
<file path=[Content_Types].xml><?xml version="1.0" encoding="utf-8"?>
<Types xmlns="http://schemas.openxmlformats.org/package/2006/content-types">
  <Override PartName="/word/footnotes.xml" ContentType="application/vnd.openxmlformats-officedocument.wordprocessingml.footnotes+xml"/>
  <Default Extension="bin" ContentType="application/vnd.openxmlformats-officedocument.oleObject"/>
  <Override PartName="/customXml/itemProps1.xml" ContentType="application/vnd.openxmlformats-officedocument.customXmlProperties+xml"/>
  <Default Extension="jpeg" ContentType="image/jpeg"/>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charts/chart6.xml" ContentType="application/vnd.openxmlformats-officedocument.drawingml.chart+xml"/>
  <Override PartName="/word/footer1.xml" ContentType="application/vnd.openxmlformats-officedocument.wordprocessingml.footer+xml"/>
  <Override PartName="/word/charts/chart4.xml" ContentType="application/vnd.openxmlformats-officedocument.drawingml.chart+xml"/>
  <Override PartName="/word/charts/chart5.xml" ContentType="application/vnd.openxmlformats-officedocument.drawingml.chart+xml"/>
  <Override PartName="/word/theme/theme1.xml" ContentType="application/vnd.openxmlformats-officedocument.theme+xml"/>
  <Default Extension="xlsx" ContentType="application/vnd.openxmlformats-officedocument.spreadsheetml.sheet"/>
  <Override PartName="/word/charts/chart2.xml" ContentType="application/vnd.openxmlformats-officedocument.drawingml.chart+xml"/>
  <Override PartName="/word/charts/chart3.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D47DF" w:rsidRPr="00297BDF" w:rsidRDefault="005A0F6E" w:rsidP="001719E9">
      <w:pPr>
        <w:jc w:val="center"/>
        <w:rPr>
          <w:rFonts w:ascii="Times New Roman" w:hAnsi="Times New Roman"/>
          <w:sz w:val="28"/>
          <w:szCs w:val="28"/>
          <w:lang w:val="kk-KZ" w:eastAsia="ru-RU"/>
        </w:rPr>
      </w:pPr>
      <w:r w:rsidRPr="00297BDF">
        <w:rPr>
          <w:rFonts w:ascii="Times New Roman" w:hAnsi="Times New Roman"/>
          <w:sz w:val="28"/>
          <w:szCs w:val="28"/>
          <w:lang w:val="kk-KZ" w:eastAsia="ru-RU"/>
        </w:rPr>
        <w:t>«Қазақ ұлттық қыздар педагогикалық университеті» Ке АҚ</w:t>
      </w:r>
    </w:p>
    <w:p w:rsidR="005A0F6E" w:rsidRPr="00297BDF" w:rsidRDefault="005A0F6E" w:rsidP="000D47DF">
      <w:pPr>
        <w:jc w:val="center"/>
        <w:rPr>
          <w:rFonts w:ascii="Times New Roman" w:hAnsi="Times New Roman"/>
          <w:sz w:val="28"/>
          <w:szCs w:val="28"/>
          <w:lang w:val="kk-KZ"/>
        </w:rPr>
      </w:pPr>
    </w:p>
    <w:p w:rsidR="000D47DF" w:rsidRPr="00297BDF" w:rsidRDefault="000D47DF" w:rsidP="001719E9">
      <w:pPr>
        <w:ind w:firstLine="567"/>
        <w:jc w:val="center"/>
        <w:rPr>
          <w:rFonts w:ascii="Times New Roman" w:hAnsi="Times New Roman"/>
          <w:sz w:val="28"/>
          <w:szCs w:val="28"/>
          <w:lang w:val="kk-KZ"/>
        </w:rPr>
      </w:pPr>
      <w:r w:rsidRPr="00297BDF">
        <w:rPr>
          <w:rFonts w:ascii="Times New Roman" w:hAnsi="Times New Roman"/>
          <w:sz w:val="28"/>
          <w:szCs w:val="28"/>
          <w:lang w:val="kk-KZ"/>
        </w:rPr>
        <w:t>ӘОЖ</w:t>
      </w:r>
      <w:r w:rsidR="001719E9" w:rsidRPr="00297BDF">
        <w:rPr>
          <w:rFonts w:ascii="Times New Roman" w:hAnsi="Times New Roman"/>
          <w:sz w:val="28"/>
          <w:szCs w:val="28"/>
        </w:rPr>
        <w:t>:</w:t>
      </w:r>
      <w:r w:rsidR="00290A33" w:rsidRPr="00297BDF">
        <w:rPr>
          <w:rFonts w:ascii="Times New Roman" w:hAnsi="Times New Roman"/>
          <w:sz w:val="28"/>
          <w:szCs w:val="28"/>
        </w:rPr>
        <w:t xml:space="preserve"> </w:t>
      </w:r>
      <w:r w:rsidR="00F3048E" w:rsidRPr="00297BDF">
        <w:rPr>
          <w:rFonts w:ascii="Times New Roman" w:hAnsi="Times New Roman"/>
          <w:sz w:val="28"/>
          <w:szCs w:val="28"/>
          <w:lang w:val="kk-KZ"/>
        </w:rPr>
        <w:t xml:space="preserve">378.013:57.08:633.62          </w:t>
      </w:r>
      <w:r w:rsidRPr="00297BDF">
        <w:rPr>
          <w:rFonts w:ascii="Times New Roman" w:hAnsi="Times New Roman"/>
          <w:sz w:val="28"/>
          <w:szCs w:val="28"/>
          <w:lang w:val="kk-KZ"/>
        </w:rPr>
        <w:t xml:space="preserve">Қолжазба құқығында                                                                                </w:t>
      </w:r>
    </w:p>
    <w:p w:rsidR="000D47DF" w:rsidRPr="00297BDF" w:rsidRDefault="000D47DF" w:rsidP="000D47DF">
      <w:pPr>
        <w:jc w:val="both"/>
        <w:rPr>
          <w:rFonts w:ascii="Times New Roman" w:hAnsi="Times New Roman"/>
          <w:sz w:val="28"/>
          <w:szCs w:val="28"/>
          <w:lang w:val="kk-KZ"/>
        </w:rPr>
      </w:pPr>
    </w:p>
    <w:p w:rsidR="000D47DF" w:rsidRPr="00297BDF" w:rsidRDefault="000D47DF" w:rsidP="000D47DF">
      <w:pPr>
        <w:jc w:val="both"/>
        <w:rPr>
          <w:rFonts w:ascii="Times New Roman" w:hAnsi="Times New Roman"/>
          <w:sz w:val="28"/>
          <w:szCs w:val="28"/>
          <w:lang w:val="kk-KZ"/>
        </w:rPr>
      </w:pPr>
    </w:p>
    <w:p w:rsidR="000D47DF" w:rsidRPr="00297BDF" w:rsidRDefault="000D47DF" w:rsidP="000D47DF">
      <w:pPr>
        <w:jc w:val="both"/>
        <w:rPr>
          <w:rFonts w:ascii="Times New Roman" w:hAnsi="Times New Roman"/>
          <w:sz w:val="28"/>
          <w:szCs w:val="28"/>
          <w:lang w:val="kk-KZ"/>
        </w:rPr>
      </w:pPr>
    </w:p>
    <w:p w:rsidR="000D47DF" w:rsidRPr="00297BDF" w:rsidRDefault="000D47DF" w:rsidP="000D47DF">
      <w:pPr>
        <w:spacing w:after="0" w:line="240" w:lineRule="auto"/>
        <w:jc w:val="both"/>
        <w:rPr>
          <w:rFonts w:ascii="Times New Roman" w:hAnsi="Times New Roman"/>
          <w:sz w:val="28"/>
          <w:szCs w:val="28"/>
          <w:lang w:val="kk-KZ"/>
        </w:rPr>
      </w:pPr>
    </w:p>
    <w:p w:rsidR="000D47DF" w:rsidRPr="00297BDF" w:rsidRDefault="008A5B16" w:rsidP="000D47DF">
      <w:pPr>
        <w:spacing w:after="0" w:line="240" w:lineRule="auto"/>
        <w:jc w:val="center"/>
        <w:rPr>
          <w:rFonts w:ascii="Times New Roman" w:hAnsi="Times New Roman"/>
          <w:b/>
          <w:sz w:val="28"/>
          <w:szCs w:val="28"/>
          <w:lang w:val="kk-KZ"/>
        </w:rPr>
      </w:pPr>
      <w:r w:rsidRPr="00297BDF">
        <w:rPr>
          <w:rFonts w:ascii="Times New Roman" w:hAnsi="Times New Roman"/>
          <w:b/>
          <w:sz w:val="28"/>
          <w:szCs w:val="28"/>
          <w:lang w:val="kk-KZ"/>
        </w:rPr>
        <w:t>М</w:t>
      </w:r>
      <w:r w:rsidR="001719E9" w:rsidRPr="00297BDF">
        <w:rPr>
          <w:rFonts w:ascii="Times New Roman" w:hAnsi="Times New Roman"/>
          <w:b/>
          <w:sz w:val="28"/>
          <w:szCs w:val="28"/>
          <w:lang w:val="kk-KZ"/>
        </w:rPr>
        <w:t xml:space="preserve">УКАШЕВА ДАНАГУЛ МАДИЯРОВНА </w:t>
      </w:r>
    </w:p>
    <w:p w:rsidR="000D47DF" w:rsidRPr="00297BDF" w:rsidRDefault="000D47DF" w:rsidP="000D47DF">
      <w:pPr>
        <w:spacing w:after="0" w:line="240" w:lineRule="auto"/>
        <w:jc w:val="center"/>
        <w:rPr>
          <w:rFonts w:ascii="Times New Roman" w:hAnsi="Times New Roman"/>
          <w:b/>
          <w:sz w:val="28"/>
          <w:szCs w:val="28"/>
          <w:lang w:val="kk-KZ"/>
        </w:rPr>
      </w:pPr>
    </w:p>
    <w:p w:rsidR="000D47DF" w:rsidRPr="00297BDF" w:rsidRDefault="000D47DF" w:rsidP="000D47DF">
      <w:pPr>
        <w:spacing w:after="0" w:line="240" w:lineRule="auto"/>
        <w:jc w:val="center"/>
        <w:rPr>
          <w:rFonts w:ascii="Times New Roman" w:hAnsi="Times New Roman"/>
          <w:b/>
          <w:sz w:val="28"/>
          <w:szCs w:val="28"/>
          <w:lang w:val="kk-KZ"/>
        </w:rPr>
      </w:pPr>
    </w:p>
    <w:p w:rsidR="001719E9" w:rsidRPr="00297BDF" w:rsidRDefault="001719E9" w:rsidP="000D47DF">
      <w:pPr>
        <w:spacing w:after="0" w:line="240" w:lineRule="auto"/>
        <w:jc w:val="center"/>
        <w:rPr>
          <w:rFonts w:ascii="Times New Roman" w:hAnsi="Times New Roman"/>
          <w:b/>
          <w:sz w:val="28"/>
          <w:szCs w:val="28"/>
          <w:lang w:val="kk-KZ"/>
        </w:rPr>
      </w:pPr>
    </w:p>
    <w:p w:rsidR="000D47DF" w:rsidRPr="00297BDF" w:rsidRDefault="001E73DD" w:rsidP="000D47DF">
      <w:pPr>
        <w:spacing w:after="0" w:line="240" w:lineRule="auto"/>
        <w:jc w:val="center"/>
        <w:rPr>
          <w:rFonts w:ascii="Times New Roman" w:hAnsi="Times New Roman"/>
          <w:b/>
          <w:sz w:val="28"/>
          <w:szCs w:val="28"/>
          <w:lang w:val="kk-KZ"/>
        </w:rPr>
      </w:pPr>
      <w:r w:rsidRPr="00297BDF">
        <w:rPr>
          <w:rFonts w:ascii="Times New Roman" w:hAnsi="Times New Roman"/>
          <w:b/>
          <w:sz w:val="28"/>
          <w:szCs w:val="28"/>
          <w:lang w:val="kk-KZ"/>
        </w:rPr>
        <w:t xml:space="preserve">Студенттердің зерттеушілік </w:t>
      </w:r>
      <w:r w:rsidR="00F920BF" w:rsidRPr="00297BDF">
        <w:rPr>
          <w:rFonts w:ascii="Times New Roman" w:hAnsi="Times New Roman"/>
          <w:b/>
          <w:sz w:val="28"/>
          <w:szCs w:val="28"/>
          <w:lang w:val="kk-KZ"/>
        </w:rPr>
        <w:t>құзырет</w:t>
      </w:r>
      <w:r w:rsidRPr="00297BDF">
        <w:rPr>
          <w:rFonts w:ascii="Times New Roman" w:hAnsi="Times New Roman"/>
          <w:b/>
          <w:sz w:val="28"/>
          <w:szCs w:val="28"/>
          <w:lang w:val="kk-KZ"/>
        </w:rPr>
        <w:t>тілігін</w:t>
      </w:r>
      <w:r w:rsidR="00D16F26" w:rsidRPr="00297BDF">
        <w:rPr>
          <w:rFonts w:ascii="Times New Roman" w:hAnsi="Times New Roman"/>
          <w:b/>
          <w:sz w:val="28"/>
          <w:szCs w:val="28"/>
          <w:lang w:val="kk-KZ"/>
        </w:rPr>
        <w:t xml:space="preserve"> </w:t>
      </w:r>
      <w:r w:rsidRPr="00297BDF">
        <w:rPr>
          <w:rFonts w:ascii="Times New Roman" w:hAnsi="Times New Roman"/>
          <w:b/>
          <w:sz w:val="28"/>
          <w:szCs w:val="28"/>
          <w:lang w:val="kk-KZ"/>
        </w:rPr>
        <w:t>қант құмайы сұрыптарын физ</w:t>
      </w:r>
      <w:r w:rsidR="0099669C" w:rsidRPr="00297BDF">
        <w:rPr>
          <w:rFonts w:ascii="Times New Roman" w:hAnsi="Times New Roman"/>
          <w:b/>
          <w:sz w:val="28"/>
          <w:szCs w:val="28"/>
          <w:lang w:val="kk-KZ"/>
        </w:rPr>
        <w:t>и</w:t>
      </w:r>
      <w:r w:rsidRPr="00297BDF">
        <w:rPr>
          <w:rFonts w:ascii="Times New Roman" w:hAnsi="Times New Roman"/>
          <w:b/>
          <w:sz w:val="28"/>
          <w:szCs w:val="28"/>
          <w:lang w:val="kk-KZ"/>
        </w:rPr>
        <w:t>ологиялық-генетикалық талдау негізінде қалыптастыру</w:t>
      </w:r>
    </w:p>
    <w:p w:rsidR="000D47DF" w:rsidRPr="00297BDF" w:rsidRDefault="000D47DF" w:rsidP="000D47DF">
      <w:pPr>
        <w:spacing w:after="0" w:line="240" w:lineRule="auto"/>
        <w:ind w:firstLine="709"/>
        <w:jc w:val="center"/>
        <w:rPr>
          <w:rFonts w:ascii="Times New Roman" w:hAnsi="Times New Roman"/>
          <w:b/>
          <w:sz w:val="28"/>
          <w:szCs w:val="28"/>
          <w:lang w:val="kk-KZ"/>
        </w:rPr>
      </w:pPr>
    </w:p>
    <w:p w:rsidR="000D47DF" w:rsidRPr="00297BDF" w:rsidRDefault="000D47DF" w:rsidP="000D47DF">
      <w:pPr>
        <w:spacing w:after="0" w:line="240" w:lineRule="auto"/>
        <w:ind w:firstLine="709"/>
        <w:jc w:val="center"/>
        <w:rPr>
          <w:rFonts w:ascii="Times New Roman" w:hAnsi="Times New Roman"/>
          <w:b/>
          <w:sz w:val="28"/>
          <w:szCs w:val="28"/>
          <w:lang w:val="kk-KZ"/>
        </w:rPr>
      </w:pPr>
    </w:p>
    <w:p w:rsidR="001719E9" w:rsidRPr="00297BDF" w:rsidRDefault="001719E9" w:rsidP="000D47DF">
      <w:pPr>
        <w:spacing w:after="0" w:line="240" w:lineRule="auto"/>
        <w:ind w:firstLine="709"/>
        <w:jc w:val="center"/>
        <w:rPr>
          <w:rFonts w:ascii="Times New Roman" w:hAnsi="Times New Roman"/>
          <w:b/>
          <w:sz w:val="28"/>
          <w:szCs w:val="28"/>
          <w:lang w:val="kk-KZ"/>
        </w:rPr>
      </w:pPr>
    </w:p>
    <w:p w:rsidR="000D47DF" w:rsidRPr="00297BDF" w:rsidRDefault="000D47DF" w:rsidP="000D47DF">
      <w:pPr>
        <w:spacing w:after="0" w:line="240" w:lineRule="auto"/>
        <w:jc w:val="center"/>
        <w:rPr>
          <w:rFonts w:ascii="Times New Roman" w:hAnsi="Times New Roman"/>
          <w:sz w:val="28"/>
          <w:szCs w:val="28"/>
          <w:lang w:val="kk-KZ"/>
        </w:rPr>
      </w:pPr>
      <w:r w:rsidRPr="00297BDF">
        <w:rPr>
          <w:rFonts w:ascii="Times New Roman" w:hAnsi="Times New Roman"/>
          <w:sz w:val="28"/>
          <w:szCs w:val="28"/>
          <w:lang w:val="kk-KZ"/>
        </w:rPr>
        <w:t>6D011300</w:t>
      </w:r>
      <w:r w:rsidR="008C3DEE" w:rsidRPr="00297BDF">
        <w:rPr>
          <w:rFonts w:ascii="Times New Roman" w:hAnsi="Times New Roman"/>
          <w:sz w:val="28"/>
          <w:szCs w:val="28"/>
          <w:lang w:val="kk-KZ"/>
        </w:rPr>
        <w:t xml:space="preserve"> </w:t>
      </w:r>
      <w:r w:rsidRPr="00297BDF">
        <w:rPr>
          <w:rFonts w:ascii="Times New Roman" w:hAnsi="Times New Roman"/>
          <w:sz w:val="28"/>
          <w:szCs w:val="28"/>
          <w:lang w:val="kk-KZ"/>
        </w:rPr>
        <w:t>- Биология</w:t>
      </w:r>
    </w:p>
    <w:p w:rsidR="000D47DF" w:rsidRPr="00297BDF" w:rsidRDefault="000D47DF" w:rsidP="000D47DF">
      <w:pPr>
        <w:spacing w:after="0" w:line="240" w:lineRule="auto"/>
        <w:jc w:val="center"/>
        <w:rPr>
          <w:rFonts w:ascii="Times New Roman" w:hAnsi="Times New Roman"/>
          <w:sz w:val="28"/>
          <w:szCs w:val="28"/>
          <w:lang w:val="kk-KZ"/>
        </w:rPr>
      </w:pPr>
    </w:p>
    <w:p w:rsidR="000D47DF" w:rsidRPr="00297BDF" w:rsidRDefault="000D47DF" w:rsidP="000D47DF">
      <w:pPr>
        <w:spacing w:after="0" w:line="240" w:lineRule="auto"/>
        <w:jc w:val="center"/>
        <w:rPr>
          <w:rFonts w:ascii="Times New Roman" w:hAnsi="Times New Roman"/>
          <w:sz w:val="28"/>
          <w:szCs w:val="28"/>
          <w:lang w:val="kk-KZ"/>
        </w:rPr>
      </w:pPr>
    </w:p>
    <w:p w:rsidR="001719E9" w:rsidRPr="00297BDF" w:rsidRDefault="001719E9" w:rsidP="000D47DF">
      <w:pPr>
        <w:spacing w:after="0" w:line="240" w:lineRule="auto"/>
        <w:jc w:val="center"/>
        <w:rPr>
          <w:rFonts w:ascii="Times New Roman" w:hAnsi="Times New Roman"/>
          <w:sz w:val="28"/>
          <w:szCs w:val="28"/>
          <w:lang w:val="kk-KZ"/>
        </w:rPr>
      </w:pPr>
    </w:p>
    <w:p w:rsidR="000D47DF" w:rsidRPr="00297BDF" w:rsidRDefault="000D47DF" w:rsidP="000D47DF">
      <w:pPr>
        <w:spacing w:after="0" w:line="240" w:lineRule="auto"/>
        <w:jc w:val="center"/>
        <w:rPr>
          <w:rFonts w:ascii="Times New Roman" w:hAnsi="Times New Roman"/>
          <w:sz w:val="28"/>
          <w:szCs w:val="28"/>
          <w:lang w:val="kk-KZ"/>
        </w:rPr>
      </w:pPr>
      <w:r w:rsidRPr="00297BDF">
        <w:rPr>
          <w:rFonts w:ascii="Times New Roman" w:hAnsi="Times New Roman"/>
          <w:sz w:val="28"/>
          <w:szCs w:val="28"/>
          <w:lang w:val="kk-KZ"/>
        </w:rPr>
        <w:t>Философия докторы (PhD)</w:t>
      </w:r>
    </w:p>
    <w:p w:rsidR="000D47DF" w:rsidRPr="00297BDF" w:rsidRDefault="000D47DF" w:rsidP="000D47DF">
      <w:pPr>
        <w:spacing w:after="0" w:line="240" w:lineRule="auto"/>
        <w:jc w:val="center"/>
        <w:rPr>
          <w:rFonts w:ascii="Times New Roman" w:hAnsi="Times New Roman"/>
          <w:sz w:val="28"/>
          <w:szCs w:val="28"/>
          <w:lang w:val="kk-KZ"/>
        </w:rPr>
      </w:pPr>
      <w:r w:rsidRPr="00297BDF">
        <w:rPr>
          <w:rFonts w:ascii="Times New Roman" w:hAnsi="Times New Roman"/>
          <w:sz w:val="28"/>
          <w:szCs w:val="28"/>
          <w:lang w:val="kk-KZ"/>
        </w:rPr>
        <w:t>дәрежесін алу үшін дайындалған диссертация</w:t>
      </w:r>
    </w:p>
    <w:p w:rsidR="000D47DF" w:rsidRPr="00297BDF" w:rsidRDefault="000D47DF" w:rsidP="00587181">
      <w:pPr>
        <w:spacing w:after="0" w:line="240" w:lineRule="auto"/>
        <w:rPr>
          <w:rFonts w:ascii="Times New Roman" w:hAnsi="Times New Roman"/>
          <w:sz w:val="28"/>
          <w:szCs w:val="28"/>
          <w:lang w:val="kk-KZ"/>
        </w:rPr>
      </w:pPr>
    </w:p>
    <w:p w:rsidR="005E0BD5" w:rsidRPr="00297BDF" w:rsidRDefault="005E0BD5" w:rsidP="001719E9">
      <w:pPr>
        <w:spacing w:after="0" w:line="240" w:lineRule="auto"/>
        <w:rPr>
          <w:rFonts w:ascii="Times New Roman" w:hAnsi="Times New Roman"/>
          <w:sz w:val="28"/>
          <w:szCs w:val="28"/>
          <w:lang w:val="kk-KZ"/>
        </w:rPr>
      </w:pPr>
    </w:p>
    <w:p w:rsidR="00323911" w:rsidRPr="00297BDF" w:rsidRDefault="00323911" w:rsidP="001719E9">
      <w:pPr>
        <w:spacing w:after="0" w:line="240" w:lineRule="auto"/>
        <w:rPr>
          <w:rFonts w:ascii="Times New Roman" w:hAnsi="Times New Roman"/>
          <w:sz w:val="28"/>
          <w:szCs w:val="28"/>
          <w:lang w:val="kk-KZ"/>
        </w:rPr>
      </w:pPr>
    </w:p>
    <w:p w:rsidR="001719E9" w:rsidRPr="00297BDF" w:rsidRDefault="001719E9" w:rsidP="001719E9">
      <w:pPr>
        <w:spacing w:after="0" w:line="240" w:lineRule="auto"/>
        <w:rPr>
          <w:rFonts w:ascii="Times New Roman" w:hAnsi="Times New Roman"/>
          <w:sz w:val="28"/>
          <w:szCs w:val="28"/>
          <w:lang w:val="kk-KZ"/>
        </w:rPr>
      </w:pPr>
    </w:p>
    <w:p w:rsidR="000D47DF" w:rsidRPr="00297BDF" w:rsidRDefault="000D47DF" w:rsidP="001719E9">
      <w:pPr>
        <w:spacing w:after="0" w:line="240" w:lineRule="auto"/>
        <w:ind w:firstLine="6379"/>
        <w:rPr>
          <w:rFonts w:ascii="Times New Roman" w:hAnsi="Times New Roman"/>
          <w:sz w:val="28"/>
          <w:szCs w:val="28"/>
          <w:lang w:val="kk-KZ"/>
        </w:rPr>
      </w:pPr>
      <w:r w:rsidRPr="00297BDF">
        <w:rPr>
          <w:rFonts w:ascii="Times New Roman" w:hAnsi="Times New Roman"/>
          <w:sz w:val="28"/>
          <w:szCs w:val="28"/>
          <w:lang w:val="kk-KZ"/>
        </w:rPr>
        <w:t>Ғылыми кеңесші</w:t>
      </w:r>
      <w:r w:rsidR="00264ED6" w:rsidRPr="00297BDF">
        <w:rPr>
          <w:rFonts w:ascii="Times New Roman" w:hAnsi="Times New Roman"/>
          <w:sz w:val="28"/>
          <w:szCs w:val="28"/>
          <w:lang w:val="kk-KZ"/>
        </w:rPr>
        <w:t>лері</w:t>
      </w:r>
    </w:p>
    <w:p w:rsidR="004950CA" w:rsidRPr="00297BDF" w:rsidRDefault="001719E9" w:rsidP="001719E9">
      <w:pPr>
        <w:spacing w:after="0" w:line="240" w:lineRule="auto"/>
        <w:ind w:firstLine="6379"/>
        <w:rPr>
          <w:rFonts w:ascii="Times New Roman" w:hAnsi="Times New Roman"/>
          <w:sz w:val="28"/>
          <w:szCs w:val="28"/>
          <w:lang w:val="kk-KZ"/>
        </w:rPr>
      </w:pPr>
      <w:r w:rsidRPr="00297BDF">
        <w:rPr>
          <w:rFonts w:ascii="Times New Roman" w:hAnsi="Times New Roman"/>
          <w:sz w:val="28"/>
          <w:szCs w:val="28"/>
          <w:lang w:val="kk-KZ"/>
        </w:rPr>
        <w:t>б</w:t>
      </w:r>
      <w:r w:rsidR="004950CA" w:rsidRPr="00297BDF">
        <w:rPr>
          <w:rFonts w:ascii="Times New Roman" w:hAnsi="Times New Roman"/>
          <w:sz w:val="28"/>
          <w:szCs w:val="28"/>
          <w:lang w:val="kk-KZ"/>
        </w:rPr>
        <w:t>иол</w:t>
      </w:r>
      <w:r w:rsidRPr="00297BDF">
        <w:rPr>
          <w:rFonts w:ascii="Times New Roman" w:hAnsi="Times New Roman"/>
          <w:sz w:val="28"/>
          <w:szCs w:val="28"/>
          <w:lang w:val="kk-KZ"/>
        </w:rPr>
        <w:t>.</w:t>
      </w:r>
      <w:r w:rsidR="007E05BE" w:rsidRPr="00297BDF">
        <w:rPr>
          <w:rFonts w:ascii="Times New Roman" w:hAnsi="Times New Roman"/>
          <w:sz w:val="28"/>
          <w:szCs w:val="28"/>
          <w:lang w:val="kk-KZ"/>
        </w:rPr>
        <w:t xml:space="preserve"> </w:t>
      </w:r>
      <w:r w:rsidRPr="00297BDF">
        <w:rPr>
          <w:rFonts w:ascii="Times New Roman" w:hAnsi="Times New Roman"/>
          <w:sz w:val="28"/>
          <w:szCs w:val="28"/>
          <w:lang w:val="kk-KZ"/>
        </w:rPr>
        <w:t>ғ</w:t>
      </w:r>
      <w:r w:rsidR="004950CA" w:rsidRPr="00297BDF">
        <w:rPr>
          <w:rFonts w:ascii="Times New Roman" w:hAnsi="Times New Roman"/>
          <w:sz w:val="28"/>
          <w:szCs w:val="28"/>
          <w:lang w:val="kk-KZ"/>
        </w:rPr>
        <w:t>ыл</w:t>
      </w:r>
      <w:r w:rsidRPr="00297BDF">
        <w:rPr>
          <w:rFonts w:ascii="Times New Roman" w:hAnsi="Times New Roman"/>
          <w:sz w:val="28"/>
          <w:szCs w:val="28"/>
          <w:lang w:val="kk-KZ"/>
        </w:rPr>
        <w:t>.</w:t>
      </w:r>
      <w:r w:rsidR="004950CA" w:rsidRPr="00297BDF">
        <w:rPr>
          <w:rFonts w:ascii="Times New Roman" w:hAnsi="Times New Roman"/>
          <w:sz w:val="28"/>
          <w:szCs w:val="28"/>
          <w:lang w:val="kk-KZ"/>
        </w:rPr>
        <w:t xml:space="preserve"> канд</w:t>
      </w:r>
      <w:r w:rsidRPr="00297BDF">
        <w:rPr>
          <w:rFonts w:ascii="Times New Roman" w:hAnsi="Times New Roman"/>
          <w:sz w:val="28"/>
          <w:szCs w:val="28"/>
          <w:lang w:val="kk-KZ"/>
        </w:rPr>
        <w:t>.</w:t>
      </w:r>
      <w:r w:rsidR="004950CA" w:rsidRPr="00297BDF">
        <w:rPr>
          <w:rFonts w:ascii="Times New Roman" w:hAnsi="Times New Roman"/>
          <w:sz w:val="28"/>
          <w:szCs w:val="28"/>
          <w:lang w:val="kk-KZ"/>
        </w:rPr>
        <w:t>,</w:t>
      </w:r>
      <w:r w:rsidR="007E05BE" w:rsidRPr="00297BDF">
        <w:rPr>
          <w:rFonts w:ascii="Times New Roman" w:hAnsi="Times New Roman"/>
          <w:sz w:val="28"/>
          <w:szCs w:val="28"/>
          <w:lang w:val="kk-KZ"/>
        </w:rPr>
        <w:t xml:space="preserve"> </w:t>
      </w:r>
      <w:r w:rsidRPr="00297BDF">
        <w:rPr>
          <w:rFonts w:ascii="Times New Roman" w:hAnsi="Times New Roman"/>
          <w:sz w:val="28"/>
          <w:szCs w:val="28"/>
          <w:lang w:val="kk-KZ"/>
        </w:rPr>
        <w:t>проф.</w:t>
      </w:r>
    </w:p>
    <w:p w:rsidR="00DA0B96" w:rsidRPr="00297BDF" w:rsidRDefault="008B3640" w:rsidP="001719E9">
      <w:pPr>
        <w:spacing w:after="0" w:line="240" w:lineRule="auto"/>
        <w:ind w:firstLine="6379"/>
        <w:rPr>
          <w:rFonts w:ascii="Times New Roman" w:hAnsi="Times New Roman"/>
          <w:sz w:val="28"/>
          <w:szCs w:val="28"/>
        </w:rPr>
      </w:pPr>
      <w:r w:rsidRPr="00297BDF">
        <w:rPr>
          <w:rFonts w:ascii="Times New Roman" w:hAnsi="Times New Roman"/>
          <w:sz w:val="28"/>
          <w:szCs w:val="28"/>
        </w:rPr>
        <w:t>[</w:t>
      </w:r>
      <w:r w:rsidR="00DA0B96" w:rsidRPr="00297BDF">
        <w:rPr>
          <w:rFonts w:ascii="Times New Roman" w:hAnsi="Times New Roman"/>
          <w:sz w:val="28"/>
          <w:szCs w:val="28"/>
          <w:lang w:val="kk-KZ"/>
        </w:rPr>
        <w:t>Жексембиев Р</w:t>
      </w:r>
      <w:r w:rsidR="001719E9" w:rsidRPr="00297BDF">
        <w:rPr>
          <w:rFonts w:ascii="Times New Roman" w:hAnsi="Times New Roman"/>
          <w:sz w:val="28"/>
          <w:szCs w:val="28"/>
          <w:lang w:val="kk-KZ"/>
        </w:rPr>
        <w:t>.</w:t>
      </w:r>
      <w:r w:rsidR="00AA58FE" w:rsidRPr="00297BDF">
        <w:rPr>
          <w:rFonts w:ascii="Times New Roman" w:hAnsi="Times New Roman"/>
          <w:sz w:val="28"/>
          <w:szCs w:val="28"/>
          <w:lang w:val="kk-KZ"/>
        </w:rPr>
        <w:t>К</w:t>
      </w:r>
      <w:r w:rsidR="001719E9" w:rsidRPr="00297BDF">
        <w:rPr>
          <w:rFonts w:ascii="Times New Roman" w:hAnsi="Times New Roman"/>
          <w:sz w:val="28"/>
          <w:szCs w:val="28"/>
          <w:lang w:val="kk-KZ"/>
        </w:rPr>
        <w:t>.</w:t>
      </w:r>
      <w:r w:rsidRPr="00297BDF">
        <w:rPr>
          <w:rFonts w:ascii="Times New Roman" w:hAnsi="Times New Roman"/>
          <w:sz w:val="28"/>
          <w:szCs w:val="28"/>
        </w:rPr>
        <w:t>]</w:t>
      </w:r>
    </w:p>
    <w:p w:rsidR="002D2DF3" w:rsidRPr="00297BDF" w:rsidRDefault="002D2DF3" w:rsidP="001719E9">
      <w:pPr>
        <w:spacing w:after="0" w:line="240" w:lineRule="auto"/>
        <w:ind w:firstLine="6379"/>
        <w:rPr>
          <w:rFonts w:ascii="Times New Roman" w:hAnsi="Times New Roman"/>
          <w:sz w:val="28"/>
          <w:szCs w:val="28"/>
          <w:lang w:val="kk-KZ"/>
        </w:rPr>
      </w:pPr>
      <w:r w:rsidRPr="00297BDF">
        <w:rPr>
          <w:rFonts w:ascii="Times New Roman" w:hAnsi="Times New Roman"/>
          <w:sz w:val="28"/>
          <w:szCs w:val="28"/>
          <w:lang w:val="kk-KZ"/>
        </w:rPr>
        <w:t>пед</w:t>
      </w:r>
      <w:r w:rsidR="001719E9" w:rsidRPr="00297BDF">
        <w:rPr>
          <w:rFonts w:ascii="Times New Roman" w:hAnsi="Times New Roman"/>
          <w:sz w:val="28"/>
          <w:szCs w:val="28"/>
          <w:lang w:val="kk-KZ"/>
        </w:rPr>
        <w:t xml:space="preserve">. </w:t>
      </w:r>
      <w:r w:rsidRPr="00297BDF">
        <w:rPr>
          <w:rFonts w:ascii="Times New Roman" w:hAnsi="Times New Roman"/>
          <w:sz w:val="28"/>
          <w:szCs w:val="28"/>
          <w:lang w:val="kk-KZ"/>
        </w:rPr>
        <w:t>ғыл</w:t>
      </w:r>
      <w:r w:rsidR="001719E9" w:rsidRPr="00297BDF">
        <w:rPr>
          <w:rFonts w:ascii="Times New Roman" w:hAnsi="Times New Roman"/>
          <w:sz w:val="28"/>
          <w:szCs w:val="28"/>
          <w:lang w:val="kk-KZ"/>
        </w:rPr>
        <w:t xml:space="preserve">. </w:t>
      </w:r>
      <w:r w:rsidRPr="00297BDF">
        <w:rPr>
          <w:rFonts w:ascii="Times New Roman" w:hAnsi="Times New Roman"/>
          <w:sz w:val="28"/>
          <w:szCs w:val="28"/>
          <w:lang w:val="kk-KZ"/>
        </w:rPr>
        <w:t>канд</w:t>
      </w:r>
      <w:r w:rsidR="001719E9" w:rsidRPr="00297BDF">
        <w:rPr>
          <w:rFonts w:ascii="Times New Roman" w:hAnsi="Times New Roman"/>
          <w:sz w:val="28"/>
          <w:szCs w:val="28"/>
          <w:lang w:val="kk-KZ"/>
        </w:rPr>
        <w:t>.</w:t>
      </w:r>
      <w:r w:rsidRPr="00297BDF">
        <w:rPr>
          <w:rFonts w:ascii="Times New Roman" w:hAnsi="Times New Roman"/>
          <w:sz w:val="28"/>
          <w:szCs w:val="28"/>
          <w:lang w:val="kk-KZ"/>
        </w:rPr>
        <w:t xml:space="preserve">, </w:t>
      </w:r>
      <w:r w:rsidR="001719E9" w:rsidRPr="00297BDF">
        <w:rPr>
          <w:rFonts w:ascii="Times New Roman" w:hAnsi="Times New Roman"/>
          <w:sz w:val="28"/>
          <w:szCs w:val="28"/>
          <w:lang w:val="kk-KZ"/>
        </w:rPr>
        <w:t>доц.</w:t>
      </w:r>
    </w:p>
    <w:p w:rsidR="002D2DF3" w:rsidRPr="00297BDF" w:rsidRDefault="002D2DF3" w:rsidP="001719E9">
      <w:pPr>
        <w:spacing w:after="0" w:line="240" w:lineRule="auto"/>
        <w:ind w:firstLine="6379"/>
        <w:rPr>
          <w:rFonts w:ascii="Times New Roman" w:hAnsi="Times New Roman"/>
          <w:sz w:val="28"/>
          <w:szCs w:val="28"/>
          <w:lang w:val="kk-KZ"/>
        </w:rPr>
      </w:pPr>
      <w:r w:rsidRPr="00297BDF">
        <w:rPr>
          <w:rFonts w:ascii="Times New Roman" w:hAnsi="Times New Roman"/>
          <w:sz w:val="28"/>
          <w:szCs w:val="28"/>
          <w:lang w:val="kk-KZ"/>
        </w:rPr>
        <w:t>Касенов С</w:t>
      </w:r>
      <w:r w:rsidR="001719E9" w:rsidRPr="00297BDF">
        <w:rPr>
          <w:rFonts w:ascii="Times New Roman" w:hAnsi="Times New Roman"/>
          <w:sz w:val="28"/>
          <w:szCs w:val="28"/>
          <w:lang w:val="kk-KZ"/>
        </w:rPr>
        <w:t>.</w:t>
      </w:r>
      <w:r w:rsidRPr="00297BDF">
        <w:rPr>
          <w:rFonts w:ascii="Times New Roman" w:hAnsi="Times New Roman"/>
          <w:sz w:val="28"/>
          <w:szCs w:val="28"/>
          <w:lang w:val="kk-KZ"/>
        </w:rPr>
        <w:t>К</w:t>
      </w:r>
      <w:r w:rsidR="001719E9" w:rsidRPr="00297BDF">
        <w:rPr>
          <w:rFonts w:ascii="Times New Roman" w:hAnsi="Times New Roman"/>
          <w:sz w:val="28"/>
          <w:szCs w:val="28"/>
          <w:lang w:val="kk-KZ"/>
        </w:rPr>
        <w:t>.</w:t>
      </w:r>
    </w:p>
    <w:p w:rsidR="002929A6" w:rsidRPr="00297BDF" w:rsidRDefault="002929A6" w:rsidP="001719E9">
      <w:pPr>
        <w:spacing w:after="0" w:line="240" w:lineRule="auto"/>
        <w:ind w:firstLine="6379"/>
        <w:rPr>
          <w:rFonts w:ascii="Times New Roman" w:hAnsi="Times New Roman"/>
          <w:sz w:val="28"/>
          <w:szCs w:val="28"/>
          <w:lang w:val="kk-KZ"/>
        </w:rPr>
      </w:pPr>
    </w:p>
    <w:p w:rsidR="000D47DF" w:rsidRPr="00297BDF" w:rsidRDefault="000D47DF" w:rsidP="001719E9">
      <w:pPr>
        <w:spacing w:after="0" w:line="240" w:lineRule="auto"/>
        <w:ind w:firstLine="6379"/>
        <w:rPr>
          <w:rFonts w:ascii="Times New Roman" w:hAnsi="Times New Roman"/>
          <w:sz w:val="28"/>
          <w:szCs w:val="28"/>
          <w:lang w:val="kk-KZ"/>
        </w:rPr>
      </w:pPr>
      <w:r w:rsidRPr="00297BDF">
        <w:rPr>
          <w:rFonts w:ascii="Times New Roman" w:hAnsi="Times New Roman"/>
          <w:sz w:val="28"/>
          <w:szCs w:val="28"/>
          <w:lang w:val="kk-KZ"/>
        </w:rPr>
        <w:t>Шетелдік ғылыми кеңесші</w:t>
      </w:r>
    </w:p>
    <w:p w:rsidR="004950CA" w:rsidRPr="00297BDF" w:rsidRDefault="001719E9" w:rsidP="001719E9">
      <w:pPr>
        <w:spacing w:after="0" w:line="240" w:lineRule="auto"/>
        <w:ind w:firstLine="6379"/>
        <w:rPr>
          <w:rFonts w:ascii="Times New Roman" w:hAnsi="Times New Roman"/>
          <w:sz w:val="28"/>
          <w:szCs w:val="28"/>
          <w:lang w:val="kk-KZ"/>
        </w:rPr>
      </w:pPr>
      <w:r w:rsidRPr="00297BDF">
        <w:rPr>
          <w:rFonts w:ascii="Times New Roman" w:hAnsi="Times New Roman"/>
          <w:sz w:val="28"/>
          <w:szCs w:val="28"/>
          <w:lang w:val="kk-KZ"/>
        </w:rPr>
        <w:t>б</w:t>
      </w:r>
      <w:r w:rsidR="004950CA" w:rsidRPr="00297BDF">
        <w:rPr>
          <w:rFonts w:ascii="Times New Roman" w:hAnsi="Times New Roman"/>
          <w:sz w:val="28"/>
          <w:szCs w:val="28"/>
          <w:lang w:val="kk-KZ"/>
        </w:rPr>
        <w:t>иол</w:t>
      </w:r>
      <w:r w:rsidRPr="00297BDF">
        <w:rPr>
          <w:rFonts w:ascii="Times New Roman" w:hAnsi="Times New Roman"/>
          <w:sz w:val="28"/>
          <w:szCs w:val="28"/>
          <w:lang w:val="kk-KZ"/>
        </w:rPr>
        <w:t xml:space="preserve">. </w:t>
      </w:r>
      <w:r w:rsidR="004950CA" w:rsidRPr="00297BDF">
        <w:rPr>
          <w:rFonts w:ascii="Times New Roman" w:hAnsi="Times New Roman"/>
          <w:sz w:val="28"/>
          <w:szCs w:val="28"/>
          <w:lang w:val="kk-KZ"/>
        </w:rPr>
        <w:t>ғыл</w:t>
      </w:r>
      <w:r w:rsidRPr="00297BDF">
        <w:rPr>
          <w:rFonts w:ascii="Times New Roman" w:hAnsi="Times New Roman"/>
          <w:sz w:val="28"/>
          <w:szCs w:val="28"/>
          <w:lang w:val="kk-KZ"/>
        </w:rPr>
        <w:t xml:space="preserve">. </w:t>
      </w:r>
      <w:r w:rsidR="004950CA" w:rsidRPr="00297BDF">
        <w:rPr>
          <w:rFonts w:ascii="Times New Roman" w:hAnsi="Times New Roman"/>
          <w:sz w:val="28"/>
          <w:szCs w:val="28"/>
          <w:lang w:val="kk-KZ"/>
        </w:rPr>
        <w:t>док</w:t>
      </w:r>
      <w:r w:rsidRPr="00297BDF">
        <w:rPr>
          <w:rFonts w:ascii="Times New Roman" w:hAnsi="Times New Roman"/>
          <w:sz w:val="28"/>
          <w:szCs w:val="28"/>
          <w:lang w:val="kk-KZ"/>
        </w:rPr>
        <w:t>.</w:t>
      </w:r>
      <w:r w:rsidR="004950CA" w:rsidRPr="00297BDF">
        <w:rPr>
          <w:rFonts w:ascii="Times New Roman" w:hAnsi="Times New Roman"/>
          <w:sz w:val="28"/>
          <w:szCs w:val="28"/>
          <w:lang w:val="kk-KZ"/>
        </w:rPr>
        <w:t>,</w:t>
      </w:r>
      <w:r w:rsidR="007E05BE" w:rsidRPr="00297BDF">
        <w:rPr>
          <w:rFonts w:ascii="Times New Roman" w:hAnsi="Times New Roman"/>
          <w:sz w:val="28"/>
          <w:szCs w:val="28"/>
          <w:lang w:val="kk-KZ"/>
        </w:rPr>
        <w:t xml:space="preserve"> </w:t>
      </w:r>
      <w:r w:rsidRPr="00297BDF">
        <w:rPr>
          <w:rFonts w:ascii="Times New Roman" w:hAnsi="Times New Roman"/>
          <w:sz w:val="28"/>
          <w:szCs w:val="28"/>
          <w:lang w:val="kk-KZ"/>
        </w:rPr>
        <w:t>проф.</w:t>
      </w:r>
    </w:p>
    <w:p w:rsidR="000D47DF" w:rsidRPr="00297BDF" w:rsidRDefault="004950CA" w:rsidP="001719E9">
      <w:pPr>
        <w:spacing w:after="0" w:line="240" w:lineRule="auto"/>
        <w:ind w:firstLine="6379"/>
        <w:rPr>
          <w:rFonts w:ascii="Times New Roman" w:hAnsi="Times New Roman"/>
          <w:sz w:val="28"/>
          <w:szCs w:val="28"/>
          <w:lang w:val="kk-KZ"/>
        </w:rPr>
      </w:pPr>
      <w:r w:rsidRPr="00297BDF">
        <w:rPr>
          <w:rFonts w:ascii="Times New Roman" w:hAnsi="Times New Roman"/>
          <w:sz w:val="28"/>
          <w:szCs w:val="28"/>
          <w:lang w:val="kk-KZ"/>
        </w:rPr>
        <w:t>Абилев С</w:t>
      </w:r>
      <w:r w:rsidR="001719E9" w:rsidRPr="00297BDF">
        <w:rPr>
          <w:rFonts w:ascii="Times New Roman" w:hAnsi="Times New Roman"/>
          <w:sz w:val="28"/>
          <w:szCs w:val="28"/>
          <w:lang w:val="kk-KZ"/>
        </w:rPr>
        <w:t>.</w:t>
      </w:r>
      <w:r w:rsidRPr="00297BDF">
        <w:rPr>
          <w:rFonts w:ascii="Times New Roman" w:hAnsi="Times New Roman"/>
          <w:sz w:val="28"/>
          <w:szCs w:val="28"/>
          <w:lang w:val="kk-KZ"/>
        </w:rPr>
        <w:t>К</w:t>
      </w:r>
      <w:r w:rsidR="001719E9" w:rsidRPr="00297BDF">
        <w:rPr>
          <w:rFonts w:ascii="Times New Roman" w:hAnsi="Times New Roman"/>
          <w:sz w:val="28"/>
          <w:szCs w:val="28"/>
          <w:lang w:val="kk-KZ"/>
        </w:rPr>
        <w:t>.</w:t>
      </w:r>
    </w:p>
    <w:p w:rsidR="001719E9" w:rsidRPr="00297BDF" w:rsidRDefault="001719E9" w:rsidP="00FB3523">
      <w:pPr>
        <w:spacing w:after="0" w:line="240" w:lineRule="auto"/>
        <w:rPr>
          <w:rFonts w:ascii="Times New Roman" w:hAnsi="Times New Roman"/>
          <w:sz w:val="28"/>
          <w:szCs w:val="28"/>
          <w:lang w:val="kk-KZ"/>
        </w:rPr>
      </w:pPr>
    </w:p>
    <w:p w:rsidR="00323911" w:rsidRPr="00297BDF" w:rsidRDefault="00323911" w:rsidP="00FB3523">
      <w:pPr>
        <w:spacing w:after="0" w:line="240" w:lineRule="auto"/>
        <w:rPr>
          <w:rFonts w:ascii="Times New Roman" w:hAnsi="Times New Roman"/>
          <w:sz w:val="28"/>
          <w:szCs w:val="28"/>
          <w:lang w:val="kk-KZ"/>
        </w:rPr>
      </w:pPr>
    </w:p>
    <w:p w:rsidR="00323911" w:rsidRPr="00297BDF" w:rsidRDefault="00323911" w:rsidP="00FB3523">
      <w:pPr>
        <w:spacing w:after="0" w:line="240" w:lineRule="auto"/>
        <w:rPr>
          <w:rFonts w:ascii="Times New Roman" w:hAnsi="Times New Roman"/>
          <w:sz w:val="28"/>
          <w:szCs w:val="28"/>
          <w:lang w:val="kk-KZ"/>
        </w:rPr>
      </w:pPr>
    </w:p>
    <w:p w:rsidR="000D47DF" w:rsidRPr="00297BDF" w:rsidRDefault="000D47DF" w:rsidP="000D47DF">
      <w:pPr>
        <w:spacing w:after="0" w:line="240" w:lineRule="auto"/>
        <w:jc w:val="center"/>
        <w:rPr>
          <w:rFonts w:ascii="Times New Roman" w:hAnsi="Times New Roman"/>
          <w:sz w:val="28"/>
          <w:szCs w:val="28"/>
          <w:lang w:val="kk-KZ"/>
        </w:rPr>
      </w:pPr>
      <w:r w:rsidRPr="00297BDF">
        <w:rPr>
          <w:rFonts w:ascii="Times New Roman" w:hAnsi="Times New Roman"/>
          <w:sz w:val="28"/>
          <w:szCs w:val="28"/>
          <w:lang w:val="kk-KZ"/>
        </w:rPr>
        <w:t>Қазақстан Республикасы</w:t>
      </w:r>
    </w:p>
    <w:p w:rsidR="000D47DF" w:rsidRPr="00297BDF" w:rsidRDefault="00E125FC" w:rsidP="00323911">
      <w:pPr>
        <w:spacing w:after="0" w:line="240" w:lineRule="auto"/>
        <w:jc w:val="center"/>
        <w:rPr>
          <w:rFonts w:ascii="Times New Roman" w:hAnsi="Times New Roman"/>
          <w:sz w:val="28"/>
          <w:szCs w:val="28"/>
          <w:lang w:val="kk-KZ"/>
        </w:rPr>
      </w:pPr>
      <w:r w:rsidRPr="00297BDF">
        <w:rPr>
          <w:rFonts w:ascii="Times New Roman" w:hAnsi="Times New Roman"/>
          <w:noProof/>
          <w:sz w:val="28"/>
          <w:szCs w:val="28"/>
          <w:lang w:val="kk-KZ"/>
        </w:rPr>
        <w:pict>
          <v:rect id="_x0000_s2333" style="position:absolute;left:0;text-align:left;margin-left:221.7pt;margin-top:18.25pt;width:51pt;height:26.25pt;z-index:251673600" fillcolor="white [3212]" strokecolor="white [3212]"/>
        </w:pict>
      </w:r>
      <w:r w:rsidR="000D47DF" w:rsidRPr="00297BDF">
        <w:rPr>
          <w:rFonts w:ascii="Times New Roman" w:hAnsi="Times New Roman"/>
          <w:sz w:val="28"/>
          <w:szCs w:val="28"/>
          <w:lang w:val="kk-KZ"/>
        </w:rPr>
        <w:t>Алматы, 20</w:t>
      </w:r>
      <w:r w:rsidR="007549B6" w:rsidRPr="00297BDF">
        <w:rPr>
          <w:rFonts w:ascii="Times New Roman" w:hAnsi="Times New Roman"/>
          <w:sz w:val="28"/>
          <w:szCs w:val="28"/>
          <w:lang w:val="kk-KZ"/>
        </w:rPr>
        <w:t>2</w:t>
      </w:r>
      <w:r w:rsidR="00F24D64" w:rsidRPr="00297BDF">
        <w:rPr>
          <w:rFonts w:ascii="Times New Roman" w:hAnsi="Times New Roman"/>
          <w:sz w:val="28"/>
          <w:szCs w:val="28"/>
          <w:lang w:val="kk-KZ"/>
        </w:rPr>
        <w:t>2</w:t>
      </w:r>
    </w:p>
    <w:p w:rsidR="009129FD" w:rsidRPr="00297BDF" w:rsidRDefault="009129FD" w:rsidP="00323911">
      <w:pPr>
        <w:spacing w:after="0" w:line="240" w:lineRule="auto"/>
        <w:jc w:val="center"/>
        <w:rPr>
          <w:rFonts w:ascii="Times New Roman" w:hAnsi="Times New Roman"/>
          <w:b/>
          <w:sz w:val="28"/>
          <w:szCs w:val="28"/>
          <w:lang w:val="kk-KZ"/>
        </w:rPr>
      </w:pPr>
      <w:r w:rsidRPr="00297BDF">
        <w:rPr>
          <w:rFonts w:ascii="Times New Roman" w:hAnsi="Times New Roman"/>
          <w:b/>
          <w:sz w:val="28"/>
          <w:szCs w:val="28"/>
          <w:lang w:val="kk-KZ"/>
        </w:rPr>
        <w:lastRenderedPageBreak/>
        <w:t xml:space="preserve">МАЗМҰНЫ </w:t>
      </w:r>
    </w:p>
    <w:p w:rsidR="00165DB6" w:rsidRPr="00297BDF" w:rsidRDefault="00165DB6" w:rsidP="004E10AC">
      <w:pPr>
        <w:spacing w:after="0" w:line="240" w:lineRule="auto"/>
        <w:ind w:firstLine="709"/>
        <w:jc w:val="center"/>
        <w:rPr>
          <w:rFonts w:ascii="Times New Roman" w:hAnsi="Times New Roman"/>
          <w:b/>
          <w:sz w:val="28"/>
          <w:szCs w:val="28"/>
          <w:lang w:val="kk-KZ"/>
        </w:rPr>
      </w:pPr>
    </w:p>
    <w:tbl>
      <w:tblPr>
        <w:tblW w:w="9747" w:type="dxa"/>
        <w:tblLayout w:type="fixed"/>
        <w:tblLook w:val="00A0"/>
      </w:tblPr>
      <w:tblGrid>
        <w:gridCol w:w="9039"/>
        <w:gridCol w:w="708"/>
      </w:tblGrid>
      <w:tr w:rsidR="009129FD" w:rsidRPr="00297BDF" w:rsidTr="009A7CD1">
        <w:tc>
          <w:tcPr>
            <w:tcW w:w="9039" w:type="dxa"/>
          </w:tcPr>
          <w:p w:rsidR="009129FD" w:rsidRPr="00297BDF" w:rsidRDefault="009129FD" w:rsidP="004230C2">
            <w:pPr>
              <w:spacing w:after="0" w:line="240" w:lineRule="auto"/>
              <w:jc w:val="both"/>
              <w:rPr>
                <w:rFonts w:ascii="Times New Roman" w:hAnsi="Times New Roman"/>
                <w:b/>
                <w:sz w:val="28"/>
                <w:szCs w:val="28"/>
                <w:lang w:val="en-US"/>
              </w:rPr>
            </w:pPr>
            <w:r w:rsidRPr="00297BDF">
              <w:rPr>
                <w:rFonts w:ascii="Times New Roman" w:hAnsi="Times New Roman"/>
                <w:b/>
                <w:sz w:val="28"/>
                <w:szCs w:val="28"/>
                <w:lang w:val="kk-KZ"/>
              </w:rPr>
              <w:t>НОРМАТИВТІК СІЛТЕМЕЛЕР</w:t>
            </w:r>
          </w:p>
        </w:tc>
        <w:tc>
          <w:tcPr>
            <w:tcW w:w="708" w:type="dxa"/>
          </w:tcPr>
          <w:p w:rsidR="009129FD" w:rsidRPr="00297BDF" w:rsidRDefault="009129FD" w:rsidP="00323911">
            <w:pPr>
              <w:spacing w:after="0" w:line="240" w:lineRule="auto"/>
              <w:jc w:val="center"/>
              <w:rPr>
                <w:rFonts w:ascii="Times New Roman" w:hAnsi="Times New Roman"/>
                <w:sz w:val="28"/>
                <w:szCs w:val="28"/>
              </w:rPr>
            </w:pPr>
            <w:r w:rsidRPr="00297BDF">
              <w:rPr>
                <w:rFonts w:ascii="Times New Roman" w:hAnsi="Times New Roman"/>
                <w:sz w:val="28"/>
                <w:szCs w:val="28"/>
              </w:rPr>
              <w:t>3</w:t>
            </w:r>
          </w:p>
        </w:tc>
      </w:tr>
      <w:tr w:rsidR="009129FD" w:rsidRPr="00297BDF" w:rsidTr="009A7CD1">
        <w:tc>
          <w:tcPr>
            <w:tcW w:w="9039" w:type="dxa"/>
          </w:tcPr>
          <w:p w:rsidR="009129FD" w:rsidRPr="00297BDF" w:rsidRDefault="009129FD" w:rsidP="004230C2">
            <w:pPr>
              <w:spacing w:after="0" w:line="240" w:lineRule="auto"/>
              <w:jc w:val="both"/>
              <w:rPr>
                <w:rFonts w:ascii="Times New Roman" w:hAnsi="Times New Roman"/>
                <w:b/>
                <w:sz w:val="28"/>
                <w:szCs w:val="28"/>
                <w:lang w:val="en-US"/>
              </w:rPr>
            </w:pPr>
            <w:r w:rsidRPr="00297BDF">
              <w:rPr>
                <w:rFonts w:ascii="Times New Roman" w:hAnsi="Times New Roman"/>
                <w:b/>
                <w:sz w:val="28"/>
                <w:szCs w:val="28"/>
                <w:lang w:val="kk-KZ"/>
              </w:rPr>
              <w:t xml:space="preserve">АНЫҚТАМАЛАР </w:t>
            </w:r>
          </w:p>
        </w:tc>
        <w:tc>
          <w:tcPr>
            <w:tcW w:w="708" w:type="dxa"/>
          </w:tcPr>
          <w:p w:rsidR="009129FD" w:rsidRPr="00297BDF" w:rsidRDefault="009129FD" w:rsidP="00323911">
            <w:pPr>
              <w:spacing w:after="0" w:line="240" w:lineRule="auto"/>
              <w:jc w:val="center"/>
              <w:rPr>
                <w:rFonts w:ascii="Times New Roman" w:hAnsi="Times New Roman"/>
                <w:b/>
                <w:sz w:val="28"/>
                <w:szCs w:val="28"/>
                <w:lang w:val="en-US"/>
              </w:rPr>
            </w:pPr>
            <w:r w:rsidRPr="00297BDF">
              <w:rPr>
                <w:rFonts w:ascii="Times New Roman" w:hAnsi="Times New Roman"/>
                <w:sz w:val="28"/>
                <w:szCs w:val="28"/>
                <w:lang w:val="kk-KZ"/>
              </w:rPr>
              <w:t>4</w:t>
            </w:r>
          </w:p>
        </w:tc>
      </w:tr>
      <w:tr w:rsidR="009129FD" w:rsidRPr="00297BDF" w:rsidTr="009A7CD1">
        <w:tc>
          <w:tcPr>
            <w:tcW w:w="9039" w:type="dxa"/>
          </w:tcPr>
          <w:p w:rsidR="009129FD" w:rsidRPr="00297BDF" w:rsidRDefault="009129FD" w:rsidP="004230C2">
            <w:pPr>
              <w:spacing w:after="0" w:line="240" w:lineRule="auto"/>
              <w:jc w:val="both"/>
              <w:rPr>
                <w:rFonts w:ascii="Times New Roman" w:hAnsi="Times New Roman"/>
                <w:b/>
                <w:sz w:val="28"/>
                <w:szCs w:val="28"/>
                <w:lang w:val="en-US"/>
              </w:rPr>
            </w:pPr>
            <w:r w:rsidRPr="00297BDF">
              <w:rPr>
                <w:rFonts w:ascii="Times New Roman" w:hAnsi="Times New Roman"/>
                <w:b/>
                <w:sz w:val="28"/>
                <w:szCs w:val="28"/>
                <w:lang w:val="kk-KZ"/>
              </w:rPr>
              <w:t>БЕЛГІЛЕУЛЕР МЕН ҚЫСҚАРТУЛАР</w:t>
            </w:r>
          </w:p>
        </w:tc>
        <w:tc>
          <w:tcPr>
            <w:tcW w:w="708" w:type="dxa"/>
          </w:tcPr>
          <w:p w:rsidR="009129FD" w:rsidRPr="00297BDF" w:rsidRDefault="009129FD" w:rsidP="00323911">
            <w:pPr>
              <w:spacing w:after="0" w:line="240" w:lineRule="auto"/>
              <w:jc w:val="center"/>
              <w:rPr>
                <w:rFonts w:ascii="Times New Roman" w:hAnsi="Times New Roman"/>
                <w:b/>
                <w:sz w:val="28"/>
                <w:szCs w:val="28"/>
                <w:lang w:val="en-US"/>
              </w:rPr>
            </w:pPr>
            <w:r w:rsidRPr="00297BDF">
              <w:rPr>
                <w:rFonts w:ascii="Times New Roman" w:hAnsi="Times New Roman"/>
                <w:sz w:val="28"/>
                <w:szCs w:val="28"/>
                <w:lang w:val="kk-KZ"/>
              </w:rPr>
              <w:t>5</w:t>
            </w:r>
          </w:p>
        </w:tc>
      </w:tr>
      <w:tr w:rsidR="009129FD" w:rsidRPr="00297BDF" w:rsidTr="009A7CD1">
        <w:tc>
          <w:tcPr>
            <w:tcW w:w="9039" w:type="dxa"/>
          </w:tcPr>
          <w:p w:rsidR="009129FD" w:rsidRPr="00297BDF" w:rsidRDefault="009129FD" w:rsidP="004230C2">
            <w:pPr>
              <w:spacing w:after="0" w:line="240" w:lineRule="auto"/>
              <w:jc w:val="both"/>
              <w:rPr>
                <w:rFonts w:ascii="Times New Roman" w:hAnsi="Times New Roman"/>
                <w:b/>
                <w:sz w:val="28"/>
                <w:szCs w:val="28"/>
                <w:lang w:val="en-US"/>
              </w:rPr>
            </w:pPr>
            <w:r w:rsidRPr="00297BDF">
              <w:rPr>
                <w:rFonts w:ascii="Times New Roman" w:hAnsi="Times New Roman"/>
                <w:b/>
                <w:sz w:val="28"/>
                <w:szCs w:val="28"/>
                <w:lang w:val="kk-KZ"/>
              </w:rPr>
              <w:t>КІРІСПЕ</w:t>
            </w:r>
          </w:p>
        </w:tc>
        <w:tc>
          <w:tcPr>
            <w:tcW w:w="708" w:type="dxa"/>
          </w:tcPr>
          <w:p w:rsidR="009129FD" w:rsidRPr="00297BDF" w:rsidRDefault="009129FD" w:rsidP="00323911">
            <w:pPr>
              <w:spacing w:after="0" w:line="240" w:lineRule="auto"/>
              <w:jc w:val="center"/>
              <w:rPr>
                <w:rFonts w:ascii="Times New Roman" w:hAnsi="Times New Roman"/>
                <w:b/>
                <w:sz w:val="28"/>
                <w:szCs w:val="28"/>
                <w:lang w:val="en-US"/>
              </w:rPr>
            </w:pPr>
            <w:r w:rsidRPr="00297BDF">
              <w:rPr>
                <w:rFonts w:ascii="Times New Roman" w:hAnsi="Times New Roman"/>
                <w:sz w:val="28"/>
                <w:szCs w:val="28"/>
                <w:lang w:val="kk-KZ"/>
              </w:rPr>
              <w:t>6</w:t>
            </w:r>
          </w:p>
        </w:tc>
      </w:tr>
      <w:tr w:rsidR="00323911" w:rsidRPr="00297BDF" w:rsidTr="009A7CD1">
        <w:tc>
          <w:tcPr>
            <w:tcW w:w="9039" w:type="dxa"/>
          </w:tcPr>
          <w:p w:rsidR="00323911" w:rsidRPr="00297BDF" w:rsidRDefault="00323911" w:rsidP="004230C2">
            <w:pPr>
              <w:spacing w:after="0" w:line="240" w:lineRule="auto"/>
              <w:jc w:val="both"/>
              <w:rPr>
                <w:rFonts w:ascii="Times New Roman" w:hAnsi="Times New Roman"/>
                <w:b/>
                <w:sz w:val="28"/>
                <w:szCs w:val="28"/>
              </w:rPr>
            </w:pPr>
            <w:r w:rsidRPr="00297BDF">
              <w:rPr>
                <w:rFonts w:ascii="Times New Roman" w:hAnsi="Times New Roman"/>
                <w:b/>
                <w:sz w:val="28"/>
                <w:szCs w:val="28"/>
              </w:rPr>
              <w:t>1</w:t>
            </w:r>
            <w:r w:rsidRPr="00297BDF">
              <w:rPr>
                <w:rFonts w:ascii="Times New Roman" w:hAnsi="Times New Roman"/>
                <w:b/>
                <w:sz w:val="28"/>
                <w:szCs w:val="28"/>
                <w:lang w:val="kk-KZ"/>
              </w:rPr>
              <w:t xml:space="preserve"> СТУДЕНТТЕРДІҢ ЗЕРТТЕУШІЛІК </w:t>
            </w:r>
            <w:r w:rsidR="00F920BF" w:rsidRPr="00297BDF">
              <w:rPr>
                <w:rFonts w:ascii="Times New Roman" w:hAnsi="Times New Roman"/>
                <w:b/>
                <w:sz w:val="28"/>
                <w:szCs w:val="28"/>
                <w:lang w:val="kk-KZ"/>
              </w:rPr>
              <w:t>ҚҰЗЫРЕТ</w:t>
            </w:r>
            <w:r w:rsidRPr="00297BDF">
              <w:rPr>
                <w:rFonts w:ascii="Times New Roman" w:hAnsi="Times New Roman"/>
                <w:b/>
                <w:sz w:val="28"/>
                <w:szCs w:val="28"/>
                <w:lang w:val="kk-KZ"/>
              </w:rPr>
              <w:t>ТІЛІГІН ҚАНТ ҚҰМАЙЫ (</w:t>
            </w:r>
            <w:r w:rsidR="00347F50" w:rsidRPr="00297BDF">
              <w:rPr>
                <w:rFonts w:ascii="Times New Roman" w:hAnsi="Times New Roman"/>
                <w:b/>
                <w:i/>
                <w:sz w:val="28"/>
                <w:szCs w:val="28"/>
                <w:lang w:val="kk-KZ"/>
              </w:rPr>
              <w:t>SORGHUM</w:t>
            </w:r>
            <w:r w:rsidR="00347F50" w:rsidRPr="00297BDF">
              <w:rPr>
                <w:rFonts w:ascii="Times New Roman" w:hAnsi="Times New Roman"/>
                <w:b/>
                <w:i/>
                <w:sz w:val="28"/>
                <w:szCs w:val="28"/>
              </w:rPr>
              <w:t xml:space="preserve"> </w:t>
            </w:r>
            <w:r w:rsidRPr="00297BDF">
              <w:rPr>
                <w:rFonts w:ascii="Times New Roman" w:hAnsi="Times New Roman"/>
                <w:b/>
                <w:i/>
                <w:sz w:val="28"/>
                <w:szCs w:val="28"/>
                <w:lang w:val="kk-KZ"/>
              </w:rPr>
              <w:t>SACCHARATUM</w:t>
            </w:r>
            <w:r w:rsidRPr="00297BDF">
              <w:rPr>
                <w:rFonts w:ascii="Times New Roman" w:hAnsi="Times New Roman"/>
                <w:b/>
                <w:sz w:val="28"/>
                <w:szCs w:val="28"/>
                <w:lang w:val="kk-KZ"/>
              </w:rPr>
              <w:t xml:space="preserve"> (L</w:t>
            </w:r>
            <w:r w:rsidR="00AB2F54" w:rsidRPr="00297BDF">
              <w:rPr>
                <w:rFonts w:ascii="Times New Roman" w:hAnsi="Times New Roman"/>
                <w:b/>
                <w:sz w:val="28"/>
                <w:szCs w:val="28"/>
                <w:lang w:val="kk-KZ"/>
              </w:rPr>
              <w:t>.</w:t>
            </w:r>
            <w:r w:rsidRPr="00297BDF">
              <w:rPr>
                <w:rFonts w:ascii="Times New Roman" w:hAnsi="Times New Roman"/>
                <w:b/>
                <w:sz w:val="28"/>
                <w:szCs w:val="28"/>
                <w:lang w:val="kk-KZ"/>
              </w:rPr>
              <w:t>) PERS</w:t>
            </w:r>
            <w:r w:rsidR="00AB2F54" w:rsidRPr="00297BDF">
              <w:rPr>
                <w:rFonts w:ascii="Times New Roman" w:hAnsi="Times New Roman"/>
                <w:b/>
                <w:sz w:val="28"/>
                <w:szCs w:val="28"/>
                <w:lang w:val="kk-KZ"/>
              </w:rPr>
              <w:t>.</w:t>
            </w:r>
            <w:r w:rsidRPr="00297BDF">
              <w:rPr>
                <w:rFonts w:ascii="Times New Roman" w:hAnsi="Times New Roman"/>
                <w:b/>
                <w:sz w:val="28"/>
                <w:szCs w:val="28"/>
                <w:lang w:val="kk-KZ"/>
              </w:rPr>
              <w:t>) СҰРЫПТАРЫН ФИЗИОЛОГИЯЛЫҚ-ГЕНЕТИКАЛЫҚ ТАЛДАУ НЕГІЗІНДЕ ҚАЛЫПТАСТЫРУДЫҢ ТЕОРИЯЛЫҚ НЕГІЗДЕРІ</w:t>
            </w:r>
          </w:p>
        </w:tc>
        <w:tc>
          <w:tcPr>
            <w:tcW w:w="708" w:type="dxa"/>
          </w:tcPr>
          <w:p w:rsidR="00323911" w:rsidRPr="00297BDF" w:rsidRDefault="00323911" w:rsidP="00323911">
            <w:pPr>
              <w:spacing w:after="0" w:line="240" w:lineRule="auto"/>
              <w:jc w:val="center"/>
              <w:rPr>
                <w:rFonts w:ascii="Times New Roman" w:hAnsi="Times New Roman"/>
                <w:b/>
                <w:sz w:val="28"/>
                <w:szCs w:val="28"/>
                <w:lang w:val="kk-KZ"/>
              </w:rPr>
            </w:pPr>
          </w:p>
          <w:p w:rsidR="00323911" w:rsidRPr="00297BDF" w:rsidRDefault="00323911" w:rsidP="00323911">
            <w:pPr>
              <w:spacing w:after="0" w:line="240" w:lineRule="auto"/>
              <w:jc w:val="center"/>
              <w:rPr>
                <w:rFonts w:ascii="Times New Roman" w:hAnsi="Times New Roman"/>
                <w:b/>
                <w:sz w:val="28"/>
                <w:szCs w:val="28"/>
                <w:lang w:val="kk-KZ"/>
              </w:rPr>
            </w:pPr>
          </w:p>
          <w:p w:rsidR="00323911" w:rsidRPr="00297BDF" w:rsidRDefault="00323911" w:rsidP="00323911">
            <w:pPr>
              <w:spacing w:after="0" w:line="240" w:lineRule="auto"/>
              <w:jc w:val="center"/>
              <w:rPr>
                <w:rFonts w:ascii="Times New Roman" w:hAnsi="Times New Roman"/>
                <w:sz w:val="28"/>
                <w:szCs w:val="28"/>
                <w:lang w:val="kk-KZ"/>
              </w:rPr>
            </w:pPr>
          </w:p>
          <w:p w:rsidR="00323911" w:rsidRPr="00297BDF" w:rsidRDefault="00323911" w:rsidP="00323911">
            <w:pPr>
              <w:spacing w:after="0" w:line="240" w:lineRule="auto"/>
              <w:jc w:val="center"/>
              <w:rPr>
                <w:rFonts w:ascii="Times New Roman" w:hAnsi="Times New Roman"/>
                <w:b/>
                <w:sz w:val="28"/>
                <w:szCs w:val="28"/>
                <w:lang w:val="kk-KZ"/>
              </w:rPr>
            </w:pPr>
            <w:r w:rsidRPr="00297BDF">
              <w:rPr>
                <w:rFonts w:ascii="Times New Roman" w:hAnsi="Times New Roman"/>
                <w:sz w:val="28"/>
                <w:szCs w:val="28"/>
                <w:lang w:val="kk-KZ"/>
              </w:rPr>
              <w:t>14</w:t>
            </w:r>
          </w:p>
        </w:tc>
      </w:tr>
      <w:tr w:rsidR="00323911" w:rsidRPr="00297BDF" w:rsidTr="009A7CD1">
        <w:tc>
          <w:tcPr>
            <w:tcW w:w="9039" w:type="dxa"/>
          </w:tcPr>
          <w:p w:rsidR="00323911" w:rsidRPr="00297BDF" w:rsidRDefault="00323911" w:rsidP="004230C2">
            <w:pPr>
              <w:spacing w:after="0" w:line="240" w:lineRule="auto"/>
              <w:jc w:val="both"/>
              <w:rPr>
                <w:rFonts w:ascii="Times New Roman" w:hAnsi="Times New Roman"/>
                <w:sz w:val="28"/>
                <w:szCs w:val="28"/>
              </w:rPr>
            </w:pPr>
            <w:r w:rsidRPr="00297BDF">
              <w:rPr>
                <w:rFonts w:ascii="Times New Roman" w:hAnsi="Times New Roman"/>
                <w:sz w:val="28"/>
                <w:szCs w:val="28"/>
              </w:rPr>
              <w:t>1.1</w:t>
            </w:r>
            <w:r w:rsidRPr="00297BDF">
              <w:rPr>
                <w:rFonts w:ascii="Times New Roman" w:hAnsi="Times New Roman"/>
                <w:sz w:val="28"/>
                <w:szCs w:val="28"/>
                <w:lang w:val="kk-KZ"/>
              </w:rPr>
              <w:t xml:space="preserve"> «Биолог студенттердің зерттеушілік </w:t>
            </w:r>
            <w:r w:rsidR="00F920BF" w:rsidRPr="00297BDF">
              <w:rPr>
                <w:rFonts w:ascii="Times New Roman" w:hAnsi="Times New Roman"/>
                <w:sz w:val="28"/>
                <w:szCs w:val="28"/>
                <w:lang w:val="kk-KZ"/>
              </w:rPr>
              <w:t>құзырет</w:t>
            </w:r>
            <w:r w:rsidRPr="00297BDF">
              <w:rPr>
                <w:rFonts w:ascii="Times New Roman" w:hAnsi="Times New Roman"/>
                <w:sz w:val="28"/>
                <w:szCs w:val="28"/>
                <w:lang w:val="kk-KZ"/>
              </w:rPr>
              <w:t xml:space="preserve">тілігі» ұғымының теориялық негіздері </w:t>
            </w:r>
          </w:p>
        </w:tc>
        <w:tc>
          <w:tcPr>
            <w:tcW w:w="708" w:type="dxa"/>
          </w:tcPr>
          <w:p w:rsidR="00323911" w:rsidRPr="00297BDF" w:rsidRDefault="00323911" w:rsidP="00323911">
            <w:pPr>
              <w:spacing w:after="0" w:line="240" w:lineRule="auto"/>
              <w:jc w:val="center"/>
              <w:rPr>
                <w:rFonts w:ascii="Times New Roman" w:hAnsi="Times New Roman"/>
                <w:sz w:val="28"/>
                <w:szCs w:val="28"/>
                <w:lang w:val="kk-KZ"/>
              </w:rPr>
            </w:pPr>
          </w:p>
          <w:p w:rsidR="00323911" w:rsidRPr="00297BDF" w:rsidRDefault="00323911" w:rsidP="00323911">
            <w:pPr>
              <w:spacing w:after="0" w:line="240" w:lineRule="auto"/>
              <w:jc w:val="center"/>
              <w:rPr>
                <w:rFonts w:ascii="Times New Roman" w:hAnsi="Times New Roman"/>
                <w:b/>
                <w:sz w:val="28"/>
                <w:szCs w:val="28"/>
              </w:rPr>
            </w:pPr>
            <w:r w:rsidRPr="00297BDF">
              <w:rPr>
                <w:rFonts w:ascii="Times New Roman" w:hAnsi="Times New Roman"/>
                <w:sz w:val="28"/>
                <w:szCs w:val="28"/>
                <w:lang w:val="kk-KZ"/>
              </w:rPr>
              <w:t>14</w:t>
            </w:r>
          </w:p>
        </w:tc>
      </w:tr>
      <w:tr w:rsidR="00323911" w:rsidRPr="00297BDF" w:rsidTr="009A7CD1">
        <w:trPr>
          <w:trHeight w:val="663"/>
        </w:trPr>
        <w:tc>
          <w:tcPr>
            <w:tcW w:w="9039" w:type="dxa"/>
          </w:tcPr>
          <w:p w:rsidR="00323911" w:rsidRPr="00297BDF" w:rsidRDefault="00323911" w:rsidP="00323911">
            <w:pPr>
              <w:spacing w:after="0" w:line="240" w:lineRule="auto"/>
              <w:jc w:val="both"/>
              <w:rPr>
                <w:rFonts w:ascii="Times New Roman" w:hAnsi="Times New Roman"/>
                <w:sz w:val="28"/>
                <w:szCs w:val="28"/>
                <w:lang w:val="kk-KZ"/>
              </w:rPr>
            </w:pPr>
            <w:r w:rsidRPr="00297BDF">
              <w:rPr>
                <w:rFonts w:ascii="Times New Roman" w:hAnsi="Times New Roman"/>
                <w:sz w:val="28"/>
                <w:szCs w:val="28"/>
                <w:lang w:val="en-US"/>
              </w:rPr>
              <w:t>1.2</w:t>
            </w:r>
            <w:r w:rsidRPr="00297BDF">
              <w:rPr>
                <w:rFonts w:ascii="Times New Roman" w:hAnsi="Times New Roman"/>
                <w:sz w:val="28"/>
                <w:szCs w:val="28"/>
                <w:lang w:val="kk-KZ"/>
              </w:rPr>
              <w:t xml:space="preserve"> Қант құмайы (</w:t>
            </w:r>
            <w:r w:rsidRPr="00297BDF">
              <w:rPr>
                <w:rFonts w:ascii="Times New Roman" w:hAnsi="Times New Roman"/>
                <w:i/>
                <w:sz w:val="28"/>
                <w:szCs w:val="28"/>
                <w:lang w:val="kk-KZ"/>
              </w:rPr>
              <w:t>Sorghum saccharatum</w:t>
            </w:r>
            <w:r w:rsidRPr="00297BDF">
              <w:rPr>
                <w:rFonts w:ascii="Times New Roman" w:hAnsi="Times New Roman"/>
                <w:sz w:val="28"/>
                <w:szCs w:val="28"/>
                <w:lang w:val="kk-KZ"/>
              </w:rPr>
              <w:t xml:space="preserve"> (L</w:t>
            </w:r>
            <w:r w:rsidR="00AB2F54" w:rsidRPr="00297BDF">
              <w:rPr>
                <w:rFonts w:ascii="Times New Roman" w:hAnsi="Times New Roman"/>
                <w:sz w:val="28"/>
                <w:szCs w:val="28"/>
                <w:lang w:val="kk-KZ"/>
              </w:rPr>
              <w:t>.</w:t>
            </w:r>
            <w:r w:rsidRPr="00297BDF">
              <w:rPr>
                <w:rFonts w:ascii="Times New Roman" w:hAnsi="Times New Roman"/>
                <w:sz w:val="28"/>
                <w:szCs w:val="28"/>
                <w:lang w:val="kk-KZ"/>
              </w:rPr>
              <w:t>) Pers</w:t>
            </w:r>
            <w:r w:rsidR="00AB2F54" w:rsidRPr="00297BDF">
              <w:rPr>
                <w:rFonts w:ascii="Times New Roman" w:hAnsi="Times New Roman"/>
                <w:sz w:val="28"/>
                <w:szCs w:val="28"/>
                <w:lang w:val="kk-KZ"/>
              </w:rPr>
              <w:t>.</w:t>
            </w:r>
            <w:r w:rsidRPr="00297BDF">
              <w:rPr>
                <w:rFonts w:ascii="Times New Roman" w:hAnsi="Times New Roman"/>
                <w:sz w:val="28"/>
                <w:szCs w:val="28"/>
                <w:lang w:val="kk-KZ"/>
              </w:rPr>
              <w:t>) сұрыптарының биологиялық ерекшеліктері материалдарын оқу үдерісінде пайдалану мүмкіндіктерінің зерттелу жағдайы</w:t>
            </w:r>
          </w:p>
        </w:tc>
        <w:tc>
          <w:tcPr>
            <w:tcW w:w="708" w:type="dxa"/>
          </w:tcPr>
          <w:p w:rsidR="00323911" w:rsidRPr="00297BDF" w:rsidRDefault="00323911" w:rsidP="00323911">
            <w:pPr>
              <w:spacing w:after="0" w:line="240" w:lineRule="auto"/>
              <w:jc w:val="center"/>
              <w:rPr>
                <w:rFonts w:ascii="Times New Roman" w:hAnsi="Times New Roman"/>
                <w:sz w:val="28"/>
                <w:szCs w:val="28"/>
                <w:lang w:val="kk-KZ"/>
              </w:rPr>
            </w:pPr>
          </w:p>
          <w:p w:rsidR="00323911" w:rsidRPr="00297BDF" w:rsidRDefault="00323911" w:rsidP="00323911">
            <w:pPr>
              <w:spacing w:after="0" w:line="240" w:lineRule="auto"/>
              <w:jc w:val="center"/>
              <w:rPr>
                <w:rFonts w:ascii="Times New Roman" w:hAnsi="Times New Roman"/>
                <w:sz w:val="28"/>
                <w:szCs w:val="28"/>
                <w:lang w:val="kk-KZ"/>
              </w:rPr>
            </w:pPr>
          </w:p>
          <w:p w:rsidR="009A7CD1" w:rsidRPr="00297BDF" w:rsidRDefault="009A7CD1" w:rsidP="00323911">
            <w:pPr>
              <w:spacing w:after="0" w:line="240" w:lineRule="auto"/>
              <w:jc w:val="center"/>
              <w:rPr>
                <w:rFonts w:ascii="Times New Roman" w:hAnsi="Times New Roman"/>
                <w:b/>
                <w:sz w:val="28"/>
                <w:szCs w:val="28"/>
                <w:lang w:val="kk-KZ"/>
              </w:rPr>
            </w:pPr>
            <w:r w:rsidRPr="00297BDF">
              <w:rPr>
                <w:rFonts w:ascii="Times New Roman" w:hAnsi="Times New Roman"/>
                <w:sz w:val="28"/>
                <w:szCs w:val="28"/>
              </w:rPr>
              <w:t>21</w:t>
            </w:r>
          </w:p>
        </w:tc>
      </w:tr>
      <w:tr w:rsidR="00323911" w:rsidRPr="00297BDF" w:rsidTr="009A7CD1">
        <w:tc>
          <w:tcPr>
            <w:tcW w:w="9039" w:type="dxa"/>
          </w:tcPr>
          <w:p w:rsidR="00323911" w:rsidRPr="00297BDF" w:rsidRDefault="00323911" w:rsidP="00695D7B">
            <w:pPr>
              <w:spacing w:after="0" w:line="240" w:lineRule="auto"/>
              <w:jc w:val="both"/>
              <w:rPr>
                <w:rFonts w:ascii="Times New Roman" w:hAnsi="Times New Roman"/>
                <w:sz w:val="28"/>
                <w:szCs w:val="28"/>
                <w:lang w:val="kk-KZ"/>
              </w:rPr>
            </w:pPr>
            <w:r w:rsidRPr="00297BDF">
              <w:rPr>
                <w:rFonts w:ascii="Times New Roman" w:hAnsi="Times New Roman"/>
                <w:sz w:val="28"/>
                <w:szCs w:val="28"/>
              </w:rPr>
              <w:t>1.3</w:t>
            </w:r>
            <w:r w:rsidRPr="00297BDF">
              <w:rPr>
                <w:rFonts w:ascii="Times New Roman" w:hAnsi="Times New Roman"/>
                <w:sz w:val="28"/>
                <w:szCs w:val="28"/>
                <w:lang w:val="kk-KZ"/>
              </w:rPr>
              <w:t xml:space="preserve"> Студенттердің зерттеушілік </w:t>
            </w:r>
            <w:r w:rsidR="00F920BF" w:rsidRPr="00297BDF">
              <w:rPr>
                <w:rFonts w:ascii="Times New Roman" w:hAnsi="Times New Roman"/>
                <w:sz w:val="28"/>
                <w:szCs w:val="28"/>
                <w:lang w:val="kk-KZ"/>
              </w:rPr>
              <w:t>құзырет</w:t>
            </w:r>
            <w:r w:rsidRPr="00297BDF">
              <w:rPr>
                <w:rFonts w:ascii="Times New Roman" w:hAnsi="Times New Roman"/>
                <w:sz w:val="28"/>
                <w:szCs w:val="28"/>
                <w:lang w:val="kk-KZ"/>
              </w:rPr>
              <w:t>тілігін қант құмайы (</w:t>
            </w:r>
            <w:r w:rsidRPr="00297BDF">
              <w:rPr>
                <w:rFonts w:ascii="Times New Roman" w:hAnsi="Times New Roman"/>
                <w:i/>
                <w:sz w:val="28"/>
                <w:szCs w:val="28"/>
                <w:lang w:val="kk-KZ"/>
              </w:rPr>
              <w:t xml:space="preserve">Sorghum </w:t>
            </w:r>
            <w:r w:rsidRPr="00297BDF">
              <w:rPr>
                <w:rFonts w:ascii="Times New Roman" w:hAnsi="Times New Roman"/>
                <w:i/>
                <w:sz w:val="28"/>
                <w:szCs w:val="28"/>
                <w:lang w:val="en-US"/>
              </w:rPr>
              <w:t>s</w:t>
            </w:r>
            <w:r w:rsidRPr="00297BDF">
              <w:rPr>
                <w:rFonts w:ascii="Times New Roman" w:hAnsi="Times New Roman"/>
                <w:i/>
                <w:sz w:val="28"/>
                <w:szCs w:val="28"/>
                <w:lang w:val="kk-KZ"/>
              </w:rPr>
              <w:t>accharatum</w:t>
            </w:r>
            <w:r w:rsidRPr="00297BDF">
              <w:rPr>
                <w:rFonts w:ascii="Times New Roman" w:hAnsi="Times New Roman"/>
                <w:sz w:val="28"/>
                <w:szCs w:val="28"/>
                <w:lang w:val="kk-KZ"/>
              </w:rPr>
              <w:t xml:space="preserve"> (L</w:t>
            </w:r>
            <w:r w:rsidR="00AB2F54" w:rsidRPr="00297BDF">
              <w:rPr>
                <w:rFonts w:ascii="Times New Roman" w:hAnsi="Times New Roman"/>
                <w:sz w:val="28"/>
                <w:szCs w:val="28"/>
                <w:lang w:val="kk-KZ"/>
              </w:rPr>
              <w:t>.</w:t>
            </w:r>
            <w:r w:rsidRPr="00297BDF">
              <w:rPr>
                <w:rFonts w:ascii="Times New Roman" w:hAnsi="Times New Roman"/>
                <w:sz w:val="28"/>
                <w:szCs w:val="28"/>
                <w:lang w:val="kk-KZ"/>
              </w:rPr>
              <w:t>) Pers</w:t>
            </w:r>
            <w:r w:rsidR="00AB2F54" w:rsidRPr="00297BDF">
              <w:rPr>
                <w:rFonts w:ascii="Times New Roman" w:hAnsi="Times New Roman"/>
                <w:sz w:val="28"/>
                <w:szCs w:val="28"/>
                <w:lang w:val="kk-KZ"/>
              </w:rPr>
              <w:t>.</w:t>
            </w:r>
            <w:r w:rsidRPr="00297BDF">
              <w:rPr>
                <w:rFonts w:ascii="Times New Roman" w:hAnsi="Times New Roman"/>
                <w:sz w:val="28"/>
                <w:szCs w:val="28"/>
                <w:lang w:val="kk-KZ"/>
              </w:rPr>
              <w:t>) сұрыптарын физиологиялық-генетикалық талдау негізінде қалыптастырудың құрылымдық - мазмұндық моделі</w:t>
            </w:r>
          </w:p>
        </w:tc>
        <w:tc>
          <w:tcPr>
            <w:tcW w:w="708" w:type="dxa"/>
          </w:tcPr>
          <w:p w:rsidR="00323911" w:rsidRPr="00297BDF" w:rsidRDefault="00323911" w:rsidP="00323911">
            <w:pPr>
              <w:spacing w:after="0" w:line="240" w:lineRule="auto"/>
              <w:jc w:val="center"/>
              <w:rPr>
                <w:rFonts w:ascii="Times New Roman" w:hAnsi="Times New Roman"/>
                <w:sz w:val="28"/>
                <w:szCs w:val="28"/>
                <w:lang w:val="kk-KZ"/>
              </w:rPr>
            </w:pPr>
          </w:p>
          <w:p w:rsidR="009A7CD1" w:rsidRPr="00297BDF" w:rsidRDefault="009A7CD1" w:rsidP="009A7CD1">
            <w:pPr>
              <w:spacing w:after="0" w:line="240" w:lineRule="auto"/>
              <w:jc w:val="center"/>
              <w:rPr>
                <w:rFonts w:ascii="Times New Roman" w:hAnsi="Times New Roman"/>
                <w:sz w:val="28"/>
                <w:szCs w:val="28"/>
                <w:lang w:val="kk-KZ"/>
              </w:rPr>
            </w:pPr>
          </w:p>
          <w:p w:rsidR="00323911" w:rsidRPr="00297BDF" w:rsidRDefault="00323911" w:rsidP="009A7CD1">
            <w:pPr>
              <w:spacing w:after="0" w:line="240" w:lineRule="auto"/>
              <w:jc w:val="center"/>
              <w:rPr>
                <w:rFonts w:ascii="Times New Roman" w:hAnsi="Times New Roman"/>
                <w:sz w:val="28"/>
                <w:szCs w:val="28"/>
                <w:lang w:val="kk-KZ"/>
              </w:rPr>
            </w:pPr>
            <w:r w:rsidRPr="00297BDF">
              <w:rPr>
                <w:rFonts w:ascii="Times New Roman" w:hAnsi="Times New Roman"/>
                <w:sz w:val="28"/>
                <w:szCs w:val="28"/>
                <w:lang w:val="kk-KZ"/>
              </w:rPr>
              <w:t>3</w:t>
            </w:r>
            <w:r w:rsidR="009A7CD1" w:rsidRPr="00297BDF">
              <w:rPr>
                <w:rFonts w:ascii="Times New Roman" w:hAnsi="Times New Roman"/>
                <w:sz w:val="28"/>
                <w:szCs w:val="28"/>
                <w:lang w:val="kk-KZ"/>
              </w:rPr>
              <w:t>5</w:t>
            </w:r>
          </w:p>
        </w:tc>
      </w:tr>
      <w:tr w:rsidR="009129FD" w:rsidRPr="00297BDF" w:rsidTr="009A7CD1">
        <w:tc>
          <w:tcPr>
            <w:tcW w:w="9039" w:type="dxa"/>
          </w:tcPr>
          <w:p w:rsidR="009129FD" w:rsidRPr="00297BDF" w:rsidRDefault="009129FD" w:rsidP="004230C2">
            <w:pPr>
              <w:spacing w:after="0" w:line="240" w:lineRule="auto"/>
              <w:ind w:left="567" w:hanging="567"/>
              <w:jc w:val="both"/>
              <w:rPr>
                <w:rFonts w:ascii="Times New Roman" w:hAnsi="Times New Roman"/>
                <w:b/>
                <w:sz w:val="28"/>
                <w:szCs w:val="28"/>
                <w:lang w:val="en-US"/>
              </w:rPr>
            </w:pPr>
            <w:r w:rsidRPr="00297BDF">
              <w:rPr>
                <w:rFonts w:ascii="Times New Roman" w:hAnsi="Times New Roman"/>
                <w:sz w:val="28"/>
                <w:szCs w:val="28"/>
              </w:rPr>
              <w:t>Бірінші б</w:t>
            </w:r>
            <w:r w:rsidRPr="00297BDF">
              <w:rPr>
                <w:rFonts w:ascii="Times New Roman" w:hAnsi="Times New Roman"/>
                <w:sz w:val="28"/>
                <w:szCs w:val="28"/>
                <w:lang w:val="kk-KZ"/>
              </w:rPr>
              <w:t>ө</w:t>
            </w:r>
            <w:r w:rsidRPr="00297BDF">
              <w:rPr>
                <w:rFonts w:ascii="Times New Roman" w:hAnsi="Times New Roman"/>
                <w:sz w:val="28"/>
                <w:szCs w:val="28"/>
              </w:rPr>
              <w:t>лім</w:t>
            </w:r>
            <w:r w:rsidR="00347F50" w:rsidRPr="00297BDF">
              <w:rPr>
                <w:rFonts w:ascii="Times New Roman" w:hAnsi="Times New Roman"/>
                <w:sz w:val="28"/>
                <w:szCs w:val="28"/>
                <w:lang w:val="en-US"/>
              </w:rPr>
              <w:t xml:space="preserve"> </w:t>
            </w:r>
            <w:r w:rsidRPr="00297BDF">
              <w:rPr>
                <w:rFonts w:ascii="Times New Roman" w:hAnsi="Times New Roman"/>
                <w:sz w:val="28"/>
                <w:szCs w:val="28"/>
              </w:rPr>
              <w:t>бойынша</w:t>
            </w:r>
            <w:r w:rsidR="00347F50" w:rsidRPr="00297BDF">
              <w:rPr>
                <w:rFonts w:ascii="Times New Roman" w:hAnsi="Times New Roman"/>
                <w:sz w:val="28"/>
                <w:szCs w:val="28"/>
                <w:lang w:val="en-US"/>
              </w:rPr>
              <w:t xml:space="preserve"> </w:t>
            </w:r>
            <w:r w:rsidRPr="00297BDF">
              <w:rPr>
                <w:rFonts w:ascii="Times New Roman" w:hAnsi="Times New Roman"/>
                <w:sz w:val="28"/>
                <w:szCs w:val="28"/>
                <w:lang w:val="kk-KZ"/>
              </w:rPr>
              <w:t>тұжырым</w:t>
            </w:r>
          </w:p>
        </w:tc>
        <w:tc>
          <w:tcPr>
            <w:tcW w:w="708" w:type="dxa"/>
          </w:tcPr>
          <w:p w:rsidR="009129FD" w:rsidRPr="00297BDF" w:rsidRDefault="009129FD" w:rsidP="00323911">
            <w:pPr>
              <w:spacing w:after="0" w:line="240" w:lineRule="auto"/>
              <w:jc w:val="center"/>
              <w:rPr>
                <w:rFonts w:ascii="Times New Roman" w:hAnsi="Times New Roman"/>
                <w:b/>
                <w:sz w:val="28"/>
                <w:szCs w:val="28"/>
                <w:lang w:val="kk-KZ"/>
              </w:rPr>
            </w:pPr>
            <w:r w:rsidRPr="00297BDF">
              <w:rPr>
                <w:rFonts w:ascii="Times New Roman" w:hAnsi="Times New Roman"/>
                <w:sz w:val="28"/>
                <w:szCs w:val="28"/>
                <w:lang w:val="kk-KZ"/>
              </w:rPr>
              <w:t>4</w:t>
            </w:r>
            <w:r w:rsidR="009A7CD1" w:rsidRPr="00297BDF">
              <w:rPr>
                <w:rFonts w:ascii="Times New Roman" w:hAnsi="Times New Roman"/>
                <w:sz w:val="28"/>
                <w:szCs w:val="28"/>
                <w:lang w:val="kk-KZ"/>
              </w:rPr>
              <w:t>3</w:t>
            </w:r>
          </w:p>
        </w:tc>
      </w:tr>
      <w:tr w:rsidR="00323911" w:rsidRPr="00297BDF" w:rsidTr="009A7CD1">
        <w:trPr>
          <w:trHeight w:val="681"/>
        </w:trPr>
        <w:tc>
          <w:tcPr>
            <w:tcW w:w="9039" w:type="dxa"/>
          </w:tcPr>
          <w:p w:rsidR="00323911" w:rsidRPr="00297BDF" w:rsidRDefault="00323911" w:rsidP="0008181A">
            <w:pPr>
              <w:spacing w:after="0" w:line="240" w:lineRule="auto"/>
              <w:jc w:val="both"/>
              <w:rPr>
                <w:rFonts w:ascii="Times New Roman" w:hAnsi="Times New Roman"/>
                <w:b/>
                <w:sz w:val="28"/>
                <w:szCs w:val="28"/>
                <w:lang w:val="kk-KZ"/>
              </w:rPr>
            </w:pPr>
            <w:r w:rsidRPr="00297BDF">
              <w:rPr>
                <w:rFonts w:ascii="Times New Roman" w:hAnsi="Times New Roman"/>
                <w:b/>
                <w:sz w:val="28"/>
                <w:szCs w:val="28"/>
              </w:rPr>
              <w:t>2</w:t>
            </w:r>
            <w:r w:rsidRPr="00297BDF">
              <w:rPr>
                <w:rFonts w:ascii="Times New Roman" w:hAnsi="Times New Roman"/>
                <w:b/>
                <w:sz w:val="28"/>
                <w:szCs w:val="28"/>
                <w:lang w:val="kk-KZ"/>
              </w:rPr>
              <w:t xml:space="preserve"> СТУДЕНТТЕРДІҢ ЗЕРТТЕУШІЛІК </w:t>
            </w:r>
            <w:r w:rsidR="00F920BF" w:rsidRPr="00297BDF">
              <w:rPr>
                <w:rFonts w:ascii="Times New Roman" w:hAnsi="Times New Roman"/>
                <w:b/>
                <w:sz w:val="28"/>
                <w:szCs w:val="28"/>
                <w:lang w:val="kk-KZ"/>
              </w:rPr>
              <w:t>ҚҰЗЫРЕТ</w:t>
            </w:r>
            <w:r w:rsidRPr="00297BDF">
              <w:rPr>
                <w:rFonts w:ascii="Times New Roman" w:hAnsi="Times New Roman"/>
                <w:b/>
                <w:sz w:val="28"/>
                <w:szCs w:val="28"/>
                <w:lang w:val="kk-KZ"/>
              </w:rPr>
              <w:t>ТІЛІГІН ҚАНТ ҚҰМАЙЫ (</w:t>
            </w:r>
            <w:r w:rsidRPr="00297BDF">
              <w:rPr>
                <w:rFonts w:ascii="Times New Roman" w:hAnsi="Times New Roman"/>
                <w:b/>
                <w:i/>
                <w:sz w:val="28"/>
                <w:szCs w:val="28"/>
                <w:lang w:val="kk-KZ"/>
              </w:rPr>
              <w:t>SORGHUM SACCHARATUM</w:t>
            </w:r>
            <w:r w:rsidRPr="00297BDF">
              <w:rPr>
                <w:rFonts w:ascii="Times New Roman" w:hAnsi="Times New Roman"/>
                <w:b/>
                <w:sz w:val="28"/>
                <w:szCs w:val="28"/>
                <w:lang w:val="kk-KZ"/>
              </w:rPr>
              <w:t xml:space="preserve"> (L</w:t>
            </w:r>
            <w:r w:rsidR="00AB2F54" w:rsidRPr="00297BDF">
              <w:rPr>
                <w:rFonts w:ascii="Times New Roman" w:hAnsi="Times New Roman"/>
                <w:b/>
                <w:sz w:val="28"/>
                <w:szCs w:val="28"/>
                <w:lang w:val="kk-KZ"/>
              </w:rPr>
              <w:t>.</w:t>
            </w:r>
            <w:r w:rsidRPr="00297BDF">
              <w:rPr>
                <w:rFonts w:ascii="Times New Roman" w:hAnsi="Times New Roman"/>
                <w:b/>
                <w:sz w:val="28"/>
                <w:szCs w:val="28"/>
                <w:lang w:val="kk-KZ"/>
              </w:rPr>
              <w:t>) PERS</w:t>
            </w:r>
            <w:r w:rsidR="00AB2F54" w:rsidRPr="00297BDF">
              <w:rPr>
                <w:rFonts w:ascii="Times New Roman" w:hAnsi="Times New Roman"/>
                <w:b/>
                <w:sz w:val="28"/>
                <w:szCs w:val="28"/>
                <w:lang w:val="kk-KZ"/>
              </w:rPr>
              <w:t>.</w:t>
            </w:r>
            <w:r w:rsidRPr="00297BDF">
              <w:rPr>
                <w:rFonts w:ascii="Times New Roman" w:hAnsi="Times New Roman"/>
                <w:b/>
                <w:sz w:val="28"/>
                <w:szCs w:val="28"/>
                <w:lang w:val="kk-KZ"/>
              </w:rPr>
              <w:t xml:space="preserve">) СҰРЫПТАРЫН ФИЗИОЛОГИЯЛЫҚ-ГЕНЕТИКАЛЫҚ ТАЛДАУ НЕГІЗІНДЕ ҚАЛЫПТАСТЫРУ </w:t>
            </w:r>
            <w:r w:rsidRPr="00297BDF">
              <w:rPr>
                <w:rFonts w:ascii="Times New Roman" w:hAnsi="Times New Roman"/>
                <w:b/>
                <w:bCs/>
                <w:sz w:val="28"/>
                <w:szCs w:val="28"/>
                <w:lang w:val="kk-KZ"/>
              </w:rPr>
              <w:t>ӘДICТEМECI ЖӘНE ТӘЖIPИБEЛIК - ЭКCПEPИМEНТ НӘТИЖEЛEPI</w:t>
            </w:r>
          </w:p>
        </w:tc>
        <w:tc>
          <w:tcPr>
            <w:tcW w:w="708" w:type="dxa"/>
          </w:tcPr>
          <w:p w:rsidR="00323911" w:rsidRPr="00297BDF" w:rsidRDefault="00323911" w:rsidP="00323911">
            <w:pPr>
              <w:spacing w:after="0" w:line="240" w:lineRule="auto"/>
              <w:jc w:val="center"/>
              <w:rPr>
                <w:rFonts w:ascii="Times New Roman" w:hAnsi="Times New Roman"/>
                <w:bCs/>
                <w:sz w:val="28"/>
                <w:szCs w:val="28"/>
                <w:lang w:val="kk-KZ"/>
              </w:rPr>
            </w:pPr>
          </w:p>
          <w:p w:rsidR="00323911" w:rsidRPr="00297BDF" w:rsidRDefault="00323911" w:rsidP="00323911">
            <w:pPr>
              <w:spacing w:after="0" w:line="240" w:lineRule="auto"/>
              <w:jc w:val="center"/>
              <w:rPr>
                <w:rFonts w:ascii="Times New Roman" w:hAnsi="Times New Roman"/>
                <w:bCs/>
                <w:sz w:val="28"/>
                <w:szCs w:val="28"/>
                <w:lang w:val="kk-KZ"/>
              </w:rPr>
            </w:pPr>
          </w:p>
          <w:p w:rsidR="00323911" w:rsidRPr="00297BDF" w:rsidRDefault="00323911" w:rsidP="00323911">
            <w:pPr>
              <w:spacing w:after="0" w:line="240" w:lineRule="auto"/>
              <w:jc w:val="center"/>
              <w:rPr>
                <w:rFonts w:ascii="Times New Roman" w:hAnsi="Times New Roman"/>
                <w:bCs/>
                <w:sz w:val="28"/>
                <w:szCs w:val="28"/>
                <w:lang w:val="kk-KZ"/>
              </w:rPr>
            </w:pPr>
          </w:p>
          <w:p w:rsidR="00323911" w:rsidRPr="00297BDF" w:rsidRDefault="00323911" w:rsidP="00323911">
            <w:pPr>
              <w:spacing w:after="0" w:line="240" w:lineRule="auto"/>
              <w:jc w:val="center"/>
              <w:rPr>
                <w:rFonts w:ascii="Times New Roman" w:hAnsi="Times New Roman"/>
                <w:bCs/>
                <w:sz w:val="28"/>
                <w:szCs w:val="28"/>
                <w:lang w:val="kk-KZ"/>
              </w:rPr>
            </w:pPr>
          </w:p>
          <w:p w:rsidR="00323911" w:rsidRPr="00297BDF" w:rsidRDefault="00323911" w:rsidP="00323911">
            <w:pPr>
              <w:spacing w:after="0" w:line="240" w:lineRule="auto"/>
              <w:jc w:val="center"/>
              <w:rPr>
                <w:rFonts w:ascii="Times New Roman" w:hAnsi="Times New Roman"/>
                <w:b/>
                <w:sz w:val="28"/>
                <w:szCs w:val="28"/>
                <w:lang w:val="en-US"/>
              </w:rPr>
            </w:pPr>
            <w:r w:rsidRPr="00297BDF">
              <w:rPr>
                <w:rFonts w:ascii="Times New Roman" w:hAnsi="Times New Roman"/>
                <w:bCs/>
                <w:sz w:val="28"/>
                <w:szCs w:val="28"/>
                <w:lang w:val="kk-KZ"/>
              </w:rPr>
              <w:t>4</w:t>
            </w:r>
            <w:r w:rsidR="00E3271D" w:rsidRPr="00297BDF">
              <w:rPr>
                <w:rFonts w:ascii="Times New Roman" w:hAnsi="Times New Roman"/>
                <w:bCs/>
                <w:sz w:val="28"/>
                <w:szCs w:val="28"/>
                <w:lang w:val="kk-KZ"/>
              </w:rPr>
              <w:t>5</w:t>
            </w:r>
          </w:p>
        </w:tc>
      </w:tr>
      <w:tr w:rsidR="00323911" w:rsidRPr="00297BDF" w:rsidTr="009A7CD1">
        <w:trPr>
          <w:trHeight w:val="70"/>
        </w:trPr>
        <w:tc>
          <w:tcPr>
            <w:tcW w:w="9039" w:type="dxa"/>
          </w:tcPr>
          <w:p w:rsidR="00323911" w:rsidRPr="00297BDF" w:rsidRDefault="00323911" w:rsidP="00C144BA">
            <w:pPr>
              <w:spacing w:after="0" w:line="240" w:lineRule="auto"/>
              <w:jc w:val="both"/>
              <w:rPr>
                <w:rFonts w:ascii="Times New Roman" w:hAnsi="Times New Roman"/>
                <w:sz w:val="28"/>
                <w:szCs w:val="28"/>
                <w:lang w:val="kk-KZ"/>
              </w:rPr>
            </w:pPr>
            <w:r w:rsidRPr="00297BDF">
              <w:rPr>
                <w:rFonts w:ascii="Times New Roman" w:hAnsi="Times New Roman"/>
                <w:sz w:val="28"/>
                <w:szCs w:val="28"/>
                <w:lang w:val="en-US"/>
              </w:rPr>
              <w:t>2.1</w:t>
            </w:r>
            <w:r w:rsidRPr="00297BDF">
              <w:rPr>
                <w:rFonts w:ascii="Times New Roman" w:hAnsi="Times New Roman"/>
                <w:sz w:val="28"/>
                <w:szCs w:val="28"/>
                <w:lang w:val="kk-KZ"/>
              </w:rPr>
              <w:t xml:space="preserve"> Қант құмайы (</w:t>
            </w:r>
            <w:r w:rsidRPr="00297BDF">
              <w:rPr>
                <w:rFonts w:ascii="Times New Roman" w:hAnsi="Times New Roman"/>
                <w:i/>
                <w:sz w:val="28"/>
                <w:szCs w:val="28"/>
                <w:lang w:val="kk-KZ"/>
              </w:rPr>
              <w:t xml:space="preserve">Sorghum </w:t>
            </w:r>
            <w:r w:rsidRPr="00297BDF">
              <w:rPr>
                <w:rFonts w:ascii="Times New Roman" w:hAnsi="Times New Roman"/>
                <w:i/>
                <w:sz w:val="28"/>
                <w:szCs w:val="28"/>
                <w:lang w:val="en-US"/>
              </w:rPr>
              <w:t>s</w:t>
            </w:r>
            <w:r w:rsidRPr="00297BDF">
              <w:rPr>
                <w:rFonts w:ascii="Times New Roman" w:hAnsi="Times New Roman"/>
                <w:i/>
                <w:sz w:val="28"/>
                <w:szCs w:val="28"/>
                <w:lang w:val="kk-KZ"/>
              </w:rPr>
              <w:t>accharatum</w:t>
            </w:r>
            <w:r w:rsidRPr="00297BDF">
              <w:rPr>
                <w:rFonts w:ascii="Times New Roman" w:hAnsi="Times New Roman"/>
                <w:sz w:val="28"/>
                <w:szCs w:val="28"/>
                <w:lang w:val="kk-KZ"/>
              </w:rPr>
              <w:t xml:space="preserve"> (L</w:t>
            </w:r>
            <w:r w:rsidR="00AB2F54" w:rsidRPr="00297BDF">
              <w:rPr>
                <w:rFonts w:ascii="Times New Roman" w:hAnsi="Times New Roman"/>
                <w:sz w:val="28"/>
                <w:szCs w:val="28"/>
                <w:lang w:val="kk-KZ"/>
              </w:rPr>
              <w:t>.</w:t>
            </w:r>
            <w:r w:rsidRPr="00297BDF">
              <w:rPr>
                <w:rFonts w:ascii="Times New Roman" w:hAnsi="Times New Roman"/>
                <w:sz w:val="28"/>
                <w:szCs w:val="28"/>
                <w:lang w:val="kk-KZ"/>
              </w:rPr>
              <w:t>) Pers</w:t>
            </w:r>
            <w:r w:rsidR="00AB2F54" w:rsidRPr="00297BDF">
              <w:rPr>
                <w:rFonts w:ascii="Times New Roman" w:hAnsi="Times New Roman"/>
                <w:sz w:val="28"/>
                <w:szCs w:val="28"/>
                <w:lang w:val="kk-KZ"/>
              </w:rPr>
              <w:t>.</w:t>
            </w:r>
            <w:r w:rsidRPr="00297BDF">
              <w:rPr>
                <w:rFonts w:ascii="Times New Roman" w:hAnsi="Times New Roman"/>
                <w:sz w:val="28"/>
                <w:szCs w:val="28"/>
                <w:lang w:val="kk-KZ"/>
              </w:rPr>
              <w:t>) сұрыптарын физиологиялық-генетикалық талдау нәтижелері</w:t>
            </w:r>
          </w:p>
        </w:tc>
        <w:tc>
          <w:tcPr>
            <w:tcW w:w="708" w:type="dxa"/>
          </w:tcPr>
          <w:p w:rsidR="00323911" w:rsidRPr="00297BDF" w:rsidRDefault="00323911" w:rsidP="00323911">
            <w:pPr>
              <w:spacing w:after="0" w:line="240" w:lineRule="auto"/>
              <w:jc w:val="center"/>
              <w:rPr>
                <w:rFonts w:ascii="Times New Roman" w:hAnsi="Times New Roman"/>
                <w:sz w:val="28"/>
                <w:szCs w:val="28"/>
                <w:lang w:val="kk-KZ"/>
              </w:rPr>
            </w:pPr>
          </w:p>
          <w:p w:rsidR="00323911" w:rsidRPr="00297BDF" w:rsidRDefault="00323911" w:rsidP="00323911">
            <w:pPr>
              <w:spacing w:after="0" w:line="240" w:lineRule="auto"/>
              <w:jc w:val="center"/>
              <w:rPr>
                <w:rFonts w:ascii="Times New Roman" w:hAnsi="Times New Roman"/>
                <w:b/>
                <w:sz w:val="28"/>
                <w:szCs w:val="28"/>
                <w:lang w:val="en-US"/>
              </w:rPr>
            </w:pPr>
            <w:r w:rsidRPr="00297BDF">
              <w:rPr>
                <w:rFonts w:ascii="Times New Roman" w:hAnsi="Times New Roman"/>
                <w:sz w:val="28"/>
                <w:szCs w:val="28"/>
                <w:lang w:val="kk-KZ"/>
              </w:rPr>
              <w:t>4</w:t>
            </w:r>
            <w:r w:rsidR="00E3271D" w:rsidRPr="00297BDF">
              <w:rPr>
                <w:rFonts w:ascii="Times New Roman" w:hAnsi="Times New Roman"/>
                <w:sz w:val="28"/>
                <w:szCs w:val="28"/>
                <w:lang w:val="kk-KZ"/>
              </w:rPr>
              <w:t>5</w:t>
            </w:r>
          </w:p>
        </w:tc>
      </w:tr>
      <w:tr w:rsidR="00323911" w:rsidRPr="00297BDF" w:rsidTr="009A7CD1">
        <w:tc>
          <w:tcPr>
            <w:tcW w:w="9039" w:type="dxa"/>
          </w:tcPr>
          <w:p w:rsidR="00323911" w:rsidRPr="00297BDF" w:rsidRDefault="00323911" w:rsidP="004230C2">
            <w:pPr>
              <w:spacing w:after="0" w:line="240" w:lineRule="auto"/>
              <w:jc w:val="both"/>
              <w:rPr>
                <w:rFonts w:ascii="Times New Roman" w:hAnsi="Times New Roman"/>
                <w:sz w:val="28"/>
                <w:szCs w:val="28"/>
              </w:rPr>
            </w:pPr>
            <w:r w:rsidRPr="00297BDF">
              <w:rPr>
                <w:rFonts w:ascii="Times New Roman" w:hAnsi="Times New Roman"/>
                <w:sz w:val="28"/>
                <w:szCs w:val="28"/>
              </w:rPr>
              <w:t>2.2</w:t>
            </w:r>
            <w:r w:rsidRPr="00297BDF">
              <w:rPr>
                <w:rFonts w:ascii="Times New Roman" w:hAnsi="Times New Roman"/>
                <w:sz w:val="28"/>
                <w:szCs w:val="28"/>
                <w:lang w:val="kk-KZ"/>
              </w:rPr>
              <w:t xml:space="preserve"> Студенттердің зерттеушілік </w:t>
            </w:r>
            <w:r w:rsidR="00F920BF" w:rsidRPr="00297BDF">
              <w:rPr>
                <w:rFonts w:ascii="Times New Roman" w:hAnsi="Times New Roman"/>
                <w:sz w:val="28"/>
                <w:szCs w:val="28"/>
                <w:lang w:val="kk-KZ"/>
              </w:rPr>
              <w:t>құзырет</w:t>
            </w:r>
            <w:r w:rsidRPr="00297BDF">
              <w:rPr>
                <w:rFonts w:ascii="Times New Roman" w:hAnsi="Times New Roman"/>
                <w:sz w:val="28"/>
                <w:szCs w:val="28"/>
                <w:lang w:val="kk-KZ"/>
              </w:rPr>
              <w:t>тілігін қалыптастырудың әдістемесі</w:t>
            </w:r>
          </w:p>
        </w:tc>
        <w:tc>
          <w:tcPr>
            <w:tcW w:w="708" w:type="dxa"/>
          </w:tcPr>
          <w:p w:rsidR="00323911" w:rsidRPr="00297BDF" w:rsidRDefault="00323911" w:rsidP="00323911">
            <w:pPr>
              <w:spacing w:after="0" w:line="240" w:lineRule="auto"/>
              <w:jc w:val="center"/>
              <w:rPr>
                <w:rFonts w:ascii="Times New Roman" w:hAnsi="Times New Roman"/>
                <w:sz w:val="28"/>
                <w:szCs w:val="28"/>
                <w:lang w:val="kk-KZ"/>
              </w:rPr>
            </w:pPr>
          </w:p>
          <w:p w:rsidR="009A7CD1" w:rsidRPr="00297BDF" w:rsidRDefault="009A7CD1" w:rsidP="00323911">
            <w:pPr>
              <w:spacing w:after="0" w:line="240" w:lineRule="auto"/>
              <w:jc w:val="center"/>
              <w:rPr>
                <w:rFonts w:ascii="Times New Roman" w:hAnsi="Times New Roman"/>
                <w:b/>
                <w:sz w:val="28"/>
                <w:szCs w:val="28"/>
                <w:lang w:val="en-US"/>
              </w:rPr>
            </w:pPr>
            <w:r w:rsidRPr="00297BDF">
              <w:rPr>
                <w:rFonts w:ascii="Times New Roman" w:hAnsi="Times New Roman"/>
                <w:sz w:val="28"/>
                <w:szCs w:val="28"/>
                <w:lang w:val="kk-KZ"/>
              </w:rPr>
              <w:t>7</w:t>
            </w:r>
            <w:r w:rsidR="00E3271D" w:rsidRPr="00297BDF">
              <w:rPr>
                <w:rFonts w:ascii="Times New Roman" w:hAnsi="Times New Roman"/>
                <w:sz w:val="28"/>
                <w:szCs w:val="28"/>
                <w:lang w:val="kk-KZ"/>
              </w:rPr>
              <w:t>9</w:t>
            </w:r>
          </w:p>
        </w:tc>
      </w:tr>
      <w:tr w:rsidR="00323911" w:rsidRPr="00297BDF" w:rsidTr="009A7CD1">
        <w:tc>
          <w:tcPr>
            <w:tcW w:w="9039" w:type="dxa"/>
          </w:tcPr>
          <w:p w:rsidR="00323911" w:rsidRPr="00297BDF" w:rsidRDefault="00323911" w:rsidP="00323911">
            <w:pPr>
              <w:spacing w:after="0" w:line="240" w:lineRule="auto"/>
              <w:jc w:val="both"/>
              <w:rPr>
                <w:rFonts w:ascii="Times New Roman" w:hAnsi="Times New Roman"/>
                <w:sz w:val="28"/>
                <w:szCs w:val="28"/>
              </w:rPr>
            </w:pPr>
            <w:r w:rsidRPr="00297BDF">
              <w:rPr>
                <w:rFonts w:ascii="Times New Roman" w:hAnsi="Times New Roman"/>
                <w:sz w:val="28"/>
                <w:szCs w:val="28"/>
              </w:rPr>
              <w:t>2.3</w:t>
            </w:r>
            <w:r w:rsidR="00347F50" w:rsidRPr="00297BDF">
              <w:rPr>
                <w:rFonts w:ascii="Times New Roman" w:hAnsi="Times New Roman"/>
                <w:sz w:val="28"/>
                <w:szCs w:val="28"/>
              </w:rPr>
              <w:t xml:space="preserve"> </w:t>
            </w:r>
            <w:r w:rsidRPr="00297BDF">
              <w:rPr>
                <w:rFonts w:ascii="Times New Roman" w:hAnsi="Times New Roman"/>
                <w:sz w:val="28"/>
                <w:szCs w:val="28"/>
              </w:rPr>
              <w:t>Тәж</w:t>
            </w:r>
            <w:r w:rsidRPr="00297BDF">
              <w:rPr>
                <w:rFonts w:ascii="Times New Roman" w:hAnsi="Times New Roman"/>
                <w:sz w:val="28"/>
                <w:szCs w:val="28"/>
                <w:lang w:val="en-US"/>
              </w:rPr>
              <w:t>ip</w:t>
            </w:r>
            <w:r w:rsidRPr="00297BDF">
              <w:rPr>
                <w:rFonts w:ascii="Times New Roman" w:hAnsi="Times New Roman"/>
                <w:sz w:val="28"/>
                <w:szCs w:val="28"/>
              </w:rPr>
              <w:t>иб</w:t>
            </w:r>
            <w:r w:rsidRPr="00297BDF">
              <w:rPr>
                <w:rFonts w:ascii="Times New Roman" w:hAnsi="Times New Roman"/>
                <w:sz w:val="28"/>
                <w:szCs w:val="28"/>
                <w:lang w:val="en-US"/>
              </w:rPr>
              <w:t>e</w:t>
            </w:r>
            <w:r w:rsidRPr="00297BDF">
              <w:rPr>
                <w:rFonts w:ascii="Times New Roman" w:hAnsi="Times New Roman"/>
                <w:sz w:val="28"/>
                <w:szCs w:val="28"/>
              </w:rPr>
              <w:t>л</w:t>
            </w:r>
            <w:r w:rsidRPr="00297BDF">
              <w:rPr>
                <w:rFonts w:ascii="Times New Roman" w:hAnsi="Times New Roman"/>
                <w:sz w:val="28"/>
                <w:szCs w:val="28"/>
                <w:lang w:val="en-US"/>
              </w:rPr>
              <w:t>i</w:t>
            </w:r>
            <w:r w:rsidRPr="00297BDF">
              <w:rPr>
                <w:rFonts w:ascii="Times New Roman" w:hAnsi="Times New Roman"/>
                <w:sz w:val="28"/>
                <w:szCs w:val="28"/>
              </w:rPr>
              <w:t>к-эк</w:t>
            </w:r>
            <w:r w:rsidRPr="00297BDF">
              <w:rPr>
                <w:rFonts w:ascii="Times New Roman" w:hAnsi="Times New Roman"/>
                <w:sz w:val="28"/>
                <w:szCs w:val="28"/>
                <w:lang w:val="en-US"/>
              </w:rPr>
              <w:t>c</w:t>
            </w:r>
            <w:r w:rsidRPr="00297BDF">
              <w:rPr>
                <w:rFonts w:ascii="Times New Roman" w:hAnsi="Times New Roman"/>
                <w:sz w:val="28"/>
                <w:szCs w:val="28"/>
              </w:rPr>
              <w:t>п</w:t>
            </w:r>
            <w:r w:rsidRPr="00297BDF">
              <w:rPr>
                <w:rFonts w:ascii="Times New Roman" w:hAnsi="Times New Roman"/>
                <w:sz w:val="28"/>
                <w:szCs w:val="28"/>
                <w:lang w:val="en-US"/>
              </w:rPr>
              <w:t>ep</w:t>
            </w:r>
            <w:r w:rsidRPr="00297BDF">
              <w:rPr>
                <w:rFonts w:ascii="Times New Roman" w:hAnsi="Times New Roman"/>
                <w:sz w:val="28"/>
                <w:szCs w:val="28"/>
              </w:rPr>
              <w:t>им</w:t>
            </w:r>
            <w:r w:rsidRPr="00297BDF">
              <w:rPr>
                <w:rFonts w:ascii="Times New Roman" w:hAnsi="Times New Roman"/>
                <w:sz w:val="28"/>
                <w:szCs w:val="28"/>
                <w:lang w:val="en-US"/>
              </w:rPr>
              <w:t>e</w:t>
            </w:r>
            <w:r w:rsidRPr="00297BDF">
              <w:rPr>
                <w:rFonts w:ascii="Times New Roman" w:hAnsi="Times New Roman"/>
                <w:sz w:val="28"/>
                <w:szCs w:val="28"/>
              </w:rPr>
              <w:t>нтт</w:t>
            </w:r>
            <w:r w:rsidRPr="00297BDF">
              <w:rPr>
                <w:rFonts w:ascii="Times New Roman" w:hAnsi="Times New Roman"/>
                <w:sz w:val="28"/>
                <w:szCs w:val="28"/>
                <w:lang w:val="en-US"/>
              </w:rPr>
              <w:t>i</w:t>
            </w:r>
            <w:r w:rsidRPr="00297BDF">
              <w:rPr>
                <w:rFonts w:ascii="Times New Roman" w:hAnsi="Times New Roman"/>
                <w:sz w:val="28"/>
                <w:szCs w:val="28"/>
              </w:rPr>
              <w:t>к</w:t>
            </w:r>
            <w:r w:rsidR="00347F50" w:rsidRPr="00297BDF">
              <w:rPr>
                <w:rFonts w:ascii="Times New Roman" w:hAnsi="Times New Roman"/>
                <w:sz w:val="28"/>
                <w:szCs w:val="28"/>
              </w:rPr>
              <w:t xml:space="preserve"> </w:t>
            </w:r>
            <w:r w:rsidRPr="00297BDF">
              <w:rPr>
                <w:rFonts w:ascii="Times New Roman" w:hAnsi="Times New Roman"/>
                <w:sz w:val="28"/>
                <w:szCs w:val="28"/>
              </w:rPr>
              <w:t>з</w:t>
            </w:r>
            <w:r w:rsidRPr="00297BDF">
              <w:rPr>
                <w:rFonts w:ascii="Times New Roman" w:hAnsi="Times New Roman"/>
                <w:sz w:val="28"/>
                <w:szCs w:val="28"/>
                <w:lang w:val="en-US"/>
              </w:rPr>
              <w:t>ep</w:t>
            </w:r>
            <w:r w:rsidRPr="00297BDF">
              <w:rPr>
                <w:rFonts w:ascii="Times New Roman" w:hAnsi="Times New Roman"/>
                <w:sz w:val="28"/>
                <w:szCs w:val="28"/>
              </w:rPr>
              <w:t>тт</w:t>
            </w:r>
            <w:r w:rsidRPr="00297BDF">
              <w:rPr>
                <w:rFonts w:ascii="Times New Roman" w:hAnsi="Times New Roman"/>
                <w:sz w:val="28"/>
                <w:szCs w:val="28"/>
                <w:lang w:val="en-US"/>
              </w:rPr>
              <w:t>e</w:t>
            </w:r>
            <w:r w:rsidRPr="00297BDF">
              <w:rPr>
                <w:rFonts w:ascii="Times New Roman" w:hAnsi="Times New Roman"/>
                <w:sz w:val="28"/>
                <w:szCs w:val="28"/>
              </w:rPr>
              <w:t>у</w:t>
            </w:r>
            <w:r w:rsidR="00347F50" w:rsidRPr="00297BDF">
              <w:rPr>
                <w:rFonts w:ascii="Times New Roman" w:hAnsi="Times New Roman"/>
                <w:sz w:val="28"/>
                <w:szCs w:val="28"/>
              </w:rPr>
              <w:t xml:space="preserve"> </w:t>
            </w:r>
            <w:r w:rsidRPr="00297BDF">
              <w:rPr>
                <w:rFonts w:ascii="Times New Roman" w:hAnsi="Times New Roman"/>
                <w:sz w:val="28"/>
                <w:szCs w:val="28"/>
              </w:rPr>
              <w:t>ж</w:t>
            </w:r>
            <w:r w:rsidRPr="00297BDF">
              <w:rPr>
                <w:rFonts w:ascii="Times New Roman" w:hAnsi="Times New Roman"/>
                <w:sz w:val="28"/>
                <w:szCs w:val="28"/>
                <w:lang w:val="kk-KZ"/>
              </w:rPr>
              <w:t>ұ</w:t>
            </w:r>
            <w:r w:rsidRPr="00297BDF">
              <w:rPr>
                <w:rFonts w:ascii="Times New Roman" w:hAnsi="Times New Roman"/>
                <w:sz w:val="28"/>
                <w:szCs w:val="28"/>
              </w:rPr>
              <w:t>мы</w:t>
            </w:r>
            <w:r w:rsidRPr="00297BDF">
              <w:rPr>
                <w:rFonts w:ascii="Times New Roman" w:hAnsi="Times New Roman"/>
                <w:sz w:val="28"/>
                <w:szCs w:val="28"/>
                <w:lang w:val="en-US"/>
              </w:rPr>
              <w:t>c</w:t>
            </w:r>
            <w:r w:rsidRPr="00297BDF">
              <w:rPr>
                <w:rFonts w:ascii="Times New Roman" w:hAnsi="Times New Roman"/>
                <w:sz w:val="28"/>
                <w:szCs w:val="28"/>
                <w:lang w:val="kk-KZ"/>
              </w:rPr>
              <w:t xml:space="preserve">ы және оның </w:t>
            </w:r>
            <w:r w:rsidRPr="00297BDF">
              <w:rPr>
                <w:rFonts w:ascii="Times New Roman" w:hAnsi="Times New Roman"/>
                <w:sz w:val="28"/>
                <w:szCs w:val="28"/>
              </w:rPr>
              <w:t>нәтиж</w:t>
            </w:r>
            <w:r w:rsidRPr="00297BDF">
              <w:rPr>
                <w:rFonts w:ascii="Times New Roman" w:hAnsi="Times New Roman"/>
                <w:sz w:val="28"/>
                <w:szCs w:val="28"/>
                <w:lang w:val="en-US"/>
              </w:rPr>
              <w:t>e</w:t>
            </w:r>
            <w:r w:rsidRPr="00297BDF">
              <w:rPr>
                <w:rFonts w:ascii="Times New Roman" w:hAnsi="Times New Roman"/>
                <w:sz w:val="28"/>
                <w:szCs w:val="28"/>
              </w:rPr>
              <w:t>л</w:t>
            </w:r>
            <w:r w:rsidRPr="00297BDF">
              <w:rPr>
                <w:rFonts w:ascii="Times New Roman" w:hAnsi="Times New Roman"/>
                <w:sz w:val="28"/>
                <w:szCs w:val="28"/>
                <w:lang w:val="en-US"/>
              </w:rPr>
              <w:t>epi</w:t>
            </w:r>
          </w:p>
        </w:tc>
        <w:tc>
          <w:tcPr>
            <w:tcW w:w="708" w:type="dxa"/>
          </w:tcPr>
          <w:p w:rsidR="00323911" w:rsidRPr="00297BDF" w:rsidRDefault="00323911" w:rsidP="00323911">
            <w:pPr>
              <w:spacing w:after="0" w:line="240" w:lineRule="auto"/>
              <w:jc w:val="center"/>
              <w:rPr>
                <w:rFonts w:ascii="Times New Roman" w:hAnsi="Times New Roman"/>
                <w:b/>
                <w:sz w:val="28"/>
                <w:szCs w:val="28"/>
                <w:lang w:val="kk-KZ"/>
              </w:rPr>
            </w:pPr>
            <w:r w:rsidRPr="00297BDF">
              <w:rPr>
                <w:rFonts w:ascii="Times New Roman" w:hAnsi="Times New Roman"/>
                <w:sz w:val="28"/>
                <w:szCs w:val="28"/>
                <w:lang w:val="kk-KZ"/>
              </w:rPr>
              <w:t>1</w:t>
            </w:r>
            <w:r w:rsidRPr="00297BDF">
              <w:rPr>
                <w:rFonts w:ascii="Times New Roman" w:hAnsi="Times New Roman"/>
                <w:sz w:val="28"/>
                <w:szCs w:val="28"/>
              </w:rPr>
              <w:t>1</w:t>
            </w:r>
            <w:r w:rsidR="00E3271D" w:rsidRPr="00297BDF">
              <w:rPr>
                <w:rFonts w:ascii="Times New Roman" w:hAnsi="Times New Roman"/>
                <w:sz w:val="28"/>
                <w:szCs w:val="28"/>
                <w:lang w:val="kk-KZ"/>
              </w:rPr>
              <w:t>2</w:t>
            </w:r>
          </w:p>
        </w:tc>
      </w:tr>
      <w:tr w:rsidR="009129FD" w:rsidRPr="00297BDF" w:rsidTr="009A7CD1">
        <w:tc>
          <w:tcPr>
            <w:tcW w:w="9039" w:type="dxa"/>
          </w:tcPr>
          <w:p w:rsidR="009129FD" w:rsidRPr="00297BDF" w:rsidRDefault="009129FD" w:rsidP="004230C2">
            <w:pPr>
              <w:pStyle w:val="a3"/>
              <w:spacing w:after="0" w:line="240" w:lineRule="auto"/>
              <w:ind w:left="567" w:hanging="567"/>
              <w:jc w:val="both"/>
              <w:rPr>
                <w:rFonts w:ascii="Times New Roman" w:hAnsi="Times New Roman"/>
                <w:b/>
                <w:sz w:val="28"/>
                <w:szCs w:val="28"/>
                <w:lang w:val="en-US"/>
              </w:rPr>
            </w:pPr>
            <w:r w:rsidRPr="00297BDF">
              <w:rPr>
                <w:rFonts w:ascii="Times New Roman" w:hAnsi="Times New Roman"/>
                <w:sz w:val="28"/>
                <w:szCs w:val="28"/>
                <w:lang w:val="kk-KZ"/>
              </w:rPr>
              <w:t>Екінші бөлім бойынша тұжырым</w:t>
            </w:r>
          </w:p>
        </w:tc>
        <w:tc>
          <w:tcPr>
            <w:tcW w:w="708" w:type="dxa"/>
          </w:tcPr>
          <w:p w:rsidR="009129FD" w:rsidRPr="00297BDF" w:rsidRDefault="009129FD" w:rsidP="00323911">
            <w:pPr>
              <w:spacing w:after="0" w:line="240" w:lineRule="auto"/>
              <w:jc w:val="center"/>
              <w:rPr>
                <w:rFonts w:ascii="Times New Roman" w:hAnsi="Times New Roman"/>
                <w:b/>
                <w:sz w:val="28"/>
                <w:szCs w:val="28"/>
                <w:lang w:val="kk-KZ"/>
              </w:rPr>
            </w:pPr>
            <w:r w:rsidRPr="00297BDF">
              <w:rPr>
                <w:rFonts w:ascii="Times New Roman" w:hAnsi="Times New Roman"/>
                <w:sz w:val="28"/>
                <w:szCs w:val="28"/>
                <w:lang w:val="kk-KZ"/>
              </w:rPr>
              <w:t>12</w:t>
            </w:r>
            <w:r w:rsidR="00E3271D" w:rsidRPr="00297BDF">
              <w:rPr>
                <w:rFonts w:ascii="Times New Roman" w:hAnsi="Times New Roman"/>
                <w:sz w:val="28"/>
                <w:szCs w:val="28"/>
                <w:lang w:val="kk-KZ"/>
              </w:rPr>
              <w:t>7</w:t>
            </w:r>
          </w:p>
        </w:tc>
      </w:tr>
      <w:tr w:rsidR="009129FD" w:rsidRPr="00297BDF" w:rsidTr="009A7CD1">
        <w:tc>
          <w:tcPr>
            <w:tcW w:w="9039" w:type="dxa"/>
          </w:tcPr>
          <w:p w:rsidR="009129FD" w:rsidRPr="00297BDF" w:rsidRDefault="009129FD" w:rsidP="004230C2">
            <w:pPr>
              <w:spacing w:after="0" w:line="240" w:lineRule="auto"/>
              <w:jc w:val="both"/>
              <w:rPr>
                <w:rFonts w:ascii="Times New Roman" w:hAnsi="Times New Roman"/>
                <w:b/>
                <w:sz w:val="28"/>
                <w:szCs w:val="28"/>
                <w:lang w:val="en-US"/>
              </w:rPr>
            </w:pPr>
            <w:r w:rsidRPr="00297BDF">
              <w:rPr>
                <w:rFonts w:ascii="Times New Roman" w:hAnsi="Times New Roman"/>
                <w:b/>
                <w:sz w:val="28"/>
                <w:szCs w:val="28"/>
                <w:lang w:val="kk-KZ"/>
              </w:rPr>
              <w:t>ҚОРЫТЫНДЫ</w:t>
            </w:r>
          </w:p>
        </w:tc>
        <w:tc>
          <w:tcPr>
            <w:tcW w:w="708" w:type="dxa"/>
          </w:tcPr>
          <w:p w:rsidR="009129FD" w:rsidRPr="00297BDF" w:rsidRDefault="009129FD" w:rsidP="00323911">
            <w:pPr>
              <w:spacing w:after="0" w:line="240" w:lineRule="auto"/>
              <w:jc w:val="center"/>
              <w:rPr>
                <w:rFonts w:ascii="Times New Roman" w:hAnsi="Times New Roman"/>
                <w:b/>
                <w:sz w:val="28"/>
                <w:szCs w:val="28"/>
                <w:lang w:val="en-US"/>
              </w:rPr>
            </w:pPr>
            <w:r w:rsidRPr="00297BDF">
              <w:rPr>
                <w:rFonts w:ascii="Times New Roman" w:hAnsi="Times New Roman"/>
                <w:sz w:val="28"/>
                <w:szCs w:val="28"/>
                <w:lang w:val="kk-KZ"/>
              </w:rPr>
              <w:t>1</w:t>
            </w:r>
            <w:r w:rsidR="009A7CD1" w:rsidRPr="00297BDF">
              <w:rPr>
                <w:rFonts w:ascii="Times New Roman" w:hAnsi="Times New Roman"/>
                <w:sz w:val="28"/>
                <w:szCs w:val="28"/>
                <w:lang w:val="kk-KZ"/>
              </w:rPr>
              <w:t>2</w:t>
            </w:r>
            <w:r w:rsidR="00E3271D" w:rsidRPr="00297BDF">
              <w:rPr>
                <w:rFonts w:ascii="Times New Roman" w:hAnsi="Times New Roman"/>
                <w:sz w:val="28"/>
                <w:szCs w:val="28"/>
                <w:lang w:val="kk-KZ"/>
              </w:rPr>
              <w:t>9</w:t>
            </w:r>
          </w:p>
        </w:tc>
      </w:tr>
      <w:tr w:rsidR="009129FD" w:rsidRPr="00297BDF" w:rsidTr="009A7CD1">
        <w:tc>
          <w:tcPr>
            <w:tcW w:w="9039" w:type="dxa"/>
          </w:tcPr>
          <w:p w:rsidR="009129FD" w:rsidRPr="00297BDF" w:rsidRDefault="009129FD" w:rsidP="004230C2">
            <w:pPr>
              <w:spacing w:after="0" w:line="240" w:lineRule="auto"/>
              <w:jc w:val="both"/>
              <w:rPr>
                <w:rFonts w:ascii="Times New Roman" w:hAnsi="Times New Roman"/>
                <w:b/>
                <w:sz w:val="28"/>
                <w:szCs w:val="28"/>
                <w:lang w:val="en-US"/>
              </w:rPr>
            </w:pPr>
            <w:r w:rsidRPr="00297BDF">
              <w:rPr>
                <w:rFonts w:ascii="Times New Roman" w:hAnsi="Times New Roman"/>
                <w:b/>
                <w:sz w:val="28"/>
                <w:szCs w:val="28"/>
                <w:lang w:val="kk-KZ"/>
              </w:rPr>
              <w:t>ПАЙДАЛАНЫЛҒАН ӘДЕБИЕТТЕР ТІЗІМІ</w:t>
            </w:r>
          </w:p>
        </w:tc>
        <w:tc>
          <w:tcPr>
            <w:tcW w:w="708" w:type="dxa"/>
          </w:tcPr>
          <w:p w:rsidR="009129FD" w:rsidRPr="00297BDF" w:rsidRDefault="009129FD" w:rsidP="00323911">
            <w:pPr>
              <w:spacing w:after="0" w:line="240" w:lineRule="auto"/>
              <w:jc w:val="center"/>
              <w:rPr>
                <w:rFonts w:ascii="Times New Roman" w:hAnsi="Times New Roman"/>
                <w:b/>
                <w:sz w:val="28"/>
                <w:szCs w:val="28"/>
                <w:lang w:val="en-US"/>
              </w:rPr>
            </w:pPr>
            <w:r w:rsidRPr="00297BDF">
              <w:rPr>
                <w:rFonts w:ascii="Times New Roman" w:hAnsi="Times New Roman"/>
                <w:sz w:val="28"/>
                <w:szCs w:val="28"/>
                <w:lang w:val="kk-KZ"/>
              </w:rPr>
              <w:t>1</w:t>
            </w:r>
            <w:r w:rsidR="009A7CD1" w:rsidRPr="00297BDF">
              <w:rPr>
                <w:rFonts w:ascii="Times New Roman" w:hAnsi="Times New Roman"/>
                <w:sz w:val="28"/>
                <w:szCs w:val="28"/>
                <w:lang w:val="kk-KZ"/>
              </w:rPr>
              <w:t>3</w:t>
            </w:r>
            <w:r w:rsidR="00E3271D" w:rsidRPr="00297BDF">
              <w:rPr>
                <w:rFonts w:ascii="Times New Roman" w:hAnsi="Times New Roman"/>
                <w:sz w:val="28"/>
                <w:szCs w:val="28"/>
                <w:lang w:val="kk-KZ"/>
              </w:rPr>
              <w:t>1</w:t>
            </w:r>
          </w:p>
        </w:tc>
      </w:tr>
      <w:tr w:rsidR="002D3493" w:rsidRPr="00297BDF" w:rsidTr="009A7CD1">
        <w:tc>
          <w:tcPr>
            <w:tcW w:w="9039" w:type="dxa"/>
          </w:tcPr>
          <w:p w:rsidR="002D3493" w:rsidRPr="00297BDF" w:rsidRDefault="002D3493" w:rsidP="004230C2">
            <w:pPr>
              <w:spacing w:after="0" w:line="240" w:lineRule="auto"/>
              <w:jc w:val="both"/>
              <w:rPr>
                <w:rFonts w:ascii="Times New Roman" w:eastAsia="Times New Roman" w:hAnsi="Times New Roman"/>
                <w:b/>
                <w:sz w:val="28"/>
                <w:szCs w:val="28"/>
                <w:lang w:val="kk-KZ" w:eastAsia="ru-RU"/>
              </w:rPr>
            </w:pPr>
            <w:r w:rsidRPr="00297BDF">
              <w:rPr>
                <w:rFonts w:ascii="Times New Roman" w:hAnsi="Times New Roman"/>
                <w:b/>
                <w:sz w:val="28"/>
                <w:szCs w:val="28"/>
                <w:lang w:val="kk-KZ"/>
              </w:rPr>
              <w:t xml:space="preserve">ҚОСЫМША А - </w:t>
            </w:r>
            <w:r w:rsidRPr="00297BDF">
              <w:rPr>
                <w:rFonts w:ascii="Times New Roman" w:eastAsia="Times New Roman" w:hAnsi="Times New Roman"/>
                <w:sz w:val="28"/>
                <w:szCs w:val="28"/>
                <w:lang w:val="kk-KZ" w:eastAsia="ru-RU"/>
              </w:rPr>
              <w:t>2017, 2018 жж. құмай түрлері тұқымдарының өскіндер генотиптері</w:t>
            </w:r>
          </w:p>
        </w:tc>
        <w:tc>
          <w:tcPr>
            <w:tcW w:w="708" w:type="dxa"/>
          </w:tcPr>
          <w:p w:rsidR="002D3493" w:rsidRPr="00297BDF" w:rsidRDefault="002D3493" w:rsidP="00323911">
            <w:pPr>
              <w:spacing w:after="0" w:line="240" w:lineRule="auto"/>
              <w:jc w:val="center"/>
              <w:rPr>
                <w:rFonts w:ascii="Times New Roman" w:hAnsi="Times New Roman"/>
                <w:sz w:val="28"/>
                <w:szCs w:val="28"/>
                <w:lang w:val="kk-KZ"/>
              </w:rPr>
            </w:pPr>
          </w:p>
          <w:p w:rsidR="002D3493" w:rsidRPr="00297BDF" w:rsidRDefault="003A541E" w:rsidP="00323911">
            <w:pPr>
              <w:spacing w:after="0" w:line="240" w:lineRule="auto"/>
              <w:jc w:val="center"/>
              <w:rPr>
                <w:rFonts w:ascii="Times New Roman" w:hAnsi="Times New Roman"/>
                <w:sz w:val="28"/>
                <w:szCs w:val="28"/>
                <w:lang w:val="kk-KZ"/>
              </w:rPr>
            </w:pPr>
            <w:r w:rsidRPr="00297BDF">
              <w:rPr>
                <w:rFonts w:ascii="Times New Roman" w:hAnsi="Times New Roman"/>
                <w:sz w:val="28"/>
                <w:szCs w:val="28"/>
                <w:lang w:val="kk-KZ"/>
              </w:rPr>
              <w:t>14</w:t>
            </w:r>
            <w:r w:rsidR="00E3271D" w:rsidRPr="00297BDF">
              <w:rPr>
                <w:rFonts w:ascii="Times New Roman" w:hAnsi="Times New Roman"/>
                <w:sz w:val="28"/>
                <w:szCs w:val="28"/>
                <w:lang w:val="kk-KZ"/>
              </w:rPr>
              <w:t>1</w:t>
            </w:r>
          </w:p>
        </w:tc>
      </w:tr>
      <w:tr w:rsidR="009129FD" w:rsidRPr="00297BDF" w:rsidTr="009A7CD1">
        <w:tc>
          <w:tcPr>
            <w:tcW w:w="9039" w:type="dxa"/>
          </w:tcPr>
          <w:p w:rsidR="009129FD" w:rsidRPr="00297BDF" w:rsidRDefault="009129FD" w:rsidP="004230C2">
            <w:pPr>
              <w:spacing w:after="0" w:line="240" w:lineRule="auto"/>
              <w:jc w:val="both"/>
              <w:rPr>
                <w:rFonts w:ascii="Times New Roman" w:hAnsi="Times New Roman"/>
                <w:b/>
                <w:sz w:val="28"/>
                <w:szCs w:val="28"/>
                <w:lang w:val="kk-KZ"/>
              </w:rPr>
            </w:pPr>
            <w:r w:rsidRPr="00297BDF">
              <w:rPr>
                <w:rFonts w:ascii="Times New Roman" w:hAnsi="Times New Roman"/>
                <w:b/>
                <w:sz w:val="28"/>
                <w:szCs w:val="28"/>
                <w:lang w:val="kk-KZ"/>
              </w:rPr>
              <w:t xml:space="preserve">ҚОСЫМША </w:t>
            </w:r>
            <w:r w:rsidR="002D3493" w:rsidRPr="00297BDF">
              <w:rPr>
                <w:rFonts w:ascii="Times New Roman" w:hAnsi="Times New Roman"/>
                <w:b/>
                <w:sz w:val="28"/>
                <w:szCs w:val="28"/>
                <w:lang w:val="kk-KZ"/>
              </w:rPr>
              <w:t>Ә</w:t>
            </w:r>
            <w:r w:rsidRPr="00297BDF">
              <w:rPr>
                <w:rFonts w:ascii="Times New Roman" w:hAnsi="Times New Roman"/>
                <w:b/>
                <w:sz w:val="28"/>
                <w:szCs w:val="28"/>
                <w:lang w:val="kk-KZ"/>
              </w:rPr>
              <w:t xml:space="preserve"> - </w:t>
            </w:r>
            <w:r w:rsidRPr="00297BDF">
              <w:rPr>
                <w:rFonts w:ascii="Times New Roman" w:hAnsi="Times New Roman"/>
                <w:sz w:val="28"/>
                <w:szCs w:val="28"/>
                <w:lang w:val="kk-KZ"/>
              </w:rPr>
              <w:t>Ғылыми - зерттеу жұмысы нәтижелерін оқу үдерісіне ендіру актісі</w:t>
            </w:r>
          </w:p>
        </w:tc>
        <w:tc>
          <w:tcPr>
            <w:tcW w:w="708" w:type="dxa"/>
          </w:tcPr>
          <w:p w:rsidR="009129FD" w:rsidRPr="00297BDF" w:rsidRDefault="009129FD" w:rsidP="00323911">
            <w:pPr>
              <w:spacing w:after="0" w:line="240" w:lineRule="auto"/>
              <w:jc w:val="center"/>
              <w:rPr>
                <w:rFonts w:ascii="Times New Roman" w:hAnsi="Times New Roman"/>
                <w:sz w:val="28"/>
                <w:szCs w:val="28"/>
                <w:lang w:val="kk-KZ"/>
              </w:rPr>
            </w:pPr>
          </w:p>
          <w:p w:rsidR="009129FD" w:rsidRPr="00297BDF" w:rsidRDefault="009129FD" w:rsidP="00323911">
            <w:pPr>
              <w:spacing w:after="0" w:line="240" w:lineRule="auto"/>
              <w:jc w:val="center"/>
              <w:rPr>
                <w:rFonts w:ascii="Times New Roman" w:hAnsi="Times New Roman"/>
                <w:b/>
                <w:sz w:val="28"/>
                <w:szCs w:val="28"/>
                <w:lang w:val="en-US"/>
              </w:rPr>
            </w:pPr>
            <w:r w:rsidRPr="00297BDF">
              <w:rPr>
                <w:rFonts w:ascii="Times New Roman" w:hAnsi="Times New Roman"/>
                <w:sz w:val="28"/>
                <w:szCs w:val="28"/>
                <w:lang w:val="kk-KZ"/>
              </w:rPr>
              <w:t>1</w:t>
            </w:r>
            <w:r w:rsidR="009A7CD1" w:rsidRPr="00297BDF">
              <w:rPr>
                <w:rFonts w:ascii="Times New Roman" w:hAnsi="Times New Roman"/>
                <w:sz w:val="28"/>
                <w:szCs w:val="28"/>
                <w:lang w:val="kk-KZ"/>
              </w:rPr>
              <w:t>4</w:t>
            </w:r>
            <w:r w:rsidR="00E3271D" w:rsidRPr="00297BDF">
              <w:rPr>
                <w:rFonts w:ascii="Times New Roman" w:hAnsi="Times New Roman"/>
                <w:sz w:val="28"/>
                <w:szCs w:val="28"/>
                <w:lang w:val="kk-KZ"/>
              </w:rPr>
              <w:t>5</w:t>
            </w:r>
          </w:p>
        </w:tc>
      </w:tr>
      <w:tr w:rsidR="00C971CF" w:rsidRPr="00297BDF" w:rsidTr="009A7CD1">
        <w:tc>
          <w:tcPr>
            <w:tcW w:w="9039" w:type="dxa"/>
          </w:tcPr>
          <w:p w:rsidR="00C971CF" w:rsidRPr="00297BDF" w:rsidRDefault="00C971CF" w:rsidP="00371477">
            <w:pPr>
              <w:spacing w:after="0" w:line="240" w:lineRule="auto"/>
              <w:jc w:val="both"/>
              <w:rPr>
                <w:rFonts w:ascii="Times New Roman" w:eastAsiaTheme="minorEastAsia" w:hAnsi="Times New Roman"/>
                <w:sz w:val="28"/>
                <w:szCs w:val="28"/>
                <w:lang w:val="kk-KZ" w:eastAsia="ru-RU"/>
              </w:rPr>
            </w:pPr>
            <w:r w:rsidRPr="00297BDF">
              <w:rPr>
                <w:rFonts w:ascii="Times New Roman" w:hAnsi="Times New Roman"/>
                <w:b/>
                <w:sz w:val="28"/>
                <w:szCs w:val="28"/>
                <w:lang w:val="kk-KZ"/>
              </w:rPr>
              <w:t>ҚОСЫМША Б – «</w:t>
            </w:r>
            <w:r w:rsidRPr="00297BDF">
              <w:rPr>
                <w:rFonts w:ascii="Times New Roman" w:eastAsiaTheme="minorEastAsia" w:hAnsi="Times New Roman"/>
                <w:sz w:val="28"/>
                <w:szCs w:val="28"/>
                <w:lang w:val="kk-KZ" w:eastAsia="ru-RU"/>
              </w:rPr>
              <w:t>Өсімдіктер</w:t>
            </w:r>
            <w:r w:rsidR="002F25E7" w:rsidRPr="00297BDF">
              <w:rPr>
                <w:rFonts w:ascii="Times New Roman" w:eastAsiaTheme="minorEastAsia" w:hAnsi="Times New Roman"/>
                <w:sz w:val="28"/>
                <w:szCs w:val="28"/>
                <w:lang w:val="kk-KZ" w:eastAsia="ru-RU"/>
              </w:rPr>
              <w:t xml:space="preserve"> физиологиясы және генетика</w:t>
            </w:r>
            <w:r w:rsidRPr="00297BDF">
              <w:rPr>
                <w:rFonts w:ascii="Times New Roman" w:eastAsiaTheme="minorEastAsia" w:hAnsi="Times New Roman"/>
                <w:sz w:val="28"/>
                <w:szCs w:val="28"/>
                <w:lang w:val="kk-KZ" w:eastAsia="ru-RU"/>
              </w:rPr>
              <w:t xml:space="preserve"> пәндерінен зертханалық сабақтарға қосымша әдістемелік </w:t>
            </w:r>
            <w:r w:rsidR="002F25E7" w:rsidRPr="00297BDF">
              <w:rPr>
                <w:rFonts w:ascii="Times New Roman" w:eastAsiaTheme="minorEastAsia" w:hAnsi="Times New Roman"/>
                <w:sz w:val="28"/>
                <w:szCs w:val="28"/>
                <w:lang w:val="kk-KZ" w:eastAsia="ru-RU"/>
              </w:rPr>
              <w:t>құрал»</w:t>
            </w:r>
          </w:p>
        </w:tc>
        <w:tc>
          <w:tcPr>
            <w:tcW w:w="708" w:type="dxa"/>
          </w:tcPr>
          <w:p w:rsidR="00C971CF" w:rsidRPr="00297BDF" w:rsidRDefault="00C971CF" w:rsidP="00323911">
            <w:pPr>
              <w:spacing w:after="0" w:line="240" w:lineRule="auto"/>
              <w:jc w:val="center"/>
              <w:rPr>
                <w:rFonts w:ascii="Times New Roman" w:hAnsi="Times New Roman"/>
                <w:sz w:val="28"/>
                <w:szCs w:val="28"/>
                <w:lang w:val="kk-KZ"/>
              </w:rPr>
            </w:pPr>
          </w:p>
          <w:p w:rsidR="00C971CF" w:rsidRPr="00297BDF" w:rsidRDefault="00C971CF" w:rsidP="00323911">
            <w:pPr>
              <w:spacing w:after="0" w:line="240" w:lineRule="auto"/>
              <w:jc w:val="center"/>
              <w:rPr>
                <w:rFonts w:ascii="Times New Roman" w:hAnsi="Times New Roman"/>
                <w:b/>
                <w:sz w:val="28"/>
                <w:szCs w:val="28"/>
              </w:rPr>
            </w:pPr>
            <w:r w:rsidRPr="00297BDF">
              <w:rPr>
                <w:rFonts w:ascii="Times New Roman" w:hAnsi="Times New Roman"/>
                <w:sz w:val="28"/>
                <w:szCs w:val="28"/>
                <w:lang w:val="kk-KZ"/>
              </w:rPr>
              <w:t>1</w:t>
            </w:r>
            <w:r w:rsidR="009A7CD1" w:rsidRPr="00297BDF">
              <w:rPr>
                <w:rFonts w:ascii="Times New Roman" w:hAnsi="Times New Roman"/>
                <w:sz w:val="28"/>
                <w:szCs w:val="28"/>
                <w:lang w:val="kk-KZ"/>
              </w:rPr>
              <w:t>4</w:t>
            </w:r>
            <w:r w:rsidR="00E3271D" w:rsidRPr="00297BDF">
              <w:rPr>
                <w:rFonts w:ascii="Times New Roman" w:hAnsi="Times New Roman"/>
                <w:sz w:val="28"/>
                <w:szCs w:val="28"/>
                <w:lang w:val="kk-KZ"/>
              </w:rPr>
              <w:t>9</w:t>
            </w:r>
          </w:p>
        </w:tc>
      </w:tr>
      <w:tr w:rsidR="00E25551" w:rsidRPr="00297BDF" w:rsidTr="009A7CD1">
        <w:tc>
          <w:tcPr>
            <w:tcW w:w="9039" w:type="dxa"/>
          </w:tcPr>
          <w:p w:rsidR="00E25551" w:rsidRPr="00297BDF" w:rsidRDefault="00E25551" w:rsidP="00E25551">
            <w:pPr>
              <w:spacing w:after="0" w:line="240" w:lineRule="auto"/>
              <w:jc w:val="both"/>
              <w:rPr>
                <w:rFonts w:ascii="Times New Roman" w:hAnsi="Times New Roman"/>
                <w:b/>
                <w:sz w:val="28"/>
                <w:szCs w:val="28"/>
                <w:lang w:val="kk-KZ"/>
              </w:rPr>
            </w:pPr>
            <w:r w:rsidRPr="00297BDF">
              <w:rPr>
                <w:rFonts w:ascii="Times New Roman" w:hAnsi="Times New Roman"/>
                <w:b/>
                <w:sz w:val="28"/>
                <w:szCs w:val="28"/>
                <w:lang w:val="kk-KZ"/>
              </w:rPr>
              <w:t xml:space="preserve">ҚОСЫМША В – </w:t>
            </w:r>
            <w:r w:rsidRPr="00297BDF">
              <w:rPr>
                <w:rFonts w:ascii="Times New Roman" w:hAnsi="Times New Roman"/>
                <w:sz w:val="28"/>
                <w:szCs w:val="28"/>
                <w:lang w:val="en-US"/>
              </w:rPr>
              <w:t>II</w:t>
            </w:r>
            <w:r w:rsidRPr="00297BDF">
              <w:rPr>
                <w:rFonts w:ascii="Times New Roman" w:hAnsi="Times New Roman"/>
                <w:sz w:val="28"/>
                <w:szCs w:val="28"/>
              </w:rPr>
              <w:t xml:space="preserve"> – дәрежелі</w:t>
            </w:r>
            <w:r w:rsidR="00347F50" w:rsidRPr="00297BDF">
              <w:rPr>
                <w:rFonts w:ascii="Times New Roman" w:hAnsi="Times New Roman"/>
                <w:sz w:val="28"/>
                <w:szCs w:val="28"/>
              </w:rPr>
              <w:t xml:space="preserve"> </w:t>
            </w:r>
            <w:r w:rsidRPr="00297BDF">
              <w:rPr>
                <w:rFonts w:ascii="Times New Roman" w:hAnsi="Times New Roman"/>
                <w:sz w:val="28"/>
                <w:szCs w:val="28"/>
                <w:lang w:val="kk-KZ"/>
              </w:rPr>
              <w:t>диплом</w:t>
            </w:r>
          </w:p>
        </w:tc>
        <w:tc>
          <w:tcPr>
            <w:tcW w:w="708" w:type="dxa"/>
          </w:tcPr>
          <w:p w:rsidR="00E25551" w:rsidRPr="00297BDF" w:rsidRDefault="003A541E" w:rsidP="00323911">
            <w:pPr>
              <w:spacing w:after="0" w:line="240" w:lineRule="auto"/>
              <w:jc w:val="center"/>
              <w:rPr>
                <w:rFonts w:ascii="Times New Roman" w:hAnsi="Times New Roman"/>
                <w:sz w:val="28"/>
                <w:szCs w:val="28"/>
                <w:lang w:val="kk-KZ"/>
              </w:rPr>
            </w:pPr>
            <w:r w:rsidRPr="00297BDF">
              <w:rPr>
                <w:rFonts w:ascii="Times New Roman" w:hAnsi="Times New Roman"/>
                <w:sz w:val="28"/>
                <w:szCs w:val="28"/>
                <w:lang w:val="kk-KZ"/>
              </w:rPr>
              <w:t>15</w:t>
            </w:r>
            <w:r w:rsidR="00E3271D" w:rsidRPr="00297BDF">
              <w:rPr>
                <w:rFonts w:ascii="Times New Roman" w:hAnsi="Times New Roman"/>
                <w:sz w:val="28"/>
                <w:szCs w:val="28"/>
                <w:lang w:val="kk-KZ"/>
              </w:rPr>
              <w:t>2</w:t>
            </w:r>
          </w:p>
        </w:tc>
      </w:tr>
      <w:tr w:rsidR="00E25551" w:rsidRPr="00297BDF" w:rsidTr="009A7CD1">
        <w:tc>
          <w:tcPr>
            <w:tcW w:w="9039" w:type="dxa"/>
          </w:tcPr>
          <w:p w:rsidR="00E25551" w:rsidRPr="00297BDF" w:rsidRDefault="00E25551" w:rsidP="00E25551">
            <w:pPr>
              <w:spacing w:after="0" w:line="240" w:lineRule="auto"/>
              <w:jc w:val="both"/>
              <w:rPr>
                <w:rFonts w:ascii="Times New Roman" w:hAnsi="Times New Roman"/>
                <w:b/>
                <w:sz w:val="28"/>
                <w:szCs w:val="28"/>
                <w:lang w:val="kk-KZ"/>
              </w:rPr>
            </w:pPr>
            <w:r w:rsidRPr="00297BDF">
              <w:rPr>
                <w:rFonts w:ascii="Times New Roman" w:hAnsi="Times New Roman"/>
                <w:b/>
                <w:sz w:val="28"/>
                <w:szCs w:val="28"/>
                <w:lang w:val="kk-KZ"/>
              </w:rPr>
              <w:t xml:space="preserve">ҚОСЫМША Г – </w:t>
            </w:r>
            <w:r w:rsidRPr="00297BDF">
              <w:rPr>
                <w:rFonts w:ascii="Times New Roman" w:hAnsi="Times New Roman"/>
                <w:sz w:val="28"/>
                <w:szCs w:val="28"/>
                <w:lang w:val="kk-KZ"/>
              </w:rPr>
              <w:t>Сертификат</w:t>
            </w:r>
          </w:p>
        </w:tc>
        <w:tc>
          <w:tcPr>
            <w:tcW w:w="708" w:type="dxa"/>
          </w:tcPr>
          <w:p w:rsidR="00E25551" w:rsidRPr="00297BDF" w:rsidRDefault="003A541E" w:rsidP="00323911">
            <w:pPr>
              <w:spacing w:after="0" w:line="240" w:lineRule="auto"/>
              <w:jc w:val="center"/>
              <w:rPr>
                <w:rFonts w:ascii="Times New Roman" w:hAnsi="Times New Roman"/>
                <w:sz w:val="28"/>
                <w:szCs w:val="28"/>
                <w:lang w:val="kk-KZ"/>
              </w:rPr>
            </w:pPr>
            <w:r w:rsidRPr="00297BDF">
              <w:rPr>
                <w:rFonts w:ascii="Times New Roman" w:hAnsi="Times New Roman"/>
                <w:sz w:val="28"/>
                <w:szCs w:val="28"/>
                <w:lang w:val="kk-KZ"/>
              </w:rPr>
              <w:t>15</w:t>
            </w:r>
            <w:r w:rsidR="00E3271D" w:rsidRPr="00297BDF">
              <w:rPr>
                <w:rFonts w:ascii="Times New Roman" w:hAnsi="Times New Roman"/>
                <w:sz w:val="28"/>
                <w:szCs w:val="28"/>
                <w:lang w:val="kk-KZ"/>
              </w:rPr>
              <w:t>3</w:t>
            </w:r>
          </w:p>
        </w:tc>
      </w:tr>
      <w:tr w:rsidR="009129FD" w:rsidRPr="00297BDF" w:rsidTr="009A7CD1">
        <w:tc>
          <w:tcPr>
            <w:tcW w:w="9039" w:type="dxa"/>
          </w:tcPr>
          <w:p w:rsidR="009129FD" w:rsidRPr="00297BDF" w:rsidRDefault="009129FD" w:rsidP="00165DB6">
            <w:pPr>
              <w:spacing w:after="0" w:line="240" w:lineRule="auto"/>
              <w:jc w:val="both"/>
              <w:rPr>
                <w:rFonts w:ascii="Times New Roman" w:hAnsi="Times New Roman"/>
                <w:b/>
                <w:sz w:val="28"/>
                <w:szCs w:val="28"/>
                <w:lang w:val="kk-KZ"/>
              </w:rPr>
            </w:pPr>
            <w:r w:rsidRPr="00297BDF">
              <w:rPr>
                <w:rFonts w:ascii="Times New Roman" w:hAnsi="Times New Roman"/>
                <w:b/>
                <w:sz w:val="28"/>
                <w:szCs w:val="28"/>
                <w:lang w:val="kk-KZ"/>
              </w:rPr>
              <w:t xml:space="preserve">ҚОСЫМША </w:t>
            </w:r>
            <w:r w:rsidR="00E25551" w:rsidRPr="00297BDF">
              <w:rPr>
                <w:rFonts w:ascii="Times New Roman" w:hAnsi="Times New Roman"/>
                <w:b/>
                <w:sz w:val="28"/>
                <w:szCs w:val="28"/>
                <w:lang w:val="kk-KZ"/>
              </w:rPr>
              <w:t>Ғ</w:t>
            </w:r>
            <w:r w:rsidRPr="00297BDF">
              <w:rPr>
                <w:rFonts w:ascii="Times New Roman" w:hAnsi="Times New Roman"/>
                <w:b/>
                <w:sz w:val="28"/>
                <w:szCs w:val="28"/>
                <w:lang w:val="kk-KZ"/>
              </w:rPr>
              <w:t xml:space="preserve"> - </w:t>
            </w:r>
            <w:r w:rsidR="00830042" w:rsidRPr="00297BDF">
              <w:rPr>
                <w:rFonts w:ascii="Times New Roman" w:hAnsi="Times New Roman"/>
                <w:sz w:val="28"/>
                <w:szCs w:val="28"/>
                <w:lang w:val="kk-KZ"/>
              </w:rPr>
              <w:t xml:space="preserve">Студенттердің зерттеушілік </w:t>
            </w:r>
            <w:r w:rsidR="00F920BF" w:rsidRPr="00297BDF">
              <w:rPr>
                <w:rFonts w:ascii="Times New Roman" w:hAnsi="Times New Roman"/>
                <w:sz w:val="28"/>
                <w:szCs w:val="28"/>
                <w:lang w:val="kk-KZ"/>
              </w:rPr>
              <w:t>құзырет</w:t>
            </w:r>
            <w:r w:rsidR="00830042" w:rsidRPr="00297BDF">
              <w:rPr>
                <w:rFonts w:ascii="Times New Roman" w:hAnsi="Times New Roman"/>
                <w:sz w:val="28"/>
                <w:szCs w:val="28"/>
                <w:lang w:val="kk-KZ"/>
              </w:rPr>
              <w:t>тілігін</w:t>
            </w:r>
            <w:r w:rsidR="00645285" w:rsidRPr="00297BDF">
              <w:rPr>
                <w:rFonts w:ascii="Times New Roman" w:hAnsi="Times New Roman"/>
                <w:sz w:val="28"/>
                <w:szCs w:val="28"/>
                <w:lang w:val="kk-KZ"/>
              </w:rPr>
              <w:t xml:space="preserve"> </w:t>
            </w:r>
            <w:r w:rsidR="00830042" w:rsidRPr="00297BDF">
              <w:rPr>
                <w:rFonts w:ascii="Times New Roman" w:hAnsi="Times New Roman"/>
                <w:sz w:val="28"/>
                <w:szCs w:val="28"/>
                <w:lang w:val="kk-KZ"/>
              </w:rPr>
              <w:t>қант құмайы (</w:t>
            </w:r>
            <w:r w:rsidR="0048592A" w:rsidRPr="00297BDF">
              <w:rPr>
                <w:rFonts w:ascii="Times New Roman" w:hAnsi="Times New Roman"/>
                <w:i/>
                <w:sz w:val="28"/>
                <w:szCs w:val="28"/>
                <w:lang w:val="kk-KZ"/>
              </w:rPr>
              <w:t xml:space="preserve">Sorghum </w:t>
            </w:r>
            <w:r w:rsidR="0048592A" w:rsidRPr="00297BDF">
              <w:rPr>
                <w:rFonts w:ascii="Times New Roman" w:hAnsi="Times New Roman"/>
                <w:i/>
                <w:sz w:val="28"/>
                <w:szCs w:val="28"/>
                <w:lang w:val="en-US"/>
              </w:rPr>
              <w:t>s</w:t>
            </w:r>
            <w:r w:rsidR="00830042" w:rsidRPr="00297BDF">
              <w:rPr>
                <w:rFonts w:ascii="Times New Roman" w:hAnsi="Times New Roman"/>
                <w:i/>
                <w:sz w:val="28"/>
                <w:szCs w:val="28"/>
                <w:lang w:val="kk-KZ"/>
              </w:rPr>
              <w:t>accharatum</w:t>
            </w:r>
            <w:r w:rsidR="00830042" w:rsidRPr="00297BDF">
              <w:rPr>
                <w:rFonts w:ascii="Times New Roman" w:hAnsi="Times New Roman"/>
                <w:sz w:val="28"/>
                <w:szCs w:val="28"/>
                <w:lang w:val="kk-KZ"/>
              </w:rPr>
              <w:t xml:space="preserve"> (L</w:t>
            </w:r>
            <w:r w:rsidR="00AB2F54" w:rsidRPr="00297BDF">
              <w:rPr>
                <w:rFonts w:ascii="Times New Roman" w:hAnsi="Times New Roman"/>
                <w:sz w:val="28"/>
                <w:szCs w:val="28"/>
                <w:lang w:val="kk-KZ"/>
              </w:rPr>
              <w:t>.</w:t>
            </w:r>
            <w:r w:rsidR="00830042" w:rsidRPr="00297BDF">
              <w:rPr>
                <w:rFonts w:ascii="Times New Roman" w:hAnsi="Times New Roman"/>
                <w:sz w:val="28"/>
                <w:szCs w:val="28"/>
                <w:lang w:val="kk-KZ"/>
              </w:rPr>
              <w:t>) Pers</w:t>
            </w:r>
            <w:r w:rsidR="00AB2F54" w:rsidRPr="00297BDF">
              <w:rPr>
                <w:rFonts w:ascii="Times New Roman" w:hAnsi="Times New Roman"/>
                <w:sz w:val="28"/>
                <w:szCs w:val="28"/>
                <w:lang w:val="kk-KZ"/>
              </w:rPr>
              <w:t>.</w:t>
            </w:r>
            <w:r w:rsidR="00830042" w:rsidRPr="00297BDF">
              <w:rPr>
                <w:rFonts w:ascii="Times New Roman" w:hAnsi="Times New Roman"/>
                <w:sz w:val="28"/>
                <w:szCs w:val="28"/>
                <w:lang w:val="kk-KZ"/>
              </w:rPr>
              <w:t>) сұрыптарын физ</w:t>
            </w:r>
            <w:r w:rsidR="00197DE2" w:rsidRPr="00297BDF">
              <w:rPr>
                <w:rFonts w:ascii="Times New Roman" w:hAnsi="Times New Roman"/>
                <w:sz w:val="28"/>
                <w:szCs w:val="28"/>
                <w:lang w:val="kk-KZ"/>
              </w:rPr>
              <w:t>и</w:t>
            </w:r>
            <w:r w:rsidR="00830042" w:rsidRPr="00297BDF">
              <w:rPr>
                <w:rFonts w:ascii="Times New Roman" w:hAnsi="Times New Roman"/>
                <w:sz w:val="28"/>
                <w:szCs w:val="28"/>
                <w:lang w:val="kk-KZ"/>
              </w:rPr>
              <w:t>ологиялық-генетикалық талдау негізінде қалыптастыру</w:t>
            </w:r>
            <w:r w:rsidR="00645285" w:rsidRPr="00297BDF">
              <w:rPr>
                <w:rFonts w:ascii="Times New Roman" w:hAnsi="Times New Roman"/>
                <w:sz w:val="28"/>
                <w:szCs w:val="28"/>
                <w:lang w:val="kk-KZ"/>
              </w:rPr>
              <w:t xml:space="preserve"> </w:t>
            </w:r>
            <w:r w:rsidRPr="00297BDF">
              <w:rPr>
                <w:rFonts w:ascii="Times New Roman" w:hAnsi="Times New Roman"/>
                <w:sz w:val="28"/>
                <w:szCs w:val="28"/>
                <w:lang w:val="kk-KZ"/>
              </w:rPr>
              <w:t>әдістемесінің деңгейін анықтау</w:t>
            </w:r>
            <w:r w:rsidR="00197DE2" w:rsidRPr="00297BDF">
              <w:rPr>
                <w:rFonts w:ascii="Times New Roman" w:hAnsi="Times New Roman"/>
                <w:sz w:val="28"/>
                <w:szCs w:val="28"/>
                <w:lang w:val="kk-KZ"/>
              </w:rPr>
              <w:t>ға</w:t>
            </w:r>
            <w:r w:rsidRPr="00297BDF">
              <w:rPr>
                <w:rFonts w:ascii="Times New Roman" w:hAnsi="Times New Roman"/>
                <w:sz w:val="28"/>
                <w:szCs w:val="28"/>
                <w:lang w:val="kk-KZ"/>
              </w:rPr>
              <w:t xml:space="preserve"> арналған сауалнама үлгілері</w:t>
            </w:r>
          </w:p>
        </w:tc>
        <w:tc>
          <w:tcPr>
            <w:tcW w:w="708" w:type="dxa"/>
          </w:tcPr>
          <w:p w:rsidR="00830042" w:rsidRPr="00297BDF" w:rsidRDefault="00830042" w:rsidP="00323911">
            <w:pPr>
              <w:spacing w:after="0" w:line="240" w:lineRule="auto"/>
              <w:jc w:val="center"/>
              <w:rPr>
                <w:rFonts w:ascii="Times New Roman" w:hAnsi="Times New Roman"/>
                <w:sz w:val="28"/>
                <w:szCs w:val="28"/>
                <w:lang w:val="kk-KZ"/>
              </w:rPr>
            </w:pPr>
          </w:p>
          <w:p w:rsidR="00830042" w:rsidRPr="00297BDF" w:rsidRDefault="00830042" w:rsidP="00323911">
            <w:pPr>
              <w:spacing w:after="0" w:line="240" w:lineRule="auto"/>
              <w:jc w:val="center"/>
              <w:rPr>
                <w:rFonts w:ascii="Times New Roman" w:hAnsi="Times New Roman"/>
                <w:sz w:val="28"/>
                <w:szCs w:val="28"/>
                <w:lang w:val="kk-KZ"/>
              </w:rPr>
            </w:pPr>
          </w:p>
          <w:p w:rsidR="00396A05" w:rsidRPr="00297BDF" w:rsidRDefault="00396A05" w:rsidP="00323911">
            <w:pPr>
              <w:spacing w:after="0" w:line="240" w:lineRule="auto"/>
              <w:jc w:val="center"/>
              <w:rPr>
                <w:rFonts w:ascii="Times New Roman" w:hAnsi="Times New Roman"/>
                <w:sz w:val="28"/>
                <w:szCs w:val="28"/>
                <w:lang w:val="kk-KZ"/>
              </w:rPr>
            </w:pPr>
          </w:p>
          <w:p w:rsidR="009129FD" w:rsidRPr="00297BDF" w:rsidRDefault="009129FD" w:rsidP="00323911">
            <w:pPr>
              <w:spacing w:after="0" w:line="240" w:lineRule="auto"/>
              <w:jc w:val="center"/>
              <w:rPr>
                <w:rFonts w:ascii="Times New Roman" w:hAnsi="Times New Roman"/>
                <w:b/>
                <w:sz w:val="28"/>
                <w:szCs w:val="28"/>
                <w:lang w:val="en-US"/>
              </w:rPr>
            </w:pPr>
            <w:r w:rsidRPr="00297BDF">
              <w:rPr>
                <w:rFonts w:ascii="Times New Roman" w:hAnsi="Times New Roman"/>
                <w:sz w:val="28"/>
                <w:szCs w:val="28"/>
                <w:lang w:val="kk-KZ"/>
              </w:rPr>
              <w:t>1</w:t>
            </w:r>
            <w:r w:rsidR="004F7D5F" w:rsidRPr="00297BDF">
              <w:rPr>
                <w:rFonts w:ascii="Times New Roman" w:hAnsi="Times New Roman"/>
                <w:sz w:val="28"/>
                <w:szCs w:val="28"/>
                <w:lang w:val="kk-KZ"/>
              </w:rPr>
              <w:t>5</w:t>
            </w:r>
            <w:r w:rsidR="00E3271D" w:rsidRPr="00297BDF">
              <w:rPr>
                <w:rFonts w:ascii="Times New Roman" w:hAnsi="Times New Roman"/>
                <w:sz w:val="28"/>
                <w:szCs w:val="28"/>
                <w:lang w:val="kk-KZ"/>
              </w:rPr>
              <w:t>4</w:t>
            </w:r>
          </w:p>
        </w:tc>
      </w:tr>
    </w:tbl>
    <w:p w:rsidR="007549B6" w:rsidRPr="00297BDF" w:rsidRDefault="007549B6" w:rsidP="007549B6">
      <w:pPr>
        <w:spacing w:after="0" w:line="240" w:lineRule="auto"/>
        <w:jc w:val="center"/>
        <w:rPr>
          <w:rFonts w:ascii="Times New Roman" w:hAnsi="Times New Roman"/>
          <w:b/>
          <w:sz w:val="28"/>
          <w:szCs w:val="28"/>
          <w:lang w:val="kk-KZ"/>
        </w:rPr>
      </w:pPr>
      <w:r w:rsidRPr="00297BDF">
        <w:rPr>
          <w:rFonts w:ascii="Times New Roman" w:hAnsi="Times New Roman"/>
          <w:b/>
          <w:sz w:val="28"/>
          <w:szCs w:val="28"/>
          <w:lang w:val="kk-KZ"/>
        </w:rPr>
        <w:lastRenderedPageBreak/>
        <w:t>НОРМАТИВТІК СІЛТЕМЕЛЕР</w:t>
      </w:r>
    </w:p>
    <w:p w:rsidR="007549B6" w:rsidRPr="00297BDF" w:rsidRDefault="007549B6" w:rsidP="007549B6">
      <w:pPr>
        <w:spacing w:after="0" w:line="240" w:lineRule="auto"/>
        <w:ind w:firstLine="567"/>
        <w:jc w:val="center"/>
        <w:rPr>
          <w:rFonts w:ascii="Times New Roman" w:hAnsi="Times New Roman"/>
          <w:sz w:val="28"/>
          <w:szCs w:val="28"/>
          <w:lang w:val="kk-KZ"/>
        </w:rPr>
      </w:pPr>
    </w:p>
    <w:p w:rsidR="001E352F" w:rsidRPr="00297BDF" w:rsidRDefault="001E352F" w:rsidP="001E352F">
      <w:pPr>
        <w:widowControl w:val="0"/>
        <w:kinsoku w:val="0"/>
        <w:overflowPunct w:val="0"/>
        <w:autoSpaceDE w:val="0"/>
        <w:autoSpaceDN w:val="0"/>
        <w:adjustRightInd w:val="0"/>
        <w:spacing w:after="0" w:line="240" w:lineRule="auto"/>
        <w:ind w:firstLine="567"/>
        <w:jc w:val="both"/>
        <w:rPr>
          <w:rFonts w:ascii="Times New Roman" w:eastAsia="Times New Roman" w:hAnsi="Times New Roman"/>
          <w:sz w:val="28"/>
          <w:szCs w:val="28"/>
          <w:lang w:val="kk-KZ" w:eastAsia="ru-RU"/>
        </w:rPr>
      </w:pPr>
      <w:r w:rsidRPr="00297BDF">
        <w:rPr>
          <w:rFonts w:ascii="Times New Roman" w:eastAsia="Times New Roman" w:hAnsi="Times New Roman"/>
          <w:sz w:val="28"/>
          <w:szCs w:val="28"/>
          <w:lang w:val="kk-KZ" w:eastAsia="ru-RU"/>
        </w:rPr>
        <w:t>Бұл диссертациялық жұмыста келесі нормативтік құжаттарға сілтемелер пайданылған:</w:t>
      </w:r>
    </w:p>
    <w:p w:rsidR="007549B6" w:rsidRPr="00297BDF" w:rsidRDefault="007549B6" w:rsidP="0082656B">
      <w:pPr>
        <w:spacing w:after="0" w:line="240" w:lineRule="auto"/>
        <w:ind w:firstLine="567"/>
        <w:jc w:val="both"/>
        <w:rPr>
          <w:rFonts w:ascii="Times New Roman" w:hAnsi="Times New Roman"/>
          <w:sz w:val="28"/>
          <w:szCs w:val="28"/>
        </w:rPr>
      </w:pPr>
      <w:r w:rsidRPr="00297BDF">
        <w:rPr>
          <w:rFonts w:ascii="Times New Roman" w:hAnsi="Times New Roman"/>
          <w:sz w:val="28"/>
          <w:szCs w:val="28"/>
          <w:lang w:val="kk-KZ"/>
        </w:rPr>
        <w:t xml:space="preserve">Қазақстан Республикасының «Білім туралы» Заңы. </w:t>
      </w:r>
      <w:r w:rsidR="00170D52" w:rsidRPr="00297BDF">
        <w:rPr>
          <w:rFonts w:ascii="Times New Roman" w:eastAsia="SimSun" w:hAnsi="Times New Roman"/>
          <w:sz w:val="28"/>
          <w:szCs w:val="24"/>
          <w:lang w:val="kk-KZ" w:eastAsia="ar-SA"/>
        </w:rPr>
        <w:t>№</w:t>
      </w:r>
      <w:r w:rsidRPr="00297BDF">
        <w:rPr>
          <w:rFonts w:ascii="Times New Roman" w:eastAsia="SimSun" w:hAnsi="Times New Roman"/>
          <w:sz w:val="28"/>
          <w:szCs w:val="24"/>
          <w:lang w:val="kk-KZ" w:eastAsia="ar-SA"/>
        </w:rPr>
        <w:t>319-ІІІ ҚРЗ</w:t>
      </w:r>
      <w:r w:rsidRPr="00297BDF">
        <w:rPr>
          <w:rFonts w:ascii="Times New Roman" w:hAnsi="Times New Roman"/>
          <w:sz w:val="28"/>
          <w:szCs w:val="28"/>
          <w:lang w:val="kk-KZ"/>
        </w:rPr>
        <w:t xml:space="preserve">, </w:t>
      </w:r>
      <w:r w:rsidRPr="00297BDF">
        <w:rPr>
          <w:rFonts w:ascii="Times New Roman" w:eastAsia="SimSun" w:hAnsi="Times New Roman"/>
          <w:sz w:val="28"/>
          <w:szCs w:val="24"/>
          <w:lang w:eastAsia="ar-SA"/>
        </w:rPr>
        <w:t>Астана, Ақорда,</w:t>
      </w:r>
      <w:r w:rsidR="00645285" w:rsidRPr="00297BDF">
        <w:rPr>
          <w:rFonts w:ascii="Times New Roman" w:eastAsia="SimSun" w:hAnsi="Times New Roman"/>
          <w:sz w:val="28"/>
          <w:szCs w:val="24"/>
          <w:lang w:eastAsia="ar-SA"/>
        </w:rPr>
        <w:t xml:space="preserve"> </w:t>
      </w:r>
      <w:r w:rsidRPr="00297BDF">
        <w:rPr>
          <w:rFonts w:ascii="Times New Roman" w:hAnsi="Times New Roman"/>
          <w:sz w:val="28"/>
          <w:szCs w:val="28"/>
          <w:lang w:val="kk-KZ"/>
        </w:rPr>
        <w:t>27.07.2007</w:t>
      </w:r>
      <w:r w:rsidR="00347F50" w:rsidRPr="00297BDF">
        <w:rPr>
          <w:rFonts w:ascii="Times New Roman" w:hAnsi="Times New Roman"/>
          <w:sz w:val="28"/>
          <w:szCs w:val="28"/>
        </w:rPr>
        <w:t xml:space="preserve"> </w:t>
      </w:r>
      <w:r w:rsidRPr="00297BDF">
        <w:rPr>
          <w:rFonts w:ascii="Times New Roman" w:hAnsi="Times New Roman"/>
          <w:sz w:val="28"/>
          <w:szCs w:val="28"/>
          <w:lang w:val="kk-KZ"/>
        </w:rPr>
        <w:t>ж.</w:t>
      </w:r>
    </w:p>
    <w:p w:rsidR="000E645B" w:rsidRPr="00297BDF" w:rsidRDefault="007549B6" w:rsidP="001E352F">
      <w:pPr>
        <w:spacing w:after="0" w:line="240" w:lineRule="auto"/>
        <w:ind w:firstLine="567"/>
        <w:jc w:val="both"/>
        <w:rPr>
          <w:rFonts w:ascii="Times New Roman" w:hAnsi="Times New Roman"/>
          <w:sz w:val="28"/>
          <w:szCs w:val="28"/>
          <w:lang w:val="kk-KZ"/>
        </w:rPr>
      </w:pPr>
      <w:r w:rsidRPr="00297BDF">
        <w:rPr>
          <w:rFonts w:ascii="Times New Roman" w:hAnsi="Times New Roman"/>
          <w:sz w:val="28"/>
          <w:szCs w:val="28"/>
          <w:lang w:val="kk-KZ"/>
        </w:rPr>
        <w:t>Қазақстан Республикасының «Ғылым туралы» Заңы.</w:t>
      </w:r>
      <w:r w:rsidR="00645285" w:rsidRPr="00297BDF">
        <w:rPr>
          <w:rFonts w:ascii="Times New Roman" w:hAnsi="Times New Roman"/>
          <w:sz w:val="28"/>
          <w:szCs w:val="28"/>
          <w:lang w:val="kk-KZ"/>
        </w:rPr>
        <w:t xml:space="preserve"> </w:t>
      </w:r>
      <w:r w:rsidR="001A14F3" w:rsidRPr="00297BDF">
        <w:rPr>
          <w:rFonts w:ascii="Times New Roman" w:hAnsi="Times New Roman"/>
          <w:sz w:val="28"/>
          <w:szCs w:val="28"/>
          <w:lang w:val="kk-KZ"/>
        </w:rPr>
        <w:t>№</w:t>
      </w:r>
      <w:r w:rsidRPr="00297BDF">
        <w:rPr>
          <w:rFonts w:ascii="Times New Roman" w:hAnsi="Times New Roman"/>
          <w:sz w:val="28"/>
          <w:szCs w:val="28"/>
          <w:lang w:val="kk-KZ"/>
        </w:rPr>
        <w:t xml:space="preserve">407 - </w:t>
      </w:r>
      <w:r w:rsidRPr="00297BDF">
        <w:rPr>
          <w:rFonts w:ascii="Times New Roman" w:hAnsi="Times New Roman"/>
          <w:sz w:val="28"/>
          <w:szCs w:val="28"/>
          <w:lang w:val="en-US"/>
        </w:rPr>
        <w:t>IV</w:t>
      </w:r>
      <w:r w:rsidRPr="00297BDF">
        <w:rPr>
          <w:rFonts w:ascii="Times New Roman" w:eastAsia="SimSun" w:hAnsi="Times New Roman"/>
          <w:sz w:val="28"/>
          <w:szCs w:val="24"/>
          <w:lang w:val="kk-KZ" w:eastAsia="ar-SA"/>
        </w:rPr>
        <w:t xml:space="preserve"> ҚРЗ</w:t>
      </w:r>
      <w:r w:rsidRPr="00297BDF">
        <w:rPr>
          <w:rFonts w:ascii="Times New Roman" w:hAnsi="Times New Roman"/>
          <w:sz w:val="28"/>
          <w:szCs w:val="28"/>
          <w:lang w:val="kk-KZ"/>
        </w:rPr>
        <w:t xml:space="preserve">, </w:t>
      </w:r>
      <w:r w:rsidRPr="00297BDF">
        <w:rPr>
          <w:rFonts w:ascii="Times New Roman" w:eastAsia="SimSun" w:hAnsi="Times New Roman"/>
          <w:sz w:val="28"/>
          <w:szCs w:val="24"/>
          <w:lang w:eastAsia="ar-SA"/>
        </w:rPr>
        <w:t>Астана, Ақорда,</w:t>
      </w:r>
      <w:r w:rsidRPr="00297BDF">
        <w:rPr>
          <w:rFonts w:ascii="Times New Roman" w:hAnsi="Times New Roman"/>
          <w:sz w:val="28"/>
          <w:szCs w:val="28"/>
        </w:rPr>
        <w:t>18</w:t>
      </w:r>
      <w:r w:rsidRPr="00297BDF">
        <w:rPr>
          <w:rFonts w:ascii="Times New Roman" w:hAnsi="Times New Roman"/>
          <w:sz w:val="28"/>
          <w:szCs w:val="28"/>
          <w:lang w:val="kk-KZ"/>
        </w:rPr>
        <w:t>.0</w:t>
      </w:r>
      <w:r w:rsidRPr="00297BDF">
        <w:rPr>
          <w:rFonts w:ascii="Times New Roman" w:hAnsi="Times New Roman"/>
          <w:sz w:val="28"/>
          <w:szCs w:val="28"/>
        </w:rPr>
        <w:t>2</w:t>
      </w:r>
      <w:r w:rsidRPr="00297BDF">
        <w:rPr>
          <w:rFonts w:ascii="Times New Roman" w:hAnsi="Times New Roman"/>
          <w:sz w:val="28"/>
          <w:szCs w:val="28"/>
          <w:lang w:val="kk-KZ"/>
        </w:rPr>
        <w:t>.20</w:t>
      </w:r>
      <w:r w:rsidRPr="00297BDF">
        <w:rPr>
          <w:rFonts w:ascii="Times New Roman" w:hAnsi="Times New Roman"/>
          <w:sz w:val="28"/>
          <w:szCs w:val="28"/>
        </w:rPr>
        <w:t xml:space="preserve">11 </w:t>
      </w:r>
      <w:r w:rsidRPr="00297BDF">
        <w:rPr>
          <w:rFonts w:ascii="Times New Roman" w:hAnsi="Times New Roman"/>
          <w:sz w:val="28"/>
          <w:szCs w:val="28"/>
          <w:lang w:val="kk-KZ"/>
        </w:rPr>
        <w:t>ж.</w:t>
      </w:r>
    </w:p>
    <w:p w:rsidR="004D48CE" w:rsidRPr="00297BDF" w:rsidRDefault="000E645B" w:rsidP="001E352F">
      <w:pPr>
        <w:spacing w:after="0" w:line="240" w:lineRule="auto"/>
        <w:ind w:firstLine="567"/>
        <w:jc w:val="both"/>
        <w:rPr>
          <w:rFonts w:ascii="Times New Roman" w:hAnsi="Times New Roman"/>
          <w:sz w:val="28"/>
          <w:szCs w:val="28"/>
          <w:lang w:val="kk-KZ"/>
        </w:rPr>
      </w:pPr>
      <w:r w:rsidRPr="00297BDF">
        <w:rPr>
          <w:rFonts w:ascii="Times New Roman" w:eastAsiaTheme="minorHAnsi" w:hAnsi="Times New Roman"/>
          <w:sz w:val="28"/>
          <w:szCs w:val="28"/>
          <w:lang w:val="kk-KZ"/>
        </w:rPr>
        <w:t xml:space="preserve">Қазақстан Респуликасының Президенті </w:t>
      </w:r>
      <w:r w:rsidRPr="00297BDF">
        <w:rPr>
          <w:rFonts w:ascii="Times New Roman" w:eastAsia="Times New Roman" w:hAnsi="Times New Roman"/>
          <w:bCs/>
          <w:sz w:val="28"/>
          <w:szCs w:val="28"/>
          <w:lang w:val="kk-KZ" w:eastAsia="ru-RU"/>
        </w:rPr>
        <w:t xml:space="preserve">Қасым-Жомарт Тоқаевтың </w:t>
      </w:r>
      <w:r w:rsidRPr="00297BDF">
        <w:rPr>
          <w:rFonts w:ascii="Times New Roman" w:eastAsiaTheme="minorHAnsi" w:hAnsi="Times New Roman"/>
          <w:sz w:val="28"/>
          <w:szCs w:val="28"/>
          <w:lang w:val="kk-KZ" w:eastAsia="ar-SA"/>
        </w:rPr>
        <w:t xml:space="preserve">«Халық бірлігі және жүйелі реформалар </w:t>
      </w:r>
      <w:r w:rsidR="00F51FF7" w:rsidRPr="00297BDF">
        <w:rPr>
          <w:rFonts w:ascii="Times New Roman" w:eastAsiaTheme="minorHAnsi" w:hAnsi="Times New Roman"/>
          <w:sz w:val="28"/>
          <w:szCs w:val="28"/>
          <w:lang w:val="kk-KZ" w:eastAsia="ar-SA"/>
        </w:rPr>
        <w:t xml:space="preserve"> </w:t>
      </w:r>
      <w:r w:rsidR="00D13684" w:rsidRPr="00297BDF">
        <w:rPr>
          <w:rFonts w:ascii="Times New Roman" w:eastAsiaTheme="minorHAnsi" w:hAnsi="Times New Roman"/>
          <w:sz w:val="28"/>
          <w:szCs w:val="28"/>
          <w:lang w:val="kk-KZ" w:eastAsia="ar-SA"/>
        </w:rPr>
        <w:t xml:space="preserve">– </w:t>
      </w:r>
      <w:r w:rsidRPr="00297BDF">
        <w:rPr>
          <w:rFonts w:ascii="Times New Roman" w:eastAsiaTheme="minorHAnsi" w:hAnsi="Times New Roman"/>
          <w:sz w:val="28"/>
          <w:szCs w:val="28"/>
          <w:lang w:val="kk-KZ" w:eastAsia="ar-SA"/>
        </w:rPr>
        <w:t>ел өркендеуінің берік негізі»</w:t>
      </w:r>
      <w:r w:rsidRPr="00297BDF">
        <w:rPr>
          <w:rFonts w:ascii="Times New Roman" w:eastAsiaTheme="minorHAnsi" w:hAnsi="Times New Roman"/>
          <w:sz w:val="28"/>
          <w:szCs w:val="28"/>
          <w:lang w:val="kk-KZ"/>
        </w:rPr>
        <w:t xml:space="preserve"> атты Қазақстан халқына Жолдауы. – </w:t>
      </w:r>
      <w:r w:rsidRPr="00297BDF">
        <w:rPr>
          <w:rStyle w:val="30"/>
          <w:rFonts w:ascii="Times New Roman" w:hAnsi="Times New Roman" w:cs="Times New Roman"/>
          <w:b w:val="0"/>
          <w:color w:val="auto"/>
          <w:sz w:val="28"/>
          <w:szCs w:val="28"/>
          <w:lang w:val="kk-KZ"/>
        </w:rPr>
        <w:t>Нұр</w:t>
      </w:r>
      <w:r w:rsidR="009F0762" w:rsidRPr="00297BDF">
        <w:rPr>
          <w:rStyle w:val="30"/>
          <w:rFonts w:ascii="Times New Roman" w:hAnsi="Times New Roman" w:cs="Times New Roman"/>
          <w:b w:val="0"/>
          <w:color w:val="auto"/>
          <w:sz w:val="28"/>
          <w:szCs w:val="28"/>
          <w:lang w:val="kk-KZ"/>
        </w:rPr>
        <w:t xml:space="preserve"> </w:t>
      </w:r>
      <w:r w:rsidRPr="00297BDF">
        <w:rPr>
          <w:rStyle w:val="30"/>
          <w:rFonts w:ascii="Times New Roman" w:hAnsi="Times New Roman" w:cs="Times New Roman"/>
          <w:b w:val="0"/>
          <w:color w:val="auto"/>
          <w:sz w:val="28"/>
          <w:szCs w:val="28"/>
          <w:lang w:val="kk-KZ"/>
        </w:rPr>
        <w:t>-</w:t>
      </w:r>
      <w:r w:rsidR="009F0762" w:rsidRPr="00297BDF">
        <w:rPr>
          <w:rStyle w:val="30"/>
          <w:rFonts w:ascii="Times New Roman" w:hAnsi="Times New Roman" w:cs="Times New Roman"/>
          <w:b w:val="0"/>
          <w:color w:val="auto"/>
          <w:sz w:val="28"/>
          <w:szCs w:val="28"/>
          <w:lang w:val="kk-KZ"/>
        </w:rPr>
        <w:t xml:space="preserve"> </w:t>
      </w:r>
      <w:r w:rsidRPr="00297BDF">
        <w:rPr>
          <w:rStyle w:val="30"/>
          <w:rFonts w:ascii="Times New Roman" w:hAnsi="Times New Roman" w:cs="Times New Roman"/>
          <w:b w:val="0"/>
          <w:color w:val="auto"/>
          <w:sz w:val="28"/>
          <w:szCs w:val="28"/>
          <w:lang w:val="kk-KZ"/>
        </w:rPr>
        <w:t>Сұлтан</w:t>
      </w:r>
      <w:r w:rsidR="009035C6" w:rsidRPr="00297BDF">
        <w:rPr>
          <w:rStyle w:val="30"/>
          <w:rFonts w:ascii="Times New Roman" w:hAnsi="Times New Roman" w:cs="Times New Roman"/>
          <w:b w:val="0"/>
          <w:color w:val="auto"/>
          <w:sz w:val="28"/>
          <w:szCs w:val="28"/>
          <w:lang w:val="kk-KZ"/>
        </w:rPr>
        <w:t xml:space="preserve">, 1 </w:t>
      </w:r>
      <w:r w:rsidRPr="00297BDF">
        <w:rPr>
          <w:rStyle w:val="30"/>
          <w:rFonts w:ascii="Times New Roman" w:hAnsi="Times New Roman" w:cs="Times New Roman"/>
          <w:b w:val="0"/>
          <w:color w:val="auto"/>
          <w:sz w:val="28"/>
          <w:szCs w:val="28"/>
          <w:lang w:val="kk-KZ"/>
        </w:rPr>
        <w:t>қыркүйек</w:t>
      </w:r>
      <w:r w:rsidR="00544471" w:rsidRPr="00297BDF">
        <w:rPr>
          <w:rStyle w:val="30"/>
          <w:rFonts w:ascii="Times New Roman" w:hAnsi="Times New Roman" w:cs="Times New Roman"/>
          <w:b w:val="0"/>
          <w:color w:val="auto"/>
          <w:sz w:val="28"/>
          <w:szCs w:val="28"/>
          <w:lang w:val="kk-KZ"/>
        </w:rPr>
        <w:t>, 2021</w:t>
      </w:r>
      <w:r w:rsidR="00544471" w:rsidRPr="00297BDF">
        <w:rPr>
          <w:rFonts w:ascii="Times New Roman" w:eastAsiaTheme="minorHAnsi" w:hAnsi="Times New Roman"/>
          <w:sz w:val="28"/>
          <w:szCs w:val="28"/>
          <w:lang w:val="kk-KZ"/>
        </w:rPr>
        <w:t xml:space="preserve"> ж.</w:t>
      </w:r>
      <w:r w:rsidR="00347F50" w:rsidRPr="00297BDF">
        <w:rPr>
          <w:rFonts w:ascii="Times New Roman" w:eastAsiaTheme="minorHAnsi" w:hAnsi="Times New Roman"/>
          <w:sz w:val="28"/>
          <w:szCs w:val="28"/>
          <w:lang w:val="kk-KZ"/>
        </w:rPr>
        <w:t xml:space="preserve"> </w:t>
      </w:r>
    </w:p>
    <w:p w:rsidR="007549B6" w:rsidRPr="00297BDF" w:rsidRDefault="007549B6" w:rsidP="001E352F">
      <w:pPr>
        <w:spacing w:after="0" w:line="240" w:lineRule="auto"/>
        <w:ind w:firstLine="567"/>
        <w:jc w:val="both"/>
        <w:rPr>
          <w:rFonts w:ascii="Times New Roman" w:hAnsi="Times New Roman"/>
          <w:sz w:val="28"/>
          <w:szCs w:val="28"/>
          <w:lang w:val="kk-KZ"/>
        </w:rPr>
      </w:pPr>
      <w:r w:rsidRPr="00297BDF">
        <w:rPr>
          <w:rFonts w:ascii="Times New Roman" w:hAnsi="Times New Roman"/>
          <w:sz w:val="28"/>
          <w:szCs w:val="28"/>
          <w:lang w:val="kk-KZ"/>
        </w:rPr>
        <w:t>Қазақстан Республикас</w:t>
      </w:r>
      <w:r w:rsidR="00AB7FA1" w:rsidRPr="00297BDF">
        <w:rPr>
          <w:rFonts w:ascii="Times New Roman" w:hAnsi="Times New Roman"/>
          <w:sz w:val="28"/>
          <w:szCs w:val="28"/>
          <w:lang w:val="kk-KZ"/>
        </w:rPr>
        <w:t xml:space="preserve">ының </w:t>
      </w:r>
      <w:r w:rsidR="00EF4403" w:rsidRPr="00297BDF">
        <w:rPr>
          <w:rFonts w:ascii="Times New Roman" w:hAnsi="Times New Roman"/>
          <w:sz w:val="28"/>
          <w:szCs w:val="28"/>
          <w:lang w:val="kk-KZ"/>
        </w:rPr>
        <w:t>Тұңғыш Президенті</w:t>
      </w:r>
      <w:r w:rsidRPr="00297BDF">
        <w:rPr>
          <w:rFonts w:ascii="Times New Roman" w:hAnsi="Times New Roman"/>
          <w:sz w:val="28"/>
          <w:szCs w:val="28"/>
          <w:lang w:val="kk-KZ"/>
        </w:rPr>
        <w:t xml:space="preserve"> Н.Ә. Назарбаевтың</w:t>
      </w:r>
      <w:r w:rsidR="00645285" w:rsidRPr="00297BDF">
        <w:rPr>
          <w:rFonts w:ascii="Times New Roman" w:hAnsi="Times New Roman"/>
          <w:sz w:val="28"/>
          <w:szCs w:val="28"/>
          <w:lang w:val="kk-KZ"/>
        </w:rPr>
        <w:t xml:space="preserve"> </w:t>
      </w:r>
      <w:r w:rsidRPr="00297BDF">
        <w:rPr>
          <w:rFonts w:ascii="Times New Roman" w:hAnsi="Times New Roman"/>
          <w:sz w:val="28"/>
          <w:szCs w:val="28"/>
          <w:lang w:val="kk-KZ"/>
        </w:rPr>
        <w:t>«Нұрлы жол - болашаққа бастар жол»  атты Қазақстан халқына Жолдауы.</w:t>
      </w:r>
      <w:r w:rsidR="00645285" w:rsidRPr="00297BDF">
        <w:rPr>
          <w:rFonts w:ascii="Times New Roman" w:hAnsi="Times New Roman"/>
          <w:sz w:val="28"/>
          <w:szCs w:val="28"/>
          <w:lang w:val="kk-KZ"/>
        </w:rPr>
        <w:t xml:space="preserve"> </w:t>
      </w:r>
      <w:r w:rsidRPr="00297BDF">
        <w:rPr>
          <w:rFonts w:ascii="Times New Roman" w:hAnsi="Times New Roman"/>
          <w:sz w:val="28"/>
          <w:szCs w:val="28"/>
          <w:lang w:val="kk-KZ"/>
        </w:rPr>
        <w:t xml:space="preserve">11.11.2014 ж.  </w:t>
      </w:r>
    </w:p>
    <w:p w:rsidR="007549B6" w:rsidRPr="00297BDF" w:rsidRDefault="007549B6" w:rsidP="001E352F">
      <w:pPr>
        <w:spacing w:after="0" w:line="240" w:lineRule="auto"/>
        <w:ind w:firstLine="567"/>
        <w:jc w:val="both"/>
        <w:rPr>
          <w:rFonts w:ascii="Times New Roman" w:hAnsi="Times New Roman"/>
          <w:sz w:val="28"/>
          <w:szCs w:val="28"/>
          <w:lang w:val="kk-KZ"/>
        </w:rPr>
      </w:pPr>
      <w:r w:rsidRPr="00297BDF">
        <w:rPr>
          <w:rFonts w:ascii="Times New Roman" w:hAnsi="Times New Roman"/>
          <w:sz w:val="28"/>
          <w:szCs w:val="28"/>
          <w:lang w:val="kk-KZ"/>
        </w:rPr>
        <w:t>Қазақстан Республикасы</w:t>
      </w:r>
      <w:r w:rsidR="00842353" w:rsidRPr="00297BDF">
        <w:rPr>
          <w:rFonts w:ascii="Times New Roman" w:hAnsi="Times New Roman"/>
          <w:sz w:val="28"/>
          <w:szCs w:val="28"/>
          <w:lang w:val="kk-KZ"/>
        </w:rPr>
        <w:t xml:space="preserve">ның </w:t>
      </w:r>
      <w:r w:rsidR="00EF4403" w:rsidRPr="00297BDF">
        <w:rPr>
          <w:rFonts w:ascii="Times New Roman" w:hAnsi="Times New Roman"/>
          <w:sz w:val="28"/>
          <w:szCs w:val="28"/>
          <w:lang w:val="kk-KZ"/>
        </w:rPr>
        <w:t>Тұңғыш Президенті</w:t>
      </w:r>
      <w:r w:rsidRPr="00297BDF">
        <w:rPr>
          <w:rFonts w:ascii="Times New Roman" w:hAnsi="Times New Roman"/>
          <w:sz w:val="28"/>
          <w:szCs w:val="28"/>
          <w:lang w:val="kk-KZ"/>
        </w:rPr>
        <w:t xml:space="preserve"> Н.Ә. Назарбаевтың</w:t>
      </w:r>
      <w:r w:rsidR="00645285" w:rsidRPr="00297BDF">
        <w:rPr>
          <w:rFonts w:ascii="Times New Roman" w:hAnsi="Times New Roman"/>
          <w:sz w:val="28"/>
          <w:szCs w:val="28"/>
          <w:lang w:val="kk-KZ"/>
        </w:rPr>
        <w:t xml:space="preserve"> </w:t>
      </w:r>
      <w:r w:rsidRPr="00297BDF">
        <w:rPr>
          <w:rFonts w:ascii="Times New Roman" w:hAnsi="Times New Roman"/>
          <w:sz w:val="28"/>
          <w:szCs w:val="28"/>
          <w:lang w:val="kk-KZ"/>
        </w:rPr>
        <w:t xml:space="preserve">«100 нaқты қaдaм» бaғдapлaмacы. 20.05. 2015 ж.  </w:t>
      </w:r>
    </w:p>
    <w:p w:rsidR="007549B6" w:rsidRPr="00297BDF" w:rsidRDefault="007549B6" w:rsidP="001E352F">
      <w:pPr>
        <w:spacing w:after="0" w:line="240" w:lineRule="auto"/>
        <w:ind w:firstLine="567"/>
        <w:jc w:val="both"/>
        <w:rPr>
          <w:rFonts w:ascii="Times New Roman" w:hAnsi="Times New Roman"/>
          <w:sz w:val="28"/>
          <w:szCs w:val="28"/>
          <w:lang w:val="kk-KZ"/>
        </w:rPr>
      </w:pPr>
      <w:r w:rsidRPr="00297BDF">
        <w:rPr>
          <w:rFonts w:ascii="Times New Roman" w:hAnsi="Times New Roman"/>
          <w:sz w:val="28"/>
          <w:szCs w:val="28"/>
          <w:lang w:val="kk-KZ"/>
        </w:rPr>
        <w:t xml:space="preserve">Қазақстан Республикасының мемлекеттік жалпыға міндетті білім беру стандарты. </w:t>
      </w:r>
      <w:r w:rsidR="00A579AC" w:rsidRPr="00297BDF">
        <w:rPr>
          <w:rFonts w:ascii="Times New Roman" w:hAnsi="Times New Roman"/>
          <w:sz w:val="28"/>
          <w:szCs w:val="28"/>
          <w:lang w:val="kk-KZ"/>
        </w:rPr>
        <w:t>2018 жыл,</w:t>
      </w:r>
      <w:r w:rsidR="002547EA" w:rsidRPr="00297BDF">
        <w:rPr>
          <w:rFonts w:ascii="Times New Roman" w:hAnsi="Times New Roman"/>
          <w:sz w:val="28"/>
          <w:szCs w:val="28"/>
          <w:lang w:val="kk-KZ"/>
        </w:rPr>
        <w:t xml:space="preserve"> 1 қараша,</w:t>
      </w:r>
      <w:r w:rsidR="000C33C4" w:rsidRPr="00297BDF">
        <w:rPr>
          <w:rFonts w:ascii="Times New Roman" w:hAnsi="Times New Roman"/>
          <w:sz w:val="28"/>
          <w:szCs w:val="28"/>
          <w:lang w:val="kk-KZ"/>
        </w:rPr>
        <w:t xml:space="preserve"> №</w:t>
      </w:r>
      <w:r w:rsidR="000D5AE6" w:rsidRPr="00297BDF">
        <w:rPr>
          <w:rFonts w:ascii="Times New Roman" w:hAnsi="Times New Roman"/>
          <w:sz w:val="28"/>
          <w:szCs w:val="28"/>
          <w:lang w:val="kk-KZ"/>
        </w:rPr>
        <w:t xml:space="preserve">17669 </w:t>
      </w:r>
    </w:p>
    <w:p w:rsidR="007549B6" w:rsidRPr="00297BDF" w:rsidRDefault="007549B6" w:rsidP="001E352F">
      <w:pPr>
        <w:spacing w:after="0" w:line="240" w:lineRule="auto"/>
        <w:ind w:firstLine="567"/>
        <w:jc w:val="both"/>
        <w:rPr>
          <w:rFonts w:ascii="Times New Roman" w:hAnsi="Times New Roman"/>
          <w:sz w:val="28"/>
          <w:szCs w:val="28"/>
          <w:lang w:val="kk-KZ"/>
        </w:rPr>
      </w:pPr>
      <w:r w:rsidRPr="00297BDF">
        <w:rPr>
          <w:rFonts w:ascii="Times New Roman" w:hAnsi="Times New Roman"/>
          <w:sz w:val="28"/>
          <w:szCs w:val="28"/>
          <w:lang w:val="kk-KZ"/>
        </w:rPr>
        <w:t xml:space="preserve">Қазақстан Республикасында білім беруді және ғылымды дамытудың </w:t>
      </w:r>
      <w:r w:rsidR="000D5AE6" w:rsidRPr="00297BDF">
        <w:rPr>
          <w:rFonts w:ascii="Times New Roman" w:hAnsi="Times New Roman"/>
          <w:sz w:val="28"/>
          <w:szCs w:val="28"/>
          <w:lang w:val="kk-KZ"/>
        </w:rPr>
        <w:t>2020-2025</w:t>
      </w:r>
      <w:r w:rsidRPr="00297BDF">
        <w:rPr>
          <w:rFonts w:ascii="Times New Roman" w:hAnsi="Times New Roman"/>
          <w:sz w:val="28"/>
          <w:szCs w:val="28"/>
          <w:lang w:val="kk-KZ"/>
        </w:rPr>
        <w:t xml:space="preserve"> жылдарға арналған мемлекеттік бағдарламасы,</w:t>
      </w:r>
      <w:r w:rsidR="00777ADA" w:rsidRPr="00297BDF">
        <w:rPr>
          <w:rFonts w:ascii="Times New Roman" w:hAnsi="Times New Roman"/>
          <w:sz w:val="28"/>
          <w:szCs w:val="28"/>
          <w:lang w:val="kk-KZ"/>
        </w:rPr>
        <w:t xml:space="preserve"> </w:t>
      </w:r>
      <w:r w:rsidRPr="00297BDF">
        <w:rPr>
          <w:rFonts w:ascii="Times New Roman" w:hAnsi="Times New Roman"/>
          <w:sz w:val="28"/>
          <w:szCs w:val="28"/>
          <w:lang w:val="kk-KZ"/>
        </w:rPr>
        <w:t>№</w:t>
      </w:r>
      <w:r w:rsidR="009F27C8" w:rsidRPr="00297BDF">
        <w:rPr>
          <w:rFonts w:ascii="Times New Roman" w:hAnsi="Times New Roman"/>
          <w:sz w:val="28"/>
          <w:szCs w:val="28"/>
          <w:lang w:val="kk-KZ"/>
        </w:rPr>
        <w:t>908</w:t>
      </w:r>
      <w:r w:rsidR="00645285" w:rsidRPr="00297BDF">
        <w:rPr>
          <w:rFonts w:ascii="Times New Roman" w:hAnsi="Times New Roman"/>
          <w:sz w:val="28"/>
          <w:szCs w:val="28"/>
          <w:lang w:val="kk-KZ"/>
        </w:rPr>
        <w:t xml:space="preserve"> </w:t>
      </w:r>
      <w:r w:rsidR="009F27C8" w:rsidRPr="00297BDF">
        <w:rPr>
          <w:rFonts w:ascii="Times New Roman" w:hAnsi="Times New Roman"/>
          <w:sz w:val="28"/>
          <w:szCs w:val="28"/>
          <w:lang w:val="kk-KZ"/>
        </w:rPr>
        <w:t>Қаулы</w:t>
      </w:r>
      <w:r w:rsidRPr="00297BDF">
        <w:rPr>
          <w:rFonts w:ascii="Times New Roman" w:hAnsi="Times New Roman"/>
          <w:sz w:val="28"/>
          <w:szCs w:val="28"/>
          <w:lang w:val="kk-KZ"/>
        </w:rPr>
        <w:t xml:space="preserve">, </w:t>
      </w:r>
      <w:r w:rsidR="009F27C8" w:rsidRPr="00297BDF">
        <w:rPr>
          <w:rFonts w:ascii="Times New Roman" w:hAnsi="Times New Roman"/>
          <w:sz w:val="28"/>
          <w:szCs w:val="28"/>
          <w:lang w:val="kk-KZ"/>
        </w:rPr>
        <w:t>27.12</w:t>
      </w:r>
      <w:r w:rsidRPr="00297BDF">
        <w:rPr>
          <w:rFonts w:ascii="Times New Roman" w:hAnsi="Times New Roman"/>
          <w:sz w:val="28"/>
          <w:szCs w:val="28"/>
          <w:lang w:val="kk-KZ"/>
        </w:rPr>
        <w:t>.201</w:t>
      </w:r>
      <w:r w:rsidR="009F27C8" w:rsidRPr="00297BDF">
        <w:rPr>
          <w:rFonts w:ascii="Times New Roman" w:hAnsi="Times New Roman"/>
          <w:sz w:val="28"/>
          <w:szCs w:val="28"/>
          <w:lang w:val="kk-KZ"/>
        </w:rPr>
        <w:t>9</w:t>
      </w:r>
      <w:r w:rsidRPr="00297BDF">
        <w:rPr>
          <w:rFonts w:ascii="Times New Roman" w:hAnsi="Times New Roman"/>
          <w:sz w:val="28"/>
          <w:szCs w:val="28"/>
          <w:lang w:val="kk-KZ"/>
        </w:rPr>
        <w:t xml:space="preserve"> ж.</w:t>
      </w:r>
    </w:p>
    <w:p w:rsidR="0039400C" w:rsidRPr="00297BDF" w:rsidRDefault="00EF4403" w:rsidP="001E352F">
      <w:pPr>
        <w:spacing w:after="0" w:line="240" w:lineRule="auto"/>
        <w:ind w:firstLine="567"/>
        <w:jc w:val="both"/>
        <w:rPr>
          <w:rFonts w:ascii="Times New Roman" w:hAnsi="Times New Roman"/>
          <w:sz w:val="28"/>
          <w:szCs w:val="28"/>
          <w:lang w:val="kk-KZ"/>
        </w:rPr>
      </w:pPr>
      <w:r w:rsidRPr="00297BDF">
        <w:rPr>
          <w:rFonts w:ascii="Times New Roman" w:hAnsi="Times New Roman"/>
          <w:sz w:val="28"/>
          <w:szCs w:val="28"/>
          <w:lang w:val="kk-KZ"/>
        </w:rPr>
        <w:t>Мемлекет басшысы</w:t>
      </w:r>
      <w:r w:rsidR="005310BA" w:rsidRPr="00297BDF">
        <w:rPr>
          <w:rFonts w:ascii="Times New Roman" w:hAnsi="Times New Roman"/>
          <w:sz w:val="28"/>
          <w:szCs w:val="28"/>
          <w:lang w:val="kk-KZ"/>
        </w:rPr>
        <w:t xml:space="preserve"> </w:t>
      </w:r>
      <w:r w:rsidRPr="00297BDF">
        <w:rPr>
          <w:rFonts w:ascii="Times New Roman" w:hAnsi="Times New Roman"/>
          <w:sz w:val="28"/>
          <w:szCs w:val="28"/>
          <w:lang w:val="kk-KZ"/>
        </w:rPr>
        <w:t xml:space="preserve">Н.Ә. Назарбаевтың </w:t>
      </w:r>
      <w:r w:rsidR="005310BA" w:rsidRPr="00297BDF">
        <w:rPr>
          <w:rFonts w:ascii="Times New Roman" w:hAnsi="Times New Roman"/>
          <w:sz w:val="28"/>
          <w:szCs w:val="28"/>
          <w:lang w:val="kk-KZ"/>
        </w:rPr>
        <w:t xml:space="preserve">2017 жылғы 31 қаңтардағы «Қазақстанның үшінші жаңғыруы: жаһандық бәсекеге қабілеттілік» атты Қазақстан халқына Жолдауы. </w:t>
      </w:r>
    </w:p>
    <w:p w:rsidR="007549B6" w:rsidRPr="00297BDF" w:rsidRDefault="007549B6" w:rsidP="001E352F">
      <w:pPr>
        <w:spacing w:after="0" w:line="240" w:lineRule="auto"/>
        <w:ind w:firstLine="567"/>
        <w:jc w:val="both"/>
        <w:rPr>
          <w:rFonts w:ascii="Times New Roman" w:hAnsi="Times New Roman"/>
          <w:sz w:val="28"/>
          <w:szCs w:val="28"/>
          <w:lang w:val="kk-KZ"/>
        </w:rPr>
      </w:pPr>
    </w:p>
    <w:p w:rsidR="007549B6" w:rsidRPr="00297BDF" w:rsidRDefault="007549B6" w:rsidP="001E352F">
      <w:pPr>
        <w:spacing w:after="0" w:line="240" w:lineRule="auto"/>
        <w:ind w:firstLine="567"/>
        <w:jc w:val="both"/>
        <w:rPr>
          <w:rFonts w:ascii="Times New Roman" w:hAnsi="Times New Roman"/>
          <w:sz w:val="28"/>
          <w:szCs w:val="28"/>
          <w:lang w:val="kk-KZ"/>
        </w:rPr>
      </w:pPr>
    </w:p>
    <w:p w:rsidR="007549B6" w:rsidRPr="00297BDF" w:rsidRDefault="007549B6" w:rsidP="001E352F">
      <w:pPr>
        <w:pStyle w:val="a3"/>
        <w:tabs>
          <w:tab w:val="left" w:pos="993"/>
        </w:tabs>
        <w:spacing w:after="0" w:line="240" w:lineRule="auto"/>
        <w:ind w:left="709" w:firstLine="567"/>
        <w:jc w:val="both"/>
        <w:rPr>
          <w:rFonts w:ascii="Times New Roman" w:hAnsi="Times New Roman"/>
          <w:sz w:val="28"/>
          <w:szCs w:val="28"/>
          <w:lang w:val="kk-KZ"/>
        </w:rPr>
      </w:pPr>
    </w:p>
    <w:p w:rsidR="007549B6" w:rsidRPr="00297BDF" w:rsidRDefault="007549B6" w:rsidP="001E352F">
      <w:pPr>
        <w:spacing w:after="0" w:line="240" w:lineRule="auto"/>
        <w:ind w:firstLine="567"/>
        <w:jc w:val="center"/>
        <w:rPr>
          <w:rFonts w:ascii="Times New Roman" w:hAnsi="Times New Roman"/>
          <w:b/>
          <w:sz w:val="28"/>
          <w:szCs w:val="28"/>
          <w:lang w:val="kk-KZ"/>
        </w:rPr>
      </w:pPr>
    </w:p>
    <w:p w:rsidR="007549B6" w:rsidRPr="00297BDF" w:rsidRDefault="007549B6" w:rsidP="001E352F">
      <w:pPr>
        <w:spacing w:after="0" w:line="240" w:lineRule="auto"/>
        <w:ind w:firstLine="567"/>
        <w:jc w:val="center"/>
        <w:rPr>
          <w:rFonts w:ascii="Times New Roman" w:hAnsi="Times New Roman"/>
          <w:b/>
          <w:sz w:val="28"/>
          <w:szCs w:val="28"/>
          <w:lang w:val="kk-KZ"/>
        </w:rPr>
      </w:pPr>
    </w:p>
    <w:p w:rsidR="0097507B" w:rsidRPr="00297BDF" w:rsidRDefault="0097507B" w:rsidP="001E352F">
      <w:pPr>
        <w:spacing w:after="0" w:line="240" w:lineRule="auto"/>
        <w:ind w:firstLine="567"/>
        <w:jc w:val="center"/>
        <w:rPr>
          <w:rFonts w:ascii="Times New Roman" w:hAnsi="Times New Roman"/>
          <w:b/>
          <w:sz w:val="28"/>
          <w:szCs w:val="28"/>
          <w:lang w:val="kk-KZ"/>
        </w:rPr>
      </w:pPr>
    </w:p>
    <w:p w:rsidR="0097507B" w:rsidRPr="00297BDF" w:rsidRDefault="0097507B" w:rsidP="001E352F">
      <w:pPr>
        <w:spacing w:after="0" w:line="240" w:lineRule="auto"/>
        <w:ind w:firstLine="567"/>
        <w:jc w:val="center"/>
        <w:rPr>
          <w:rFonts w:ascii="Times New Roman" w:hAnsi="Times New Roman"/>
          <w:b/>
          <w:sz w:val="28"/>
          <w:szCs w:val="28"/>
          <w:lang w:val="kk-KZ"/>
        </w:rPr>
      </w:pPr>
    </w:p>
    <w:p w:rsidR="007549B6" w:rsidRPr="00297BDF" w:rsidRDefault="007549B6" w:rsidP="007549B6">
      <w:pPr>
        <w:spacing w:after="0" w:line="240" w:lineRule="auto"/>
        <w:ind w:firstLine="709"/>
        <w:jc w:val="center"/>
        <w:rPr>
          <w:rFonts w:ascii="Times New Roman" w:hAnsi="Times New Roman"/>
          <w:b/>
          <w:sz w:val="28"/>
          <w:szCs w:val="28"/>
          <w:lang w:val="kk-KZ"/>
        </w:rPr>
      </w:pPr>
    </w:p>
    <w:p w:rsidR="00904B77" w:rsidRPr="00297BDF" w:rsidRDefault="00904B77" w:rsidP="007549B6">
      <w:pPr>
        <w:spacing w:after="0" w:line="240" w:lineRule="auto"/>
        <w:rPr>
          <w:rFonts w:ascii="Times New Roman" w:hAnsi="Times New Roman"/>
          <w:b/>
          <w:sz w:val="28"/>
          <w:szCs w:val="28"/>
          <w:lang w:val="kk-KZ"/>
        </w:rPr>
      </w:pPr>
    </w:p>
    <w:p w:rsidR="00A626AB" w:rsidRPr="00297BDF" w:rsidRDefault="00A626AB" w:rsidP="007549B6">
      <w:pPr>
        <w:spacing w:after="0" w:line="240" w:lineRule="auto"/>
        <w:rPr>
          <w:rFonts w:ascii="Times New Roman" w:hAnsi="Times New Roman"/>
          <w:b/>
          <w:sz w:val="28"/>
          <w:szCs w:val="28"/>
          <w:lang w:val="kk-KZ"/>
        </w:rPr>
      </w:pPr>
    </w:p>
    <w:p w:rsidR="00A626AB" w:rsidRPr="00297BDF" w:rsidRDefault="00A626AB" w:rsidP="007549B6">
      <w:pPr>
        <w:spacing w:after="0" w:line="240" w:lineRule="auto"/>
        <w:rPr>
          <w:rFonts w:ascii="Times New Roman" w:hAnsi="Times New Roman"/>
          <w:b/>
          <w:sz w:val="28"/>
          <w:szCs w:val="28"/>
          <w:lang w:val="kk-KZ"/>
        </w:rPr>
      </w:pPr>
    </w:p>
    <w:p w:rsidR="00A626AB" w:rsidRPr="00297BDF" w:rsidRDefault="00A626AB" w:rsidP="007549B6">
      <w:pPr>
        <w:spacing w:after="0" w:line="240" w:lineRule="auto"/>
        <w:rPr>
          <w:rFonts w:ascii="Times New Roman" w:hAnsi="Times New Roman"/>
          <w:b/>
          <w:sz w:val="28"/>
          <w:szCs w:val="28"/>
          <w:lang w:val="kk-KZ"/>
        </w:rPr>
      </w:pPr>
    </w:p>
    <w:p w:rsidR="00A626AB" w:rsidRPr="00297BDF" w:rsidRDefault="00A626AB" w:rsidP="007549B6">
      <w:pPr>
        <w:spacing w:after="0" w:line="240" w:lineRule="auto"/>
        <w:rPr>
          <w:rFonts w:ascii="Times New Roman" w:hAnsi="Times New Roman"/>
          <w:b/>
          <w:sz w:val="28"/>
          <w:szCs w:val="28"/>
          <w:lang w:val="kk-KZ"/>
        </w:rPr>
      </w:pPr>
    </w:p>
    <w:p w:rsidR="00A626AB" w:rsidRPr="00297BDF" w:rsidRDefault="00A626AB" w:rsidP="007549B6">
      <w:pPr>
        <w:spacing w:after="0" w:line="240" w:lineRule="auto"/>
        <w:rPr>
          <w:rFonts w:ascii="Times New Roman" w:hAnsi="Times New Roman"/>
          <w:b/>
          <w:sz w:val="28"/>
          <w:szCs w:val="28"/>
          <w:lang w:val="kk-KZ"/>
        </w:rPr>
      </w:pPr>
    </w:p>
    <w:p w:rsidR="008B4B19" w:rsidRPr="00297BDF" w:rsidRDefault="008B4B19" w:rsidP="007549B6">
      <w:pPr>
        <w:spacing w:after="0" w:line="240" w:lineRule="auto"/>
        <w:rPr>
          <w:rFonts w:ascii="Times New Roman" w:hAnsi="Times New Roman"/>
          <w:b/>
          <w:sz w:val="28"/>
          <w:szCs w:val="28"/>
          <w:lang w:val="kk-KZ"/>
        </w:rPr>
      </w:pPr>
    </w:p>
    <w:p w:rsidR="00FB3F88" w:rsidRPr="00297BDF" w:rsidRDefault="00FB3F88" w:rsidP="007549B6">
      <w:pPr>
        <w:spacing w:after="0" w:line="240" w:lineRule="auto"/>
        <w:rPr>
          <w:rFonts w:ascii="Times New Roman" w:hAnsi="Times New Roman"/>
          <w:b/>
          <w:sz w:val="28"/>
          <w:szCs w:val="28"/>
          <w:lang w:val="kk-KZ"/>
        </w:rPr>
      </w:pPr>
    </w:p>
    <w:p w:rsidR="00904B77" w:rsidRPr="00297BDF" w:rsidRDefault="00904B77" w:rsidP="007549B6">
      <w:pPr>
        <w:spacing w:after="0" w:line="240" w:lineRule="auto"/>
        <w:rPr>
          <w:rFonts w:ascii="Times New Roman" w:hAnsi="Times New Roman"/>
          <w:b/>
          <w:sz w:val="28"/>
          <w:szCs w:val="28"/>
          <w:lang w:val="kk-KZ"/>
        </w:rPr>
      </w:pPr>
    </w:p>
    <w:p w:rsidR="001E352F" w:rsidRPr="00297BDF" w:rsidRDefault="001E352F" w:rsidP="00E56373">
      <w:pPr>
        <w:spacing w:after="0" w:line="240" w:lineRule="auto"/>
        <w:jc w:val="center"/>
        <w:rPr>
          <w:rFonts w:ascii="Times New Roman" w:hAnsi="Times New Roman"/>
          <w:b/>
          <w:sz w:val="28"/>
          <w:szCs w:val="28"/>
          <w:lang w:val="kk-KZ"/>
        </w:rPr>
      </w:pPr>
      <w:r w:rsidRPr="00297BDF">
        <w:rPr>
          <w:rFonts w:ascii="Times New Roman" w:hAnsi="Times New Roman"/>
          <w:b/>
          <w:sz w:val="28"/>
          <w:szCs w:val="28"/>
          <w:lang w:val="kk-KZ"/>
        </w:rPr>
        <w:br w:type="page"/>
      </w:r>
    </w:p>
    <w:p w:rsidR="007549B6" w:rsidRPr="00297BDF" w:rsidRDefault="007549B6" w:rsidP="00E56373">
      <w:pPr>
        <w:spacing w:after="0" w:line="240" w:lineRule="auto"/>
        <w:jc w:val="center"/>
        <w:rPr>
          <w:rFonts w:ascii="Times New Roman" w:hAnsi="Times New Roman"/>
          <w:b/>
          <w:sz w:val="28"/>
          <w:szCs w:val="28"/>
          <w:lang w:val="kk-KZ"/>
        </w:rPr>
      </w:pPr>
      <w:r w:rsidRPr="00297BDF">
        <w:rPr>
          <w:rFonts w:ascii="Times New Roman" w:hAnsi="Times New Roman"/>
          <w:b/>
          <w:sz w:val="28"/>
          <w:szCs w:val="28"/>
          <w:lang w:val="kk-KZ"/>
        </w:rPr>
        <w:lastRenderedPageBreak/>
        <w:t>АНЫҚТАМАЛАР</w:t>
      </w:r>
    </w:p>
    <w:p w:rsidR="007549B6" w:rsidRPr="00297BDF" w:rsidRDefault="007549B6" w:rsidP="007549B6">
      <w:pPr>
        <w:spacing w:after="0" w:line="240" w:lineRule="auto"/>
        <w:ind w:firstLine="567"/>
        <w:jc w:val="center"/>
        <w:rPr>
          <w:rFonts w:ascii="Times New Roman" w:hAnsi="Times New Roman"/>
          <w:b/>
          <w:sz w:val="28"/>
          <w:szCs w:val="28"/>
          <w:lang w:val="kk-KZ"/>
        </w:rPr>
      </w:pPr>
    </w:p>
    <w:p w:rsidR="001E352F" w:rsidRPr="00297BDF" w:rsidRDefault="001E352F" w:rsidP="001E352F">
      <w:pPr>
        <w:widowControl w:val="0"/>
        <w:kinsoku w:val="0"/>
        <w:overflowPunct w:val="0"/>
        <w:autoSpaceDE w:val="0"/>
        <w:autoSpaceDN w:val="0"/>
        <w:adjustRightInd w:val="0"/>
        <w:spacing w:after="0" w:line="240" w:lineRule="auto"/>
        <w:ind w:firstLine="567"/>
        <w:jc w:val="both"/>
        <w:rPr>
          <w:rFonts w:ascii="Times New Roman" w:eastAsia="Times New Roman" w:hAnsi="Times New Roman"/>
          <w:sz w:val="28"/>
          <w:szCs w:val="28"/>
          <w:lang w:val="kk-KZ" w:eastAsia="ru-RU"/>
        </w:rPr>
      </w:pPr>
      <w:r w:rsidRPr="00297BDF">
        <w:rPr>
          <w:rFonts w:ascii="Times New Roman" w:eastAsia="Times New Roman" w:hAnsi="Times New Roman"/>
          <w:sz w:val="28"/>
          <w:szCs w:val="28"/>
          <w:lang w:val="kk-KZ" w:eastAsia="ru-RU"/>
        </w:rPr>
        <w:t>Бұл диссертациялық жұмыста келесі терминдерге сәйкес анықтамалар қолданылған:</w:t>
      </w:r>
    </w:p>
    <w:p w:rsidR="007549B6" w:rsidRPr="00297BDF" w:rsidRDefault="007549B6" w:rsidP="007549B6">
      <w:pPr>
        <w:spacing w:after="0" w:line="240" w:lineRule="auto"/>
        <w:ind w:firstLine="567"/>
        <w:jc w:val="both"/>
        <w:rPr>
          <w:rFonts w:ascii="Times New Roman" w:hAnsi="Times New Roman"/>
          <w:b/>
          <w:sz w:val="28"/>
          <w:szCs w:val="28"/>
          <w:lang w:val="kk-KZ"/>
        </w:rPr>
      </w:pPr>
      <w:r w:rsidRPr="00297BDF">
        <w:rPr>
          <w:rFonts w:ascii="Times New Roman" w:hAnsi="Times New Roman"/>
          <w:b/>
          <w:sz w:val="28"/>
          <w:szCs w:val="28"/>
          <w:lang w:val="kk-KZ"/>
        </w:rPr>
        <w:t>Әдістеме</w:t>
      </w:r>
      <w:r w:rsidRPr="00297BDF">
        <w:rPr>
          <w:rFonts w:ascii="Times New Roman" w:hAnsi="Times New Roman"/>
          <w:sz w:val="28"/>
          <w:szCs w:val="28"/>
          <w:lang w:val="kk-KZ"/>
        </w:rPr>
        <w:t xml:space="preserve"> – оқу үдерісінде пайдаланатын әдістер жиынтығы және білім беру ұстанымдарын зерттеу саласы.</w:t>
      </w:r>
    </w:p>
    <w:p w:rsidR="007549B6" w:rsidRPr="00297BDF" w:rsidRDefault="007549B6" w:rsidP="007549B6">
      <w:pPr>
        <w:pStyle w:val="a3"/>
        <w:spacing w:after="0" w:line="240" w:lineRule="auto"/>
        <w:ind w:left="0" w:firstLine="567"/>
        <w:jc w:val="both"/>
        <w:rPr>
          <w:rFonts w:ascii="Times New Roman" w:hAnsi="Times New Roman"/>
          <w:sz w:val="28"/>
          <w:szCs w:val="28"/>
          <w:lang w:val="kk-KZ"/>
        </w:rPr>
      </w:pPr>
      <w:r w:rsidRPr="00297BDF">
        <w:rPr>
          <w:rFonts w:ascii="Times New Roman" w:hAnsi="Times New Roman"/>
          <w:b/>
          <w:bCs/>
          <w:sz w:val="28"/>
          <w:szCs w:val="28"/>
          <w:lang w:val="kk-KZ"/>
        </w:rPr>
        <w:t xml:space="preserve">Биологиялық білім </w:t>
      </w:r>
      <w:r w:rsidRPr="00297BDF">
        <w:rPr>
          <w:rFonts w:ascii="Times New Roman" w:hAnsi="Times New Roman"/>
          <w:sz w:val="28"/>
          <w:szCs w:val="28"/>
          <w:lang w:val="kk-KZ"/>
        </w:rPr>
        <w:t xml:space="preserve">– студенттердің биология ғылымының </w:t>
      </w:r>
      <w:r w:rsidR="00CA04E6" w:rsidRPr="00297BDF">
        <w:rPr>
          <w:rFonts w:ascii="Times New Roman" w:hAnsi="Times New Roman"/>
          <w:sz w:val="28"/>
          <w:szCs w:val="28"/>
          <w:lang w:val="kk-KZ"/>
        </w:rPr>
        <w:t>жүйесіндегі ұғымдарының</w:t>
      </w:r>
      <w:r w:rsidRPr="00297BDF">
        <w:rPr>
          <w:rFonts w:ascii="Times New Roman" w:hAnsi="Times New Roman"/>
          <w:sz w:val="28"/>
          <w:szCs w:val="28"/>
          <w:lang w:val="kk-KZ"/>
        </w:rPr>
        <w:t xml:space="preserve"> деректері мен пайымдауларының жиынтығы.</w:t>
      </w:r>
      <w:r w:rsidR="00347F50" w:rsidRPr="00297BDF">
        <w:rPr>
          <w:rFonts w:ascii="Times New Roman" w:hAnsi="Times New Roman"/>
          <w:sz w:val="28"/>
          <w:szCs w:val="28"/>
          <w:lang w:val="kk-KZ"/>
        </w:rPr>
        <w:t xml:space="preserve"> </w:t>
      </w:r>
      <w:r w:rsidRPr="00297BDF">
        <w:rPr>
          <w:rFonts w:ascii="Times New Roman" w:hAnsi="Times New Roman"/>
          <w:sz w:val="28"/>
          <w:szCs w:val="28"/>
          <w:lang w:val="kk-KZ"/>
        </w:rPr>
        <w:t>Биологиялық білімдер тіршілік туралы білім тобын қамтиды, олардың зерттеу объектілері клетка мен клеткадан пайда болған барлық ағзалар.</w:t>
      </w:r>
    </w:p>
    <w:p w:rsidR="007549B6" w:rsidRPr="00297BDF" w:rsidRDefault="007549B6" w:rsidP="007549B6">
      <w:pPr>
        <w:spacing w:after="0" w:line="240" w:lineRule="auto"/>
        <w:ind w:firstLine="567"/>
        <w:jc w:val="both"/>
        <w:rPr>
          <w:rFonts w:ascii="Times New Roman" w:hAnsi="Times New Roman"/>
          <w:sz w:val="28"/>
          <w:szCs w:val="28"/>
          <w:lang w:val="kk-KZ"/>
        </w:rPr>
      </w:pPr>
      <w:r w:rsidRPr="00297BDF">
        <w:rPr>
          <w:rFonts w:ascii="Times New Roman" w:hAnsi="Times New Roman"/>
          <w:b/>
          <w:bCs/>
          <w:sz w:val="28"/>
          <w:szCs w:val="28"/>
          <w:lang w:val="kk-KZ"/>
        </w:rPr>
        <w:t xml:space="preserve">Биолог маман </w:t>
      </w:r>
      <w:r w:rsidRPr="00297BDF">
        <w:rPr>
          <w:rFonts w:ascii="Times New Roman" w:hAnsi="Times New Roman"/>
          <w:sz w:val="28"/>
          <w:szCs w:val="28"/>
          <w:lang w:val="kk-KZ"/>
        </w:rPr>
        <w:t>– тірі организмдердің даму заңдылықтары мен жалпы құрамын</w:t>
      </w:r>
      <w:r w:rsidR="004E0116" w:rsidRPr="00297BDF">
        <w:rPr>
          <w:rFonts w:ascii="Times New Roman" w:hAnsi="Times New Roman"/>
          <w:sz w:val="28"/>
          <w:szCs w:val="28"/>
          <w:lang w:val="kk-KZ"/>
        </w:rPr>
        <w:t>,</w:t>
      </w:r>
      <w:r w:rsidRPr="00297BDF">
        <w:rPr>
          <w:rFonts w:ascii="Times New Roman" w:hAnsi="Times New Roman"/>
          <w:sz w:val="28"/>
          <w:szCs w:val="28"/>
          <w:lang w:val="kk-KZ"/>
        </w:rPr>
        <w:t xml:space="preserve"> организмдер</w:t>
      </w:r>
      <w:r w:rsidR="004E0116" w:rsidRPr="00297BDF">
        <w:rPr>
          <w:rFonts w:ascii="Times New Roman" w:hAnsi="Times New Roman"/>
          <w:sz w:val="28"/>
          <w:szCs w:val="28"/>
          <w:lang w:val="kk-KZ"/>
        </w:rPr>
        <w:t>дің</w:t>
      </w:r>
      <w:r w:rsidRPr="00297BDF">
        <w:rPr>
          <w:rFonts w:ascii="Times New Roman" w:hAnsi="Times New Roman"/>
          <w:sz w:val="28"/>
          <w:szCs w:val="28"/>
          <w:lang w:val="kk-KZ"/>
        </w:rPr>
        <w:t xml:space="preserve"> көптүрлілігін зерттеуші. Ол материал негізінде зерттеу жасап, сынақ жүргізе отырып, алынған нәтижелердің практикада қолдануын ұйымдастыратын тұлға.</w:t>
      </w:r>
    </w:p>
    <w:p w:rsidR="007549B6" w:rsidRPr="00297BDF" w:rsidRDefault="007549B6" w:rsidP="007549B6">
      <w:pPr>
        <w:spacing w:after="0" w:line="240" w:lineRule="auto"/>
        <w:ind w:firstLine="567"/>
        <w:jc w:val="both"/>
        <w:rPr>
          <w:rFonts w:ascii="Times New Roman" w:hAnsi="Times New Roman"/>
          <w:sz w:val="28"/>
          <w:szCs w:val="28"/>
          <w:lang w:val="kk-KZ"/>
        </w:rPr>
      </w:pPr>
      <w:r w:rsidRPr="00297BDF">
        <w:rPr>
          <w:rFonts w:ascii="Times New Roman" w:hAnsi="Times New Roman"/>
          <w:b/>
          <w:sz w:val="28"/>
          <w:szCs w:val="28"/>
          <w:lang w:val="kk-KZ"/>
        </w:rPr>
        <w:t>Ғылыми - зерттеу іс-әрекеті</w:t>
      </w:r>
      <w:r w:rsidR="00347F50" w:rsidRPr="00297BDF">
        <w:rPr>
          <w:rFonts w:ascii="Times New Roman" w:hAnsi="Times New Roman"/>
          <w:b/>
          <w:sz w:val="28"/>
          <w:szCs w:val="28"/>
          <w:lang w:val="kk-KZ"/>
        </w:rPr>
        <w:t xml:space="preserve"> </w:t>
      </w:r>
      <w:r w:rsidRPr="00297BDF">
        <w:rPr>
          <w:rFonts w:ascii="Times New Roman" w:hAnsi="Times New Roman"/>
          <w:sz w:val="28"/>
          <w:szCs w:val="28"/>
          <w:lang w:val="kk-KZ"/>
        </w:rPr>
        <w:t>–  оқу үрдісінен тыс орындалады, ол оқу жоспарына қосылмайды, бұл іс-әрекетті ұйымдастырудың негізгі принципі студенттердің өз еркімен және өз бетімен орындалуы тиіс (М.И.Махмутов).</w:t>
      </w:r>
    </w:p>
    <w:p w:rsidR="007549B6" w:rsidRPr="00297BDF" w:rsidRDefault="007549B6" w:rsidP="007549B6">
      <w:pPr>
        <w:pStyle w:val="Default"/>
        <w:ind w:firstLine="567"/>
        <w:jc w:val="both"/>
        <w:rPr>
          <w:color w:val="auto"/>
          <w:sz w:val="28"/>
          <w:szCs w:val="28"/>
          <w:lang w:val="kk-KZ"/>
        </w:rPr>
      </w:pPr>
      <w:r w:rsidRPr="00297BDF">
        <w:rPr>
          <w:b/>
          <w:color w:val="auto"/>
          <w:sz w:val="28"/>
          <w:szCs w:val="28"/>
          <w:lang w:val="kk-KZ"/>
        </w:rPr>
        <w:t>Зерттеушілік бiлiк</w:t>
      </w:r>
      <w:r w:rsidRPr="00297BDF">
        <w:rPr>
          <w:color w:val="auto"/>
          <w:sz w:val="28"/>
          <w:szCs w:val="28"/>
          <w:lang w:val="kk-KZ"/>
        </w:rPr>
        <w:t xml:space="preserve"> – студенттердің алған ғылым және білім тәжірибесі негі</w:t>
      </w:r>
      <w:r w:rsidR="00853BB3" w:rsidRPr="00297BDF">
        <w:rPr>
          <w:color w:val="auto"/>
          <w:sz w:val="28"/>
          <w:szCs w:val="28"/>
          <w:lang w:val="kk-KZ"/>
        </w:rPr>
        <w:t xml:space="preserve">зінде </w:t>
      </w:r>
      <w:r w:rsidRPr="00297BDF">
        <w:rPr>
          <w:color w:val="auto"/>
          <w:sz w:val="28"/>
          <w:szCs w:val="28"/>
          <w:lang w:val="kk-KZ"/>
        </w:rPr>
        <w:t>теориялық және практикалық тапсырмаларды қысқа уақыт аралығында, нақты және дұрыс орындай алу әрекет</w:t>
      </w:r>
      <w:r w:rsidR="00963F69" w:rsidRPr="00297BDF">
        <w:rPr>
          <w:color w:val="auto"/>
          <w:sz w:val="28"/>
          <w:szCs w:val="28"/>
          <w:lang w:val="kk-KZ"/>
        </w:rPr>
        <w:t>і</w:t>
      </w:r>
      <w:r w:rsidR="00650ED1" w:rsidRPr="00297BDF">
        <w:rPr>
          <w:color w:val="auto"/>
          <w:sz w:val="28"/>
          <w:szCs w:val="28"/>
          <w:lang w:val="kk-KZ"/>
        </w:rPr>
        <w:t>.</w:t>
      </w:r>
    </w:p>
    <w:p w:rsidR="00963F69" w:rsidRPr="00297BDF" w:rsidRDefault="00963F69" w:rsidP="007549B6">
      <w:pPr>
        <w:pStyle w:val="Default"/>
        <w:ind w:firstLine="567"/>
        <w:jc w:val="both"/>
        <w:rPr>
          <w:color w:val="auto"/>
          <w:sz w:val="28"/>
          <w:szCs w:val="28"/>
          <w:lang w:val="kk-KZ"/>
        </w:rPr>
      </w:pPr>
      <w:r w:rsidRPr="00297BDF">
        <w:rPr>
          <w:b/>
          <w:color w:val="auto"/>
          <w:sz w:val="28"/>
          <w:szCs w:val="28"/>
          <w:lang w:val="kk-KZ"/>
        </w:rPr>
        <w:t>Зерттеушілік құзыреттілігі</w:t>
      </w:r>
      <w:r w:rsidR="00347F50" w:rsidRPr="00297BDF">
        <w:rPr>
          <w:b/>
          <w:color w:val="auto"/>
          <w:sz w:val="28"/>
          <w:szCs w:val="28"/>
          <w:lang w:val="kk-KZ"/>
        </w:rPr>
        <w:t xml:space="preserve"> </w:t>
      </w:r>
      <w:r w:rsidRPr="00297BDF">
        <w:rPr>
          <w:color w:val="auto"/>
          <w:sz w:val="28"/>
          <w:szCs w:val="28"/>
          <w:lang w:val="kk-KZ"/>
        </w:rPr>
        <w:t>–</w:t>
      </w:r>
      <w:r w:rsidRPr="00297BDF">
        <w:rPr>
          <w:bCs/>
          <w:color w:val="auto"/>
          <w:sz w:val="28"/>
          <w:szCs w:val="28"/>
          <w:lang w:val="kk-KZ"/>
        </w:rPr>
        <w:t xml:space="preserve"> студенттер</w:t>
      </w:r>
      <w:r w:rsidRPr="00297BDF">
        <w:rPr>
          <w:color w:val="auto"/>
          <w:sz w:val="28"/>
          <w:szCs w:val="28"/>
          <w:lang w:val="kk-KZ"/>
        </w:rPr>
        <w:t xml:space="preserve"> тұлғасының интегралдық сапасы, жүйесін тұтас іске асыруға мүмкіндік беретін педагогикалық үдерісті құру және ұйымдастыру іс-әрекеттері болашақ кәсіби қызметінің объектісі ретінде ғылыми таным әдістері</w:t>
      </w:r>
      <w:r w:rsidR="00D77B1B" w:rsidRPr="00297BDF">
        <w:rPr>
          <w:color w:val="auto"/>
          <w:sz w:val="28"/>
          <w:szCs w:val="28"/>
          <w:lang w:val="kk-KZ"/>
        </w:rPr>
        <w:t>.</w:t>
      </w:r>
    </w:p>
    <w:p w:rsidR="00D64CFC" w:rsidRPr="00297BDF" w:rsidRDefault="00D64CFC" w:rsidP="007549B6">
      <w:pPr>
        <w:pStyle w:val="Default"/>
        <w:ind w:firstLine="567"/>
        <w:jc w:val="both"/>
        <w:rPr>
          <w:b/>
          <w:color w:val="auto"/>
          <w:sz w:val="28"/>
          <w:szCs w:val="28"/>
          <w:lang w:val="kk-KZ"/>
        </w:rPr>
      </w:pPr>
      <w:r w:rsidRPr="00297BDF">
        <w:rPr>
          <w:b/>
          <w:color w:val="auto"/>
          <w:sz w:val="28"/>
          <w:szCs w:val="28"/>
          <w:lang w:val="kk-KZ"/>
        </w:rPr>
        <w:t>Интеграция</w:t>
      </w:r>
      <w:r w:rsidR="00347F50" w:rsidRPr="00297BDF">
        <w:rPr>
          <w:b/>
          <w:color w:val="auto"/>
          <w:sz w:val="28"/>
          <w:szCs w:val="28"/>
          <w:lang w:val="kk-KZ"/>
        </w:rPr>
        <w:t xml:space="preserve"> </w:t>
      </w:r>
      <w:r w:rsidR="00E45E20" w:rsidRPr="00297BDF">
        <w:rPr>
          <w:color w:val="auto"/>
          <w:sz w:val="28"/>
          <w:szCs w:val="28"/>
          <w:lang w:val="kk-KZ"/>
        </w:rPr>
        <w:t>–</w:t>
      </w:r>
      <w:r w:rsidR="00347F50" w:rsidRPr="00297BDF">
        <w:rPr>
          <w:color w:val="auto"/>
          <w:sz w:val="28"/>
          <w:szCs w:val="28"/>
          <w:lang w:val="kk-KZ"/>
        </w:rPr>
        <w:t xml:space="preserve"> </w:t>
      </w:r>
      <w:r w:rsidRPr="00297BDF">
        <w:rPr>
          <w:color w:val="auto"/>
          <w:sz w:val="28"/>
          <w:szCs w:val="28"/>
          <w:lang w:val="kk-KZ"/>
        </w:rPr>
        <w:t>кіріктіру</w:t>
      </w:r>
      <w:r w:rsidR="00E45E20" w:rsidRPr="00297BDF">
        <w:rPr>
          <w:color w:val="auto"/>
          <w:sz w:val="28"/>
          <w:szCs w:val="28"/>
          <w:lang w:val="kk-KZ"/>
        </w:rPr>
        <w:t>,</w:t>
      </w:r>
      <w:r w:rsidRPr="00297BDF">
        <w:rPr>
          <w:color w:val="auto"/>
          <w:sz w:val="28"/>
          <w:szCs w:val="28"/>
          <w:lang w:val="kk-KZ"/>
        </w:rPr>
        <w:t xml:space="preserve"> білім беру үдерісін  жаңартудың маңызды бағыты, жаһандану жағдайында ғылым м</w:t>
      </w:r>
      <w:r w:rsidR="00E45E20" w:rsidRPr="00297BDF">
        <w:rPr>
          <w:color w:val="auto"/>
          <w:sz w:val="28"/>
          <w:szCs w:val="28"/>
          <w:lang w:val="kk-KZ"/>
        </w:rPr>
        <w:t>ен білімнің өзара кешенді түрде</w:t>
      </w:r>
      <w:r w:rsidRPr="00297BDF">
        <w:rPr>
          <w:color w:val="auto"/>
          <w:sz w:val="28"/>
          <w:szCs w:val="28"/>
          <w:lang w:val="kk-KZ"/>
        </w:rPr>
        <w:t xml:space="preserve"> байланысын арттыратын қоғамдық дамудың жетекші факторы</w:t>
      </w:r>
      <w:r w:rsidR="00995397" w:rsidRPr="00297BDF">
        <w:rPr>
          <w:color w:val="auto"/>
          <w:sz w:val="28"/>
          <w:szCs w:val="28"/>
          <w:lang w:val="kk-KZ"/>
        </w:rPr>
        <w:t>.</w:t>
      </w:r>
    </w:p>
    <w:p w:rsidR="007549B6" w:rsidRPr="00297BDF" w:rsidRDefault="007549B6" w:rsidP="007549B6">
      <w:pPr>
        <w:pStyle w:val="Default"/>
        <w:ind w:firstLine="567"/>
        <w:jc w:val="both"/>
        <w:rPr>
          <w:color w:val="auto"/>
          <w:sz w:val="28"/>
          <w:szCs w:val="28"/>
          <w:lang w:val="kk-KZ"/>
        </w:rPr>
      </w:pPr>
      <w:r w:rsidRPr="00297BDF">
        <w:rPr>
          <w:b/>
          <w:color w:val="auto"/>
          <w:sz w:val="28"/>
          <w:szCs w:val="28"/>
          <w:lang w:val="kk-KZ"/>
        </w:rPr>
        <w:t>Іс-әрекет</w:t>
      </w:r>
      <w:r w:rsidR="00F478B7" w:rsidRPr="00297BDF">
        <w:rPr>
          <w:b/>
          <w:color w:val="auto"/>
          <w:sz w:val="28"/>
          <w:szCs w:val="28"/>
          <w:lang w:val="kk-KZ"/>
        </w:rPr>
        <w:t xml:space="preserve"> </w:t>
      </w:r>
      <w:r w:rsidRPr="00297BDF">
        <w:rPr>
          <w:color w:val="auto"/>
          <w:sz w:val="28"/>
          <w:szCs w:val="28"/>
          <w:lang w:val="kk-KZ"/>
        </w:rPr>
        <w:t xml:space="preserve">– белгілі қажеттіліктерге жауап беретін, мотивтерге бағынатын және адамның дүниеге деген өзіндік көзқарасын іске асыратын белсенді үдеріс (А.Н. Леонтьев) </w:t>
      </w:r>
    </w:p>
    <w:p w:rsidR="00171F4B" w:rsidRPr="00297BDF" w:rsidRDefault="00E619BB" w:rsidP="00171F4B">
      <w:pPr>
        <w:pStyle w:val="Default"/>
        <w:ind w:firstLine="567"/>
        <w:jc w:val="both"/>
        <w:rPr>
          <w:color w:val="auto"/>
          <w:sz w:val="28"/>
          <w:szCs w:val="28"/>
          <w:lang w:val="kk-KZ"/>
        </w:rPr>
      </w:pPr>
      <w:r w:rsidRPr="00297BDF">
        <w:rPr>
          <w:b/>
          <w:color w:val="auto"/>
          <w:sz w:val="28"/>
          <w:szCs w:val="28"/>
          <w:lang w:val="kk-KZ"/>
        </w:rPr>
        <w:t>Кәсіби құзыреттілік</w:t>
      </w:r>
      <w:r w:rsidRPr="00297BDF">
        <w:rPr>
          <w:color w:val="auto"/>
          <w:sz w:val="28"/>
          <w:szCs w:val="28"/>
          <w:lang w:val="kk-KZ"/>
        </w:rPr>
        <w:t xml:space="preserve"> –</w:t>
      </w:r>
      <w:r w:rsidR="00F478B7" w:rsidRPr="00297BDF">
        <w:rPr>
          <w:color w:val="auto"/>
          <w:sz w:val="28"/>
          <w:szCs w:val="28"/>
          <w:lang w:val="kk-KZ"/>
        </w:rPr>
        <w:t xml:space="preserve"> </w:t>
      </w:r>
      <w:r w:rsidR="00171F4B" w:rsidRPr="00297BDF">
        <w:rPr>
          <w:color w:val="auto"/>
          <w:sz w:val="28"/>
          <w:szCs w:val="28"/>
          <w:lang w:val="kk-KZ"/>
        </w:rPr>
        <w:t>қабілетті, белгілі бір саланың тұлғаларының білімінің, білігінің, тәжірибесінің сәйкестігінің деңгейі</w:t>
      </w:r>
      <w:r w:rsidR="008D6190" w:rsidRPr="00297BDF">
        <w:rPr>
          <w:color w:val="auto"/>
          <w:sz w:val="28"/>
          <w:szCs w:val="28"/>
          <w:lang w:val="kk-KZ"/>
        </w:rPr>
        <w:t>.</w:t>
      </w:r>
    </w:p>
    <w:p w:rsidR="00D64CFC" w:rsidRPr="00297BDF" w:rsidRDefault="00D64CFC" w:rsidP="007549B6">
      <w:pPr>
        <w:pStyle w:val="Default"/>
        <w:ind w:firstLine="567"/>
        <w:jc w:val="both"/>
        <w:rPr>
          <w:color w:val="auto"/>
          <w:sz w:val="28"/>
          <w:szCs w:val="28"/>
          <w:lang w:val="kk-KZ"/>
        </w:rPr>
      </w:pPr>
      <w:r w:rsidRPr="00297BDF">
        <w:rPr>
          <w:b/>
          <w:color w:val="auto"/>
          <w:sz w:val="28"/>
          <w:szCs w:val="28"/>
          <w:lang w:val="kk-KZ"/>
        </w:rPr>
        <w:t>Құзырет</w:t>
      </w:r>
      <w:r w:rsidR="00F478B7" w:rsidRPr="00297BDF">
        <w:rPr>
          <w:b/>
          <w:color w:val="auto"/>
          <w:sz w:val="28"/>
          <w:szCs w:val="28"/>
          <w:lang w:val="kk-KZ"/>
        </w:rPr>
        <w:t xml:space="preserve"> </w:t>
      </w:r>
      <w:r w:rsidRPr="00297BDF">
        <w:rPr>
          <w:color w:val="auto"/>
          <w:sz w:val="28"/>
          <w:szCs w:val="28"/>
          <w:shd w:val="clear" w:color="auto" w:fill="FFFFFF"/>
          <w:lang w:val="kk-KZ"/>
        </w:rPr>
        <w:t xml:space="preserve">– </w:t>
      </w:r>
      <w:r w:rsidRPr="00297BDF">
        <w:rPr>
          <w:color w:val="auto"/>
          <w:sz w:val="28"/>
          <w:szCs w:val="28"/>
          <w:lang w:val="kk-KZ"/>
        </w:rPr>
        <w:t>тұлғаның іс-әрекетін, білімін, белсенділігін, дербестігін және басқа да қасиеттер кешенін қамтитын іс-әрекетке дайындығын білдіретін, кәсіби тұрғыдан дамудың  ең жоғарғы деңгейін меңгеру тәсілдері</w:t>
      </w:r>
      <w:r w:rsidR="005E2088" w:rsidRPr="00297BDF">
        <w:rPr>
          <w:color w:val="auto"/>
          <w:sz w:val="28"/>
          <w:szCs w:val="28"/>
          <w:lang w:val="kk-KZ"/>
        </w:rPr>
        <w:t>.</w:t>
      </w:r>
    </w:p>
    <w:p w:rsidR="00963F69" w:rsidRPr="00297BDF" w:rsidRDefault="00D64CFC" w:rsidP="007549B6">
      <w:pPr>
        <w:spacing w:after="0" w:line="240" w:lineRule="auto"/>
        <w:ind w:firstLine="567"/>
        <w:jc w:val="both"/>
        <w:rPr>
          <w:rFonts w:ascii="Times New Roman" w:hAnsi="Times New Roman"/>
          <w:sz w:val="28"/>
          <w:szCs w:val="28"/>
          <w:shd w:val="clear" w:color="auto" w:fill="FFFFFF"/>
          <w:lang w:val="kk-KZ"/>
        </w:rPr>
      </w:pPr>
      <w:r w:rsidRPr="00297BDF">
        <w:rPr>
          <w:rFonts w:ascii="Times New Roman" w:hAnsi="Times New Roman"/>
          <w:b/>
          <w:bCs/>
          <w:sz w:val="28"/>
          <w:szCs w:val="28"/>
          <w:shd w:val="clear" w:color="auto" w:fill="FFFFFF"/>
          <w:lang w:val="kk-KZ"/>
        </w:rPr>
        <w:t>Құзыреттілік</w:t>
      </w:r>
      <w:r w:rsidRPr="00297BDF">
        <w:rPr>
          <w:rFonts w:ascii="Times New Roman" w:hAnsi="Times New Roman"/>
          <w:b/>
          <w:sz w:val="28"/>
          <w:szCs w:val="28"/>
          <w:shd w:val="clear" w:color="auto" w:fill="FFFFFF"/>
          <w:lang w:val="kk-KZ"/>
        </w:rPr>
        <w:t> </w:t>
      </w:r>
      <w:r w:rsidRPr="00297BDF">
        <w:rPr>
          <w:rFonts w:ascii="Times New Roman" w:hAnsi="Times New Roman"/>
          <w:sz w:val="28"/>
          <w:szCs w:val="28"/>
          <w:shd w:val="clear" w:color="auto" w:fill="FFFFFF"/>
          <w:lang w:val="kk-KZ"/>
        </w:rPr>
        <w:t xml:space="preserve">– </w:t>
      </w:r>
      <w:r w:rsidR="00E7356B" w:rsidRPr="00297BDF">
        <w:rPr>
          <w:rFonts w:ascii="Times New Roman" w:hAnsi="Times New Roman"/>
          <w:sz w:val="28"/>
          <w:szCs w:val="28"/>
          <w:shd w:val="clear" w:color="auto" w:fill="FFFFFF"/>
          <w:lang w:val="kk-KZ"/>
        </w:rPr>
        <w:t>бұл алынған білімдер, білік</w:t>
      </w:r>
      <w:r w:rsidRPr="00297BDF">
        <w:rPr>
          <w:rFonts w:ascii="Times New Roman" w:hAnsi="Times New Roman"/>
          <w:sz w:val="28"/>
          <w:szCs w:val="28"/>
          <w:shd w:val="clear" w:color="auto" w:fill="FFFFFF"/>
          <w:lang w:val="kk-KZ"/>
        </w:rPr>
        <w:t>, тәжірибе және басқада жеке қасиеттерді іс-жүзінде, күнделікті өмірде қандай да бір практикалық және теориялық мәселелерді шешуге қолдана алу қабілеттілігі</w:t>
      </w:r>
      <w:r w:rsidR="00BC76B5" w:rsidRPr="00297BDF">
        <w:rPr>
          <w:rFonts w:ascii="Times New Roman" w:hAnsi="Times New Roman"/>
          <w:sz w:val="28"/>
          <w:szCs w:val="28"/>
          <w:shd w:val="clear" w:color="auto" w:fill="FFFFFF"/>
          <w:lang w:val="kk-KZ"/>
        </w:rPr>
        <w:t>.</w:t>
      </w:r>
    </w:p>
    <w:p w:rsidR="007549B6" w:rsidRPr="00297BDF" w:rsidRDefault="007549B6" w:rsidP="007549B6">
      <w:pPr>
        <w:spacing w:after="0" w:line="240" w:lineRule="auto"/>
        <w:ind w:firstLine="567"/>
        <w:jc w:val="both"/>
        <w:rPr>
          <w:rFonts w:ascii="Times New Roman" w:hAnsi="Times New Roman"/>
          <w:b/>
          <w:sz w:val="28"/>
          <w:szCs w:val="28"/>
          <w:lang w:val="kk-KZ"/>
        </w:rPr>
      </w:pPr>
      <w:r w:rsidRPr="00297BDF">
        <w:rPr>
          <w:rFonts w:ascii="Times New Roman" w:hAnsi="Times New Roman"/>
          <w:b/>
          <w:sz w:val="28"/>
          <w:szCs w:val="28"/>
          <w:lang w:val="kk-KZ"/>
        </w:rPr>
        <w:t>Модeль</w:t>
      </w:r>
      <w:r w:rsidR="00F478B7" w:rsidRPr="00297BDF">
        <w:rPr>
          <w:rFonts w:ascii="Times New Roman" w:hAnsi="Times New Roman"/>
          <w:b/>
          <w:sz w:val="28"/>
          <w:szCs w:val="28"/>
          <w:lang w:val="kk-KZ"/>
        </w:rPr>
        <w:t xml:space="preserve"> </w:t>
      </w:r>
      <w:r w:rsidRPr="00297BDF">
        <w:rPr>
          <w:rFonts w:ascii="Times New Roman" w:hAnsi="Times New Roman"/>
          <w:b/>
          <w:sz w:val="28"/>
          <w:szCs w:val="28"/>
          <w:lang w:val="kk-KZ"/>
        </w:rPr>
        <w:t>-</w:t>
      </w:r>
      <w:r w:rsidRPr="00297BDF">
        <w:rPr>
          <w:rFonts w:ascii="Times New Roman" w:hAnsi="Times New Roman"/>
          <w:sz w:val="28"/>
          <w:szCs w:val="28"/>
          <w:lang w:val="kk-KZ"/>
        </w:rPr>
        <w:t xml:space="preserve"> (лат. modulus) сөзiнің тікелей aудaрмасы «шaмa», «үлгi» дeгeн мaғынaны білдіредi</w:t>
      </w:r>
      <w:r w:rsidR="00BC76B5" w:rsidRPr="00297BDF">
        <w:rPr>
          <w:rFonts w:ascii="Times New Roman" w:hAnsi="Times New Roman"/>
          <w:sz w:val="28"/>
          <w:szCs w:val="28"/>
          <w:lang w:val="kk-KZ"/>
        </w:rPr>
        <w:t>.</w:t>
      </w:r>
    </w:p>
    <w:p w:rsidR="004E10AC" w:rsidRPr="00297BDF" w:rsidRDefault="007549B6" w:rsidP="000953AB">
      <w:pPr>
        <w:spacing w:after="0" w:line="240" w:lineRule="auto"/>
        <w:ind w:firstLine="567"/>
        <w:jc w:val="both"/>
        <w:rPr>
          <w:rFonts w:ascii="Times New Roman" w:hAnsi="Times New Roman"/>
          <w:sz w:val="28"/>
          <w:szCs w:val="28"/>
          <w:lang w:val="kk-KZ"/>
        </w:rPr>
      </w:pPr>
      <w:r w:rsidRPr="00297BDF">
        <w:rPr>
          <w:rFonts w:ascii="Times New Roman" w:hAnsi="Times New Roman"/>
          <w:b/>
          <w:sz w:val="28"/>
          <w:szCs w:val="28"/>
          <w:lang w:val="kk-KZ"/>
        </w:rPr>
        <w:t>Педагогикалық жүйе</w:t>
      </w:r>
      <w:r w:rsidRPr="00297BDF">
        <w:rPr>
          <w:rFonts w:ascii="Times New Roman" w:hAnsi="Times New Roman"/>
          <w:sz w:val="28"/>
          <w:szCs w:val="28"/>
          <w:lang w:val="kk-KZ"/>
        </w:rPr>
        <w:t xml:space="preserve"> – белгілі бір қаб</w:t>
      </w:r>
      <w:r w:rsidR="00B31BFC" w:rsidRPr="00297BDF">
        <w:rPr>
          <w:rFonts w:ascii="Times New Roman" w:hAnsi="Times New Roman"/>
          <w:sz w:val="28"/>
          <w:szCs w:val="28"/>
          <w:lang w:val="kk-KZ"/>
        </w:rPr>
        <w:t>і</w:t>
      </w:r>
      <w:r w:rsidRPr="00297BDF">
        <w:rPr>
          <w:rFonts w:ascii="Times New Roman" w:hAnsi="Times New Roman"/>
          <w:sz w:val="28"/>
          <w:szCs w:val="28"/>
          <w:lang w:val="kk-KZ"/>
        </w:rPr>
        <w:t>леті бар дара тұлғаны қалыптастыруға бағытталған педагогикалық әсерді ұйымдастыруға қажет құралдар, әдістер мен тәсілдердің өзара байланысқан бірлігі</w:t>
      </w:r>
      <w:r w:rsidR="00BC76B5" w:rsidRPr="00297BDF">
        <w:rPr>
          <w:rFonts w:ascii="Times New Roman" w:hAnsi="Times New Roman"/>
          <w:sz w:val="28"/>
          <w:szCs w:val="28"/>
          <w:lang w:val="kk-KZ"/>
        </w:rPr>
        <w:t>.</w:t>
      </w:r>
    </w:p>
    <w:p w:rsidR="001E352F" w:rsidRPr="00297BDF" w:rsidRDefault="001E352F" w:rsidP="007549B6">
      <w:pPr>
        <w:spacing w:after="0" w:line="240" w:lineRule="auto"/>
        <w:jc w:val="center"/>
        <w:rPr>
          <w:rFonts w:ascii="Times New Roman" w:hAnsi="Times New Roman"/>
          <w:b/>
          <w:sz w:val="28"/>
          <w:szCs w:val="28"/>
          <w:lang w:val="kk-KZ"/>
        </w:rPr>
      </w:pPr>
      <w:r w:rsidRPr="00297BDF">
        <w:rPr>
          <w:rFonts w:ascii="Times New Roman" w:hAnsi="Times New Roman"/>
          <w:b/>
          <w:sz w:val="28"/>
          <w:szCs w:val="28"/>
          <w:lang w:val="kk-KZ"/>
        </w:rPr>
        <w:br w:type="page"/>
      </w:r>
    </w:p>
    <w:p w:rsidR="007549B6" w:rsidRPr="00297BDF" w:rsidRDefault="007549B6" w:rsidP="001E352F">
      <w:pPr>
        <w:tabs>
          <w:tab w:val="left" w:pos="567"/>
        </w:tabs>
        <w:spacing w:after="0" w:line="240" w:lineRule="auto"/>
        <w:jc w:val="center"/>
        <w:rPr>
          <w:rFonts w:ascii="Times New Roman" w:hAnsi="Times New Roman"/>
          <w:b/>
          <w:sz w:val="28"/>
          <w:szCs w:val="28"/>
          <w:lang w:val="kk-KZ"/>
        </w:rPr>
      </w:pPr>
      <w:r w:rsidRPr="00297BDF">
        <w:rPr>
          <w:rFonts w:ascii="Times New Roman" w:hAnsi="Times New Roman"/>
          <w:b/>
          <w:sz w:val="28"/>
          <w:szCs w:val="28"/>
          <w:lang w:val="kk-KZ"/>
        </w:rPr>
        <w:lastRenderedPageBreak/>
        <w:t>БЕЛГІЛЕУЛЕР МЕН ҚЫСҚАРТУЛАР</w:t>
      </w:r>
    </w:p>
    <w:p w:rsidR="007549B6" w:rsidRPr="00297BDF" w:rsidRDefault="007549B6" w:rsidP="007549B6">
      <w:pPr>
        <w:spacing w:after="0" w:line="240" w:lineRule="auto"/>
        <w:jc w:val="center"/>
        <w:rPr>
          <w:rFonts w:ascii="Times New Roman" w:hAnsi="Times New Roman"/>
          <w:b/>
          <w:sz w:val="28"/>
          <w:szCs w:val="28"/>
          <w:lang w:val="kk-KZ"/>
        </w:rPr>
      </w:pPr>
    </w:p>
    <w:tbl>
      <w:tblPr>
        <w:tblW w:w="0" w:type="auto"/>
        <w:tblInd w:w="534" w:type="dxa"/>
        <w:tblLayout w:type="fixed"/>
        <w:tblLook w:val="04A0"/>
      </w:tblPr>
      <w:tblGrid>
        <w:gridCol w:w="1559"/>
        <w:gridCol w:w="283"/>
        <w:gridCol w:w="7230"/>
      </w:tblGrid>
      <w:tr w:rsidR="007549B6" w:rsidRPr="00297BDF" w:rsidTr="00F57FC6">
        <w:tc>
          <w:tcPr>
            <w:tcW w:w="1559" w:type="dxa"/>
          </w:tcPr>
          <w:p w:rsidR="007549B6" w:rsidRPr="00297BDF" w:rsidRDefault="007549B6" w:rsidP="001E352F">
            <w:pPr>
              <w:spacing w:after="0" w:line="240" w:lineRule="auto"/>
              <w:rPr>
                <w:rFonts w:ascii="Times New Roman" w:hAnsi="Times New Roman"/>
                <w:sz w:val="28"/>
                <w:szCs w:val="28"/>
                <w:lang w:val="kk-KZ"/>
              </w:rPr>
            </w:pPr>
            <w:r w:rsidRPr="00297BDF">
              <w:rPr>
                <w:rFonts w:ascii="Times New Roman" w:hAnsi="Times New Roman"/>
                <w:sz w:val="28"/>
                <w:szCs w:val="28"/>
                <w:lang w:val="kk-KZ"/>
              </w:rPr>
              <w:t>ҚазҰ</w:t>
            </w:r>
            <w:r w:rsidR="009956E8" w:rsidRPr="00297BDF">
              <w:rPr>
                <w:rFonts w:ascii="Times New Roman" w:hAnsi="Times New Roman"/>
                <w:sz w:val="28"/>
                <w:szCs w:val="28"/>
                <w:lang w:val="kk-KZ"/>
              </w:rPr>
              <w:t>Қ</w:t>
            </w:r>
            <w:r w:rsidRPr="00297BDF">
              <w:rPr>
                <w:rFonts w:ascii="Times New Roman" w:hAnsi="Times New Roman"/>
                <w:sz w:val="28"/>
                <w:szCs w:val="28"/>
                <w:lang w:val="kk-KZ"/>
              </w:rPr>
              <w:t xml:space="preserve">ПУ </w:t>
            </w:r>
          </w:p>
        </w:tc>
        <w:tc>
          <w:tcPr>
            <w:tcW w:w="283" w:type="dxa"/>
          </w:tcPr>
          <w:p w:rsidR="007549B6" w:rsidRPr="00297BDF" w:rsidRDefault="007549B6" w:rsidP="001E352F">
            <w:pPr>
              <w:spacing w:after="0" w:line="240" w:lineRule="auto"/>
              <w:rPr>
                <w:rFonts w:ascii="Times New Roman" w:hAnsi="Times New Roman"/>
                <w:sz w:val="28"/>
                <w:szCs w:val="28"/>
                <w:lang w:val="kk-KZ"/>
              </w:rPr>
            </w:pPr>
            <w:r w:rsidRPr="00297BDF">
              <w:rPr>
                <w:rFonts w:ascii="Times New Roman" w:hAnsi="Times New Roman"/>
                <w:sz w:val="28"/>
                <w:szCs w:val="28"/>
                <w:lang w:val="kk-KZ"/>
              </w:rPr>
              <w:t>-</w:t>
            </w:r>
          </w:p>
        </w:tc>
        <w:tc>
          <w:tcPr>
            <w:tcW w:w="7230" w:type="dxa"/>
          </w:tcPr>
          <w:p w:rsidR="007549B6" w:rsidRPr="00297BDF" w:rsidRDefault="00341F82" w:rsidP="001E352F">
            <w:pPr>
              <w:spacing w:after="0" w:line="240" w:lineRule="auto"/>
              <w:rPr>
                <w:rFonts w:ascii="Times New Roman" w:hAnsi="Times New Roman"/>
                <w:sz w:val="28"/>
                <w:szCs w:val="28"/>
                <w:lang w:val="kk-KZ"/>
              </w:rPr>
            </w:pPr>
            <w:r w:rsidRPr="00297BDF">
              <w:rPr>
                <w:rFonts w:ascii="Times New Roman" w:hAnsi="Times New Roman"/>
                <w:sz w:val="28"/>
                <w:szCs w:val="28"/>
                <w:lang w:val="kk-KZ"/>
              </w:rPr>
              <w:t>Қазақ ұлттық қыздар педагогикалық университеті</w:t>
            </w:r>
          </w:p>
        </w:tc>
      </w:tr>
      <w:tr w:rsidR="007549B6" w:rsidRPr="00297BDF" w:rsidTr="00F57FC6">
        <w:tc>
          <w:tcPr>
            <w:tcW w:w="1559" w:type="dxa"/>
          </w:tcPr>
          <w:p w:rsidR="007549B6" w:rsidRPr="00297BDF" w:rsidRDefault="007549B6" w:rsidP="001E352F">
            <w:pPr>
              <w:spacing w:after="0" w:line="240" w:lineRule="auto"/>
              <w:rPr>
                <w:rFonts w:ascii="Times New Roman" w:hAnsi="Times New Roman"/>
                <w:sz w:val="28"/>
                <w:szCs w:val="28"/>
                <w:lang w:val="kk-KZ"/>
              </w:rPr>
            </w:pPr>
            <w:r w:rsidRPr="00297BDF">
              <w:rPr>
                <w:rFonts w:ascii="Times New Roman" w:hAnsi="Times New Roman"/>
                <w:bCs/>
                <w:sz w:val="28"/>
                <w:szCs w:val="28"/>
                <w:lang w:val="kk-KZ"/>
              </w:rPr>
              <w:t>БТ</w:t>
            </w:r>
          </w:p>
        </w:tc>
        <w:tc>
          <w:tcPr>
            <w:tcW w:w="283" w:type="dxa"/>
          </w:tcPr>
          <w:p w:rsidR="007549B6" w:rsidRPr="00297BDF" w:rsidRDefault="007549B6" w:rsidP="001E352F">
            <w:pPr>
              <w:spacing w:after="0" w:line="240" w:lineRule="auto"/>
              <w:rPr>
                <w:rFonts w:ascii="Times New Roman" w:hAnsi="Times New Roman"/>
                <w:sz w:val="28"/>
                <w:szCs w:val="28"/>
                <w:lang w:val="kk-KZ"/>
              </w:rPr>
            </w:pPr>
            <w:r w:rsidRPr="00297BDF">
              <w:rPr>
                <w:rFonts w:ascii="Times New Roman" w:hAnsi="Times New Roman"/>
                <w:sz w:val="28"/>
                <w:szCs w:val="28"/>
                <w:lang w:val="kk-KZ"/>
              </w:rPr>
              <w:t>-</w:t>
            </w:r>
          </w:p>
        </w:tc>
        <w:tc>
          <w:tcPr>
            <w:tcW w:w="7230" w:type="dxa"/>
          </w:tcPr>
          <w:p w:rsidR="007549B6" w:rsidRPr="00297BDF" w:rsidRDefault="007549B6" w:rsidP="001E352F">
            <w:pPr>
              <w:spacing w:after="0" w:line="240" w:lineRule="auto"/>
              <w:jc w:val="both"/>
              <w:rPr>
                <w:rFonts w:ascii="Times New Roman" w:hAnsi="Times New Roman"/>
                <w:sz w:val="28"/>
                <w:szCs w:val="28"/>
                <w:lang w:val="kk-KZ"/>
              </w:rPr>
            </w:pPr>
            <w:r w:rsidRPr="00297BDF">
              <w:rPr>
                <w:rFonts w:ascii="Times New Roman" w:hAnsi="Times New Roman"/>
                <w:sz w:val="28"/>
                <w:szCs w:val="28"/>
                <w:lang w:val="kk-KZ"/>
              </w:rPr>
              <w:t>Бақылау топ</w:t>
            </w:r>
          </w:p>
        </w:tc>
      </w:tr>
      <w:tr w:rsidR="00F02712" w:rsidRPr="00297BDF" w:rsidTr="00F57FC6">
        <w:tc>
          <w:tcPr>
            <w:tcW w:w="1559" w:type="dxa"/>
          </w:tcPr>
          <w:p w:rsidR="00F02712" w:rsidRPr="00297BDF" w:rsidRDefault="00F02712" w:rsidP="001E352F">
            <w:pPr>
              <w:spacing w:after="0" w:line="240" w:lineRule="auto"/>
              <w:rPr>
                <w:rFonts w:ascii="Times New Roman" w:hAnsi="Times New Roman"/>
                <w:bCs/>
                <w:sz w:val="28"/>
                <w:szCs w:val="28"/>
                <w:lang w:val="kk-KZ"/>
              </w:rPr>
            </w:pPr>
            <w:r w:rsidRPr="00297BDF">
              <w:rPr>
                <w:rFonts w:ascii="Times New Roman" w:hAnsi="Times New Roman"/>
                <w:bCs/>
                <w:sz w:val="28"/>
                <w:szCs w:val="28"/>
                <w:lang w:val="kk-KZ"/>
              </w:rPr>
              <w:t>ДНҚ</w:t>
            </w:r>
          </w:p>
        </w:tc>
        <w:tc>
          <w:tcPr>
            <w:tcW w:w="283" w:type="dxa"/>
          </w:tcPr>
          <w:p w:rsidR="00F02712" w:rsidRPr="00297BDF" w:rsidRDefault="00F02712" w:rsidP="001E352F">
            <w:pPr>
              <w:spacing w:after="0" w:line="240" w:lineRule="auto"/>
              <w:rPr>
                <w:rFonts w:ascii="Times New Roman" w:hAnsi="Times New Roman"/>
                <w:sz w:val="28"/>
                <w:szCs w:val="28"/>
                <w:lang w:val="en-US"/>
              </w:rPr>
            </w:pPr>
            <w:r w:rsidRPr="00297BDF">
              <w:rPr>
                <w:rFonts w:ascii="Times New Roman" w:hAnsi="Times New Roman"/>
                <w:sz w:val="28"/>
                <w:szCs w:val="28"/>
                <w:lang w:val="kk-KZ"/>
              </w:rPr>
              <w:t>-</w:t>
            </w:r>
          </w:p>
        </w:tc>
        <w:tc>
          <w:tcPr>
            <w:tcW w:w="7230" w:type="dxa"/>
          </w:tcPr>
          <w:p w:rsidR="00F02712" w:rsidRPr="00297BDF" w:rsidRDefault="00F02712" w:rsidP="001E352F">
            <w:pPr>
              <w:spacing w:after="0" w:line="240" w:lineRule="auto"/>
              <w:jc w:val="both"/>
              <w:rPr>
                <w:rFonts w:ascii="Times New Roman" w:hAnsi="Times New Roman"/>
                <w:sz w:val="28"/>
                <w:szCs w:val="28"/>
                <w:lang w:val="kk-KZ"/>
              </w:rPr>
            </w:pPr>
            <w:r w:rsidRPr="00297BDF">
              <w:rPr>
                <w:rFonts w:ascii="Times New Roman" w:hAnsi="Times New Roman"/>
                <w:sz w:val="28"/>
                <w:szCs w:val="28"/>
                <w:shd w:val="clear" w:color="auto" w:fill="FFFFFF"/>
              </w:rPr>
              <w:t>Дезоксирибонуклеин</w:t>
            </w:r>
            <w:r w:rsidR="00450683" w:rsidRPr="00297BDF">
              <w:rPr>
                <w:rFonts w:ascii="Times New Roman" w:hAnsi="Times New Roman"/>
                <w:sz w:val="28"/>
                <w:szCs w:val="28"/>
                <w:shd w:val="clear" w:color="auto" w:fill="FFFFFF"/>
                <w:lang w:val="en-US"/>
              </w:rPr>
              <w:t xml:space="preserve"> </w:t>
            </w:r>
            <w:r w:rsidRPr="00297BDF">
              <w:rPr>
                <w:rFonts w:ascii="Times New Roman" w:hAnsi="Times New Roman"/>
                <w:sz w:val="28"/>
                <w:szCs w:val="28"/>
                <w:shd w:val="clear" w:color="auto" w:fill="FFFFFF"/>
              </w:rPr>
              <w:t>қышқылы</w:t>
            </w:r>
          </w:p>
        </w:tc>
      </w:tr>
      <w:tr w:rsidR="007549B6" w:rsidRPr="00297BDF" w:rsidTr="00F57FC6">
        <w:tc>
          <w:tcPr>
            <w:tcW w:w="1559" w:type="dxa"/>
          </w:tcPr>
          <w:p w:rsidR="007549B6" w:rsidRPr="00297BDF" w:rsidRDefault="007549B6" w:rsidP="001E352F">
            <w:pPr>
              <w:spacing w:after="0" w:line="240" w:lineRule="auto"/>
              <w:rPr>
                <w:rFonts w:ascii="Times New Roman" w:hAnsi="Times New Roman"/>
                <w:sz w:val="28"/>
                <w:szCs w:val="28"/>
                <w:lang w:val="kk-KZ"/>
              </w:rPr>
            </w:pPr>
            <w:r w:rsidRPr="00297BDF">
              <w:rPr>
                <w:rFonts w:ascii="Times New Roman" w:hAnsi="Times New Roman"/>
                <w:sz w:val="28"/>
                <w:szCs w:val="28"/>
                <w:lang w:val="kk-KZ"/>
              </w:rPr>
              <w:t xml:space="preserve">ЖОО </w:t>
            </w:r>
          </w:p>
        </w:tc>
        <w:tc>
          <w:tcPr>
            <w:tcW w:w="283" w:type="dxa"/>
          </w:tcPr>
          <w:p w:rsidR="007549B6" w:rsidRPr="00297BDF" w:rsidRDefault="007549B6" w:rsidP="001E352F">
            <w:pPr>
              <w:spacing w:after="0" w:line="240" w:lineRule="auto"/>
              <w:rPr>
                <w:rFonts w:ascii="Times New Roman" w:hAnsi="Times New Roman"/>
                <w:sz w:val="28"/>
                <w:szCs w:val="28"/>
                <w:lang w:val="kk-KZ"/>
              </w:rPr>
            </w:pPr>
            <w:r w:rsidRPr="00297BDF">
              <w:rPr>
                <w:rFonts w:ascii="Times New Roman" w:hAnsi="Times New Roman"/>
                <w:sz w:val="28"/>
                <w:szCs w:val="28"/>
                <w:lang w:val="kk-KZ"/>
              </w:rPr>
              <w:t>-</w:t>
            </w:r>
          </w:p>
        </w:tc>
        <w:tc>
          <w:tcPr>
            <w:tcW w:w="7230" w:type="dxa"/>
          </w:tcPr>
          <w:p w:rsidR="007549B6" w:rsidRPr="00297BDF" w:rsidRDefault="007549B6" w:rsidP="001E352F">
            <w:pPr>
              <w:spacing w:after="0" w:line="240" w:lineRule="auto"/>
              <w:jc w:val="both"/>
              <w:rPr>
                <w:rFonts w:ascii="Times New Roman" w:hAnsi="Times New Roman"/>
                <w:sz w:val="28"/>
                <w:szCs w:val="28"/>
                <w:lang w:val="kk-KZ"/>
              </w:rPr>
            </w:pPr>
            <w:r w:rsidRPr="00297BDF">
              <w:rPr>
                <w:rFonts w:ascii="Times New Roman" w:hAnsi="Times New Roman"/>
                <w:sz w:val="28"/>
                <w:szCs w:val="28"/>
                <w:lang w:val="kk-KZ"/>
              </w:rPr>
              <w:t>Жоғары оқу орны</w:t>
            </w:r>
          </w:p>
        </w:tc>
      </w:tr>
      <w:tr w:rsidR="007549B6" w:rsidRPr="00297BDF" w:rsidTr="00F57FC6">
        <w:tc>
          <w:tcPr>
            <w:tcW w:w="1559" w:type="dxa"/>
          </w:tcPr>
          <w:p w:rsidR="007549B6" w:rsidRPr="00297BDF" w:rsidRDefault="007549B6" w:rsidP="001E352F">
            <w:pPr>
              <w:spacing w:after="0" w:line="240" w:lineRule="auto"/>
              <w:rPr>
                <w:rFonts w:ascii="Times New Roman" w:hAnsi="Times New Roman"/>
                <w:sz w:val="28"/>
                <w:szCs w:val="28"/>
                <w:lang w:val="kk-KZ"/>
              </w:rPr>
            </w:pPr>
            <w:r w:rsidRPr="00297BDF">
              <w:rPr>
                <w:rFonts w:ascii="Times New Roman" w:hAnsi="Times New Roman"/>
                <w:sz w:val="28"/>
                <w:szCs w:val="28"/>
                <w:lang w:val="kk-KZ"/>
              </w:rPr>
              <w:t xml:space="preserve">ЖББ </w:t>
            </w:r>
          </w:p>
        </w:tc>
        <w:tc>
          <w:tcPr>
            <w:tcW w:w="283" w:type="dxa"/>
          </w:tcPr>
          <w:p w:rsidR="007549B6" w:rsidRPr="00297BDF" w:rsidRDefault="007549B6" w:rsidP="001E352F">
            <w:pPr>
              <w:spacing w:after="0" w:line="240" w:lineRule="auto"/>
              <w:rPr>
                <w:rFonts w:ascii="Times New Roman" w:hAnsi="Times New Roman"/>
                <w:sz w:val="28"/>
                <w:szCs w:val="28"/>
                <w:lang w:val="kk-KZ"/>
              </w:rPr>
            </w:pPr>
            <w:r w:rsidRPr="00297BDF">
              <w:rPr>
                <w:rFonts w:ascii="Times New Roman" w:hAnsi="Times New Roman"/>
                <w:sz w:val="28"/>
                <w:szCs w:val="28"/>
                <w:lang w:val="kk-KZ"/>
              </w:rPr>
              <w:t>-</w:t>
            </w:r>
          </w:p>
        </w:tc>
        <w:tc>
          <w:tcPr>
            <w:tcW w:w="7230" w:type="dxa"/>
          </w:tcPr>
          <w:p w:rsidR="007549B6" w:rsidRPr="00297BDF" w:rsidRDefault="007549B6" w:rsidP="001E352F">
            <w:pPr>
              <w:spacing w:after="0" w:line="240" w:lineRule="auto"/>
              <w:jc w:val="both"/>
              <w:rPr>
                <w:rFonts w:ascii="Times New Roman" w:hAnsi="Times New Roman"/>
                <w:sz w:val="28"/>
                <w:szCs w:val="28"/>
                <w:lang w:val="kk-KZ"/>
              </w:rPr>
            </w:pPr>
            <w:r w:rsidRPr="00297BDF">
              <w:rPr>
                <w:rFonts w:ascii="Times New Roman" w:hAnsi="Times New Roman"/>
                <w:sz w:val="28"/>
                <w:szCs w:val="28"/>
                <w:lang w:val="kk-KZ"/>
              </w:rPr>
              <w:t>Жалпы білім беру бағдарламалары</w:t>
            </w:r>
          </w:p>
        </w:tc>
      </w:tr>
      <w:tr w:rsidR="007549B6" w:rsidRPr="00297BDF" w:rsidTr="00F57FC6">
        <w:tc>
          <w:tcPr>
            <w:tcW w:w="1559" w:type="dxa"/>
          </w:tcPr>
          <w:p w:rsidR="007549B6" w:rsidRPr="00297BDF" w:rsidRDefault="007549B6" w:rsidP="001E352F">
            <w:pPr>
              <w:spacing w:after="0" w:line="240" w:lineRule="auto"/>
              <w:rPr>
                <w:rFonts w:ascii="Times New Roman" w:hAnsi="Times New Roman"/>
                <w:sz w:val="28"/>
                <w:szCs w:val="28"/>
                <w:lang w:val="kk-KZ"/>
              </w:rPr>
            </w:pPr>
            <w:r w:rsidRPr="00297BDF">
              <w:rPr>
                <w:rFonts w:ascii="Times New Roman" w:hAnsi="Times New Roman"/>
                <w:sz w:val="28"/>
                <w:szCs w:val="28"/>
                <w:lang w:val="kk-KZ"/>
              </w:rPr>
              <w:t xml:space="preserve">ҚР </w:t>
            </w:r>
          </w:p>
        </w:tc>
        <w:tc>
          <w:tcPr>
            <w:tcW w:w="283" w:type="dxa"/>
          </w:tcPr>
          <w:p w:rsidR="007549B6" w:rsidRPr="00297BDF" w:rsidRDefault="007549B6" w:rsidP="001E352F">
            <w:pPr>
              <w:spacing w:after="0" w:line="240" w:lineRule="auto"/>
              <w:rPr>
                <w:rFonts w:ascii="Times New Roman" w:hAnsi="Times New Roman"/>
                <w:sz w:val="28"/>
                <w:szCs w:val="28"/>
                <w:lang w:val="kk-KZ"/>
              </w:rPr>
            </w:pPr>
            <w:r w:rsidRPr="00297BDF">
              <w:rPr>
                <w:rFonts w:ascii="Times New Roman" w:hAnsi="Times New Roman"/>
                <w:sz w:val="28"/>
                <w:szCs w:val="28"/>
                <w:lang w:val="kk-KZ"/>
              </w:rPr>
              <w:t>-</w:t>
            </w:r>
          </w:p>
        </w:tc>
        <w:tc>
          <w:tcPr>
            <w:tcW w:w="7230" w:type="dxa"/>
          </w:tcPr>
          <w:p w:rsidR="007549B6" w:rsidRPr="00297BDF" w:rsidRDefault="007549B6" w:rsidP="001E352F">
            <w:pPr>
              <w:spacing w:after="0" w:line="240" w:lineRule="auto"/>
              <w:jc w:val="both"/>
              <w:rPr>
                <w:rFonts w:ascii="Times New Roman" w:hAnsi="Times New Roman"/>
                <w:sz w:val="28"/>
                <w:szCs w:val="28"/>
                <w:lang w:val="kk-KZ"/>
              </w:rPr>
            </w:pPr>
            <w:r w:rsidRPr="00297BDF">
              <w:rPr>
                <w:rFonts w:ascii="Times New Roman" w:hAnsi="Times New Roman"/>
                <w:sz w:val="28"/>
                <w:szCs w:val="28"/>
                <w:lang w:val="kk-KZ"/>
              </w:rPr>
              <w:t>Қазақстан Республикасы</w:t>
            </w:r>
          </w:p>
        </w:tc>
      </w:tr>
      <w:tr w:rsidR="002645B0" w:rsidRPr="00297BDF" w:rsidTr="00F57FC6">
        <w:tc>
          <w:tcPr>
            <w:tcW w:w="1559" w:type="dxa"/>
          </w:tcPr>
          <w:p w:rsidR="002645B0" w:rsidRPr="00297BDF" w:rsidRDefault="002645B0" w:rsidP="001E352F">
            <w:pPr>
              <w:spacing w:after="0" w:line="240" w:lineRule="auto"/>
              <w:jc w:val="both"/>
              <w:rPr>
                <w:rFonts w:ascii="Times New Roman" w:hAnsi="Times New Roman"/>
                <w:sz w:val="28"/>
                <w:szCs w:val="28"/>
                <w:lang w:val="kk-KZ"/>
              </w:rPr>
            </w:pPr>
            <w:r w:rsidRPr="00297BDF">
              <w:rPr>
                <w:rFonts w:ascii="Times New Roman" w:hAnsi="Times New Roman"/>
                <w:sz w:val="28"/>
                <w:szCs w:val="28"/>
                <w:lang w:val="kk-KZ"/>
              </w:rPr>
              <w:t>ПТР</w:t>
            </w:r>
          </w:p>
        </w:tc>
        <w:tc>
          <w:tcPr>
            <w:tcW w:w="283" w:type="dxa"/>
          </w:tcPr>
          <w:p w:rsidR="002645B0" w:rsidRPr="00297BDF" w:rsidRDefault="002645B0" w:rsidP="001E352F">
            <w:pPr>
              <w:spacing w:after="0" w:line="240" w:lineRule="auto"/>
              <w:jc w:val="both"/>
              <w:rPr>
                <w:rFonts w:ascii="Times New Roman" w:hAnsi="Times New Roman"/>
                <w:sz w:val="28"/>
                <w:szCs w:val="28"/>
                <w:lang w:val="kk-KZ"/>
              </w:rPr>
            </w:pPr>
            <w:r w:rsidRPr="00297BDF">
              <w:rPr>
                <w:rFonts w:ascii="Times New Roman" w:hAnsi="Times New Roman"/>
                <w:sz w:val="28"/>
                <w:szCs w:val="28"/>
                <w:lang w:val="kk-KZ"/>
              </w:rPr>
              <w:t>-</w:t>
            </w:r>
          </w:p>
        </w:tc>
        <w:tc>
          <w:tcPr>
            <w:tcW w:w="7230" w:type="dxa"/>
          </w:tcPr>
          <w:p w:rsidR="002645B0" w:rsidRPr="00297BDF" w:rsidRDefault="002645B0" w:rsidP="001E352F">
            <w:pPr>
              <w:spacing w:after="0" w:line="240" w:lineRule="auto"/>
              <w:jc w:val="both"/>
              <w:rPr>
                <w:rFonts w:ascii="Times New Roman" w:hAnsi="Times New Roman"/>
                <w:sz w:val="28"/>
                <w:szCs w:val="28"/>
                <w:lang w:val="kk-KZ"/>
              </w:rPr>
            </w:pPr>
            <w:r w:rsidRPr="00297BDF">
              <w:rPr>
                <w:rFonts w:ascii="Times New Roman" w:hAnsi="Times New Roman"/>
                <w:sz w:val="28"/>
                <w:szCs w:val="28"/>
                <w:lang w:val="kk-KZ"/>
              </w:rPr>
              <w:t>Полимеразды тізбекті реакция</w:t>
            </w:r>
          </w:p>
        </w:tc>
      </w:tr>
      <w:tr w:rsidR="002645B0" w:rsidRPr="00297BDF" w:rsidTr="00F57FC6">
        <w:tc>
          <w:tcPr>
            <w:tcW w:w="1559" w:type="dxa"/>
          </w:tcPr>
          <w:p w:rsidR="002645B0" w:rsidRPr="00297BDF" w:rsidRDefault="002645B0" w:rsidP="001E352F">
            <w:pPr>
              <w:spacing w:after="0" w:line="240" w:lineRule="auto"/>
              <w:jc w:val="both"/>
              <w:rPr>
                <w:rFonts w:ascii="Times New Roman" w:hAnsi="Times New Roman"/>
                <w:sz w:val="28"/>
                <w:szCs w:val="28"/>
                <w:lang w:val="kk-KZ"/>
              </w:rPr>
            </w:pPr>
            <w:r w:rsidRPr="00297BDF">
              <w:rPr>
                <w:rFonts w:ascii="Times New Roman" w:hAnsi="Times New Roman"/>
                <w:sz w:val="28"/>
                <w:szCs w:val="28"/>
                <w:lang w:val="kk-KZ"/>
              </w:rPr>
              <w:t>ПААГ</w:t>
            </w:r>
          </w:p>
        </w:tc>
        <w:tc>
          <w:tcPr>
            <w:tcW w:w="283" w:type="dxa"/>
          </w:tcPr>
          <w:p w:rsidR="002645B0" w:rsidRPr="00297BDF" w:rsidRDefault="002645B0" w:rsidP="001E352F">
            <w:pPr>
              <w:spacing w:after="0" w:line="240" w:lineRule="auto"/>
              <w:jc w:val="both"/>
              <w:rPr>
                <w:rFonts w:ascii="Times New Roman" w:hAnsi="Times New Roman"/>
                <w:sz w:val="28"/>
                <w:szCs w:val="28"/>
                <w:lang w:val="kk-KZ"/>
              </w:rPr>
            </w:pPr>
            <w:r w:rsidRPr="00297BDF">
              <w:rPr>
                <w:rFonts w:ascii="Times New Roman" w:hAnsi="Times New Roman"/>
                <w:sz w:val="28"/>
                <w:szCs w:val="28"/>
                <w:lang w:val="kk-KZ"/>
              </w:rPr>
              <w:t>-</w:t>
            </w:r>
          </w:p>
        </w:tc>
        <w:tc>
          <w:tcPr>
            <w:tcW w:w="7230" w:type="dxa"/>
          </w:tcPr>
          <w:p w:rsidR="002645B0" w:rsidRPr="00297BDF" w:rsidRDefault="002645B0" w:rsidP="001E352F">
            <w:pPr>
              <w:spacing w:after="0" w:line="240" w:lineRule="auto"/>
              <w:jc w:val="both"/>
              <w:rPr>
                <w:rFonts w:ascii="Times New Roman" w:hAnsi="Times New Roman"/>
                <w:sz w:val="28"/>
                <w:szCs w:val="28"/>
                <w:lang w:val="kk-KZ"/>
              </w:rPr>
            </w:pPr>
            <w:r w:rsidRPr="00297BDF">
              <w:rPr>
                <w:rFonts w:ascii="Times New Roman" w:hAnsi="Times New Roman"/>
                <w:sz w:val="28"/>
                <w:szCs w:val="28"/>
                <w:lang w:val="kk-KZ"/>
              </w:rPr>
              <w:t>Полиакриламидті гель</w:t>
            </w:r>
          </w:p>
        </w:tc>
      </w:tr>
      <w:tr w:rsidR="007549B6" w:rsidRPr="00297BDF" w:rsidTr="00F57FC6">
        <w:tc>
          <w:tcPr>
            <w:tcW w:w="1559" w:type="dxa"/>
          </w:tcPr>
          <w:p w:rsidR="007549B6" w:rsidRPr="00297BDF" w:rsidRDefault="007549B6" w:rsidP="001E352F">
            <w:pPr>
              <w:spacing w:after="0" w:line="240" w:lineRule="auto"/>
              <w:rPr>
                <w:rFonts w:ascii="Times New Roman" w:hAnsi="Times New Roman"/>
                <w:sz w:val="28"/>
                <w:szCs w:val="28"/>
                <w:lang w:val="kk-KZ"/>
              </w:rPr>
            </w:pPr>
            <w:r w:rsidRPr="00297BDF">
              <w:rPr>
                <w:rFonts w:ascii="Times New Roman" w:hAnsi="Times New Roman"/>
                <w:sz w:val="28"/>
                <w:szCs w:val="28"/>
                <w:lang w:val="kk-KZ"/>
              </w:rPr>
              <w:t xml:space="preserve">СОӨЖ </w:t>
            </w:r>
          </w:p>
        </w:tc>
        <w:tc>
          <w:tcPr>
            <w:tcW w:w="283" w:type="dxa"/>
          </w:tcPr>
          <w:p w:rsidR="007549B6" w:rsidRPr="00297BDF" w:rsidRDefault="007549B6" w:rsidP="001E352F">
            <w:pPr>
              <w:spacing w:after="0" w:line="240" w:lineRule="auto"/>
              <w:rPr>
                <w:rFonts w:ascii="Times New Roman" w:hAnsi="Times New Roman"/>
                <w:sz w:val="28"/>
                <w:szCs w:val="28"/>
                <w:lang w:val="kk-KZ"/>
              </w:rPr>
            </w:pPr>
            <w:r w:rsidRPr="00297BDF">
              <w:rPr>
                <w:rFonts w:ascii="Times New Roman" w:hAnsi="Times New Roman"/>
                <w:sz w:val="28"/>
                <w:szCs w:val="28"/>
                <w:lang w:val="kk-KZ"/>
              </w:rPr>
              <w:t>-</w:t>
            </w:r>
          </w:p>
        </w:tc>
        <w:tc>
          <w:tcPr>
            <w:tcW w:w="7230" w:type="dxa"/>
          </w:tcPr>
          <w:p w:rsidR="007549B6" w:rsidRPr="00297BDF" w:rsidRDefault="007549B6" w:rsidP="001E352F">
            <w:pPr>
              <w:spacing w:after="0" w:line="240" w:lineRule="auto"/>
              <w:jc w:val="both"/>
              <w:rPr>
                <w:rFonts w:ascii="Times New Roman" w:hAnsi="Times New Roman"/>
                <w:sz w:val="28"/>
                <w:szCs w:val="28"/>
                <w:lang w:val="kk-KZ"/>
              </w:rPr>
            </w:pPr>
            <w:r w:rsidRPr="00297BDF">
              <w:rPr>
                <w:rFonts w:ascii="Times New Roman" w:hAnsi="Times New Roman"/>
                <w:sz w:val="28"/>
                <w:szCs w:val="28"/>
                <w:lang w:val="uk-UA"/>
              </w:rPr>
              <w:t>Студенттердің</w:t>
            </w:r>
            <w:r w:rsidR="00450683" w:rsidRPr="00297BDF">
              <w:rPr>
                <w:rFonts w:ascii="Times New Roman" w:hAnsi="Times New Roman"/>
                <w:sz w:val="28"/>
                <w:szCs w:val="28"/>
                <w:lang w:val="kk-KZ"/>
              </w:rPr>
              <w:t xml:space="preserve"> </w:t>
            </w:r>
            <w:r w:rsidRPr="00297BDF">
              <w:rPr>
                <w:rFonts w:ascii="Times New Roman" w:hAnsi="Times New Roman"/>
                <w:sz w:val="28"/>
                <w:szCs w:val="28"/>
                <w:lang w:val="uk-UA"/>
              </w:rPr>
              <w:t>оқытушы</w:t>
            </w:r>
            <w:r w:rsidR="00450683" w:rsidRPr="00297BDF">
              <w:rPr>
                <w:rFonts w:ascii="Times New Roman" w:hAnsi="Times New Roman"/>
                <w:sz w:val="28"/>
                <w:szCs w:val="28"/>
                <w:lang w:val="kk-KZ"/>
              </w:rPr>
              <w:t xml:space="preserve"> </w:t>
            </w:r>
            <w:r w:rsidRPr="00297BDF">
              <w:rPr>
                <w:rFonts w:ascii="Times New Roman" w:hAnsi="Times New Roman"/>
                <w:sz w:val="28"/>
                <w:szCs w:val="28"/>
                <w:lang w:val="uk-UA"/>
              </w:rPr>
              <w:t>жетекшілігімен</w:t>
            </w:r>
            <w:r w:rsidR="00450683" w:rsidRPr="00297BDF">
              <w:rPr>
                <w:rFonts w:ascii="Times New Roman" w:hAnsi="Times New Roman"/>
                <w:sz w:val="28"/>
                <w:szCs w:val="28"/>
                <w:lang w:val="kk-KZ"/>
              </w:rPr>
              <w:t xml:space="preserve"> </w:t>
            </w:r>
            <w:r w:rsidRPr="00297BDF">
              <w:rPr>
                <w:rFonts w:ascii="Times New Roman" w:hAnsi="Times New Roman"/>
                <w:sz w:val="28"/>
                <w:szCs w:val="28"/>
                <w:lang w:val="uk-UA"/>
              </w:rPr>
              <w:t>жасайтын</w:t>
            </w:r>
            <w:r w:rsidR="00450683" w:rsidRPr="00297BDF">
              <w:rPr>
                <w:rFonts w:ascii="Times New Roman" w:hAnsi="Times New Roman"/>
                <w:sz w:val="28"/>
                <w:szCs w:val="28"/>
                <w:lang w:val="kk-KZ"/>
              </w:rPr>
              <w:t xml:space="preserve"> </w:t>
            </w:r>
            <w:r w:rsidRPr="00297BDF">
              <w:rPr>
                <w:rFonts w:ascii="Times New Roman" w:hAnsi="Times New Roman"/>
                <w:sz w:val="28"/>
                <w:szCs w:val="28"/>
                <w:lang w:val="uk-UA"/>
              </w:rPr>
              <w:t>өзіндік</w:t>
            </w:r>
            <w:r w:rsidR="00450683" w:rsidRPr="00297BDF">
              <w:rPr>
                <w:rFonts w:ascii="Times New Roman" w:hAnsi="Times New Roman"/>
                <w:sz w:val="28"/>
                <w:szCs w:val="28"/>
                <w:lang w:val="kk-KZ"/>
              </w:rPr>
              <w:t xml:space="preserve"> </w:t>
            </w:r>
            <w:r w:rsidRPr="00297BDF">
              <w:rPr>
                <w:rFonts w:ascii="Times New Roman" w:hAnsi="Times New Roman"/>
                <w:sz w:val="28"/>
                <w:szCs w:val="28"/>
                <w:lang w:val="uk-UA"/>
              </w:rPr>
              <w:t>жұмыстары</w:t>
            </w:r>
          </w:p>
        </w:tc>
      </w:tr>
      <w:tr w:rsidR="007549B6" w:rsidRPr="00297BDF" w:rsidTr="00F57FC6">
        <w:tc>
          <w:tcPr>
            <w:tcW w:w="1559" w:type="dxa"/>
          </w:tcPr>
          <w:p w:rsidR="007549B6" w:rsidRPr="00297BDF" w:rsidRDefault="007549B6" w:rsidP="001E352F">
            <w:pPr>
              <w:spacing w:after="0" w:line="240" w:lineRule="auto"/>
              <w:rPr>
                <w:rFonts w:ascii="Times New Roman" w:hAnsi="Times New Roman"/>
                <w:sz w:val="28"/>
                <w:szCs w:val="28"/>
                <w:lang w:val="kk-KZ"/>
              </w:rPr>
            </w:pPr>
            <w:r w:rsidRPr="00297BDF">
              <w:rPr>
                <w:rFonts w:ascii="Times New Roman" w:hAnsi="Times New Roman"/>
                <w:sz w:val="28"/>
                <w:szCs w:val="28"/>
                <w:lang w:val="kk-KZ"/>
              </w:rPr>
              <w:t xml:space="preserve">СӨЖ </w:t>
            </w:r>
          </w:p>
        </w:tc>
        <w:tc>
          <w:tcPr>
            <w:tcW w:w="283" w:type="dxa"/>
          </w:tcPr>
          <w:p w:rsidR="007549B6" w:rsidRPr="00297BDF" w:rsidRDefault="007549B6" w:rsidP="001E352F">
            <w:pPr>
              <w:spacing w:after="0" w:line="240" w:lineRule="auto"/>
              <w:rPr>
                <w:rFonts w:ascii="Times New Roman" w:hAnsi="Times New Roman"/>
                <w:sz w:val="28"/>
                <w:szCs w:val="28"/>
                <w:lang w:val="kk-KZ"/>
              </w:rPr>
            </w:pPr>
            <w:r w:rsidRPr="00297BDF">
              <w:rPr>
                <w:rFonts w:ascii="Times New Roman" w:hAnsi="Times New Roman"/>
                <w:sz w:val="28"/>
                <w:szCs w:val="28"/>
                <w:lang w:val="kk-KZ"/>
              </w:rPr>
              <w:t>-</w:t>
            </w:r>
          </w:p>
        </w:tc>
        <w:tc>
          <w:tcPr>
            <w:tcW w:w="7230" w:type="dxa"/>
          </w:tcPr>
          <w:p w:rsidR="007549B6" w:rsidRPr="00297BDF" w:rsidRDefault="007549B6" w:rsidP="001E352F">
            <w:pPr>
              <w:spacing w:after="0" w:line="240" w:lineRule="auto"/>
              <w:jc w:val="both"/>
              <w:rPr>
                <w:rFonts w:ascii="Times New Roman" w:hAnsi="Times New Roman"/>
                <w:sz w:val="28"/>
                <w:szCs w:val="28"/>
                <w:lang w:val="kk-KZ"/>
              </w:rPr>
            </w:pPr>
            <w:r w:rsidRPr="00297BDF">
              <w:rPr>
                <w:rFonts w:ascii="Times New Roman" w:hAnsi="Times New Roman"/>
                <w:sz w:val="28"/>
                <w:szCs w:val="28"/>
                <w:lang w:val="kk-KZ"/>
              </w:rPr>
              <w:t>Студенттердің өзіндік жұмысы</w:t>
            </w:r>
          </w:p>
        </w:tc>
      </w:tr>
      <w:tr w:rsidR="007549B6" w:rsidRPr="00297BDF" w:rsidTr="00F57FC6">
        <w:tc>
          <w:tcPr>
            <w:tcW w:w="1559" w:type="dxa"/>
          </w:tcPr>
          <w:p w:rsidR="009C2799" w:rsidRPr="00297BDF" w:rsidRDefault="007549B6" w:rsidP="001E352F">
            <w:pPr>
              <w:spacing w:after="0" w:line="240" w:lineRule="auto"/>
              <w:rPr>
                <w:rFonts w:ascii="Times New Roman" w:hAnsi="Times New Roman"/>
                <w:bCs/>
                <w:sz w:val="28"/>
                <w:szCs w:val="28"/>
                <w:lang w:val="kk-KZ"/>
              </w:rPr>
            </w:pPr>
            <w:r w:rsidRPr="00297BDF">
              <w:rPr>
                <w:rFonts w:ascii="Times New Roman" w:hAnsi="Times New Roman"/>
                <w:bCs/>
                <w:sz w:val="28"/>
                <w:szCs w:val="28"/>
                <w:lang w:val="kk-KZ"/>
              </w:rPr>
              <w:t>ЭТ</w:t>
            </w:r>
          </w:p>
        </w:tc>
        <w:tc>
          <w:tcPr>
            <w:tcW w:w="283" w:type="dxa"/>
          </w:tcPr>
          <w:p w:rsidR="007549B6" w:rsidRPr="00297BDF" w:rsidRDefault="007549B6" w:rsidP="001E352F">
            <w:pPr>
              <w:spacing w:after="0" w:line="240" w:lineRule="auto"/>
              <w:rPr>
                <w:rFonts w:ascii="Times New Roman" w:hAnsi="Times New Roman"/>
                <w:sz w:val="28"/>
                <w:szCs w:val="28"/>
                <w:lang w:val="kk-KZ"/>
              </w:rPr>
            </w:pPr>
            <w:r w:rsidRPr="00297BDF">
              <w:rPr>
                <w:rFonts w:ascii="Times New Roman" w:hAnsi="Times New Roman"/>
                <w:sz w:val="28"/>
                <w:szCs w:val="28"/>
                <w:lang w:val="kk-KZ"/>
              </w:rPr>
              <w:t>-</w:t>
            </w:r>
          </w:p>
        </w:tc>
        <w:tc>
          <w:tcPr>
            <w:tcW w:w="7230" w:type="dxa"/>
          </w:tcPr>
          <w:p w:rsidR="007549B6" w:rsidRPr="00297BDF" w:rsidRDefault="007549B6" w:rsidP="001E352F">
            <w:pPr>
              <w:pStyle w:val="Default"/>
              <w:jc w:val="both"/>
              <w:rPr>
                <w:color w:val="auto"/>
                <w:sz w:val="28"/>
                <w:szCs w:val="28"/>
                <w:lang w:val="kk-KZ"/>
              </w:rPr>
            </w:pPr>
            <w:r w:rsidRPr="00297BDF">
              <w:rPr>
                <w:color w:val="auto"/>
                <w:sz w:val="28"/>
                <w:szCs w:val="28"/>
                <w:lang w:val="kk-KZ"/>
              </w:rPr>
              <w:t>Эксперименттік топ</w:t>
            </w:r>
          </w:p>
        </w:tc>
      </w:tr>
      <w:tr w:rsidR="007549B6" w:rsidRPr="00297BDF" w:rsidTr="00F57FC6">
        <w:tc>
          <w:tcPr>
            <w:tcW w:w="1559" w:type="dxa"/>
          </w:tcPr>
          <w:p w:rsidR="007549B6" w:rsidRPr="00297BDF" w:rsidRDefault="00E34753" w:rsidP="001E352F">
            <w:pPr>
              <w:spacing w:after="0" w:line="240" w:lineRule="auto"/>
              <w:rPr>
                <w:rFonts w:ascii="Times New Roman" w:hAnsi="Times New Roman"/>
                <w:b/>
                <w:sz w:val="28"/>
                <w:szCs w:val="28"/>
                <w:lang w:val="kk-KZ"/>
              </w:rPr>
            </w:pPr>
            <w:r w:rsidRPr="00297BDF">
              <w:rPr>
                <w:rFonts w:ascii="Times New Roman" w:hAnsi="Times New Roman"/>
                <w:bCs/>
                <w:sz w:val="28"/>
                <w:szCs w:val="28"/>
                <w:lang w:val="kk-KZ"/>
              </w:rPr>
              <w:t>БӨШИ</w:t>
            </w:r>
          </w:p>
        </w:tc>
        <w:tc>
          <w:tcPr>
            <w:tcW w:w="283" w:type="dxa"/>
          </w:tcPr>
          <w:p w:rsidR="007549B6" w:rsidRPr="00297BDF" w:rsidRDefault="00E34753" w:rsidP="001E352F">
            <w:pPr>
              <w:spacing w:after="0" w:line="240" w:lineRule="auto"/>
              <w:rPr>
                <w:rFonts w:ascii="Times New Roman" w:hAnsi="Times New Roman"/>
                <w:sz w:val="28"/>
                <w:szCs w:val="28"/>
                <w:lang w:val="kk-KZ"/>
              </w:rPr>
            </w:pPr>
            <w:r w:rsidRPr="00297BDF">
              <w:rPr>
                <w:rFonts w:ascii="Times New Roman" w:hAnsi="Times New Roman"/>
                <w:sz w:val="28"/>
                <w:szCs w:val="28"/>
                <w:lang w:val="kk-KZ"/>
              </w:rPr>
              <w:t>-</w:t>
            </w:r>
          </w:p>
        </w:tc>
        <w:tc>
          <w:tcPr>
            <w:tcW w:w="7230" w:type="dxa"/>
          </w:tcPr>
          <w:p w:rsidR="00FC79F9" w:rsidRPr="00297BDF" w:rsidRDefault="00E34753" w:rsidP="001E352F">
            <w:pPr>
              <w:pStyle w:val="Default"/>
              <w:jc w:val="both"/>
              <w:rPr>
                <w:color w:val="auto"/>
                <w:sz w:val="28"/>
                <w:szCs w:val="28"/>
                <w:lang w:val="kk-KZ"/>
              </w:rPr>
            </w:pPr>
            <w:r w:rsidRPr="00297BDF">
              <w:rPr>
                <w:color w:val="auto"/>
                <w:sz w:val="28"/>
                <w:szCs w:val="28"/>
                <w:lang w:val="kk-KZ"/>
              </w:rPr>
              <w:t>Бүкілресейлік өсімдік шаруашылығы институты</w:t>
            </w:r>
          </w:p>
        </w:tc>
      </w:tr>
      <w:tr w:rsidR="005E0F58" w:rsidRPr="00297BDF" w:rsidTr="00F57FC6">
        <w:tc>
          <w:tcPr>
            <w:tcW w:w="1559" w:type="dxa"/>
          </w:tcPr>
          <w:p w:rsidR="005E0F58" w:rsidRPr="00297BDF" w:rsidRDefault="005E0F58" w:rsidP="001E352F">
            <w:pPr>
              <w:spacing w:after="0" w:line="240" w:lineRule="auto"/>
              <w:rPr>
                <w:rFonts w:ascii="Times New Roman" w:hAnsi="Times New Roman"/>
                <w:bCs/>
                <w:sz w:val="28"/>
                <w:szCs w:val="28"/>
                <w:lang w:val="kk-KZ"/>
              </w:rPr>
            </w:pPr>
            <w:r w:rsidRPr="00297BDF">
              <w:rPr>
                <w:rFonts w:ascii="Times New Roman" w:hAnsi="Times New Roman"/>
                <w:bCs/>
                <w:sz w:val="28"/>
                <w:szCs w:val="28"/>
                <w:lang w:val="kk-KZ"/>
              </w:rPr>
              <w:t>АЭЗ</w:t>
            </w:r>
          </w:p>
        </w:tc>
        <w:tc>
          <w:tcPr>
            <w:tcW w:w="283" w:type="dxa"/>
          </w:tcPr>
          <w:p w:rsidR="005E0F58" w:rsidRPr="00297BDF" w:rsidRDefault="005E0F58" w:rsidP="001E352F">
            <w:pPr>
              <w:spacing w:after="0" w:line="240" w:lineRule="auto"/>
              <w:rPr>
                <w:rFonts w:ascii="Times New Roman" w:hAnsi="Times New Roman"/>
                <w:sz w:val="28"/>
                <w:szCs w:val="28"/>
                <w:lang w:val="kk-KZ"/>
              </w:rPr>
            </w:pPr>
            <w:r w:rsidRPr="00297BDF">
              <w:rPr>
                <w:rFonts w:ascii="Times New Roman" w:hAnsi="Times New Roman"/>
                <w:sz w:val="28"/>
                <w:szCs w:val="28"/>
                <w:lang w:val="kk-KZ"/>
              </w:rPr>
              <w:t>-</w:t>
            </w:r>
          </w:p>
        </w:tc>
        <w:tc>
          <w:tcPr>
            <w:tcW w:w="7230" w:type="dxa"/>
          </w:tcPr>
          <w:p w:rsidR="005E0F58" w:rsidRPr="00297BDF" w:rsidRDefault="007341A4" w:rsidP="001E352F">
            <w:pPr>
              <w:pStyle w:val="Default"/>
              <w:jc w:val="both"/>
              <w:rPr>
                <w:color w:val="auto"/>
                <w:sz w:val="28"/>
                <w:szCs w:val="28"/>
                <w:lang w:val="kk-KZ"/>
              </w:rPr>
            </w:pPr>
            <w:r w:rsidRPr="00297BDF">
              <w:rPr>
                <w:color w:val="auto"/>
                <w:sz w:val="28"/>
                <w:szCs w:val="28"/>
                <w:lang w:val="kk-KZ"/>
              </w:rPr>
              <w:t>Азотсыз экстрактивті заттар</w:t>
            </w:r>
          </w:p>
        </w:tc>
      </w:tr>
    </w:tbl>
    <w:p w:rsidR="00010495" w:rsidRPr="00297BDF" w:rsidRDefault="00010495" w:rsidP="007549B6">
      <w:pPr>
        <w:spacing w:after="0" w:line="240" w:lineRule="auto"/>
        <w:jc w:val="center"/>
        <w:rPr>
          <w:rFonts w:ascii="Times New Roman" w:hAnsi="Times New Roman"/>
          <w:b/>
          <w:sz w:val="28"/>
          <w:szCs w:val="28"/>
          <w:lang w:val="kk-KZ"/>
        </w:rPr>
      </w:pPr>
    </w:p>
    <w:p w:rsidR="00010495" w:rsidRPr="00297BDF" w:rsidRDefault="00010495" w:rsidP="007549B6">
      <w:pPr>
        <w:spacing w:after="0" w:line="240" w:lineRule="auto"/>
        <w:jc w:val="center"/>
        <w:rPr>
          <w:rFonts w:ascii="Times New Roman" w:hAnsi="Times New Roman"/>
          <w:b/>
          <w:sz w:val="28"/>
          <w:szCs w:val="28"/>
          <w:lang w:val="kk-KZ"/>
        </w:rPr>
      </w:pPr>
    </w:p>
    <w:p w:rsidR="00010495" w:rsidRPr="00297BDF" w:rsidRDefault="00010495" w:rsidP="007549B6">
      <w:pPr>
        <w:spacing w:after="0" w:line="240" w:lineRule="auto"/>
        <w:jc w:val="center"/>
        <w:rPr>
          <w:rFonts w:ascii="Times New Roman" w:hAnsi="Times New Roman"/>
          <w:b/>
          <w:sz w:val="28"/>
          <w:szCs w:val="28"/>
          <w:lang w:val="kk-KZ"/>
        </w:rPr>
      </w:pPr>
    </w:p>
    <w:p w:rsidR="00010495" w:rsidRPr="00297BDF" w:rsidRDefault="00010495" w:rsidP="007549B6">
      <w:pPr>
        <w:spacing w:after="0" w:line="240" w:lineRule="auto"/>
        <w:jc w:val="center"/>
        <w:rPr>
          <w:rFonts w:ascii="Times New Roman" w:hAnsi="Times New Roman"/>
          <w:b/>
          <w:sz w:val="28"/>
          <w:szCs w:val="28"/>
          <w:lang w:val="kk-KZ"/>
        </w:rPr>
      </w:pPr>
    </w:p>
    <w:p w:rsidR="00010495" w:rsidRPr="00297BDF" w:rsidRDefault="00010495" w:rsidP="007549B6">
      <w:pPr>
        <w:spacing w:after="0" w:line="240" w:lineRule="auto"/>
        <w:jc w:val="center"/>
        <w:rPr>
          <w:rFonts w:ascii="Times New Roman" w:hAnsi="Times New Roman"/>
          <w:b/>
          <w:sz w:val="28"/>
          <w:szCs w:val="28"/>
          <w:lang w:val="kk-KZ"/>
        </w:rPr>
      </w:pPr>
    </w:p>
    <w:p w:rsidR="00010495" w:rsidRPr="00297BDF" w:rsidRDefault="00010495" w:rsidP="007549B6">
      <w:pPr>
        <w:spacing w:after="0" w:line="240" w:lineRule="auto"/>
        <w:jc w:val="center"/>
        <w:rPr>
          <w:rFonts w:ascii="Times New Roman" w:hAnsi="Times New Roman"/>
          <w:b/>
          <w:sz w:val="28"/>
          <w:szCs w:val="28"/>
          <w:lang w:val="kk-KZ"/>
        </w:rPr>
      </w:pPr>
    </w:p>
    <w:p w:rsidR="00010495" w:rsidRPr="00297BDF" w:rsidRDefault="00010495" w:rsidP="007549B6">
      <w:pPr>
        <w:spacing w:after="0" w:line="240" w:lineRule="auto"/>
        <w:jc w:val="center"/>
        <w:rPr>
          <w:rFonts w:ascii="Times New Roman" w:hAnsi="Times New Roman"/>
          <w:b/>
          <w:sz w:val="28"/>
          <w:szCs w:val="28"/>
          <w:lang w:val="kk-KZ"/>
        </w:rPr>
      </w:pPr>
    </w:p>
    <w:p w:rsidR="00E34753" w:rsidRPr="00297BDF" w:rsidRDefault="00E34753" w:rsidP="007549B6">
      <w:pPr>
        <w:spacing w:after="0" w:line="240" w:lineRule="auto"/>
        <w:jc w:val="center"/>
        <w:rPr>
          <w:rFonts w:ascii="Times New Roman" w:hAnsi="Times New Roman"/>
          <w:b/>
          <w:sz w:val="28"/>
          <w:szCs w:val="28"/>
          <w:lang w:val="kk-KZ"/>
        </w:rPr>
      </w:pPr>
    </w:p>
    <w:p w:rsidR="00E34753" w:rsidRPr="00297BDF" w:rsidRDefault="00E34753" w:rsidP="007549B6">
      <w:pPr>
        <w:spacing w:after="0" w:line="240" w:lineRule="auto"/>
        <w:jc w:val="center"/>
        <w:rPr>
          <w:rFonts w:ascii="Times New Roman" w:hAnsi="Times New Roman"/>
          <w:b/>
          <w:sz w:val="28"/>
          <w:szCs w:val="28"/>
          <w:lang w:val="kk-KZ"/>
        </w:rPr>
      </w:pPr>
    </w:p>
    <w:p w:rsidR="00E34753" w:rsidRPr="00297BDF" w:rsidRDefault="00E34753" w:rsidP="007549B6">
      <w:pPr>
        <w:spacing w:after="0" w:line="240" w:lineRule="auto"/>
        <w:jc w:val="center"/>
        <w:rPr>
          <w:rFonts w:ascii="Times New Roman" w:hAnsi="Times New Roman"/>
          <w:b/>
          <w:sz w:val="28"/>
          <w:szCs w:val="28"/>
          <w:lang w:val="kk-KZ"/>
        </w:rPr>
      </w:pPr>
    </w:p>
    <w:p w:rsidR="00E65744" w:rsidRPr="00297BDF" w:rsidRDefault="00E65744" w:rsidP="007549B6">
      <w:pPr>
        <w:spacing w:after="0" w:line="240" w:lineRule="auto"/>
        <w:jc w:val="center"/>
        <w:rPr>
          <w:rFonts w:ascii="Times New Roman" w:hAnsi="Times New Roman"/>
          <w:b/>
          <w:sz w:val="28"/>
          <w:szCs w:val="28"/>
          <w:lang w:val="kk-KZ"/>
        </w:rPr>
      </w:pPr>
    </w:p>
    <w:p w:rsidR="00E65744" w:rsidRPr="00297BDF" w:rsidRDefault="00E65744" w:rsidP="007549B6">
      <w:pPr>
        <w:spacing w:after="0" w:line="240" w:lineRule="auto"/>
        <w:jc w:val="center"/>
        <w:rPr>
          <w:rFonts w:ascii="Times New Roman" w:hAnsi="Times New Roman"/>
          <w:b/>
          <w:sz w:val="28"/>
          <w:szCs w:val="28"/>
          <w:lang w:val="kk-KZ"/>
        </w:rPr>
      </w:pPr>
    </w:p>
    <w:p w:rsidR="00B21C0A" w:rsidRPr="00297BDF" w:rsidRDefault="00B21C0A" w:rsidP="007549B6">
      <w:pPr>
        <w:spacing w:after="0" w:line="240" w:lineRule="auto"/>
        <w:jc w:val="center"/>
        <w:rPr>
          <w:rFonts w:ascii="Times New Roman" w:hAnsi="Times New Roman"/>
          <w:b/>
          <w:sz w:val="28"/>
          <w:szCs w:val="28"/>
          <w:lang w:val="kk-KZ"/>
        </w:rPr>
      </w:pPr>
    </w:p>
    <w:p w:rsidR="00B21C0A" w:rsidRPr="00297BDF" w:rsidRDefault="00B21C0A" w:rsidP="007549B6">
      <w:pPr>
        <w:spacing w:after="0" w:line="240" w:lineRule="auto"/>
        <w:jc w:val="center"/>
        <w:rPr>
          <w:rFonts w:ascii="Times New Roman" w:hAnsi="Times New Roman"/>
          <w:b/>
          <w:sz w:val="28"/>
          <w:szCs w:val="28"/>
          <w:lang w:val="kk-KZ"/>
        </w:rPr>
      </w:pPr>
    </w:p>
    <w:p w:rsidR="00010495" w:rsidRPr="00297BDF" w:rsidRDefault="00010495" w:rsidP="007549B6">
      <w:pPr>
        <w:spacing w:after="0" w:line="240" w:lineRule="auto"/>
        <w:jc w:val="center"/>
        <w:rPr>
          <w:rFonts w:ascii="Times New Roman" w:hAnsi="Times New Roman"/>
          <w:b/>
          <w:sz w:val="28"/>
          <w:szCs w:val="28"/>
          <w:lang w:val="kk-KZ"/>
        </w:rPr>
      </w:pPr>
    </w:p>
    <w:p w:rsidR="001E352F" w:rsidRPr="00297BDF" w:rsidRDefault="001E352F" w:rsidP="007549B6">
      <w:pPr>
        <w:spacing w:after="0" w:line="240" w:lineRule="auto"/>
        <w:jc w:val="center"/>
        <w:rPr>
          <w:rFonts w:ascii="Times New Roman" w:hAnsi="Times New Roman"/>
          <w:b/>
          <w:sz w:val="28"/>
          <w:szCs w:val="28"/>
          <w:lang w:val="kk-KZ"/>
        </w:rPr>
      </w:pPr>
      <w:r w:rsidRPr="00297BDF">
        <w:rPr>
          <w:rFonts w:ascii="Times New Roman" w:hAnsi="Times New Roman"/>
          <w:b/>
          <w:sz w:val="28"/>
          <w:szCs w:val="28"/>
          <w:lang w:val="kk-KZ"/>
        </w:rPr>
        <w:br w:type="page"/>
      </w:r>
    </w:p>
    <w:p w:rsidR="009129FD" w:rsidRPr="00297BDF" w:rsidRDefault="009129FD" w:rsidP="007549B6">
      <w:pPr>
        <w:spacing w:after="0" w:line="240" w:lineRule="auto"/>
        <w:jc w:val="center"/>
        <w:rPr>
          <w:rFonts w:ascii="Times New Roman" w:hAnsi="Times New Roman"/>
          <w:b/>
          <w:sz w:val="28"/>
          <w:szCs w:val="28"/>
          <w:lang w:val="kk-KZ"/>
        </w:rPr>
      </w:pPr>
      <w:r w:rsidRPr="00297BDF">
        <w:rPr>
          <w:rFonts w:ascii="Times New Roman" w:hAnsi="Times New Roman"/>
          <w:b/>
          <w:sz w:val="28"/>
          <w:szCs w:val="28"/>
          <w:lang w:val="kk-KZ"/>
        </w:rPr>
        <w:lastRenderedPageBreak/>
        <w:t>КІРІСПЕ</w:t>
      </w:r>
    </w:p>
    <w:p w:rsidR="009129FD" w:rsidRPr="00297BDF" w:rsidRDefault="009129FD" w:rsidP="007925EA">
      <w:pPr>
        <w:spacing w:after="0" w:line="240" w:lineRule="auto"/>
        <w:ind w:firstLine="709"/>
        <w:jc w:val="center"/>
        <w:rPr>
          <w:rFonts w:ascii="Times New Roman" w:hAnsi="Times New Roman"/>
          <w:b/>
          <w:sz w:val="28"/>
          <w:szCs w:val="28"/>
          <w:lang w:val="kk-KZ"/>
        </w:rPr>
      </w:pPr>
    </w:p>
    <w:p w:rsidR="009129FD" w:rsidRPr="00297BDF" w:rsidRDefault="009129FD" w:rsidP="001E352F">
      <w:pPr>
        <w:pStyle w:val="Default"/>
        <w:ind w:firstLine="567"/>
        <w:jc w:val="both"/>
        <w:rPr>
          <w:color w:val="auto"/>
          <w:lang w:val="kk-KZ"/>
        </w:rPr>
      </w:pPr>
      <w:r w:rsidRPr="00297BDF">
        <w:rPr>
          <w:b/>
          <w:color w:val="auto"/>
          <w:sz w:val="28"/>
          <w:szCs w:val="28"/>
          <w:lang w:val="kk-KZ"/>
        </w:rPr>
        <w:t xml:space="preserve">Зерттеудің өзектілігі. </w:t>
      </w:r>
      <w:r w:rsidRPr="00297BDF">
        <w:rPr>
          <w:color w:val="auto"/>
          <w:sz w:val="28"/>
          <w:szCs w:val="28"/>
          <w:lang w:val="kk-KZ"/>
        </w:rPr>
        <w:t>Қазіргі уақытта қоғамның қарқынды да</w:t>
      </w:r>
      <w:r w:rsidR="00A9510E" w:rsidRPr="00297BDF">
        <w:rPr>
          <w:color w:val="auto"/>
          <w:sz w:val="28"/>
          <w:szCs w:val="28"/>
          <w:lang w:val="kk-KZ"/>
        </w:rPr>
        <w:t>муы жағдайында табиғатты танып, білудің</w:t>
      </w:r>
      <w:r w:rsidRPr="00297BDF">
        <w:rPr>
          <w:color w:val="auto"/>
          <w:sz w:val="28"/>
          <w:szCs w:val="28"/>
          <w:lang w:val="kk-KZ"/>
        </w:rPr>
        <w:t xml:space="preserve"> жоғар</w:t>
      </w:r>
      <w:r w:rsidR="00A9510E" w:rsidRPr="00297BDF">
        <w:rPr>
          <w:color w:val="auto"/>
          <w:sz w:val="28"/>
          <w:szCs w:val="28"/>
          <w:lang w:val="kk-KZ"/>
        </w:rPr>
        <w:t>ғ</w:t>
      </w:r>
      <w:r w:rsidRPr="00297BDF">
        <w:rPr>
          <w:color w:val="auto"/>
          <w:sz w:val="28"/>
          <w:szCs w:val="28"/>
          <w:lang w:val="kk-KZ"/>
        </w:rPr>
        <w:t>ы деңгейінің басымдылығы мен әлеуметтік құрылымның өзгеруіне</w:t>
      </w:r>
      <w:r w:rsidR="00C7394E" w:rsidRPr="00297BDF">
        <w:rPr>
          <w:color w:val="auto"/>
          <w:sz w:val="28"/>
          <w:szCs w:val="28"/>
          <w:lang w:val="kk-KZ"/>
        </w:rPr>
        <w:t xml:space="preserve"> және </w:t>
      </w:r>
      <w:r w:rsidR="00A9510E" w:rsidRPr="00297BDF">
        <w:rPr>
          <w:color w:val="auto"/>
          <w:sz w:val="28"/>
          <w:szCs w:val="28"/>
          <w:lang w:val="kk-KZ"/>
        </w:rPr>
        <w:t>танылып, зерттеліп бітпеген</w:t>
      </w:r>
      <w:r w:rsidRPr="00297BDF">
        <w:rPr>
          <w:color w:val="auto"/>
          <w:sz w:val="28"/>
          <w:szCs w:val="28"/>
          <w:lang w:val="kk-KZ"/>
        </w:rPr>
        <w:t xml:space="preserve"> жаңа і</w:t>
      </w:r>
      <w:r w:rsidR="001A2101" w:rsidRPr="00297BDF">
        <w:rPr>
          <w:color w:val="auto"/>
          <w:sz w:val="28"/>
          <w:szCs w:val="28"/>
          <w:lang w:val="kk-KZ"/>
        </w:rPr>
        <w:t>с-әрекет түрлерінің артуына</w:t>
      </w:r>
      <w:r w:rsidRPr="00297BDF">
        <w:rPr>
          <w:color w:val="auto"/>
          <w:sz w:val="28"/>
          <w:szCs w:val="28"/>
          <w:lang w:val="kk-KZ"/>
        </w:rPr>
        <w:t xml:space="preserve"> сәйкес республикада ғылым мен біл</w:t>
      </w:r>
      <w:r w:rsidR="001A2101" w:rsidRPr="00297BDF">
        <w:rPr>
          <w:color w:val="auto"/>
          <w:sz w:val="28"/>
          <w:szCs w:val="28"/>
          <w:lang w:val="kk-KZ"/>
        </w:rPr>
        <w:t>ім беру саласын жетілдіруге аса</w:t>
      </w:r>
      <w:r w:rsidRPr="00297BDF">
        <w:rPr>
          <w:color w:val="auto"/>
          <w:sz w:val="28"/>
          <w:szCs w:val="28"/>
          <w:lang w:val="kk-KZ"/>
        </w:rPr>
        <w:t xml:space="preserve"> назар аударылып отыр.</w:t>
      </w:r>
    </w:p>
    <w:p w:rsidR="009129FD" w:rsidRPr="00297BDF" w:rsidRDefault="00930B8F" w:rsidP="001E352F">
      <w:pPr>
        <w:pStyle w:val="31"/>
        <w:shd w:val="clear" w:color="auto" w:fill="auto"/>
        <w:spacing w:line="240" w:lineRule="auto"/>
        <w:ind w:firstLine="567"/>
        <w:rPr>
          <w:sz w:val="28"/>
          <w:szCs w:val="28"/>
          <w:lang w:val="kk-KZ"/>
        </w:rPr>
      </w:pPr>
      <w:r w:rsidRPr="00297BDF">
        <w:rPr>
          <w:sz w:val="28"/>
          <w:szCs w:val="28"/>
          <w:lang w:val="kk-KZ"/>
        </w:rPr>
        <w:t>Қазақстан Республикасының Тұңғыш Президенті</w:t>
      </w:r>
      <w:r w:rsidR="009129FD" w:rsidRPr="00297BDF">
        <w:rPr>
          <w:sz w:val="28"/>
          <w:szCs w:val="28"/>
          <w:lang w:val="kk-KZ"/>
        </w:rPr>
        <w:t xml:space="preserve"> Н.Ә. Назарбаевтың Қазақстан халқына арналған әр жылдағы жолдауында білім саласына, жас ұрпақтың білімі мен біліктілігін жетілдіру мәселелеріне ерекше көңіл бөлінеді. </w:t>
      </w:r>
      <w:r w:rsidR="009129FD" w:rsidRPr="00297BDF">
        <w:rPr>
          <w:sz w:val="28"/>
          <w:szCs w:val="28"/>
          <w:shd w:val="clear" w:color="auto" w:fill="FFFFFF"/>
          <w:lang w:val="kk-KZ"/>
        </w:rPr>
        <w:t>Осыған сәйкес, 2012 жылы желтоқсан айындағы «Қазақстан-</w:t>
      </w:r>
      <w:r w:rsidR="000B4236" w:rsidRPr="00297BDF">
        <w:rPr>
          <w:sz w:val="28"/>
          <w:szCs w:val="28"/>
          <w:shd w:val="clear" w:color="auto" w:fill="FFFFFF"/>
          <w:lang w:val="kk-KZ"/>
        </w:rPr>
        <w:t xml:space="preserve">2050 стратегиясы </w:t>
      </w:r>
      <w:r w:rsidR="009129FD" w:rsidRPr="00297BDF">
        <w:rPr>
          <w:sz w:val="28"/>
          <w:szCs w:val="28"/>
          <w:shd w:val="clear" w:color="auto" w:fill="FFFFFF"/>
          <w:lang w:val="kk-KZ"/>
        </w:rPr>
        <w:t xml:space="preserve">– қалыптасқан мемлекеттің жаңа саяси бағыты» Жолдауында </w:t>
      </w:r>
      <w:r w:rsidR="009129FD" w:rsidRPr="00297BDF">
        <w:rPr>
          <w:sz w:val="28"/>
          <w:szCs w:val="28"/>
          <w:lang w:val="kk-KZ"/>
        </w:rPr>
        <w:t>«Біздің мемлекетіміздің жастары оқуға, жаңа заманға сай ғылым – білімді игеруге, жаңа машықтар алуға, ғылым мен технологияны күнделікті өмірде шебер пайдалануға міндетті» деп көрсетілген. «Біз бұл үшін барлық мүмкіндіктерді жасап, ең қолайлы жағдайлармен қамтамасыз етуіміз керек» - деп, Қазақстанның дамыған 30 мемлекеттің қатарына кіру үшін нақты мақсаттар жүктеледі</w:t>
      </w:r>
      <w:r w:rsidR="00E970D8" w:rsidRPr="00297BDF">
        <w:rPr>
          <w:sz w:val="28"/>
          <w:szCs w:val="28"/>
          <w:lang w:val="kk-KZ"/>
        </w:rPr>
        <w:t xml:space="preserve"> </w:t>
      </w:r>
      <w:r w:rsidR="009129FD" w:rsidRPr="00297BDF">
        <w:rPr>
          <w:sz w:val="28"/>
          <w:szCs w:val="28"/>
          <w:lang w:val="kk-KZ"/>
        </w:rPr>
        <w:t>[</w:t>
      </w:r>
      <w:r w:rsidR="00904B77" w:rsidRPr="00297BDF">
        <w:rPr>
          <w:sz w:val="28"/>
          <w:szCs w:val="28"/>
          <w:lang w:val="kk-KZ"/>
        </w:rPr>
        <w:t>1</w:t>
      </w:r>
      <w:r w:rsidR="009129FD" w:rsidRPr="00297BDF">
        <w:rPr>
          <w:sz w:val="28"/>
          <w:szCs w:val="28"/>
          <w:lang w:val="kk-KZ"/>
        </w:rPr>
        <w:t>]. Ocы тұpғыдaн 201</w:t>
      </w:r>
      <w:r w:rsidR="009E19F8" w:rsidRPr="00297BDF">
        <w:rPr>
          <w:sz w:val="28"/>
          <w:szCs w:val="28"/>
          <w:lang w:val="kk-KZ"/>
        </w:rPr>
        <w:t>9</w:t>
      </w:r>
      <w:r w:rsidR="009129FD" w:rsidRPr="00297BDF">
        <w:rPr>
          <w:sz w:val="28"/>
          <w:szCs w:val="28"/>
          <w:lang w:val="kk-KZ"/>
        </w:rPr>
        <w:t xml:space="preserve"> жылы </w:t>
      </w:r>
      <w:r w:rsidR="009E19F8" w:rsidRPr="00297BDF">
        <w:rPr>
          <w:sz w:val="28"/>
          <w:szCs w:val="28"/>
          <w:lang w:val="kk-KZ"/>
        </w:rPr>
        <w:t>желтоқсан</w:t>
      </w:r>
      <w:r w:rsidR="009129FD" w:rsidRPr="00297BDF">
        <w:rPr>
          <w:sz w:val="28"/>
          <w:szCs w:val="28"/>
          <w:lang w:val="kk-KZ"/>
        </w:rPr>
        <w:t xml:space="preserve"> айындағы</w:t>
      </w:r>
      <w:r w:rsidR="009E19F8" w:rsidRPr="00297BDF">
        <w:rPr>
          <w:sz w:val="28"/>
          <w:szCs w:val="28"/>
          <w:lang w:val="kk-KZ"/>
        </w:rPr>
        <w:t xml:space="preserve"> қабылданған қаулыға сәйкес,</w:t>
      </w:r>
      <w:r w:rsidR="0053625A" w:rsidRPr="00297BDF">
        <w:rPr>
          <w:sz w:val="28"/>
          <w:szCs w:val="28"/>
          <w:lang w:val="kk-KZ"/>
        </w:rPr>
        <w:t xml:space="preserve"> </w:t>
      </w:r>
      <w:r w:rsidR="009E19F8" w:rsidRPr="00297BDF">
        <w:rPr>
          <w:sz w:val="28"/>
          <w:szCs w:val="28"/>
          <w:lang w:val="kk-KZ"/>
        </w:rPr>
        <w:t>Қазақстан Республикасында білім беруді және ғылымды дамытудың 2020-2025 жылдарға арналған мемлекеттік бағдарламасы</w:t>
      </w:r>
      <w:r w:rsidR="004C2501" w:rsidRPr="00297BDF">
        <w:rPr>
          <w:sz w:val="28"/>
          <w:szCs w:val="28"/>
          <w:lang w:val="kk-KZ"/>
        </w:rPr>
        <w:t>ның міндеттерінің бірі</w:t>
      </w:r>
      <w:r w:rsidR="009129FD" w:rsidRPr="00297BDF">
        <w:rPr>
          <w:sz w:val="28"/>
          <w:szCs w:val="28"/>
          <w:lang w:val="kk-KZ"/>
        </w:rPr>
        <w:t xml:space="preserve"> «</w:t>
      </w:r>
      <w:r w:rsidR="004C2501" w:rsidRPr="00297BDF">
        <w:rPr>
          <w:sz w:val="28"/>
          <w:szCs w:val="28"/>
          <w:lang w:val="kk-KZ"/>
        </w:rPr>
        <w:t>Ғылыми әзірлемелердің нәтижелілігін арттыру және әлемдік ғылыми кеңістікке интеграциялануын қамтамасыз ету</w:t>
      </w:r>
      <w:r w:rsidR="009129FD" w:rsidRPr="00297BDF">
        <w:rPr>
          <w:sz w:val="28"/>
          <w:szCs w:val="28"/>
          <w:lang w:val="kk-KZ"/>
        </w:rPr>
        <w:t xml:space="preserve">» деп </w:t>
      </w:r>
      <w:r w:rsidR="004C2501" w:rsidRPr="00297BDF">
        <w:rPr>
          <w:sz w:val="28"/>
          <w:szCs w:val="28"/>
          <w:lang w:val="kk-KZ"/>
        </w:rPr>
        <w:t>көрсетілген</w:t>
      </w:r>
      <w:r w:rsidR="009129FD" w:rsidRPr="00297BDF">
        <w:rPr>
          <w:sz w:val="28"/>
          <w:szCs w:val="28"/>
          <w:lang w:val="kk-KZ"/>
        </w:rPr>
        <w:t xml:space="preserve"> [</w:t>
      </w:r>
      <w:r w:rsidR="00904B77" w:rsidRPr="00297BDF">
        <w:rPr>
          <w:sz w:val="28"/>
          <w:szCs w:val="28"/>
          <w:lang w:val="kk-KZ"/>
        </w:rPr>
        <w:t>2</w:t>
      </w:r>
      <w:r w:rsidR="009129FD" w:rsidRPr="00297BDF">
        <w:rPr>
          <w:sz w:val="28"/>
          <w:szCs w:val="28"/>
          <w:lang w:val="kk-KZ"/>
        </w:rPr>
        <w:t xml:space="preserve">]. </w:t>
      </w:r>
    </w:p>
    <w:p w:rsidR="00E15CC2" w:rsidRPr="00297BDF" w:rsidRDefault="00E15CC2" w:rsidP="001E352F">
      <w:pPr>
        <w:spacing w:after="0" w:line="240" w:lineRule="auto"/>
        <w:ind w:firstLine="567"/>
        <w:jc w:val="both"/>
        <w:rPr>
          <w:rFonts w:ascii="Times New Roman" w:eastAsia="Times New Roman" w:hAnsi="Times New Roman"/>
          <w:sz w:val="28"/>
          <w:szCs w:val="28"/>
          <w:lang w:val="kk-KZ" w:eastAsia="ru-RU"/>
        </w:rPr>
      </w:pPr>
      <w:r w:rsidRPr="00297BDF">
        <w:rPr>
          <w:rFonts w:ascii="Times New Roman" w:hAnsi="Times New Roman"/>
          <w:sz w:val="28"/>
          <w:szCs w:val="28"/>
          <w:lang w:val="kk-KZ" w:eastAsia="ar-SA"/>
        </w:rPr>
        <w:t>Мемлекет басшысы Қасым-Жомарт Тоқаевтың 2021 жылғы 1 қыркүйектегі Қазақстан халқына «Халық бірлігі және жүйелі реформалар – ел өркендеуінің берік негізі»  атты жолдауындағы мәселелердің бірі, сапалы білім беру.  Аталған жолдауда, жоғары оқу орындары мамандардың сапалы даярлануына жауап беруге міндетті екендігі нақты айтылған. Президент: «Ғылымды дамыту – біздің</w:t>
      </w:r>
      <w:r w:rsidRPr="00297BDF">
        <w:rPr>
          <w:rFonts w:ascii="Times New Roman" w:eastAsia="Times New Roman" w:hAnsi="Times New Roman"/>
          <w:sz w:val="28"/>
          <w:szCs w:val="28"/>
          <w:lang w:val="kk-KZ" w:eastAsia="ar-SA"/>
        </w:rPr>
        <w:t xml:space="preserve"> аса маңызды басымдығымыз.</w:t>
      </w:r>
      <w:r w:rsidRPr="00297BDF">
        <w:rPr>
          <w:rFonts w:ascii="Times New Roman" w:eastAsia="Times New Roman" w:hAnsi="Times New Roman"/>
          <w:sz w:val="28"/>
          <w:szCs w:val="28"/>
          <w:lang w:val="kk-KZ" w:eastAsia="ru-RU"/>
        </w:rPr>
        <w:t xml:space="preserve"> Бұл – уақыт талабына сай болумен қатар, әрқашан бір адым алда жүріп, тың жаңалықтар ұсы</w:t>
      </w:r>
      <w:r w:rsidR="009E19F8" w:rsidRPr="00297BDF">
        <w:rPr>
          <w:rFonts w:ascii="Times New Roman" w:eastAsia="Times New Roman" w:hAnsi="Times New Roman"/>
          <w:sz w:val="28"/>
          <w:szCs w:val="28"/>
          <w:lang w:val="kk-KZ" w:eastAsia="ru-RU"/>
        </w:rPr>
        <w:t>на білу деген сөз» - деп баса кө</w:t>
      </w:r>
      <w:r w:rsidRPr="00297BDF">
        <w:rPr>
          <w:rFonts w:ascii="Times New Roman" w:eastAsia="Times New Roman" w:hAnsi="Times New Roman"/>
          <w:sz w:val="28"/>
          <w:szCs w:val="28"/>
          <w:lang w:val="kk-KZ" w:eastAsia="ru-RU"/>
        </w:rPr>
        <w:t xml:space="preserve">рсеткен [3]. </w:t>
      </w:r>
    </w:p>
    <w:p w:rsidR="009129FD" w:rsidRPr="00297BDF" w:rsidRDefault="009129FD" w:rsidP="001E352F">
      <w:pPr>
        <w:pStyle w:val="Default"/>
        <w:ind w:firstLine="567"/>
        <w:jc w:val="both"/>
        <w:rPr>
          <w:color w:val="auto"/>
          <w:lang w:val="kk-KZ"/>
        </w:rPr>
      </w:pPr>
      <w:r w:rsidRPr="00297BDF">
        <w:rPr>
          <w:color w:val="auto"/>
          <w:sz w:val="28"/>
          <w:szCs w:val="28"/>
          <w:lang w:val="kk-KZ"/>
        </w:rPr>
        <w:t xml:space="preserve">Мемлекеттің ғылыми-техникалық потенциалының өсуі, жоғарғы оқу орындарында зерттеу </w:t>
      </w:r>
      <w:r w:rsidR="00F920BF" w:rsidRPr="00297BDF">
        <w:rPr>
          <w:color w:val="auto"/>
          <w:sz w:val="28"/>
          <w:szCs w:val="28"/>
          <w:lang w:val="kk-KZ"/>
        </w:rPr>
        <w:t>құзырет</w:t>
      </w:r>
      <w:r w:rsidRPr="00297BDF">
        <w:rPr>
          <w:color w:val="auto"/>
          <w:sz w:val="28"/>
          <w:szCs w:val="28"/>
          <w:lang w:val="kk-KZ"/>
        </w:rPr>
        <w:t xml:space="preserve">тілігінің </w:t>
      </w:r>
      <w:r w:rsidR="001A2101" w:rsidRPr="00297BDF">
        <w:rPr>
          <w:color w:val="auto"/>
          <w:sz w:val="28"/>
          <w:szCs w:val="28"/>
          <w:lang w:val="kk-KZ"/>
        </w:rPr>
        <w:t>нәтижелілігін арттыра түсуді</w:t>
      </w:r>
      <w:r w:rsidRPr="00297BDF">
        <w:rPr>
          <w:color w:val="auto"/>
          <w:sz w:val="28"/>
          <w:szCs w:val="28"/>
          <w:lang w:val="kk-KZ"/>
        </w:rPr>
        <w:t xml:space="preserve"> қажет етіп отыр. Бүгінгі Қазақстанның даму кезеңінде ғылым мен білімнің өзара байланысы, оның тиімділігі мен бә</w:t>
      </w:r>
      <w:r w:rsidR="001A2101" w:rsidRPr="00297BDF">
        <w:rPr>
          <w:color w:val="auto"/>
          <w:sz w:val="28"/>
          <w:szCs w:val="28"/>
          <w:lang w:val="kk-KZ"/>
        </w:rPr>
        <w:t>секеге қабілеттілігін дамыту</w:t>
      </w:r>
      <w:r w:rsidRPr="00297BDF">
        <w:rPr>
          <w:color w:val="auto"/>
          <w:sz w:val="28"/>
          <w:szCs w:val="28"/>
          <w:lang w:val="kk-KZ"/>
        </w:rPr>
        <w:t xml:space="preserve">, </w:t>
      </w:r>
      <w:r w:rsidR="001A2101" w:rsidRPr="00297BDF">
        <w:rPr>
          <w:color w:val="auto"/>
          <w:sz w:val="28"/>
          <w:szCs w:val="28"/>
          <w:lang w:val="kk-KZ"/>
        </w:rPr>
        <w:t xml:space="preserve">мемлекеттің </w:t>
      </w:r>
      <w:r w:rsidRPr="00297BDF">
        <w:rPr>
          <w:color w:val="auto"/>
          <w:sz w:val="28"/>
          <w:szCs w:val="28"/>
          <w:lang w:val="kk-KZ"/>
        </w:rPr>
        <w:t xml:space="preserve">экономикалық өсуінің басты қозғаушы </w:t>
      </w:r>
      <w:r w:rsidR="001A2101" w:rsidRPr="00297BDF">
        <w:rPr>
          <w:color w:val="auto"/>
          <w:sz w:val="28"/>
          <w:szCs w:val="28"/>
          <w:lang w:val="kk-KZ"/>
        </w:rPr>
        <w:t xml:space="preserve">күші болып отырғандығы анық. Сондықтан </w:t>
      </w:r>
      <w:r w:rsidRPr="00297BDF">
        <w:rPr>
          <w:color w:val="auto"/>
          <w:sz w:val="28"/>
          <w:szCs w:val="28"/>
          <w:lang w:val="kk-KZ"/>
        </w:rPr>
        <w:t>қазіргі таңда біздің мемлек</w:t>
      </w:r>
      <w:r w:rsidR="003B5F8E" w:rsidRPr="00297BDF">
        <w:rPr>
          <w:color w:val="auto"/>
          <w:sz w:val="28"/>
          <w:szCs w:val="28"/>
          <w:lang w:val="kk-KZ"/>
        </w:rPr>
        <w:t>етте жоғары кәсіптік білім беруд</w:t>
      </w:r>
      <w:r w:rsidRPr="00297BDF">
        <w:rPr>
          <w:color w:val="auto"/>
          <w:sz w:val="28"/>
          <w:szCs w:val="28"/>
          <w:lang w:val="kk-KZ"/>
        </w:rPr>
        <w:t xml:space="preserve">е </w:t>
      </w:r>
      <w:r w:rsidR="003B5F8E" w:rsidRPr="00297BDF">
        <w:rPr>
          <w:color w:val="auto"/>
          <w:sz w:val="28"/>
          <w:szCs w:val="28"/>
          <w:lang w:val="kk-KZ"/>
        </w:rPr>
        <w:t>бәсекеге қабілетті, өзінің</w:t>
      </w:r>
      <w:r w:rsidR="00C6174F" w:rsidRPr="00297BDF">
        <w:rPr>
          <w:color w:val="auto"/>
          <w:sz w:val="28"/>
          <w:szCs w:val="28"/>
          <w:lang w:val="kk-KZ"/>
        </w:rPr>
        <w:t xml:space="preserve"> </w:t>
      </w:r>
      <w:r w:rsidRPr="00297BDF">
        <w:rPr>
          <w:color w:val="auto"/>
          <w:sz w:val="28"/>
          <w:szCs w:val="28"/>
          <w:lang w:val="kk-KZ"/>
        </w:rPr>
        <w:t xml:space="preserve">кәсіби-тұлғалық құзыреттілігін жүзеге асыруға дайын </w:t>
      </w:r>
      <w:r w:rsidR="003B5F8E" w:rsidRPr="00297BDF">
        <w:rPr>
          <w:color w:val="auto"/>
          <w:sz w:val="28"/>
          <w:szCs w:val="28"/>
          <w:lang w:val="kk-KZ"/>
        </w:rPr>
        <w:t>мамандарды</w:t>
      </w:r>
      <w:r w:rsidRPr="00297BDF">
        <w:rPr>
          <w:color w:val="auto"/>
          <w:sz w:val="28"/>
          <w:szCs w:val="28"/>
          <w:lang w:val="kk-KZ"/>
        </w:rPr>
        <w:t xml:space="preserve"> даярлау қажеттілігі артуда. </w:t>
      </w:r>
    </w:p>
    <w:p w:rsidR="009129FD" w:rsidRPr="00297BDF" w:rsidRDefault="009129FD" w:rsidP="001E352F">
      <w:pPr>
        <w:spacing w:after="0" w:line="240" w:lineRule="auto"/>
        <w:ind w:firstLine="567"/>
        <w:jc w:val="both"/>
        <w:rPr>
          <w:rFonts w:ascii="Times New Roman" w:hAnsi="Times New Roman"/>
          <w:sz w:val="28"/>
          <w:szCs w:val="28"/>
          <w:lang w:val="kk-KZ"/>
        </w:rPr>
      </w:pPr>
      <w:r w:rsidRPr="00297BDF">
        <w:rPr>
          <w:rFonts w:ascii="Times New Roman" w:hAnsi="Times New Roman"/>
          <w:sz w:val="28"/>
          <w:szCs w:val="28"/>
          <w:lang w:val="kk-KZ"/>
        </w:rPr>
        <w:t>Осы қажеттіліктерге</w:t>
      </w:r>
      <w:r w:rsidR="00C6174F" w:rsidRPr="00297BDF">
        <w:rPr>
          <w:rFonts w:ascii="Times New Roman" w:hAnsi="Times New Roman"/>
          <w:sz w:val="28"/>
          <w:szCs w:val="28"/>
          <w:lang w:val="kk-KZ"/>
        </w:rPr>
        <w:t xml:space="preserve"> </w:t>
      </w:r>
      <w:r w:rsidRPr="00297BDF">
        <w:rPr>
          <w:rFonts w:ascii="Times New Roman" w:hAnsi="Times New Roman"/>
          <w:sz w:val="28"/>
          <w:szCs w:val="28"/>
          <w:lang w:val="kk-KZ"/>
        </w:rPr>
        <w:t>жауап беру үшін, aғымдaғы зaмaнaуи бiлiм бepу әлeмнiң жeтeкшi мeмлeкeттepiнiң бәceкeгe қaбiлeттi тaлaптapынa жәнe нәтижеге бағытталған білім моделінің cтpaтeгиялық дaмыту жоспарына байла</w:t>
      </w:r>
      <w:r w:rsidR="003B5F8E" w:rsidRPr="00297BDF">
        <w:rPr>
          <w:rFonts w:ascii="Times New Roman" w:hAnsi="Times New Roman"/>
          <w:sz w:val="28"/>
          <w:szCs w:val="28"/>
          <w:lang w:val="kk-KZ"/>
        </w:rPr>
        <w:t>н</w:t>
      </w:r>
      <w:r w:rsidRPr="00297BDF">
        <w:rPr>
          <w:rFonts w:ascii="Times New Roman" w:hAnsi="Times New Roman"/>
          <w:sz w:val="28"/>
          <w:szCs w:val="28"/>
          <w:lang w:val="kk-KZ"/>
        </w:rPr>
        <w:t xml:space="preserve">ысты құрылуы қaжeт. Сол себепті, әлeмдiк бiлiм бepу кeңicтiгiндe тек ақпаратты меңгертумен шектелмей, оқыту үдерісін өздігінен тиімді ұйымдастырып, шығармашылықпен жұмыс атқара алатын, өзгерістерге тeз </w:t>
      </w:r>
      <w:r w:rsidRPr="00297BDF">
        <w:rPr>
          <w:rFonts w:ascii="Times New Roman" w:hAnsi="Times New Roman"/>
          <w:sz w:val="28"/>
          <w:szCs w:val="28"/>
          <w:lang w:val="kk-KZ"/>
        </w:rPr>
        <w:lastRenderedPageBreak/>
        <w:t>бeйiмдeлeтiн, интeгpaциялық бiлiмгe құмap, өздігінен кpeaтивтi әpeкeттep жacaуға қаб</w:t>
      </w:r>
      <w:r w:rsidR="00BB4056" w:rsidRPr="00297BDF">
        <w:rPr>
          <w:rFonts w:ascii="Times New Roman" w:hAnsi="Times New Roman"/>
          <w:sz w:val="28"/>
          <w:szCs w:val="28"/>
          <w:lang w:val="kk-KZ"/>
        </w:rPr>
        <w:t>і</w:t>
      </w:r>
      <w:r w:rsidRPr="00297BDF">
        <w:rPr>
          <w:rFonts w:ascii="Times New Roman" w:hAnsi="Times New Roman"/>
          <w:sz w:val="28"/>
          <w:szCs w:val="28"/>
          <w:lang w:val="kk-KZ"/>
        </w:rPr>
        <w:t>летті, жеке кәсібилік сапасы жетілген, білім беруді зерттеушілік тұрғыдан ұйымдастыра алатын маман даярлау қажеттілігі туындауда.  Қазақстандағы білім берудің мемлекеттік стандартына сәйкес жоғарғы оқу орындарындағы білімге  қойылып отырған талап толық өзгеріп</w:t>
      </w:r>
      <w:r w:rsidR="00BB4056" w:rsidRPr="00297BDF">
        <w:rPr>
          <w:rFonts w:ascii="Times New Roman" w:hAnsi="Times New Roman"/>
          <w:sz w:val="28"/>
          <w:szCs w:val="28"/>
          <w:lang w:val="kk-KZ"/>
        </w:rPr>
        <w:t xml:space="preserve">, бірінші кезекке </w:t>
      </w:r>
      <w:r w:rsidR="006A434F" w:rsidRPr="00297BDF">
        <w:rPr>
          <w:rFonts w:ascii="Times New Roman" w:hAnsi="Times New Roman"/>
          <w:sz w:val="28"/>
          <w:szCs w:val="28"/>
          <w:lang w:val="kk-KZ"/>
        </w:rPr>
        <w:t>білім алушы</w:t>
      </w:r>
      <w:r w:rsidRPr="00297BDF">
        <w:rPr>
          <w:rFonts w:ascii="Times New Roman" w:hAnsi="Times New Roman"/>
          <w:sz w:val="28"/>
          <w:szCs w:val="28"/>
          <w:lang w:val="kk-KZ"/>
        </w:rPr>
        <w:t xml:space="preserve"> пәндік білім, білік және дағдылардың</w:t>
      </w:r>
      <w:r w:rsidR="006A434F" w:rsidRPr="00297BDF">
        <w:rPr>
          <w:rFonts w:ascii="Times New Roman" w:hAnsi="Times New Roman"/>
          <w:sz w:val="28"/>
          <w:szCs w:val="28"/>
          <w:lang w:val="kk-KZ"/>
        </w:rPr>
        <w:t xml:space="preserve"> белгілі бір жиынтығын меңгерту ғана емес</w:t>
      </w:r>
      <w:r w:rsidR="00BB4056" w:rsidRPr="00297BDF">
        <w:rPr>
          <w:rFonts w:ascii="Times New Roman" w:hAnsi="Times New Roman"/>
          <w:sz w:val="28"/>
          <w:szCs w:val="28"/>
          <w:lang w:val="kk-KZ"/>
        </w:rPr>
        <w:t xml:space="preserve">, олардың </w:t>
      </w:r>
      <w:r w:rsidRPr="00297BDF">
        <w:rPr>
          <w:rFonts w:ascii="Times New Roman" w:hAnsi="Times New Roman"/>
          <w:sz w:val="28"/>
          <w:szCs w:val="28"/>
          <w:lang w:val="kk-KZ"/>
        </w:rPr>
        <w:t xml:space="preserve">оқу-танымдық, зерттеушілік  </w:t>
      </w:r>
      <w:r w:rsidR="00F920BF" w:rsidRPr="00297BDF">
        <w:rPr>
          <w:rFonts w:ascii="Times New Roman" w:hAnsi="Times New Roman"/>
          <w:sz w:val="28"/>
          <w:szCs w:val="28"/>
          <w:lang w:val="kk-KZ"/>
        </w:rPr>
        <w:t>құзырет</w:t>
      </w:r>
      <w:r w:rsidRPr="00297BDF">
        <w:rPr>
          <w:rFonts w:ascii="Times New Roman" w:hAnsi="Times New Roman"/>
          <w:sz w:val="28"/>
          <w:szCs w:val="28"/>
          <w:lang w:val="kk-KZ"/>
        </w:rPr>
        <w:t xml:space="preserve">тілігін қалыптастыруды жүзеге асыру қажеттілігі туындады. </w:t>
      </w:r>
    </w:p>
    <w:p w:rsidR="009129FD" w:rsidRPr="00297BDF" w:rsidRDefault="005710CE" w:rsidP="001E352F">
      <w:pPr>
        <w:spacing w:after="0" w:line="240" w:lineRule="auto"/>
        <w:ind w:firstLine="567"/>
        <w:jc w:val="both"/>
        <w:rPr>
          <w:rFonts w:ascii="Times New Roman" w:hAnsi="Times New Roman"/>
          <w:sz w:val="28"/>
          <w:szCs w:val="28"/>
          <w:lang w:val="kk-KZ"/>
        </w:rPr>
      </w:pPr>
      <w:r w:rsidRPr="00297BDF">
        <w:rPr>
          <w:rFonts w:ascii="Times New Roman" w:hAnsi="Times New Roman"/>
          <w:sz w:val="28"/>
          <w:szCs w:val="28"/>
          <w:lang w:val="kk-KZ"/>
        </w:rPr>
        <w:t>Жоғарыда тоқталып өткен мәселелер</w:t>
      </w:r>
      <w:r w:rsidR="00C6174F" w:rsidRPr="00297BDF">
        <w:rPr>
          <w:rFonts w:ascii="Times New Roman" w:hAnsi="Times New Roman"/>
          <w:sz w:val="28"/>
          <w:szCs w:val="28"/>
          <w:lang w:val="kk-KZ"/>
        </w:rPr>
        <w:t xml:space="preserve"> </w:t>
      </w:r>
      <w:r w:rsidRPr="00297BDF">
        <w:rPr>
          <w:rFonts w:ascii="Times New Roman" w:hAnsi="Times New Roman"/>
          <w:iCs/>
          <w:sz w:val="28"/>
          <w:szCs w:val="28"/>
          <w:lang w:val="kk-KZ"/>
        </w:rPr>
        <w:t>келешек маманның кәсіби</w:t>
      </w:r>
      <w:r w:rsidR="009129FD" w:rsidRPr="00297BDF">
        <w:rPr>
          <w:rFonts w:ascii="Times New Roman" w:hAnsi="Times New Roman"/>
          <w:iCs/>
          <w:sz w:val="28"/>
          <w:szCs w:val="28"/>
          <w:lang w:val="kk-KZ"/>
        </w:rPr>
        <w:t xml:space="preserve"> іс-әрекетінің өзіндік сипатқа тән ерекшелігін</w:t>
      </w:r>
      <w:r w:rsidR="00C6174F" w:rsidRPr="00297BDF">
        <w:rPr>
          <w:rFonts w:ascii="Times New Roman" w:hAnsi="Times New Roman"/>
          <w:iCs/>
          <w:sz w:val="28"/>
          <w:szCs w:val="28"/>
          <w:lang w:val="kk-KZ"/>
        </w:rPr>
        <w:t xml:space="preserve"> </w:t>
      </w:r>
      <w:r w:rsidR="009129FD" w:rsidRPr="00297BDF">
        <w:rPr>
          <w:rFonts w:ascii="Times New Roman" w:hAnsi="Times New Roman"/>
          <w:sz w:val="28"/>
          <w:szCs w:val="28"/>
          <w:lang w:val="kk-KZ"/>
        </w:rPr>
        <w:t>айқындай түседі. Осыған байланысты о</w:t>
      </w:r>
      <w:r w:rsidR="00773022" w:rsidRPr="00297BDF">
        <w:rPr>
          <w:rFonts w:ascii="Times New Roman" w:hAnsi="Times New Roman"/>
          <w:sz w:val="28"/>
          <w:szCs w:val="28"/>
          <w:lang w:val="kk-KZ"/>
        </w:rPr>
        <w:t>лардың педагогикалық үдерісті</w:t>
      </w:r>
      <w:r w:rsidR="00C6174F" w:rsidRPr="00297BDF">
        <w:rPr>
          <w:rFonts w:ascii="Times New Roman" w:hAnsi="Times New Roman"/>
          <w:sz w:val="28"/>
          <w:szCs w:val="28"/>
          <w:lang w:val="kk-KZ"/>
        </w:rPr>
        <w:t xml:space="preserve"> </w:t>
      </w:r>
      <w:r w:rsidR="009129FD" w:rsidRPr="00297BDF">
        <w:rPr>
          <w:rFonts w:ascii="Times New Roman" w:hAnsi="Times New Roman"/>
          <w:iCs/>
          <w:sz w:val="28"/>
          <w:szCs w:val="28"/>
          <w:lang w:val="kk-KZ"/>
        </w:rPr>
        <w:t>ғылыми негізде жобалау мен жүзе</w:t>
      </w:r>
      <w:r w:rsidR="00773022" w:rsidRPr="00297BDF">
        <w:rPr>
          <w:rFonts w:ascii="Times New Roman" w:hAnsi="Times New Roman"/>
          <w:iCs/>
          <w:sz w:val="28"/>
          <w:szCs w:val="28"/>
          <w:lang w:val="kk-KZ"/>
        </w:rPr>
        <w:t>ге асыруды қайта қарау мен меңгеруге бағытталған жаңа білімді</w:t>
      </w:r>
      <w:r w:rsidR="009129FD" w:rsidRPr="00297BDF">
        <w:rPr>
          <w:rFonts w:ascii="Times New Roman" w:hAnsi="Times New Roman"/>
          <w:iCs/>
          <w:sz w:val="28"/>
          <w:szCs w:val="28"/>
          <w:lang w:val="kk-KZ"/>
        </w:rPr>
        <w:t xml:space="preserve"> зерделеу</w:t>
      </w:r>
      <w:r w:rsidR="00C6174F" w:rsidRPr="00297BDF">
        <w:rPr>
          <w:rFonts w:ascii="Times New Roman" w:hAnsi="Times New Roman"/>
          <w:iCs/>
          <w:sz w:val="28"/>
          <w:szCs w:val="28"/>
          <w:lang w:val="kk-KZ"/>
        </w:rPr>
        <w:t xml:space="preserve"> </w:t>
      </w:r>
      <w:r w:rsidR="009129FD" w:rsidRPr="00297BDF">
        <w:rPr>
          <w:rFonts w:ascii="Times New Roman" w:hAnsi="Times New Roman"/>
          <w:sz w:val="28"/>
          <w:szCs w:val="28"/>
          <w:lang w:val="kk-KZ"/>
        </w:rPr>
        <w:t>қажет</w:t>
      </w:r>
      <w:r w:rsidR="00773022" w:rsidRPr="00297BDF">
        <w:rPr>
          <w:rFonts w:ascii="Times New Roman" w:hAnsi="Times New Roman"/>
          <w:sz w:val="28"/>
          <w:szCs w:val="28"/>
          <w:lang w:val="kk-KZ"/>
        </w:rPr>
        <w:t xml:space="preserve"> етіледі.  Б</w:t>
      </w:r>
      <w:r w:rsidR="009129FD" w:rsidRPr="00297BDF">
        <w:rPr>
          <w:rFonts w:ascii="Times New Roman" w:hAnsi="Times New Roman"/>
          <w:sz w:val="28"/>
          <w:szCs w:val="28"/>
          <w:lang w:val="kk-KZ"/>
        </w:rPr>
        <w:t>ұл</w:t>
      </w:r>
      <w:r w:rsidR="00773022" w:rsidRPr="00297BDF">
        <w:rPr>
          <w:rFonts w:ascii="Times New Roman" w:hAnsi="Times New Roman"/>
          <w:sz w:val="28"/>
          <w:szCs w:val="28"/>
          <w:lang w:val="kk-KZ"/>
        </w:rPr>
        <w:t xml:space="preserve"> болса биолог студенттің де келешек</w:t>
      </w:r>
      <w:r w:rsidR="00C6174F" w:rsidRPr="00297BDF">
        <w:rPr>
          <w:rFonts w:ascii="Times New Roman" w:hAnsi="Times New Roman"/>
          <w:sz w:val="28"/>
          <w:szCs w:val="28"/>
          <w:lang w:val="kk-KZ"/>
        </w:rPr>
        <w:t xml:space="preserve"> </w:t>
      </w:r>
      <w:r w:rsidR="009129FD" w:rsidRPr="00297BDF">
        <w:rPr>
          <w:rFonts w:ascii="Times New Roman" w:hAnsi="Times New Roman"/>
          <w:sz w:val="28"/>
          <w:szCs w:val="28"/>
          <w:lang w:val="kk-KZ"/>
        </w:rPr>
        <w:t xml:space="preserve">кәсіби іс-әрекетінде жаңа жетістіктерге қол жеткізуі олардың </w:t>
      </w:r>
      <w:r w:rsidR="009129FD" w:rsidRPr="00297BDF">
        <w:rPr>
          <w:rFonts w:ascii="Times New Roman" w:hAnsi="Times New Roman"/>
          <w:iCs/>
          <w:sz w:val="28"/>
          <w:szCs w:val="28"/>
          <w:lang w:val="kk-KZ"/>
        </w:rPr>
        <w:t xml:space="preserve">зерттеушілік </w:t>
      </w:r>
      <w:r w:rsidR="00F920BF" w:rsidRPr="00297BDF">
        <w:rPr>
          <w:rFonts w:ascii="Times New Roman" w:hAnsi="Times New Roman"/>
          <w:iCs/>
          <w:sz w:val="28"/>
          <w:szCs w:val="28"/>
          <w:lang w:val="kk-KZ"/>
        </w:rPr>
        <w:t>құзырет</w:t>
      </w:r>
      <w:r w:rsidR="009129FD" w:rsidRPr="00297BDF">
        <w:rPr>
          <w:rFonts w:ascii="Times New Roman" w:hAnsi="Times New Roman"/>
          <w:iCs/>
          <w:sz w:val="28"/>
          <w:szCs w:val="28"/>
          <w:lang w:val="kk-KZ"/>
        </w:rPr>
        <w:t>тілігінен</w:t>
      </w:r>
      <w:r w:rsidR="00C6174F" w:rsidRPr="00297BDF">
        <w:rPr>
          <w:rFonts w:ascii="Times New Roman" w:hAnsi="Times New Roman"/>
          <w:iCs/>
          <w:sz w:val="28"/>
          <w:szCs w:val="28"/>
          <w:lang w:val="kk-KZ"/>
        </w:rPr>
        <w:t xml:space="preserve"> </w:t>
      </w:r>
      <w:r w:rsidR="009129FD" w:rsidRPr="00297BDF">
        <w:rPr>
          <w:rFonts w:ascii="Times New Roman" w:hAnsi="Times New Roman"/>
          <w:sz w:val="28"/>
          <w:szCs w:val="28"/>
          <w:lang w:val="kk-KZ"/>
        </w:rPr>
        <w:t>талап етілетіндігін</w:t>
      </w:r>
      <w:r w:rsidR="00773022" w:rsidRPr="00297BDF">
        <w:rPr>
          <w:rFonts w:ascii="Times New Roman" w:hAnsi="Times New Roman"/>
          <w:sz w:val="28"/>
          <w:szCs w:val="28"/>
          <w:lang w:val="kk-KZ"/>
        </w:rPr>
        <w:t xml:space="preserve"> тағыда дәлелдей түседі</w:t>
      </w:r>
      <w:r w:rsidR="009129FD" w:rsidRPr="00297BDF">
        <w:rPr>
          <w:rFonts w:ascii="Times New Roman" w:hAnsi="Times New Roman"/>
          <w:sz w:val="28"/>
          <w:szCs w:val="28"/>
          <w:lang w:val="kk-KZ"/>
        </w:rPr>
        <w:t>.</w:t>
      </w:r>
    </w:p>
    <w:p w:rsidR="00C317F7" w:rsidRPr="00297BDF" w:rsidRDefault="009129FD" w:rsidP="001E352F">
      <w:pPr>
        <w:spacing w:after="0" w:line="240" w:lineRule="auto"/>
        <w:ind w:firstLine="567"/>
        <w:jc w:val="both"/>
        <w:rPr>
          <w:rFonts w:ascii="Times New Roman" w:hAnsi="Times New Roman"/>
          <w:sz w:val="28"/>
          <w:szCs w:val="28"/>
          <w:lang w:val="kk-KZ"/>
        </w:rPr>
      </w:pPr>
      <w:r w:rsidRPr="00297BDF">
        <w:rPr>
          <w:rFonts w:ascii="Times New Roman" w:hAnsi="Times New Roman"/>
          <w:sz w:val="28"/>
          <w:szCs w:val="28"/>
          <w:lang w:val="kk-KZ"/>
        </w:rPr>
        <w:t xml:space="preserve">Зерттеушілік </w:t>
      </w:r>
      <w:r w:rsidR="00F920BF" w:rsidRPr="00297BDF">
        <w:rPr>
          <w:rFonts w:ascii="Times New Roman" w:hAnsi="Times New Roman"/>
          <w:iCs/>
          <w:sz w:val="28"/>
          <w:szCs w:val="28"/>
          <w:lang w:val="kk-KZ"/>
        </w:rPr>
        <w:t>құзырет</w:t>
      </w:r>
      <w:r w:rsidRPr="00297BDF">
        <w:rPr>
          <w:rFonts w:ascii="Times New Roman" w:hAnsi="Times New Roman"/>
          <w:iCs/>
          <w:sz w:val="28"/>
          <w:szCs w:val="28"/>
          <w:lang w:val="kk-KZ"/>
        </w:rPr>
        <w:t>тілігі</w:t>
      </w:r>
      <w:r w:rsidR="007F7BB7" w:rsidRPr="00297BDF">
        <w:rPr>
          <w:rFonts w:ascii="Times New Roman" w:hAnsi="Times New Roman"/>
          <w:iCs/>
          <w:sz w:val="28"/>
          <w:szCs w:val="28"/>
          <w:lang w:val="kk-KZ"/>
        </w:rPr>
        <w:t xml:space="preserve"> </w:t>
      </w:r>
      <w:r w:rsidR="00E13D27" w:rsidRPr="00297BDF">
        <w:rPr>
          <w:rFonts w:ascii="Times New Roman" w:hAnsi="Times New Roman"/>
          <w:sz w:val="28"/>
          <w:szCs w:val="28"/>
          <w:lang w:val="kk-KZ"/>
        </w:rPr>
        <w:t xml:space="preserve">арқылы студенттің </w:t>
      </w:r>
      <w:r w:rsidRPr="00297BDF">
        <w:rPr>
          <w:rFonts w:ascii="Times New Roman" w:hAnsi="Times New Roman"/>
          <w:sz w:val="28"/>
          <w:szCs w:val="28"/>
          <w:lang w:val="kk-KZ"/>
        </w:rPr>
        <w:t>ғылыми дүниетанымы дамиды. Ғылыми дүни</w:t>
      </w:r>
      <w:r w:rsidR="00E13D27" w:rsidRPr="00297BDF">
        <w:rPr>
          <w:rFonts w:ascii="Times New Roman" w:hAnsi="Times New Roman"/>
          <w:sz w:val="28"/>
          <w:szCs w:val="28"/>
          <w:lang w:val="kk-KZ"/>
        </w:rPr>
        <w:t xml:space="preserve">етаным тек теориялық білім алу </w:t>
      </w:r>
      <w:r w:rsidRPr="00297BDF">
        <w:rPr>
          <w:rFonts w:ascii="Times New Roman" w:hAnsi="Times New Roman"/>
          <w:sz w:val="28"/>
          <w:szCs w:val="28"/>
          <w:lang w:val="kk-KZ"/>
        </w:rPr>
        <w:t xml:space="preserve">арқылы ғана емес, сонымен қатар, нақты дәлелдер және зерттеушілік </w:t>
      </w:r>
      <w:r w:rsidR="00773022" w:rsidRPr="00297BDF">
        <w:rPr>
          <w:rFonts w:ascii="Times New Roman" w:hAnsi="Times New Roman"/>
          <w:iCs/>
          <w:sz w:val="28"/>
          <w:szCs w:val="28"/>
          <w:lang w:val="kk-KZ"/>
        </w:rPr>
        <w:t>әрекеттер</w:t>
      </w:r>
      <w:r w:rsidR="007F7BB7" w:rsidRPr="00297BDF">
        <w:rPr>
          <w:rFonts w:ascii="Times New Roman" w:hAnsi="Times New Roman"/>
          <w:iCs/>
          <w:sz w:val="28"/>
          <w:szCs w:val="28"/>
          <w:lang w:val="kk-KZ"/>
        </w:rPr>
        <w:t xml:space="preserve"> </w:t>
      </w:r>
      <w:r w:rsidRPr="00297BDF">
        <w:rPr>
          <w:rFonts w:ascii="Times New Roman" w:hAnsi="Times New Roman"/>
          <w:sz w:val="28"/>
          <w:szCs w:val="28"/>
          <w:lang w:val="kk-KZ"/>
        </w:rPr>
        <w:t>нәтижесінде қа</w:t>
      </w:r>
      <w:r w:rsidR="00773022" w:rsidRPr="00297BDF">
        <w:rPr>
          <w:rFonts w:ascii="Times New Roman" w:hAnsi="Times New Roman"/>
          <w:sz w:val="28"/>
          <w:szCs w:val="28"/>
          <w:lang w:val="kk-KZ"/>
        </w:rPr>
        <w:t xml:space="preserve">лыптасады. Студенттер өз алдына орындаған </w:t>
      </w:r>
      <w:r w:rsidRPr="00297BDF">
        <w:rPr>
          <w:rFonts w:ascii="Times New Roman" w:hAnsi="Times New Roman"/>
          <w:sz w:val="28"/>
          <w:szCs w:val="28"/>
          <w:lang w:val="kk-KZ"/>
        </w:rPr>
        <w:t xml:space="preserve">зерттеушілік </w:t>
      </w:r>
      <w:r w:rsidR="00773022" w:rsidRPr="00297BDF">
        <w:rPr>
          <w:rFonts w:ascii="Times New Roman" w:hAnsi="Times New Roman"/>
          <w:iCs/>
          <w:sz w:val="28"/>
          <w:szCs w:val="28"/>
          <w:lang w:val="kk-KZ"/>
        </w:rPr>
        <w:t>жұмыстар</w:t>
      </w:r>
      <w:r w:rsidRPr="00297BDF">
        <w:rPr>
          <w:rFonts w:ascii="Times New Roman" w:hAnsi="Times New Roman"/>
          <w:sz w:val="28"/>
          <w:szCs w:val="28"/>
          <w:lang w:val="kk-KZ"/>
        </w:rPr>
        <w:t xml:space="preserve"> нәтижесінде нақты шындыққа </w:t>
      </w:r>
      <w:r w:rsidR="00773022" w:rsidRPr="00297BDF">
        <w:rPr>
          <w:rFonts w:ascii="Times New Roman" w:hAnsi="Times New Roman"/>
          <w:sz w:val="28"/>
          <w:szCs w:val="28"/>
          <w:lang w:val="kk-KZ"/>
        </w:rPr>
        <w:t xml:space="preserve">көз жеткізеді. Бұл өз кезегінде </w:t>
      </w:r>
      <w:r w:rsidRPr="00297BDF">
        <w:rPr>
          <w:rFonts w:ascii="Times New Roman" w:hAnsi="Times New Roman"/>
          <w:sz w:val="28"/>
          <w:szCs w:val="28"/>
          <w:lang w:val="kk-KZ"/>
        </w:rPr>
        <w:t>жоғары оқу орындар</w:t>
      </w:r>
      <w:r w:rsidR="00773022" w:rsidRPr="00297BDF">
        <w:rPr>
          <w:rFonts w:ascii="Times New Roman" w:hAnsi="Times New Roman"/>
          <w:sz w:val="28"/>
          <w:szCs w:val="28"/>
          <w:lang w:val="kk-KZ"/>
        </w:rPr>
        <w:t>ын</w:t>
      </w:r>
      <w:r w:rsidR="00E13D27" w:rsidRPr="00297BDF">
        <w:rPr>
          <w:rFonts w:ascii="Times New Roman" w:hAnsi="Times New Roman"/>
          <w:sz w:val="28"/>
          <w:szCs w:val="28"/>
          <w:lang w:val="kk-KZ"/>
        </w:rPr>
        <w:t>ың алдына болашақ мамандарды дая</w:t>
      </w:r>
      <w:r w:rsidR="00773022" w:rsidRPr="00297BDF">
        <w:rPr>
          <w:rFonts w:ascii="Times New Roman" w:hAnsi="Times New Roman"/>
          <w:sz w:val="28"/>
          <w:szCs w:val="28"/>
          <w:lang w:val="kk-KZ"/>
        </w:rPr>
        <w:t>рлау</w:t>
      </w:r>
      <w:r w:rsidRPr="00297BDF">
        <w:rPr>
          <w:rFonts w:ascii="Times New Roman" w:hAnsi="Times New Roman"/>
          <w:sz w:val="28"/>
          <w:szCs w:val="28"/>
          <w:lang w:val="kk-KZ"/>
        </w:rPr>
        <w:t xml:space="preserve">да зерттеушілік </w:t>
      </w:r>
      <w:r w:rsidR="00F920BF" w:rsidRPr="00297BDF">
        <w:rPr>
          <w:rFonts w:ascii="Times New Roman" w:hAnsi="Times New Roman"/>
          <w:iCs/>
          <w:sz w:val="28"/>
          <w:szCs w:val="28"/>
          <w:lang w:val="kk-KZ"/>
        </w:rPr>
        <w:t>құзырет</w:t>
      </w:r>
      <w:r w:rsidRPr="00297BDF">
        <w:rPr>
          <w:rFonts w:ascii="Times New Roman" w:hAnsi="Times New Roman"/>
          <w:iCs/>
          <w:sz w:val="28"/>
          <w:szCs w:val="28"/>
          <w:lang w:val="kk-KZ"/>
        </w:rPr>
        <w:t>тілікті</w:t>
      </w:r>
      <w:r w:rsidRPr="00297BDF">
        <w:rPr>
          <w:rFonts w:ascii="Times New Roman" w:hAnsi="Times New Roman"/>
          <w:sz w:val="28"/>
          <w:szCs w:val="28"/>
          <w:lang w:val="kk-KZ"/>
        </w:rPr>
        <w:t xml:space="preserve"> қалыптастыру әдістерін меңгеру мiндeтiн қoяды.</w:t>
      </w:r>
    </w:p>
    <w:p w:rsidR="00D7064D" w:rsidRPr="00297BDF" w:rsidRDefault="00D7064D" w:rsidP="001E352F">
      <w:pPr>
        <w:shd w:val="clear" w:color="auto" w:fill="FFFFFF"/>
        <w:spacing w:after="0" w:line="240" w:lineRule="auto"/>
        <w:ind w:firstLine="567"/>
        <w:jc w:val="both"/>
        <w:rPr>
          <w:rFonts w:ascii="Times New Roman" w:hAnsi="Times New Roman"/>
          <w:sz w:val="28"/>
          <w:szCs w:val="28"/>
          <w:shd w:val="clear" w:color="auto" w:fill="FFFFFF"/>
          <w:lang w:val="kk-KZ" w:eastAsia="ru-RU"/>
        </w:rPr>
      </w:pPr>
      <w:r w:rsidRPr="00297BDF">
        <w:rPr>
          <w:rFonts w:ascii="Times New Roman" w:hAnsi="Times New Roman"/>
          <w:sz w:val="28"/>
          <w:szCs w:val="28"/>
          <w:lang w:val="kk-KZ"/>
        </w:rPr>
        <w:t>Осыған орай жаңа әлеуметтік - экономикалық жағдайда студентті келешек мамандығына дайындауда басты мәселелердің бірі ретінде адам мен табиғат, мәдениет, қоғам арасындағы қарым - қатынасының заңдылықтары туралы жүйелі білім қалыптастыру болып отыр.  Білім алушылар өз кезегінде адам мен табиғи орта арасындағы қарым-қатынасты нақты зерттеу арқылы биологиялық білім қалыптастыра алады. Т</w:t>
      </w:r>
      <w:r w:rsidRPr="00297BDF">
        <w:rPr>
          <w:rFonts w:ascii="Times New Roman" w:hAnsi="Times New Roman"/>
          <w:sz w:val="28"/>
          <w:szCs w:val="28"/>
          <w:shd w:val="clear" w:color="auto" w:fill="FFFFFF"/>
          <w:lang w:val="kk-KZ" w:eastAsia="ru-RU"/>
        </w:rPr>
        <w:t>іршілік туралы білімді беретін биолог мұғалім тек білімнің тасымалдаушысы ғана емес, ол оны өзіндік зерттеулер жүргізу арқылы жас өспірімнің ғылыми шындыққа көзін жеткізетін және олардың өзіндік ізденушілік қасиеттерін ашуға, ізденуге б</w:t>
      </w:r>
      <w:r w:rsidR="00111255" w:rsidRPr="00297BDF">
        <w:rPr>
          <w:rFonts w:ascii="Times New Roman" w:hAnsi="Times New Roman"/>
          <w:sz w:val="28"/>
          <w:szCs w:val="28"/>
          <w:shd w:val="clear" w:color="auto" w:fill="FFFFFF"/>
          <w:lang w:val="kk-KZ" w:eastAsia="ru-RU"/>
        </w:rPr>
        <w:t xml:space="preserve">ағыттайтын маман болуға тиіс. </w:t>
      </w:r>
      <w:r w:rsidR="00CE0589" w:rsidRPr="00297BDF">
        <w:rPr>
          <w:rFonts w:ascii="Times New Roman" w:hAnsi="Times New Roman"/>
          <w:sz w:val="28"/>
          <w:szCs w:val="28"/>
          <w:shd w:val="clear" w:color="auto" w:fill="FFFFFF"/>
          <w:lang w:val="kk-KZ" w:eastAsia="ru-RU"/>
        </w:rPr>
        <w:t>Ө</w:t>
      </w:r>
      <w:r w:rsidR="00111255" w:rsidRPr="00297BDF">
        <w:rPr>
          <w:rFonts w:ascii="Times New Roman" w:hAnsi="Times New Roman"/>
          <w:sz w:val="28"/>
          <w:szCs w:val="28"/>
          <w:shd w:val="clear" w:color="auto" w:fill="FFFFFF"/>
          <w:lang w:val="kk-KZ" w:eastAsia="ru-RU"/>
        </w:rPr>
        <w:t>з білімін өмірдің, өндірістің тәжірибелерімен нығайтып, байытып отыратын, тапқан ілімін үлкенді кішілі ашқан жаңалығын халықтың қажетіне беріп</w:t>
      </w:r>
      <w:r w:rsidR="007F7BB7" w:rsidRPr="00297BDF">
        <w:rPr>
          <w:rFonts w:ascii="Times New Roman" w:hAnsi="Times New Roman"/>
          <w:sz w:val="28"/>
          <w:szCs w:val="28"/>
          <w:shd w:val="clear" w:color="auto" w:fill="FFFFFF"/>
          <w:lang w:val="kk-KZ" w:eastAsia="ru-RU"/>
        </w:rPr>
        <w:t xml:space="preserve"> </w:t>
      </w:r>
      <w:r w:rsidR="00111255" w:rsidRPr="00297BDF">
        <w:rPr>
          <w:rFonts w:ascii="Times New Roman" w:hAnsi="Times New Roman"/>
          <w:sz w:val="28"/>
          <w:szCs w:val="28"/>
          <w:shd w:val="clear" w:color="auto" w:fill="FFFFFF"/>
          <w:lang w:val="kk-KZ" w:eastAsia="ru-RU"/>
        </w:rPr>
        <w:t>отыратын ғылым өз дәрежесінде заман талабының өресінде</w:t>
      </w:r>
      <w:r w:rsidR="00CE0589" w:rsidRPr="00297BDF">
        <w:rPr>
          <w:rFonts w:ascii="Times New Roman" w:hAnsi="Times New Roman"/>
          <w:sz w:val="28"/>
          <w:szCs w:val="28"/>
          <w:shd w:val="clear" w:color="auto" w:fill="FFFFFF"/>
          <w:lang w:val="kk-KZ" w:eastAsia="ru-RU"/>
        </w:rPr>
        <w:t xml:space="preserve"> болады.</w:t>
      </w:r>
    </w:p>
    <w:p w:rsidR="009129FD" w:rsidRPr="00297BDF" w:rsidRDefault="009129FD" w:rsidP="001E352F">
      <w:pPr>
        <w:spacing w:after="0" w:line="240" w:lineRule="auto"/>
        <w:ind w:firstLine="567"/>
        <w:jc w:val="both"/>
        <w:rPr>
          <w:rFonts w:ascii="Times New Roman" w:hAnsi="Times New Roman"/>
          <w:sz w:val="28"/>
          <w:szCs w:val="28"/>
          <w:lang w:val="kk-KZ"/>
        </w:rPr>
      </w:pPr>
      <w:r w:rsidRPr="00297BDF">
        <w:rPr>
          <w:rFonts w:ascii="Times New Roman" w:hAnsi="Times New Roman"/>
          <w:sz w:val="28"/>
          <w:szCs w:val="28"/>
          <w:lang w:val="kk-KZ"/>
        </w:rPr>
        <w:t xml:space="preserve">Зерттеу </w:t>
      </w:r>
      <w:r w:rsidR="00F920BF" w:rsidRPr="00297BDF">
        <w:rPr>
          <w:rFonts w:ascii="Times New Roman" w:hAnsi="Times New Roman"/>
          <w:sz w:val="28"/>
          <w:szCs w:val="28"/>
          <w:lang w:val="kk-KZ"/>
        </w:rPr>
        <w:t>құзырет</w:t>
      </w:r>
      <w:r w:rsidRPr="00297BDF">
        <w:rPr>
          <w:rFonts w:ascii="Times New Roman" w:hAnsi="Times New Roman"/>
          <w:sz w:val="28"/>
          <w:szCs w:val="28"/>
          <w:lang w:val="kk-KZ"/>
        </w:rPr>
        <w:t>тілігі ғылыми әдебиеттерде тарихилық негізінде философия мен әдіснаманың көрінісі, әдіснама мәдениеті, зияткерлік мәдениеттің ерекше деңгейі (</w:t>
      </w:r>
      <w:r w:rsidR="00DF26BA" w:rsidRPr="00297BDF">
        <w:rPr>
          <w:rFonts w:ascii="Times New Roman" w:hAnsi="Times New Roman"/>
          <w:sz w:val="28"/>
          <w:szCs w:val="28"/>
          <w:lang w:val="kk-KZ"/>
        </w:rPr>
        <w:t xml:space="preserve">Г.С. Батищев, </w:t>
      </w:r>
      <w:r w:rsidR="00E935BC" w:rsidRPr="00297BDF">
        <w:rPr>
          <w:rFonts w:ascii="Times New Roman" w:hAnsi="Times New Roman"/>
          <w:sz w:val="28"/>
          <w:szCs w:val="28"/>
          <w:lang w:val="kk-KZ"/>
        </w:rPr>
        <w:t>О.С. Анисимов,</w:t>
      </w:r>
      <w:r w:rsidR="0091505B" w:rsidRPr="00297BDF">
        <w:rPr>
          <w:rFonts w:ascii="Times New Roman" w:hAnsi="Times New Roman"/>
          <w:sz w:val="28"/>
          <w:szCs w:val="28"/>
          <w:lang w:val="kk-KZ"/>
        </w:rPr>
        <w:t xml:space="preserve"> </w:t>
      </w:r>
      <w:r w:rsidR="00AB7BE2" w:rsidRPr="00297BDF">
        <w:rPr>
          <w:rFonts w:ascii="Times New Roman" w:hAnsi="Times New Roman"/>
          <w:sz w:val="28"/>
          <w:szCs w:val="28"/>
          <w:lang w:val="kk-KZ"/>
        </w:rPr>
        <w:t>К. Поппер және тағы басқалар)</w:t>
      </w:r>
      <w:r w:rsidRPr="00297BDF">
        <w:rPr>
          <w:rFonts w:ascii="Times New Roman" w:hAnsi="Times New Roman"/>
          <w:sz w:val="28"/>
          <w:szCs w:val="28"/>
          <w:lang w:val="kk-KZ"/>
        </w:rPr>
        <w:t xml:space="preserve"> тұрғысынан қарастырылған [</w:t>
      </w:r>
      <w:r w:rsidR="00DE0B21" w:rsidRPr="00297BDF">
        <w:rPr>
          <w:rFonts w:ascii="Times New Roman" w:hAnsi="Times New Roman"/>
          <w:sz w:val="28"/>
          <w:szCs w:val="28"/>
          <w:lang w:val="kk-KZ"/>
        </w:rPr>
        <w:t>4</w:t>
      </w:r>
      <w:r w:rsidRPr="00297BDF">
        <w:rPr>
          <w:rFonts w:ascii="Times New Roman" w:hAnsi="Times New Roman"/>
          <w:sz w:val="28"/>
          <w:szCs w:val="28"/>
          <w:lang w:val="kk-KZ"/>
        </w:rPr>
        <w:t>-</w:t>
      </w:r>
      <w:r w:rsidR="00804502" w:rsidRPr="00297BDF">
        <w:rPr>
          <w:rFonts w:ascii="Times New Roman" w:hAnsi="Times New Roman"/>
          <w:sz w:val="28"/>
          <w:szCs w:val="28"/>
          <w:lang w:val="kk-KZ"/>
        </w:rPr>
        <w:t>6</w:t>
      </w:r>
      <w:r w:rsidRPr="00297BDF">
        <w:rPr>
          <w:rFonts w:ascii="Times New Roman" w:hAnsi="Times New Roman"/>
          <w:sz w:val="28"/>
          <w:szCs w:val="28"/>
          <w:lang w:val="kk-KZ"/>
        </w:rPr>
        <w:t>].</w:t>
      </w:r>
    </w:p>
    <w:p w:rsidR="009129FD" w:rsidRPr="00297BDF" w:rsidRDefault="009129FD" w:rsidP="001E352F">
      <w:pPr>
        <w:spacing w:after="0" w:line="240" w:lineRule="auto"/>
        <w:ind w:firstLine="567"/>
        <w:jc w:val="both"/>
        <w:rPr>
          <w:rFonts w:ascii="Times New Roman" w:hAnsi="Times New Roman"/>
          <w:sz w:val="28"/>
          <w:szCs w:val="28"/>
          <w:lang w:val="kk-KZ"/>
        </w:rPr>
      </w:pPr>
      <w:r w:rsidRPr="00297BDF">
        <w:rPr>
          <w:rFonts w:ascii="Times New Roman" w:hAnsi="Times New Roman"/>
          <w:sz w:val="28"/>
          <w:szCs w:val="28"/>
          <w:lang w:val="kk-KZ"/>
        </w:rPr>
        <w:t xml:space="preserve">Білім беру </w:t>
      </w:r>
      <w:r w:rsidR="005C2A71" w:rsidRPr="00297BDF">
        <w:rPr>
          <w:rFonts w:ascii="Times New Roman" w:hAnsi="Times New Roman"/>
          <w:sz w:val="28"/>
          <w:szCs w:val="28"/>
          <w:lang w:val="kk-KZ"/>
        </w:rPr>
        <w:t xml:space="preserve">тұрғысынан </w:t>
      </w:r>
      <w:r w:rsidR="005C2A71" w:rsidRPr="00297BDF">
        <w:rPr>
          <w:rFonts w:ascii="Times New Roman" w:hAnsi="Times New Roman"/>
          <w:b/>
          <w:sz w:val="28"/>
          <w:szCs w:val="28"/>
          <w:lang w:val="kk-KZ"/>
        </w:rPr>
        <w:t>-</w:t>
      </w:r>
      <w:r w:rsidRPr="00297BDF">
        <w:rPr>
          <w:rFonts w:ascii="Times New Roman" w:hAnsi="Times New Roman"/>
          <w:sz w:val="28"/>
          <w:szCs w:val="28"/>
          <w:lang w:val="kk-KZ"/>
        </w:rPr>
        <w:t xml:space="preserve"> зерттеу </w:t>
      </w:r>
      <w:r w:rsidR="00F920BF" w:rsidRPr="00297BDF">
        <w:rPr>
          <w:rFonts w:ascii="Times New Roman" w:hAnsi="Times New Roman"/>
          <w:sz w:val="28"/>
          <w:szCs w:val="28"/>
          <w:lang w:val="kk-KZ"/>
        </w:rPr>
        <w:t>құзырет</w:t>
      </w:r>
      <w:r w:rsidRPr="00297BDF">
        <w:rPr>
          <w:rFonts w:ascii="Times New Roman" w:hAnsi="Times New Roman"/>
          <w:sz w:val="28"/>
          <w:szCs w:val="28"/>
          <w:lang w:val="kk-KZ"/>
        </w:rPr>
        <w:t>тілігі зерттеу іс-әрекетін табысты жүзеге асыруға қажетті теориялық, практикалық дайындық ретінде (</w:t>
      </w:r>
      <w:r w:rsidR="001F4275" w:rsidRPr="00297BDF">
        <w:rPr>
          <w:rFonts w:ascii="Times New Roman" w:hAnsi="Times New Roman"/>
          <w:sz w:val="28"/>
          <w:szCs w:val="28"/>
          <w:lang w:val="kk-KZ"/>
        </w:rPr>
        <w:t xml:space="preserve">В.В. Краевский, </w:t>
      </w:r>
      <w:r w:rsidR="00CE55BB" w:rsidRPr="00297BDF">
        <w:rPr>
          <w:rFonts w:ascii="Times New Roman" w:hAnsi="Times New Roman"/>
          <w:sz w:val="28"/>
          <w:szCs w:val="28"/>
          <w:lang w:val="kk-KZ"/>
        </w:rPr>
        <w:t xml:space="preserve">З.А. Исаева, В.И. Загвязинский, </w:t>
      </w:r>
      <w:r w:rsidR="00600052" w:rsidRPr="00297BDF">
        <w:rPr>
          <w:rFonts w:ascii="Times New Roman" w:hAnsi="Times New Roman"/>
          <w:sz w:val="28"/>
          <w:szCs w:val="28"/>
          <w:lang w:val="kk-KZ"/>
        </w:rPr>
        <w:t>В.С. Лазарев, Н.Н. Ставринова</w:t>
      </w:r>
      <w:r w:rsidR="00F34BBF" w:rsidRPr="00297BDF">
        <w:rPr>
          <w:rFonts w:ascii="Times New Roman" w:hAnsi="Times New Roman"/>
          <w:sz w:val="28"/>
          <w:szCs w:val="28"/>
          <w:lang w:val="kk-KZ"/>
        </w:rPr>
        <w:t>, Я.</w:t>
      </w:r>
      <w:r w:rsidR="00FC1426" w:rsidRPr="00297BDF">
        <w:rPr>
          <w:rFonts w:ascii="Times New Roman" w:hAnsi="Times New Roman"/>
          <w:sz w:val="28"/>
          <w:szCs w:val="28"/>
          <w:lang w:val="kk-KZ"/>
        </w:rPr>
        <w:t>А</w:t>
      </w:r>
      <w:r w:rsidR="00F34BBF" w:rsidRPr="00297BDF">
        <w:rPr>
          <w:rFonts w:ascii="Times New Roman" w:hAnsi="Times New Roman"/>
          <w:sz w:val="28"/>
          <w:szCs w:val="28"/>
          <w:lang w:val="kk-KZ"/>
        </w:rPr>
        <w:t>.Пономарев</w:t>
      </w:r>
      <w:r w:rsidRPr="00297BDF">
        <w:rPr>
          <w:rFonts w:ascii="Times New Roman" w:hAnsi="Times New Roman"/>
          <w:sz w:val="28"/>
          <w:szCs w:val="28"/>
          <w:lang w:val="kk-KZ"/>
        </w:rPr>
        <w:t>) зерделенген [</w:t>
      </w:r>
      <w:r w:rsidR="009764B2" w:rsidRPr="00297BDF">
        <w:rPr>
          <w:rFonts w:ascii="Times New Roman" w:hAnsi="Times New Roman"/>
          <w:sz w:val="28"/>
          <w:szCs w:val="28"/>
          <w:lang w:val="kk-KZ"/>
        </w:rPr>
        <w:t>7</w:t>
      </w:r>
      <w:r w:rsidRPr="00297BDF">
        <w:rPr>
          <w:rFonts w:ascii="Times New Roman" w:hAnsi="Times New Roman"/>
          <w:sz w:val="28"/>
          <w:szCs w:val="28"/>
          <w:lang w:val="kk-KZ"/>
        </w:rPr>
        <w:t>-1</w:t>
      </w:r>
      <w:r w:rsidR="009764B2" w:rsidRPr="00297BDF">
        <w:rPr>
          <w:rFonts w:ascii="Times New Roman" w:hAnsi="Times New Roman"/>
          <w:sz w:val="28"/>
          <w:szCs w:val="28"/>
          <w:lang w:val="kk-KZ"/>
        </w:rPr>
        <w:t>1</w:t>
      </w:r>
      <w:r w:rsidRPr="00297BDF">
        <w:rPr>
          <w:rFonts w:ascii="Times New Roman" w:hAnsi="Times New Roman"/>
          <w:sz w:val="28"/>
          <w:szCs w:val="28"/>
          <w:lang w:val="kk-KZ"/>
        </w:rPr>
        <w:t>].</w:t>
      </w:r>
    </w:p>
    <w:p w:rsidR="009129FD" w:rsidRPr="00297BDF" w:rsidRDefault="009129FD" w:rsidP="001E352F">
      <w:pPr>
        <w:spacing w:after="0" w:line="240" w:lineRule="auto"/>
        <w:ind w:firstLine="567"/>
        <w:jc w:val="both"/>
        <w:rPr>
          <w:rFonts w:ascii="Times New Roman" w:hAnsi="Times New Roman"/>
          <w:sz w:val="28"/>
          <w:szCs w:val="28"/>
          <w:lang w:val="kk-KZ"/>
        </w:rPr>
      </w:pPr>
      <w:r w:rsidRPr="00297BDF">
        <w:rPr>
          <w:rFonts w:ascii="Times New Roman" w:hAnsi="Times New Roman"/>
          <w:sz w:val="28"/>
          <w:szCs w:val="28"/>
          <w:lang w:val="kk-KZ"/>
        </w:rPr>
        <w:t xml:space="preserve">Зерттеу </w:t>
      </w:r>
      <w:r w:rsidR="00F920BF" w:rsidRPr="00297BDF">
        <w:rPr>
          <w:rFonts w:ascii="Times New Roman" w:hAnsi="Times New Roman"/>
          <w:sz w:val="28"/>
          <w:szCs w:val="28"/>
          <w:lang w:val="kk-KZ"/>
        </w:rPr>
        <w:t>құзырет</w:t>
      </w:r>
      <w:r w:rsidRPr="00297BDF">
        <w:rPr>
          <w:rFonts w:ascii="Times New Roman" w:hAnsi="Times New Roman"/>
          <w:sz w:val="28"/>
          <w:szCs w:val="28"/>
          <w:lang w:val="kk-KZ"/>
        </w:rPr>
        <w:t xml:space="preserve">тілігін </w:t>
      </w:r>
      <w:r w:rsidR="00F920BF" w:rsidRPr="00297BDF">
        <w:rPr>
          <w:rFonts w:ascii="Times New Roman" w:hAnsi="Times New Roman"/>
          <w:sz w:val="28"/>
          <w:szCs w:val="28"/>
          <w:lang w:val="kk-KZ"/>
        </w:rPr>
        <w:t>құзырет</w:t>
      </w:r>
      <w:r w:rsidRPr="00297BDF">
        <w:rPr>
          <w:rFonts w:ascii="Times New Roman" w:hAnsi="Times New Roman"/>
          <w:sz w:val="28"/>
          <w:szCs w:val="28"/>
          <w:lang w:val="kk-KZ"/>
        </w:rPr>
        <w:t xml:space="preserve">тілік бағыты бойынша И.Я. Зимняя, Е.В. Бережнова, О.В. Акулова, </w:t>
      </w:r>
      <w:r w:rsidR="00E53EC5" w:rsidRPr="00297BDF">
        <w:rPr>
          <w:rFonts w:ascii="Times New Roman" w:hAnsi="Times New Roman"/>
          <w:sz w:val="28"/>
          <w:szCs w:val="28"/>
          <w:lang w:val="kk-KZ"/>
        </w:rPr>
        <w:t xml:space="preserve">Л.А. Никитина, </w:t>
      </w:r>
      <w:r w:rsidRPr="00297BDF">
        <w:rPr>
          <w:rFonts w:ascii="Times New Roman" w:hAnsi="Times New Roman"/>
          <w:sz w:val="28"/>
          <w:szCs w:val="28"/>
          <w:lang w:val="kk-KZ"/>
        </w:rPr>
        <w:t xml:space="preserve">Е.С. Заир-Бек, </w:t>
      </w:r>
      <w:r w:rsidR="002531D1" w:rsidRPr="00297BDF">
        <w:rPr>
          <w:rFonts w:ascii="Times New Roman" w:hAnsi="Times New Roman"/>
          <w:sz w:val="28"/>
          <w:szCs w:val="28"/>
          <w:lang w:val="kk-KZ"/>
        </w:rPr>
        <w:t>H. Sahan, R. Tarhan</w:t>
      </w:r>
      <w:r w:rsidR="00DD0EB2" w:rsidRPr="00297BDF">
        <w:rPr>
          <w:rFonts w:ascii="Times New Roman" w:hAnsi="Times New Roman"/>
          <w:sz w:val="28"/>
          <w:szCs w:val="28"/>
          <w:lang w:val="kk-KZ"/>
        </w:rPr>
        <w:t>,</w:t>
      </w:r>
      <w:r w:rsidR="007F7BB7" w:rsidRPr="00297BDF">
        <w:rPr>
          <w:rFonts w:ascii="Times New Roman" w:hAnsi="Times New Roman"/>
          <w:sz w:val="28"/>
          <w:szCs w:val="28"/>
          <w:lang w:val="kk-KZ"/>
        </w:rPr>
        <w:t xml:space="preserve"> </w:t>
      </w:r>
      <w:r w:rsidR="002531D1" w:rsidRPr="00297BDF">
        <w:rPr>
          <w:rFonts w:ascii="Times New Roman" w:hAnsi="Times New Roman"/>
          <w:sz w:val="28"/>
          <w:szCs w:val="28"/>
          <w:lang w:val="kk-KZ"/>
        </w:rPr>
        <w:lastRenderedPageBreak/>
        <w:t>Е.В. Пискунова</w:t>
      </w:r>
      <w:r w:rsidR="007F7BB7" w:rsidRPr="00297BDF">
        <w:rPr>
          <w:rFonts w:ascii="Times New Roman" w:hAnsi="Times New Roman"/>
          <w:sz w:val="28"/>
          <w:szCs w:val="28"/>
          <w:lang w:val="kk-KZ"/>
        </w:rPr>
        <w:t xml:space="preserve"> </w:t>
      </w:r>
      <w:r w:rsidRPr="00297BDF">
        <w:rPr>
          <w:rFonts w:ascii="Times New Roman" w:hAnsi="Times New Roman"/>
          <w:sz w:val="28"/>
          <w:szCs w:val="28"/>
          <w:lang w:val="kk-KZ"/>
        </w:rPr>
        <w:t>және т.б. кәсіби іс</w:t>
      </w:r>
      <w:r w:rsidR="00EC4F45" w:rsidRPr="00297BDF">
        <w:rPr>
          <w:rFonts w:ascii="Times New Roman" w:hAnsi="Times New Roman"/>
          <w:sz w:val="28"/>
          <w:szCs w:val="28"/>
          <w:lang w:val="kk-KZ"/>
        </w:rPr>
        <w:t>-</w:t>
      </w:r>
      <w:r w:rsidRPr="00297BDF">
        <w:rPr>
          <w:rFonts w:ascii="Times New Roman" w:hAnsi="Times New Roman"/>
          <w:sz w:val="28"/>
          <w:szCs w:val="28"/>
          <w:lang w:val="kk-KZ"/>
        </w:rPr>
        <w:t>әрекеттерінде ғылыми зерттеу міндеттерін тиімді шешуге тұлғаның қызмет атқарушылық және тұлғалық дайындығы ретінде зерделеген [</w:t>
      </w:r>
      <w:r w:rsidR="002531D1" w:rsidRPr="00297BDF">
        <w:rPr>
          <w:rFonts w:ascii="Times New Roman" w:hAnsi="Times New Roman"/>
          <w:sz w:val="28"/>
          <w:szCs w:val="28"/>
          <w:lang w:val="kk-KZ"/>
        </w:rPr>
        <w:t>12</w:t>
      </w:r>
      <w:r w:rsidRPr="00297BDF">
        <w:rPr>
          <w:rFonts w:ascii="Times New Roman" w:hAnsi="Times New Roman"/>
          <w:sz w:val="28"/>
          <w:szCs w:val="28"/>
          <w:lang w:val="kk-KZ"/>
        </w:rPr>
        <w:t>-</w:t>
      </w:r>
      <w:r w:rsidR="002531D1" w:rsidRPr="00297BDF">
        <w:rPr>
          <w:rFonts w:ascii="Times New Roman" w:hAnsi="Times New Roman"/>
          <w:sz w:val="28"/>
          <w:szCs w:val="28"/>
          <w:lang w:val="kk-KZ"/>
        </w:rPr>
        <w:t>15</w:t>
      </w:r>
      <w:r w:rsidRPr="00297BDF">
        <w:rPr>
          <w:rFonts w:ascii="Times New Roman" w:hAnsi="Times New Roman"/>
          <w:sz w:val="28"/>
          <w:szCs w:val="28"/>
          <w:lang w:val="kk-KZ"/>
        </w:rPr>
        <w:t>].</w:t>
      </w:r>
      <w:r w:rsidR="007F7BB7" w:rsidRPr="00297BDF">
        <w:rPr>
          <w:rFonts w:ascii="Times New Roman" w:hAnsi="Times New Roman"/>
          <w:sz w:val="28"/>
          <w:szCs w:val="28"/>
          <w:lang w:val="kk-KZ"/>
        </w:rPr>
        <w:t xml:space="preserve"> </w:t>
      </w:r>
    </w:p>
    <w:p w:rsidR="009129FD" w:rsidRPr="00297BDF" w:rsidRDefault="009129FD" w:rsidP="001E352F">
      <w:pPr>
        <w:spacing w:after="0" w:line="240" w:lineRule="auto"/>
        <w:ind w:firstLine="567"/>
        <w:jc w:val="both"/>
        <w:rPr>
          <w:rFonts w:ascii="Times New Roman" w:hAnsi="Times New Roman"/>
          <w:sz w:val="28"/>
          <w:szCs w:val="28"/>
          <w:lang w:val="kk-KZ"/>
        </w:rPr>
      </w:pPr>
      <w:r w:rsidRPr="00297BDF">
        <w:rPr>
          <w:rFonts w:ascii="Times New Roman" w:hAnsi="Times New Roman"/>
          <w:sz w:val="28"/>
          <w:szCs w:val="28"/>
          <w:lang w:val="kk-KZ"/>
        </w:rPr>
        <w:t>Гуманитарлық-акс</w:t>
      </w:r>
      <w:r w:rsidR="00E76BE0" w:rsidRPr="00297BDF">
        <w:rPr>
          <w:rFonts w:ascii="Times New Roman" w:hAnsi="Times New Roman"/>
          <w:sz w:val="28"/>
          <w:szCs w:val="28"/>
          <w:lang w:val="kk-KZ"/>
        </w:rPr>
        <w:t xml:space="preserve">иологиялық бағытта негіздеген зерттеуші-ғалымдар: </w:t>
      </w:r>
      <w:r w:rsidRPr="00297BDF">
        <w:rPr>
          <w:rFonts w:ascii="Times New Roman" w:hAnsi="Times New Roman"/>
          <w:sz w:val="28"/>
          <w:szCs w:val="28"/>
          <w:lang w:val="kk-KZ"/>
        </w:rPr>
        <w:t xml:space="preserve"> В.А. Сластенин, Г.И. Чижиков, Е.И. Шиянов, И.Б. Котов, Н.Я. Канторович, А.А. Бейсенбаева, Р.Ч. Бектурганова және т.б. зерттеу </w:t>
      </w:r>
      <w:r w:rsidR="00F920BF" w:rsidRPr="00297BDF">
        <w:rPr>
          <w:rFonts w:ascii="Times New Roman" w:hAnsi="Times New Roman"/>
          <w:sz w:val="28"/>
          <w:szCs w:val="28"/>
          <w:lang w:val="kk-KZ"/>
        </w:rPr>
        <w:t>құзырет</w:t>
      </w:r>
      <w:r w:rsidRPr="00297BDF">
        <w:rPr>
          <w:rFonts w:ascii="Times New Roman" w:hAnsi="Times New Roman"/>
          <w:sz w:val="28"/>
          <w:szCs w:val="28"/>
          <w:lang w:val="kk-KZ"/>
        </w:rPr>
        <w:t>тілігін педагогикалық құндылық ретінде қарастырса, Н.Н. Хан, О.Н. Лукашевич және т.б. еңбектерінде бұл ұғым педагогикалық іс-әрекеттегі белсенділік, бірлестіктегі шығармашылық тұрғысынан көрініс тапқан [</w:t>
      </w:r>
      <w:r w:rsidR="00E76BE0" w:rsidRPr="00297BDF">
        <w:rPr>
          <w:rFonts w:ascii="Times New Roman" w:hAnsi="Times New Roman"/>
          <w:sz w:val="28"/>
          <w:szCs w:val="28"/>
          <w:lang w:val="kk-KZ"/>
        </w:rPr>
        <w:t>1</w:t>
      </w:r>
      <w:r w:rsidRPr="00297BDF">
        <w:rPr>
          <w:rFonts w:ascii="Times New Roman" w:hAnsi="Times New Roman"/>
          <w:sz w:val="28"/>
          <w:szCs w:val="28"/>
          <w:lang w:val="kk-KZ"/>
        </w:rPr>
        <w:t>6-</w:t>
      </w:r>
      <w:r w:rsidR="00E76BE0" w:rsidRPr="00297BDF">
        <w:rPr>
          <w:rFonts w:ascii="Times New Roman" w:hAnsi="Times New Roman"/>
          <w:sz w:val="28"/>
          <w:szCs w:val="28"/>
          <w:lang w:val="kk-KZ"/>
        </w:rPr>
        <w:t>17</w:t>
      </w:r>
      <w:r w:rsidRPr="00297BDF">
        <w:rPr>
          <w:rFonts w:ascii="Times New Roman" w:hAnsi="Times New Roman"/>
          <w:sz w:val="28"/>
          <w:szCs w:val="28"/>
          <w:lang w:val="kk-KZ"/>
        </w:rPr>
        <w:t>].</w:t>
      </w:r>
    </w:p>
    <w:p w:rsidR="009129FD" w:rsidRPr="00297BDF" w:rsidRDefault="009129FD" w:rsidP="001E352F">
      <w:pPr>
        <w:spacing w:after="0" w:line="240" w:lineRule="auto"/>
        <w:ind w:firstLine="567"/>
        <w:jc w:val="both"/>
        <w:rPr>
          <w:rFonts w:ascii="Times New Roman" w:hAnsi="Times New Roman"/>
          <w:sz w:val="28"/>
          <w:szCs w:val="28"/>
          <w:lang w:val="kk-KZ"/>
        </w:rPr>
      </w:pPr>
      <w:r w:rsidRPr="00297BDF">
        <w:rPr>
          <w:rFonts w:ascii="Times New Roman" w:hAnsi="Times New Roman"/>
          <w:sz w:val="28"/>
          <w:szCs w:val="28"/>
          <w:lang w:val="kk-KZ"/>
        </w:rPr>
        <w:t xml:space="preserve">Биологиялық білім беру үдерісінде белсенді оқыту тиімділігінің әдістемелік негізі: </w:t>
      </w:r>
      <w:r w:rsidR="00D5628F" w:rsidRPr="00297BDF">
        <w:rPr>
          <w:rFonts w:ascii="Times New Roman" w:hAnsi="Times New Roman"/>
          <w:sz w:val="28"/>
          <w:szCs w:val="28"/>
          <w:lang w:val="kk-KZ"/>
        </w:rPr>
        <w:t>М.А. Якунчев</w:t>
      </w:r>
      <w:r w:rsidRPr="00297BDF">
        <w:rPr>
          <w:rFonts w:ascii="Times New Roman" w:hAnsi="Times New Roman"/>
          <w:sz w:val="28"/>
          <w:szCs w:val="28"/>
          <w:lang w:val="kk-KZ"/>
        </w:rPr>
        <w:t xml:space="preserve">, </w:t>
      </w:r>
      <w:r w:rsidR="00D5628F" w:rsidRPr="00297BDF">
        <w:rPr>
          <w:rFonts w:ascii="Times New Roman" w:hAnsi="Times New Roman"/>
          <w:sz w:val="28"/>
          <w:szCs w:val="28"/>
          <w:lang w:val="kk-KZ"/>
        </w:rPr>
        <w:t>Е.Н. Арбузова</w:t>
      </w:r>
      <w:r w:rsidRPr="00297BDF">
        <w:rPr>
          <w:rFonts w:ascii="Times New Roman" w:hAnsi="Times New Roman"/>
          <w:sz w:val="28"/>
          <w:szCs w:val="28"/>
          <w:lang w:val="kk-KZ"/>
        </w:rPr>
        <w:t xml:space="preserve">, </w:t>
      </w:r>
      <w:r w:rsidR="00D5628F" w:rsidRPr="00297BDF">
        <w:rPr>
          <w:rFonts w:ascii="Times New Roman" w:hAnsi="Times New Roman"/>
          <w:sz w:val="28"/>
          <w:szCs w:val="28"/>
          <w:lang w:val="kk-KZ"/>
        </w:rPr>
        <w:t>С.В. Суматохин</w:t>
      </w:r>
      <w:r w:rsidRPr="00297BDF">
        <w:rPr>
          <w:rFonts w:ascii="Times New Roman" w:hAnsi="Times New Roman"/>
          <w:sz w:val="28"/>
          <w:szCs w:val="28"/>
          <w:lang w:val="kk-KZ"/>
        </w:rPr>
        <w:t>,</w:t>
      </w:r>
      <w:r w:rsidR="008E0555" w:rsidRPr="00297BDF">
        <w:rPr>
          <w:rFonts w:ascii="Times New Roman" w:hAnsi="Times New Roman"/>
          <w:sz w:val="28"/>
          <w:szCs w:val="28"/>
          <w:lang w:val="kk-KZ"/>
        </w:rPr>
        <w:t xml:space="preserve"> </w:t>
      </w:r>
      <w:r w:rsidR="00D5628F" w:rsidRPr="00297BDF">
        <w:rPr>
          <w:rFonts w:ascii="Times New Roman" w:hAnsi="Times New Roman"/>
          <w:sz w:val="28"/>
          <w:szCs w:val="28"/>
          <w:lang w:val="kk-KZ"/>
        </w:rPr>
        <w:t>И.Н. Пономарева</w:t>
      </w:r>
      <w:r w:rsidRPr="00297BDF">
        <w:rPr>
          <w:rFonts w:ascii="Times New Roman" w:hAnsi="Times New Roman"/>
          <w:sz w:val="28"/>
          <w:szCs w:val="28"/>
          <w:lang w:val="kk-KZ"/>
        </w:rPr>
        <w:t xml:space="preserve">, </w:t>
      </w:r>
      <w:r w:rsidR="00D5628F" w:rsidRPr="00297BDF">
        <w:rPr>
          <w:rFonts w:ascii="Times New Roman" w:hAnsi="Times New Roman"/>
          <w:sz w:val="28"/>
          <w:szCs w:val="28"/>
          <w:lang w:val="kk-KZ"/>
        </w:rPr>
        <w:t>П.В. Станкевич</w:t>
      </w:r>
      <w:r w:rsidRPr="00297BDF">
        <w:rPr>
          <w:rFonts w:ascii="Times New Roman" w:hAnsi="Times New Roman"/>
          <w:sz w:val="28"/>
          <w:szCs w:val="28"/>
          <w:lang w:val="kk-KZ"/>
        </w:rPr>
        <w:t xml:space="preserve"> және</w:t>
      </w:r>
      <w:r w:rsidR="008E0555" w:rsidRPr="00297BDF">
        <w:rPr>
          <w:rFonts w:ascii="Times New Roman" w:hAnsi="Times New Roman"/>
          <w:sz w:val="28"/>
          <w:szCs w:val="28"/>
          <w:lang w:val="kk-KZ"/>
        </w:rPr>
        <w:t xml:space="preserve"> </w:t>
      </w:r>
      <w:r w:rsidRPr="00297BDF">
        <w:rPr>
          <w:rFonts w:ascii="Times New Roman" w:hAnsi="Times New Roman"/>
          <w:sz w:val="28"/>
          <w:szCs w:val="28"/>
          <w:lang w:val="kk-KZ"/>
        </w:rPr>
        <w:t xml:space="preserve">отандық биолог </w:t>
      </w:r>
      <w:r w:rsidR="00EC4F45" w:rsidRPr="00297BDF">
        <w:rPr>
          <w:rFonts w:ascii="Times New Roman" w:hAnsi="Times New Roman"/>
          <w:sz w:val="28"/>
          <w:szCs w:val="28"/>
          <w:lang w:val="kk-KZ"/>
        </w:rPr>
        <w:t>–</w:t>
      </w:r>
      <w:r w:rsidRPr="00297BDF">
        <w:rPr>
          <w:rFonts w:ascii="Times New Roman" w:hAnsi="Times New Roman"/>
          <w:sz w:val="28"/>
          <w:szCs w:val="28"/>
          <w:lang w:val="kk-KZ"/>
        </w:rPr>
        <w:t xml:space="preserve"> әдіскер</w:t>
      </w:r>
      <w:r w:rsidR="008E0555" w:rsidRPr="00297BDF">
        <w:rPr>
          <w:rFonts w:ascii="Times New Roman" w:hAnsi="Times New Roman"/>
          <w:sz w:val="28"/>
          <w:szCs w:val="28"/>
          <w:lang w:val="kk-KZ"/>
        </w:rPr>
        <w:t xml:space="preserve"> </w:t>
      </w:r>
      <w:r w:rsidRPr="00297BDF">
        <w:rPr>
          <w:rFonts w:ascii="Times New Roman" w:hAnsi="Times New Roman"/>
          <w:sz w:val="28"/>
          <w:szCs w:val="28"/>
          <w:lang w:val="kk-KZ"/>
        </w:rPr>
        <w:t>ғалымдар: Қ.А. Аймағанбетова,</w:t>
      </w:r>
      <w:r w:rsidRPr="00297BDF">
        <w:rPr>
          <w:rFonts w:ascii="Times New Roman" w:eastAsia="@Batang" w:hAnsi="Times New Roman"/>
          <w:sz w:val="28"/>
          <w:lang w:val="kk-KZ"/>
        </w:rPr>
        <w:t xml:space="preserve"> Қ.Қайым, </w:t>
      </w:r>
      <w:r w:rsidRPr="00297BDF">
        <w:rPr>
          <w:rFonts w:ascii="Times New Roman" w:hAnsi="Times New Roman"/>
          <w:sz w:val="28"/>
          <w:szCs w:val="28"/>
          <w:lang w:val="kk-KZ"/>
        </w:rPr>
        <w:t xml:space="preserve">Н.Торманов, Ж.Б. Чилдибаев, </w:t>
      </w:r>
      <w:r w:rsidRPr="00297BDF">
        <w:rPr>
          <w:rFonts w:ascii="Times New Roman" w:eastAsia="@Batang" w:hAnsi="Times New Roman"/>
          <w:sz w:val="28"/>
          <w:szCs w:val="28"/>
          <w:lang w:val="kk-KZ"/>
        </w:rPr>
        <w:t>К.Жүнісова, Р.Әлімқұлова, Қ.Ә.</w:t>
      </w:r>
      <w:r w:rsidR="008E0555" w:rsidRPr="00297BDF">
        <w:rPr>
          <w:rFonts w:ascii="Times New Roman" w:eastAsia="@Batang" w:hAnsi="Times New Roman"/>
          <w:sz w:val="28"/>
          <w:szCs w:val="28"/>
          <w:lang w:val="kk-KZ"/>
        </w:rPr>
        <w:t xml:space="preserve"> </w:t>
      </w:r>
      <w:r w:rsidRPr="00297BDF">
        <w:rPr>
          <w:rFonts w:ascii="Times New Roman" w:eastAsia="@Batang" w:hAnsi="Times New Roman"/>
          <w:sz w:val="28"/>
          <w:szCs w:val="28"/>
          <w:lang w:val="kk-KZ"/>
        </w:rPr>
        <w:t>Жұмағұлова,</w:t>
      </w:r>
      <w:r w:rsidR="009316BC" w:rsidRPr="00297BDF">
        <w:rPr>
          <w:rFonts w:ascii="Times New Roman" w:eastAsia="@Batang" w:hAnsi="Times New Roman"/>
          <w:sz w:val="28"/>
          <w:szCs w:val="28"/>
          <w:lang w:val="kk-KZ"/>
        </w:rPr>
        <w:t xml:space="preserve"> </w:t>
      </w:r>
      <w:r w:rsidRPr="00297BDF">
        <w:rPr>
          <w:rFonts w:ascii="Times New Roman" w:hAnsi="Times New Roman"/>
          <w:sz w:val="28"/>
          <w:szCs w:val="28"/>
          <w:lang w:val="kk-KZ"/>
        </w:rPr>
        <w:t>С.Е. Қуанышева</w:t>
      </w:r>
      <w:r w:rsidR="00BF67C5" w:rsidRPr="00297BDF">
        <w:rPr>
          <w:rFonts w:ascii="Times New Roman" w:hAnsi="Times New Roman"/>
          <w:sz w:val="28"/>
          <w:szCs w:val="28"/>
          <w:lang w:val="kk-KZ"/>
        </w:rPr>
        <w:t xml:space="preserve">, </w:t>
      </w:r>
      <w:r w:rsidR="00EC4F45" w:rsidRPr="00297BDF">
        <w:rPr>
          <w:rFonts w:ascii="Times New Roman" w:hAnsi="Times New Roman"/>
          <w:sz w:val="28"/>
          <w:szCs w:val="28"/>
          <w:lang w:val="kk-KZ"/>
        </w:rPr>
        <w:t xml:space="preserve">А.Н. </w:t>
      </w:r>
      <w:r w:rsidR="00BF67C5" w:rsidRPr="00297BDF">
        <w:rPr>
          <w:rFonts w:ascii="Times New Roman" w:hAnsi="Times New Roman"/>
          <w:sz w:val="28"/>
          <w:szCs w:val="28"/>
          <w:lang w:val="kk-KZ"/>
        </w:rPr>
        <w:t>Қалиева</w:t>
      </w:r>
      <w:r w:rsidR="00E036FF" w:rsidRPr="00297BDF">
        <w:rPr>
          <w:rFonts w:ascii="Times New Roman" w:hAnsi="Times New Roman"/>
          <w:sz w:val="28"/>
          <w:szCs w:val="28"/>
          <w:lang w:val="kk-KZ"/>
        </w:rPr>
        <w:t>ның</w:t>
      </w:r>
      <w:r w:rsidR="008E0555" w:rsidRPr="00297BDF">
        <w:rPr>
          <w:rFonts w:ascii="Times New Roman" w:hAnsi="Times New Roman"/>
          <w:sz w:val="28"/>
          <w:szCs w:val="28"/>
          <w:lang w:val="kk-KZ"/>
        </w:rPr>
        <w:t xml:space="preserve"> </w:t>
      </w:r>
      <w:r w:rsidRPr="00297BDF">
        <w:rPr>
          <w:rFonts w:ascii="Times New Roman" w:eastAsia="@Batang" w:hAnsi="Times New Roman"/>
          <w:sz w:val="28"/>
          <w:szCs w:val="28"/>
          <w:lang w:val="kk-KZ"/>
        </w:rPr>
        <w:t>ғылыми - әдістемелік</w:t>
      </w:r>
      <w:r w:rsidRPr="00297BDF">
        <w:rPr>
          <w:rFonts w:ascii="Times New Roman" w:hAnsi="Times New Roman"/>
          <w:sz w:val="28"/>
          <w:szCs w:val="28"/>
          <w:lang w:val="kk-KZ"/>
        </w:rPr>
        <w:t xml:space="preserve"> еңбектерінде көрініс тапқан [</w:t>
      </w:r>
      <w:r w:rsidR="00480D67" w:rsidRPr="00297BDF">
        <w:rPr>
          <w:rFonts w:ascii="Times New Roman" w:hAnsi="Times New Roman"/>
          <w:sz w:val="28"/>
          <w:szCs w:val="28"/>
          <w:lang w:val="kk-KZ"/>
        </w:rPr>
        <w:t>18-3</w:t>
      </w:r>
      <w:r w:rsidR="00BF67C5" w:rsidRPr="00297BDF">
        <w:rPr>
          <w:rFonts w:ascii="Times New Roman" w:hAnsi="Times New Roman"/>
          <w:sz w:val="28"/>
          <w:szCs w:val="28"/>
          <w:lang w:val="kk-KZ"/>
        </w:rPr>
        <w:t>6</w:t>
      </w:r>
      <w:r w:rsidRPr="00297BDF">
        <w:rPr>
          <w:rFonts w:ascii="Times New Roman" w:hAnsi="Times New Roman"/>
          <w:sz w:val="28"/>
          <w:szCs w:val="28"/>
          <w:lang w:val="kk-KZ"/>
        </w:rPr>
        <w:t>]. Ал</w:t>
      </w:r>
      <w:r w:rsidR="00AE64A2" w:rsidRPr="00297BDF">
        <w:rPr>
          <w:rFonts w:ascii="Times New Roman" w:hAnsi="Times New Roman"/>
          <w:sz w:val="28"/>
          <w:szCs w:val="28"/>
          <w:lang w:val="kk-KZ"/>
        </w:rPr>
        <w:t>,</w:t>
      </w:r>
      <w:r w:rsidRPr="00297BDF">
        <w:rPr>
          <w:rFonts w:ascii="Times New Roman" w:hAnsi="Times New Roman"/>
          <w:sz w:val="28"/>
          <w:szCs w:val="28"/>
          <w:lang w:val="kk-KZ"/>
        </w:rPr>
        <w:t xml:space="preserve"> биология пәнін оқыту үдерісінде зерттеушілік </w:t>
      </w:r>
      <w:r w:rsidR="00F920BF" w:rsidRPr="00297BDF">
        <w:rPr>
          <w:rFonts w:ascii="Times New Roman" w:hAnsi="Times New Roman"/>
          <w:sz w:val="28"/>
          <w:szCs w:val="28"/>
          <w:lang w:val="kk-KZ"/>
        </w:rPr>
        <w:t>құзырет</w:t>
      </w:r>
      <w:r w:rsidRPr="00297BDF">
        <w:rPr>
          <w:rFonts w:ascii="Times New Roman" w:hAnsi="Times New Roman"/>
          <w:sz w:val="28"/>
          <w:szCs w:val="28"/>
          <w:lang w:val="kk-KZ"/>
        </w:rPr>
        <w:t>тілікті қалыптастырудың әдістемелік жүйесін ұсынуға арналған шетел және отандық еңбектер: F. David (орта білім беру үдерісінде), В.Б. Данилевская (аудиториядан тыс білім беруді ұйымдастыруда), М.Б. Аманбаева (болашақ биолог мұғалімдерді дайындаудағы зерттеушілік іс-әрекетті қалыптастыруда), Н.Н.Салыбекова</w:t>
      </w:r>
      <w:r w:rsidR="008E0555" w:rsidRPr="00297BDF">
        <w:rPr>
          <w:rFonts w:ascii="Times New Roman" w:hAnsi="Times New Roman"/>
          <w:sz w:val="28"/>
          <w:szCs w:val="28"/>
          <w:lang w:val="kk-KZ"/>
        </w:rPr>
        <w:t xml:space="preserve"> </w:t>
      </w:r>
      <w:r w:rsidRPr="00297BDF">
        <w:rPr>
          <w:rFonts w:ascii="Times New Roman" w:hAnsi="Times New Roman"/>
          <w:sz w:val="28"/>
          <w:szCs w:val="28"/>
          <w:lang w:val="kk-KZ"/>
        </w:rPr>
        <w:t>(</w:t>
      </w:r>
      <w:r w:rsidRPr="00297BDF">
        <w:rPr>
          <w:rFonts w:ascii="Times New Roman" w:hAnsi="Times New Roman"/>
          <w:bCs/>
          <w:sz w:val="28"/>
          <w:szCs w:val="28"/>
          <w:lang w:val="kk-KZ"/>
        </w:rPr>
        <w:t>зерттеушілік білікті қалыптастыруда)</w:t>
      </w:r>
      <w:r w:rsidRPr="00297BDF">
        <w:rPr>
          <w:rFonts w:ascii="Times New Roman" w:hAnsi="Times New Roman"/>
          <w:sz w:val="28"/>
          <w:szCs w:val="28"/>
          <w:lang w:val="kk-KZ"/>
        </w:rPr>
        <w:t xml:space="preserve"> [</w:t>
      </w:r>
      <w:r w:rsidR="00BF67C5" w:rsidRPr="00297BDF">
        <w:rPr>
          <w:rFonts w:ascii="Times New Roman" w:hAnsi="Times New Roman"/>
          <w:sz w:val="28"/>
          <w:szCs w:val="28"/>
          <w:lang w:val="kk-KZ"/>
        </w:rPr>
        <w:t>37-40</w:t>
      </w:r>
      <w:r w:rsidRPr="00297BDF">
        <w:rPr>
          <w:rFonts w:ascii="Times New Roman" w:hAnsi="Times New Roman"/>
          <w:sz w:val="28"/>
          <w:szCs w:val="28"/>
          <w:lang w:val="kk-KZ"/>
        </w:rPr>
        <w:t>].</w:t>
      </w:r>
    </w:p>
    <w:p w:rsidR="004B2A52" w:rsidRPr="00297BDF" w:rsidRDefault="00F8218E" w:rsidP="001E352F">
      <w:pPr>
        <w:spacing w:after="0" w:line="240" w:lineRule="auto"/>
        <w:ind w:firstLine="567"/>
        <w:jc w:val="both"/>
        <w:rPr>
          <w:rFonts w:ascii="Times New Roman" w:hAnsi="Times New Roman"/>
          <w:sz w:val="28"/>
          <w:szCs w:val="28"/>
          <w:lang w:val="kk-KZ"/>
        </w:rPr>
      </w:pPr>
      <w:r w:rsidRPr="00297BDF">
        <w:rPr>
          <w:rFonts w:ascii="Times New Roman" w:hAnsi="Times New Roman"/>
          <w:sz w:val="28"/>
          <w:szCs w:val="28"/>
          <w:lang w:val="kk-KZ" w:eastAsia="ru-RU"/>
        </w:rPr>
        <w:t>Елбасының 2017 жылғы «Қазақстанның үшінші жаңғыруы: жаһандық бәсекеге қабілеттілік» атты</w:t>
      </w:r>
      <w:r w:rsidR="00EC5032" w:rsidRPr="00297BDF">
        <w:rPr>
          <w:rFonts w:ascii="Times New Roman" w:hAnsi="Times New Roman"/>
          <w:sz w:val="28"/>
          <w:szCs w:val="28"/>
          <w:lang w:val="kk-KZ" w:eastAsia="ru-RU"/>
        </w:rPr>
        <w:t xml:space="preserve"> </w:t>
      </w:r>
      <w:r w:rsidRPr="00297BDF">
        <w:rPr>
          <w:rFonts w:ascii="Times New Roman" w:hAnsi="Times New Roman"/>
          <w:sz w:val="28"/>
          <w:szCs w:val="28"/>
          <w:lang w:val="kk-KZ" w:eastAsia="ru-RU"/>
        </w:rPr>
        <w:t>жолдауында ауылшаруашылықты дамыту мәселесі және аграрлық сектордың экономиканың жаңа драйверіне айналуы мүмкіндігінің жоғары екендігі көрсетілген [</w:t>
      </w:r>
      <w:r w:rsidR="007638C8" w:rsidRPr="00297BDF">
        <w:rPr>
          <w:rFonts w:ascii="Times New Roman" w:hAnsi="Times New Roman"/>
          <w:sz w:val="28"/>
          <w:szCs w:val="28"/>
          <w:lang w:val="kk-KZ" w:eastAsia="ru-RU"/>
        </w:rPr>
        <w:t>41</w:t>
      </w:r>
      <w:r w:rsidRPr="00297BDF">
        <w:rPr>
          <w:rFonts w:ascii="Times New Roman" w:hAnsi="Times New Roman"/>
          <w:sz w:val="28"/>
          <w:szCs w:val="28"/>
          <w:lang w:val="kk-KZ" w:eastAsia="ru-RU"/>
        </w:rPr>
        <w:t xml:space="preserve">]. </w:t>
      </w:r>
      <w:r w:rsidR="00FE66B9" w:rsidRPr="00297BDF">
        <w:rPr>
          <w:rFonts w:ascii="Times New Roman" w:hAnsi="Times New Roman"/>
          <w:sz w:val="28"/>
          <w:szCs w:val="28"/>
          <w:lang w:val="kk-KZ" w:eastAsia="ru-RU"/>
        </w:rPr>
        <w:t xml:space="preserve">Сол себепті, азық-түлік қауіпсіздігін қамтамасыз ету үшін </w:t>
      </w:r>
      <w:r w:rsidR="004B2A52" w:rsidRPr="00297BDF">
        <w:rPr>
          <w:rFonts w:ascii="Times New Roman" w:hAnsi="Times New Roman"/>
          <w:sz w:val="28"/>
          <w:szCs w:val="28"/>
          <w:lang w:val="kk-KZ"/>
        </w:rPr>
        <w:t xml:space="preserve">ауылшаруашылық өсімдіктерінің сапасын, өнімділігін  жоғарылатып </w:t>
      </w:r>
      <w:r w:rsidR="00FE66B9" w:rsidRPr="00297BDF">
        <w:rPr>
          <w:rFonts w:ascii="Times New Roman" w:hAnsi="Times New Roman"/>
          <w:sz w:val="28"/>
          <w:szCs w:val="28"/>
          <w:lang w:val="kk-KZ" w:eastAsia="ru-RU"/>
        </w:rPr>
        <w:t>отыру керек.</w:t>
      </w:r>
      <w:r w:rsidR="00EC5032" w:rsidRPr="00297BDF">
        <w:rPr>
          <w:rFonts w:ascii="Times New Roman" w:hAnsi="Times New Roman"/>
          <w:sz w:val="28"/>
          <w:szCs w:val="28"/>
          <w:lang w:val="kk-KZ" w:eastAsia="ru-RU"/>
        </w:rPr>
        <w:t xml:space="preserve"> </w:t>
      </w:r>
      <w:r w:rsidR="004B2A52" w:rsidRPr="00297BDF">
        <w:rPr>
          <w:rFonts w:ascii="Times New Roman" w:hAnsi="Times New Roman"/>
          <w:sz w:val="28"/>
          <w:szCs w:val="28"/>
          <w:lang w:val="kk-KZ"/>
        </w:rPr>
        <w:t>Мұндай мақсатқа жету үшін өсімдікті жан-жақты молекулалық, гендік, биохимиялық деңгейінде зерттеу қажет. Ол үшін жаңа молекулалық, генетикалық және биотехнологиялық әдістерді жедел дамытуға ғылыми-зерттеулер жүргізілуде.</w:t>
      </w:r>
      <w:r w:rsidR="00EC5032" w:rsidRPr="00297BDF">
        <w:rPr>
          <w:rFonts w:ascii="Times New Roman" w:hAnsi="Times New Roman"/>
          <w:sz w:val="28"/>
          <w:szCs w:val="28"/>
          <w:lang w:val="kk-KZ"/>
        </w:rPr>
        <w:t xml:space="preserve"> </w:t>
      </w:r>
      <w:r w:rsidR="004F5403" w:rsidRPr="00297BDF">
        <w:rPr>
          <w:rFonts w:ascii="Times New Roman" w:hAnsi="Times New Roman"/>
          <w:sz w:val="28"/>
          <w:szCs w:val="28"/>
          <w:lang w:val="kk-KZ" w:eastAsia="ru-RU"/>
        </w:rPr>
        <w:t xml:space="preserve">Осы тұста,  </w:t>
      </w:r>
      <w:r w:rsidR="004F5403" w:rsidRPr="00297BDF">
        <w:rPr>
          <w:rFonts w:ascii="Times New Roman" w:hAnsi="Times New Roman"/>
          <w:sz w:val="28"/>
          <w:szCs w:val="28"/>
          <w:lang w:val="kk-KZ"/>
        </w:rPr>
        <w:t>бүгінгі таңда  құмай − маңызды астық, малазықтық және техникалық дақылдардың бірі болып табылады.</w:t>
      </w:r>
      <w:r w:rsidR="001C2C37" w:rsidRPr="00297BDF">
        <w:rPr>
          <w:rFonts w:ascii="Times New Roman" w:hAnsi="Times New Roman"/>
          <w:sz w:val="28"/>
          <w:szCs w:val="28"/>
          <w:lang w:val="kk-KZ"/>
        </w:rPr>
        <w:t xml:space="preserve"> Ал өз кезегінде қант құмайы (</w:t>
      </w:r>
      <w:r w:rsidR="001C2C37" w:rsidRPr="00297BDF">
        <w:rPr>
          <w:rFonts w:ascii="Times New Roman" w:hAnsi="Times New Roman"/>
          <w:i/>
          <w:sz w:val="28"/>
          <w:szCs w:val="28"/>
          <w:lang w:val="kk-KZ"/>
        </w:rPr>
        <w:t>Sorghum saccharatum</w:t>
      </w:r>
      <w:r w:rsidR="001C2C37" w:rsidRPr="00297BDF">
        <w:rPr>
          <w:rFonts w:ascii="Times New Roman" w:hAnsi="Times New Roman"/>
          <w:sz w:val="28"/>
          <w:szCs w:val="28"/>
          <w:lang w:val="kk-KZ"/>
        </w:rPr>
        <w:t xml:space="preserve"> (L</w:t>
      </w:r>
      <w:r w:rsidR="001A1DCD" w:rsidRPr="00297BDF">
        <w:rPr>
          <w:rFonts w:ascii="Times New Roman" w:hAnsi="Times New Roman"/>
          <w:sz w:val="28"/>
          <w:szCs w:val="28"/>
          <w:lang w:val="kk-KZ"/>
        </w:rPr>
        <w:t>.</w:t>
      </w:r>
      <w:r w:rsidR="001C2C37" w:rsidRPr="00297BDF">
        <w:rPr>
          <w:rFonts w:ascii="Times New Roman" w:hAnsi="Times New Roman"/>
          <w:sz w:val="28"/>
          <w:szCs w:val="28"/>
          <w:lang w:val="kk-KZ"/>
        </w:rPr>
        <w:t>) Pers</w:t>
      </w:r>
      <w:r w:rsidR="001A1DCD" w:rsidRPr="00297BDF">
        <w:rPr>
          <w:rFonts w:ascii="Times New Roman" w:hAnsi="Times New Roman"/>
          <w:sz w:val="28"/>
          <w:szCs w:val="28"/>
          <w:lang w:val="kk-KZ"/>
        </w:rPr>
        <w:t>.</w:t>
      </w:r>
      <w:r w:rsidR="001C2C37" w:rsidRPr="00297BDF">
        <w:rPr>
          <w:rFonts w:ascii="Times New Roman" w:hAnsi="Times New Roman"/>
          <w:sz w:val="28"/>
          <w:szCs w:val="28"/>
          <w:lang w:val="kk-KZ"/>
        </w:rPr>
        <w:t>) сұрыптарын физ</w:t>
      </w:r>
      <w:r w:rsidR="00AD0886" w:rsidRPr="00297BDF">
        <w:rPr>
          <w:rFonts w:ascii="Times New Roman" w:hAnsi="Times New Roman"/>
          <w:sz w:val="28"/>
          <w:szCs w:val="28"/>
          <w:lang w:val="kk-KZ"/>
        </w:rPr>
        <w:t>и</w:t>
      </w:r>
      <w:r w:rsidR="001C2C37" w:rsidRPr="00297BDF">
        <w:rPr>
          <w:rFonts w:ascii="Times New Roman" w:hAnsi="Times New Roman"/>
          <w:sz w:val="28"/>
          <w:szCs w:val="28"/>
          <w:lang w:val="kk-KZ"/>
        </w:rPr>
        <w:t>ологиялық-генетикалық талдау молекулалық биология, экология, биотехнология, агрономия, салаларының дамуына жол аш</w:t>
      </w:r>
      <w:r w:rsidR="004B2A52" w:rsidRPr="00297BDF">
        <w:rPr>
          <w:rFonts w:ascii="Times New Roman" w:hAnsi="Times New Roman"/>
          <w:sz w:val="28"/>
          <w:szCs w:val="28"/>
          <w:lang w:val="kk-KZ"/>
        </w:rPr>
        <w:t>ады.</w:t>
      </w:r>
    </w:p>
    <w:p w:rsidR="008956AF" w:rsidRPr="00297BDF" w:rsidRDefault="004B2A52" w:rsidP="001E352F">
      <w:pPr>
        <w:autoSpaceDE w:val="0"/>
        <w:autoSpaceDN w:val="0"/>
        <w:adjustRightInd w:val="0"/>
        <w:spacing w:after="0" w:line="240" w:lineRule="auto"/>
        <w:ind w:firstLine="567"/>
        <w:jc w:val="both"/>
        <w:rPr>
          <w:rFonts w:ascii="Times New Roman" w:hAnsi="Times New Roman"/>
          <w:sz w:val="28"/>
          <w:szCs w:val="28"/>
          <w:lang w:val="kk-KZ" w:eastAsia="ru-RU"/>
        </w:rPr>
      </w:pPr>
      <w:r w:rsidRPr="00297BDF">
        <w:rPr>
          <w:rFonts w:ascii="Times New Roman" w:hAnsi="Times New Roman"/>
          <w:sz w:val="28"/>
          <w:szCs w:val="28"/>
          <w:lang w:val="kk-KZ" w:eastAsia="ru-RU"/>
        </w:rPr>
        <w:t xml:space="preserve">Жоғарыда талдауға сәйкес тақырыптың өзекті екені айқын. Алайда бұл </w:t>
      </w:r>
      <w:r w:rsidR="003E6909" w:rsidRPr="00297BDF">
        <w:rPr>
          <w:rFonts w:ascii="Times New Roman" w:hAnsi="Times New Roman"/>
          <w:sz w:val="28"/>
          <w:szCs w:val="28"/>
          <w:lang w:val="kk-KZ" w:eastAsia="ru-RU"/>
        </w:rPr>
        <w:t>тақырыптың толық</w:t>
      </w:r>
      <w:r w:rsidR="006E28B9" w:rsidRPr="00297BDF">
        <w:rPr>
          <w:rFonts w:ascii="Times New Roman" w:hAnsi="Times New Roman"/>
          <w:sz w:val="28"/>
          <w:szCs w:val="28"/>
          <w:lang w:val="kk-KZ" w:eastAsia="ru-RU"/>
        </w:rPr>
        <w:t>қанды, мақс</w:t>
      </w:r>
      <w:r w:rsidRPr="00297BDF">
        <w:rPr>
          <w:rFonts w:ascii="Times New Roman" w:hAnsi="Times New Roman"/>
          <w:sz w:val="28"/>
          <w:szCs w:val="28"/>
          <w:lang w:val="kk-KZ" w:eastAsia="ru-RU"/>
        </w:rPr>
        <w:t xml:space="preserve">атты түрде зерттелмеуі мынадай </w:t>
      </w:r>
      <w:r w:rsidRPr="00297BDF">
        <w:rPr>
          <w:rFonts w:ascii="Times New Roman" w:hAnsi="Times New Roman"/>
          <w:b/>
          <w:sz w:val="28"/>
          <w:szCs w:val="28"/>
          <w:lang w:val="kk-KZ" w:eastAsia="ru-RU"/>
        </w:rPr>
        <w:t>қарама-қайшылықтарды</w:t>
      </w:r>
      <w:r w:rsidRPr="00297BDF">
        <w:rPr>
          <w:rFonts w:ascii="Times New Roman" w:hAnsi="Times New Roman"/>
          <w:sz w:val="28"/>
          <w:szCs w:val="28"/>
          <w:lang w:val="kk-KZ" w:eastAsia="ru-RU"/>
        </w:rPr>
        <w:t xml:space="preserve"> көрсетуге мүмкіндік берді:</w:t>
      </w:r>
    </w:p>
    <w:p w:rsidR="008956AF" w:rsidRPr="00297BDF" w:rsidRDefault="006E28B9" w:rsidP="001E352F">
      <w:pPr>
        <w:autoSpaceDE w:val="0"/>
        <w:autoSpaceDN w:val="0"/>
        <w:adjustRightInd w:val="0"/>
        <w:spacing w:after="0" w:line="240" w:lineRule="auto"/>
        <w:ind w:firstLine="567"/>
        <w:jc w:val="both"/>
        <w:rPr>
          <w:rFonts w:ascii="Times New Roman" w:hAnsi="Times New Roman"/>
          <w:sz w:val="28"/>
          <w:szCs w:val="28"/>
          <w:lang w:val="kk-KZ" w:eastAsia="ru-RU"/>
        </w:rPr>
      </w:pPr>
      <w:r w:rsidRPr="00297BDF">
        <w:rPr>
          <w:rFonts w:ascii="Times New Roman" w:hAnsi="Times New Roman"/>
          <w:sz w:val="28"/>
          <w:szCs w:val="28"/>
          <w:lang w:val="kk-KZ" w:eastAsia="ru-RU"/>
        </w:rPr>
        <w:t xml:space="preserve">- </w:t>
      </w:r>
      <w:r w:rsidRPr="00297BDF">
        <w:rPr>
          <w:rFonts w:ascii="Times New Roman" w:hAnsi="Times New Roman"/>
          <w:sz w:val="28"/>
          <w:szCs w:val="28"/>
          <w:lang w:val="kk-KZ"/>
        </w:rPr>
        <w:t>қант құмайы (</w:t>
      </w:r>
      <w:r w:rsidRPr="00297BDF">
        <w:rPr>
          <w:rFonts w:ascii="Times New Roman" w:hAnsi="Times New Roman"/>
          <w:i/>
          <w:sz w:val="28"/>
          <w:szCs w:val="28"/>
          <w:lang w:val="kk-KZ"/>
        </w:rPr>
        <w:t>Sorghum saccharatum</w:t>
      </w:r>
      <w:r w:rsidRPr="00297BDF">
        <w:rPr>
          <w:rFonts w:ascii="Times New Roman" w:hAnsi="Times New Roman"/>
          <w:sz w:val="28"/>
          <w:szCs w:val="28"/>
          <w:lang w:val="kk-KZ"/>
        </w:rPr>
        <w:t xml:space="preserve"> (L</w:t>
      </w:r>
      <w:r w:rsidR="001A1DCD" w:rsidRPr="00297BDF">
        <w:rPr>
          <w:rFonts w:ascii="Times New Roman" w:hAnsi="Times New Roman"/>
          <w:sz w:val="28"/>
          <w:szCs w:val="28"/>
          <w:lang w:val="kk-KZ"/>
        </w:rPr>
        <w:t>.</w:t>
      </w:r>
      <w:r w:rsidRPr="00297BDF">
        <w:rPr>
          <w:rFonts w:ascii="Times New Roman" w:hAnsi="Times New Roman"/>
          <w:sz w:val="28"/>
          <w:szCs w:val="28"/>
          <w:lang w:val="kk-KZ"/>
        </w:rPr>
        <w:t>) Pers</w:t>
      </w:r>
      <w:r w:rsidR="001A1DCD" w:rsidRPr="00297BDF">
        <w:rPr>
          <w:rFonts w:ascii="Times New Roman" w:hAnsi="Times New Roman"/>
          <w:sz w:val="28"/>
          <w:szCs w:val="28"/>
          <w:lang w:val="kk-KZ"/>
        </w:rPr>
        <w:t>.</w:t>
      </w:r>
      <w:r w:rsidRPr="00297BDF">
        <w:rPr>
          <w:rFonts w:ascii="Times New Roman" w:hAnsi="Times New Roman"/>
          <w:sz w:val="28"/>
          <w:szCs w:val="28"/>
          <w:lang w:val="kk-KZ"/>
        </w:rPr>
        <w:t>) сұрыптарын</w:t>
      </w:r>
      <w:r w:rsidR="00F1648F" w:rsidRPr="00297BDF">
        <w:rPr>
          <w:rFonts w:ascii="Times New Roman" w:hAnsi="Times New Roman"/>
          <w:sz w:val="28"/>
          <w:szCs w:val="28"/>
          <w:lang w:val="kk-KZ"/>
        </w:rPr>
        <w:t>ың</w:t>
      </w:r>
      <w:r w:rsidR="001816EE" w:rsidRPr="00297BDF">
        <w:rPr>
          <w:rFonts w:ascii="Times New Roman" w:hAnsi="Times New Roman"/>
          <w:sz w:val="28"/>
          <w:szCs w:val="28"/>
          <w:lang w:val="kk-KZ"/>
        </w:rPr>
        <w:t xml:space="preserve"> </w:t>
      </w:r>
      <w:r w:rsidR="00FA2F2E" w:rsidRPr="00297BDF">
        <w:rPr>
          <w:rFonts w:ascii="Times New Roman" w:hAnsi="Times New Roman"/>
          <w:sz w:val="28"/>
          <w:szCs w:val="28"/>
          <w:lang w:val="kk-KZ" w:eastAsia="ru-RU"/>
        </w:rPr>
        <w:t>морфо-биологиялық</w:t>
      </w:r>
      <w:r w:rsidR="001816EE" w:rsidRPr="00297BDF">
        <w:rPr>
          <w:rFonts w:ascii="Times New Roman" w:hAnsi="Times New Roman"/>
          <w:sz w:val="28"/>
          <w:szCs w:val="28"/>
          <w:lang w:val="kk-KZ" w:eastAsia="ru-RU"/>
        </w:rPr>
        <w:t xml:space="preserve"> </w:t>
      </w:r>
      <w:r w:rsidR="00274041" w:rsidRPr="00297BDF">
        <w:rPr>
          <w:rFonts w:ascii="Times New Roman" w:hAnsi="Times New Roman"/>
          <w:sz w:val="28"/>
          <w:szCs w:val="28"/>
          <w:lang w:val="kk-KZ" w:eastAsia="ru-RU"/>
        </w:rPr>
        <w:t>ерекшеліктерімен</w:t>
      </w:r>
      <w:r w:rsidR="004B2A52" w:rsidRPr="00297BDF">
        <w:rPr>
          <w:rFonts w:ascii="Times New Roman" w:hAnsi="Times New Roman"/>
          <w:sz w:val="28"/>
          <w:szCs w:val="28"/>
          <w:lang w:val="kk-KZ" w:eastAsia="ru-RU"/>
        </w:rPr>
        <w:t xml:space="preserve"> қатар </w:t>
      </w:r>
      <w:r w:rsidR="004B2A52" w:rsidRPr="00297BDF">
        <w:rPr>
          <w:rFonts w:ascii="Times New Roman" w:hAnsi="Times New Roman"/>
          <w:sz w:val="28"/>
          <w:szCs w:val="28"/>
          <w:lang w:val="kk-KZ"/>
        </w:rPr>
        <w:t>физ</w:t>
      </w:r>
      <w:r w:rsidR="00B64716" w:rsidRPr="00297BDF">
        <w:rPr>
          <w:rFonts w:ascii="Times New Roman" w:hAnsi="Times New Roman"/>
          <w:sz w:val="28"/>
          <w:szCs w:val="28"/>
          <w:lang w:val="kk-KZ"/>
        </w:rPr>
        <w:t>и</w:t>
      </w:r>
      <w:r w:rsidR="004B2A52" w:rsidRPr="00297BDF">
        <w:rPr>
          <w:rFonts w:ascii="Times New Roman" w:hAnsi="Times New Roman"/>
          <w:sz w:val="28"/>
          <w:szCs w:val="28"/>
          <w:lang w:val="kk-KZ"/>
        </w:rPr>
        <w:t xml:space="preserve">ологиялық-генетикалық </w:t>
      </w:r>
      <w:r w:rsidR="004B2A52" w:rsidRPr="00297BDF">
        <w:rPr>
          <w:rFonts w:ascii="Times New Roman" w:hAnsi="Times New Roman"/>
          <w:sz w:val="28"/>
          <w:szCs w:val="28"/>
          <w:lang w:val="kk-KZ" w:eastAsia="ru-RU"/>
        </w:rPr>
        <w:t>зерттеу әдістерін пайдалана отырып анықтау нәтижелерінің жеткіліксіздігі;</w:t>
      </w:r>
    </w:p>
    <w:p w:rsidR="006E28B9" w:rsidRPr="00297BDF" w:rsidRDefault="004B2A52" w:rsidP="001E352F">
      <w:pPr>
        <w:autoSpaceDE w:val="0"/>
        <w:autoSpaceDN w:val="0"/>
        <w:adjustRightInd w:val="0"/>
        <w:spacing w:after="0" w:line="240" w:lineRule="auto"/>
        <w:ind w:firstLine="567"/>
        <w:jc w:val="both"/>
        <w:rPr>
          <w:rFonts w:ascii="Times New Roman" w:hAnsi="Times New Roman"/>
          <w:sz w:val="28"/>
          <w:szCs w:val="28"/>
          <w:lang w:val="kk-KZ"/>
        </w:rPr>
      </w:pPr>
      <w:r w:rsidRPr="00297BDF">
        <w:rPr>
          <w:rFonts w:ascii="Times New Roman" w:hAnsi="Times New Roman"/>
          <w:sz w:val="28"/>
          <w:szCs w:val="28"/>
          <w:lang w:val="kk-KZ" w:eastAsia="ru-RU"/>
        </w:rPr>
        <w:t xml:space="preserve">- </w:t>
      </w:r>
      <w:r w:rsidR="006E28B9" w:rsidRPr="00297BDF">
        <w:rPr>
          <w:rFonts w:ascii="Times New Roman" w:hAnsi="Times New Roman"/>
          <w:sz w:val="28"/>
          <w:szCs w:val="28"/>
          <w:lang w:val="kk-KZ"/>
        </w:rPr>
        <w:t>қант құмайы (</w:t>
      </w:r>
      <w:r w:rsidR="006E28B9" w:rsidRPr="00297BDF">
        <w:rPr>
          <w:rFonts w:ascii="Times New Roman" w:hAnsi="Times New Roman"/>
          <w:i/>
          <w:sz w:val="28"/>
          <w:szCs w:val="28"/>
          <w:lang w:val="kk-KZ"/>
        </w:rPr>
        <w:t>Sorghum saccharatum</w:t>
      </w:r>
      <w:r w:rsidR="006E28B9" w:rsidRPr="00297BDF">
        <w:rPr>
          <w:rFonts w:ascii="Times New Roman" w:hAnsi="Times New Roman"/>
          <w:sz w:val="28"/>
          <w:szCs w:val="28"/>
          <w:lang w:val="kk-KZ"/>
        </w:rPr>
        <w:t xml:space="preserve"> (L</w:t>
      </w:r>
      <w:r w:rsidR="001A1DCD" w:rsidRPr="00297BDF">
        <w:rPr>
          <w:rFonts w:ascii="Times New Roman" w:hAnsi="Times New Roman"/>
          <w:sz w:val="28"/>
          <w:szCs w:val="28"/>
          <w:lang w:val="kk-KZ"/>
        </w:rPr>
        <w:t>.</w:t>
      </w:r>
      <w:r w:rsidR="006E28B9" w:rsidRPr="00297BDF">
        <w:rPr>
          <w:rFonts w:ascii="Times New Roman" w:hAnsi="Times New Roman"/>
          <w:sz w:val="28"/>
          <w:szCs w:val="28"/>
          <w:lang w:val="kk-KZ"/>
        </w:rPr>
        <w:t>) Pers</w:t>
      </w:r>
      <w:r w:rsidR="001A1DCD" w:rsidRPr="00297BDF">
        <w:rPr>
          <w:rFonts w:ascii="Times New Roman" w:hAnsi="Times New Roman"/>
          <w:sz w:val="28"/>
          <w:szCs w:val="28"/>
          <w:lang w:val="kk-KZ"/>
        </w:rPr>
        <w:t>.</w:t>
      </w:r>
      <w:r w:rsidR="006E28B9" w:rsidRPr="00297BDF">
        <w:rPr>
          <w:rFonts w:ascii="Times New Roman" w:hAnsi="Times New Roman"/>
          <w:sz w:val="28"/>
          <w:szCs w:val="28"/>
          <w:lang w:val="kk-KZ"/>
        </w:rPr>
        <w:t xml:space="preserve">) сұрыптары </w:t>
      </w:r>
      <w:r w:rsidRPr="00297BDF">
        <w:rPr>
          <w:rFonts w:ascii="Times New Roman" w:hAnsi="Times New Roman"/>
          <w:sz w:val="28"/>
          <w:szCs w:val="28"/>
          <w:lang w:val="kk-KZ" w:eastAsia="ru-RU"/>
        </w:rPr>
        <w:t>туралы ғылыми-зерттеу</w:t>
      </w:r>
      <w:r w:rsidR="001816EE" w:rsidRPr="00297BDF">
        <w:rPr>
          <w:rFonts w:ascii="Times New Roman" w:hAnsi="Times New Roman"/>
          <w:sz w:val="28"/>
          <w:szCs w:val="28"/>
          <w:lang w:val="kk-KZ" w:eastAsia="ru-RU"/>
        </w:rPr>
        <w:t xml:space="preserve"> </w:t>
      </w:r>
      <w:r w:rsidRPr="00297BDF">
        <w:rPr>
          <w:rFonts w:ascii="Times New Roman" w:hAnsi="Times New Roman"/>
          <w:sz w:val="28"/>
          <w:szCs w:val="28"/>
          <w:lang w:val="kk-KZ" w:eastAsia="ru-RU"/>
        </w:rPr>
        <w:t xml:space="preserve">нәтижелерін </w:t>
      </w:r>
      <w:r w:rsidR="006E28B9" w:rsidRPr="00297BDF">
        <w:rPr>
          <w:rFonts w:ascii="Times New Roman" w:hAnsi="Times New Roman"/>
          <w:sz w:val="28"/>
          <w:szCs w:val="28"/>
          <w:lang w:val="kk-KZ" w:eastAsia="ru-RU"/>
        </w:rPr>
        <w:t>болашақ маман</w:t>
      </w:r>
      <w:r w:rsidR="001816EE" w:rsidRPr="00297BDF">
        <w:rPr>
          <w:rFonts w:ascii="Times New Roman" w:hAnsi="Times New Roman"/>
          <w:sz w:val="28"/>
          <w:szCs w:val="28"/>
          <w:lang w:val="kk-KZ" w:eastAsia="ru-RU"/>
        </w:rPr>
        <w:t xml:space="preserve"> </w:t>
      </w:r>
      <w:r w:rsidR="006E28B9" w:rsidRPr="00297BDF">
        <w:rPr>
          <w:rFonts w:ascii="Times New Roman" w:hAnsi="Times New Roman"/>
          <w:sz w:val="28"/>
          <w:szCs w:val="28"/>
          <w:lang w:val="kk-KZ" w:eastAsia="ru-RU"/>
        </w:rPr>
        <w:t>даярлау үдерісінде</w:t>
      </w:r>
      <w:r w:rsidRPr="00297BDF">
        <w:rPr>
          <w:rFonts w:ascii="Times New Roman" w:hAnsi="Times New Roman"/>
          <w:sz w:val="28"/>
          <w:szCs w:val="28"/>
          <w:lang w:val="kk-KZ" w:eastAsia="ru-RU"/>
        </w:rPr>
        <w:t xml:space="preserve"> қолдану әдістемесінің </w:t>
      </w:r>
      <w:r w:rsidR="006E28B9" w:rsidRPr="00297BDF">
        <w:rPr>
          <w:rFonts w:ascii="Times New Roman" w:hAnsi="Times New Roman"/>
          <w:sz w:val="28"/>
          <w:szCs w:val="28"/>
          <w:lang w:val="kk-KZ" w:eastAsia="ru-RU"/>
        </w:rPr>
        <w:t xml:space="preserve">нақты </w:t>
      </w:r>
      <w:r w:rsidRPr="00297BDF">
        <w:rPr>
          <w:rFonts w:ascii="Times New Roman" w:hAnsi="Times New Roman"/>
          <w:sz w:val="28"/>
          <w:szCs w:val="28"/>
          <w:lang w:val="kk-KZ" w:eastAsia="ru-RU"/>
        </w:rPr>
        <w:t>жүйеленбегендігі</w:t>
      </w:r>
      <w:r w:rsidR="006E28B9" w:rsidRPr="00297BDF">
        <w:rPr>
          <w:rFonts w:ascii="Times New Roman" w:hAnsi="Times New Roman"/>
          <w:sz w:val="28"/>
          <w:szCs w:val="28"/>
          <w:lang w:val="kk-KZ" w:eastAsia="ru-RU"/>
        </w:rPr>
        <w:t>;</w:t>
      </w:r>
    </w:p>
    <w:p w:rsidR="00246A1C" w:rsidRPr="00297BDF" w:rsidRDefault="006E28B9" w:rsidP="001E352F">
      <w:pPr>
        <w:autoSpaceDE w:val="0"/>
        <w:autoSpaceDN w:val="0"/>
        <w:adjustRightInd w:val="0"/>
        <w:spacing w:after="0" w:line="240" w:lineRule="auto"/>
        <w:ind w:firstLine="567"/>
        <w:jc w:val="both"/>
        <w:rPr>
          <w:rFonts w:ascii="Times New Roman" w:hAnsi="Times New Roman"/>
          <w:sz w:val="28"/>
          <w:szCs w:val="28"/>
          <w:lang w:val="kk-KZ"/>
        </w:rPr>
      </w:pPr>
      <w:r w:rsidRPr="00297BDF">
        <w:rPr>
          <w:rFonts w:ascii="Times New Roman" w:hAnsi="Times New Roman"/>
          <w:sz w:val="28"/>
          <w:szCs w:val="28"/>
          <w:lang w:val="kk-KZ"/>
        </w:rPr>
        <w:lastRenderedPageBreak/>
        <w:t>- қ</w:t>
      </w:r>
      <w:r w:rsidR="00C92513" w:rsidRPr="00297BDF">
        <w:rPr>
          <w:rFonts w:ascii="Times New Roman" w:hAnsi="Times New Roman"/>
          <w:sz w:val="28"/>
          <w:szCs w:val="28"/>
          <w:lang w:val="kk-KZ"/>
        </w:rPr>
        <w:t xml:space="preserve">азіргі </w:t>
      </w:r>
      <w:r w:rsidR="009129FD" w:rsidRPr="00297BDF">
        <w:rPr>
          <w:rFonts w:ascii="Times New Roman" w:hAnsi="Times New Roman"/>
          <w:sz w:val="28"/>
          <w:szCs w:val="28"/>
          <w:lang w:val="kk-KZ"/>
        </w:rPr>
        <w:t xml:space="preserve">заман талабына сай </w:t>
      </w:r>
      <w:r w:rsidR="005361B2" w:rsidRPr="00297BDF">
        <w:rPr>
          <w:rFonts w:ascii="Times New Roman" w:hAnsi="Times New Roman"/>
          <w:sz w:val="28"/>
          <w:szCs w:val="28"/>
          <w:lang w:val="kk-KZ"/>
        </w:rPr>
        <w:t>студентке зерттеу</w:t>
      </w:r>
      <w:r w:rsidR="000235CB" w:rsidRPr="00297BDF">
        <w:rPr>
          <w:rFonts w:ascii="Times New Roman" w:hAnsi="Times New Roman"/>
          <w:sz w:val="28"/>
          <w:szCs w:val="28"/>
          <w:lang w:val="kk-KZ"/>
        </w:rPr>
        <w:t xml:space="preserve"> </w:t>
      </w:r>
      <w:r w:rsidR="00F920BF" w:rsidRPr="00297BDF">
        <w:rPr>
          <w:rFonts w:ascii="Times New Roman" w:hAnsi="Times New Roman"/>
          <w:sz w:val="28"/>
          <w:szCs w:val="28"/>
          <w:lang w:val="kk-KZ"/>
        </w:rPr>
        <w:t>құзырет</w:t>
      </w:r>
      <w:r w:rsidR="000235CB" w:rsidRPr="00297BDF">
        <w:rPr>
          <w:rFonts w:ascii="Times New Roman" w:hAnsi="Times New Roman"/>
          <w:sz w:val="28"/>
          <w:szCs w:val="28"/>
          <w:lang w:val="kk-KZ"/>
        </w:rPr>
        <w:t>тілігі</w:t>
      </w:r>
      <w:r w:rsidR="005361B2" w:rsidRPr="00297BDF">
        <w:rPr>
          <w:rFonts w:ascii="Times New Roman" w:hAnsi="Times New Roman"/>
          <w:sz w:val="28"/>
          <w:szCs w:val="28"/>
          <w:lang w:val="kk-KZ"/>
        </w:rPr>
        <w:t>нің</w:t>
      </w:r>
      <w:r w:rsidR="001816EE" w:rsidRPr="00297BDF">
        <w:rPr>
          <w:rFonts w:ascii="Times New Roman" w:hAnsi="Times New Roman"/>
          <w:sz w:val="28"/>
          <w:szCs w:val="28"/>
          <w:lang w:val="kk-KZ"/>
        </w:rPr>
        <w:t xml:space="preserve"> </w:t>
      </w:r>
      <w:r w:rsidR="005361B2" w:rsidRPr="00297BDF">
        <w:rPr>
          <w:rFonts w:ascii="Times New Roman" w:hAnsi="Times New Roman"/>
          <w:sz w:val="28"/>
          <w:szCs w:val="28"/>
          <w:lang w:val="kk-KZ"/>
        </w:rPr>
        <w:t>қажеттілігінің  артуы және</w:t>
      </w:r>
      <w:r w:rsidR="009129FD" w:rsidRPr="00297BDF">
        <w:rPr>
          <w:rFonts w:ascii="Times New Roman" w:hAnsi="Times New Roman"/>
          <w:sz w:val="28"/>
          <w:szCs w:val="28"/>
          <w:lang w:val="kk-KZ"/>
        </w:rPr>
        <w:t xml:space="preserve"> оны ғылыми зерттеу үдерісінде қалыптастырудың зерттелмеуі </w:t>
      </w:r>
      <w:r w:rsidR="005361B2" w:rsidRPr="00297BDF">
        <w:rPr>
          <w:rFonts w:ascii="Times New Roman" w:hAnsi="Times New Roman"/>
          <w:sz w:val="28"/>
          <w:szCs w:val="28"/>
          <w:lang w:val="kk-KZ"/>
        </w:rPr>
        <w:t>мен оны</w:t>
      </w:r>
      <w:r w:rsidR="009129FD" w:rsidRPr="00297BDF">
        <w:rPr>
          <w:rFonts w:ascii="Times New Roman" w:hAnsi="Times New Roman"/>
          <w:sz w:val="28"/>
          <w:szCs w:val="28"/>
          <w:lang w:val="kk-KZ"/>
        </w:rPr>
        <w:t xml:space="preserve"> қамтамасыздандыру механизмдерінің жеткілікті деңгейде жасалмауы. </w:t>
      </w:r>
    </w:p>
    <w:p w:rsidR="009129FD" w:rsidRPr="00297BDF" w:rsidRDefault="009129FD" w:rsidP="001E352F">
      <w:pPr>
        <w:autoSpaceDE w:val="0"/>
        <w:autoSpaceDN w:val="0"/>
        <w:adjustRightInd w:val="0"/>
        <w:spacing w:after="0" w:line="240" w:lineRule="auto"/>
        <w:ind w:firstLine="567"/>
        <w:jc w:val="both"/>
        <w:rPr>
          <w:rFonts w:ascii="Times New Roman" w:hAnsi="Times New Roman"/>
          <w:sz w:val="28"/>
          <w:szCs w:val="28"/>
          <w:lang w:val="kk-KZ"/>
        </w:rPr>
      </w:pPr>
      <w:r w:rsidRPr="00297BDF">
        <w:rPr>
          <w:rFonts w:ascii="Times New Roman" w:hAnsi="Times New Roman"/>
          <w:sz w:val="28"/>
          <w:szCs w:val="28"/>
          <w:lang w:val="kk-KZ"/>
        </w:rPr>
        <w:t>Аталған қарама-қайшылық</w:t>
      </w:r>
      <w:r w:rsidR="006E28B9" w:rsidRPr="00297BDF">
        <w:rPr>
          <w:rFonts w:ascii="Times New Roman" w:hAnsi="Times New Roman"/>
          <w:sz w:val="28"/>
          <w:szCs w:val="28"/>
          <w:lang w:val="kk-KZ"/>
        </w:rPr>
        <w:t>тар</w:t>
      </w:r>
      <w:r w:rsidRPr="00297BDF">
        <w:rPr>
          <w:rFonts w:ascii="Times New Roman" w:hAnsi="Times New Roman"/>
          <w:sz w:val="28"/>
          <w:szCs w:val="28"/>
          <w:lang w:val="kk-KZ"/>
        </w:rPr>
        <w:t xml:space="preserve"> болашақ биолог маманның кәсіби даярлығында олардың зерттеу құзыреттілігін қалыптастырудың жаңа шарттарын іздестіру мен оны теориялық тұрғыдан негіздеу проблемасын айқындады.</w:t>
      </w:r>
    </w:p>
    <w:p w:rsidR="009129FD" w:rsidRPr="00297BDF" w:rsidRDefault="009129FD" w:rsidP="001E352F">
      <w:pPr>
        <w:pStyle w:val="Default"/>
        <w:ind w:firstLine="567"/>
        <w:jc w:val="both"/>
        <w:rPr>
          <w:color w:val="auto"/>
          <w:sz w:val="28"/>
          <w:szCs w:val="28"/>
          <w:lang w:val="kk-KZ"/>
        </w:rPr>
      </w:pPr>
      <w:r w:rsidRPr="00297BDF">
        <w:rPr>
          <w:color w:val="auto"/>
          <w:sz w:val="28"/>
          <w:szCs w:val="32"/>
          <w:lang w:val="kk-KZ"/>
        </w:rPr>
        <w:t xml:space="preserve">Жоғарыда аталған </w:t>
      </w:r>
      <w:r w:rsidRPr="00297BDF">
        <w:rPr>
          <w:color w:val="auto"/>
          <w:sz w:val="28"/>
          <w:szCs w:val="28"/>
          <w:lang w:val="kk-KZ"/>
        </w:rPr>
        <w:t>қарама</w:t>
      </w:r>
      <w:r w:rsidR="00103497" w:rsidRPr="00297BDF">
        <w:rPr>
          <w:b/>
          <w:color w:val="auto"/>
          <w:sz w:val="28"/>
          <w:szCs w:val="28"/>
          <w:lang w:val="kk-KZ"/>
        </w:rPr>
        <w:t xml:space="preserve"> </w:t>
      </w:r>
      <w:r w:rsidR="00435E3F" w:rsidRPr="00297BDF">
        <w:rPr>
          <w:b/>
          <w:color w:val="auto"/>
          <w:sz w:val="28"/>
          <w:szCs w:val="28"/>
          <w:lang w:val="kk-KZ"/>
        </w:rPr>
        <w:t>–</w:t>
      </w:r>
      <w:r w:rsidRPr="00297BDF">
        <w:rPr>
          <w:color w:val="auto"/>
          <w:sz w:val="28"/>
          <w:szCs w:val="28"/>
          <w:lang w:val="kk-KZ"/>
        </w:rPr>
        <w:t xml:space="preserve"> қайшылықтардың</w:t>
      </w:r>
      <w:r w:rsidR="00435E3F" w:rsidRPr="00297BDF">
        <w:rPr>
          <w:color w:val="auto"/>
          <w:sz w:val="28"/>
          <w:szCs w:val="28"/>
          <w:lang w:val="kk-KZ"/>
        </w:rPr>
        <w:t xml:space="preserve"> </w:t>
      </w:r>
      <w:r w:rsidRPr="00297BDF">
        <w:rPr>
          <w:color w:val="auto"/>
          <w:sz w:val="28"/>
          <w:szCs w:val="28"/>
          <w:lang w:val="kk-KZ"/>
        </w:rPr>
        <w:t xml:space="preserve">дұpыc шeшiмiн </w:t>
      </w:r>
      <w:r w:rsidRPr="00297BDF">
        <w:rPr>
          <w:color w:val="auto"/>
          <w:sz w:val="28"/>
          <w:szCs w:val="32"/>
          <w:lang w:val="kk-KZ"/>
        </w:rPr>
        <w:t>іздестіру, мәселені анықтау және</w:t>
      </w:r>
      <w:r w:rsidR="00435E3F" w:rsidRPr="00297BDF">
        <w:rPr>
          <w:color w:val="auto"/>
          <w:sz w:val="28"/>
          <w:szCs w:val="32"/>
          <w:lang w:val="kk-KZ"/>
        </w:rPr>
        <w:t xml:space="preserve"> </w:t>
      </w:r>
      <w:r w:rsidRPr="00297BDF">
        <w:rPr>
          <w:color w:val="auto"/>
          <w:sz w:val="28"/>
          <w:szCs w:val="28"/>
          <w:lang w:val="kk-KZ"/>
        </w:rPr>
        <w:t xml:space="preserve">зерттеушілік </w:t>
      </w:r>
      <w:r w:rsidR="00F920BF" w:rsidRPr="00297BDF">
        <w:rPr>
          <w:color w:val="auto"/>
          <w:sz w:val="28"/>
          <w:szCs w:val="28"/>
          <w:lang w:val="kk-KZ"/>
        </w:rPr>
        <w:t>құзырет</w:t>
      </w:r>
      <w:r w:rsidRPr="00297BDF">
        <w:rPr>
          <w:color w:val="auto"/>
          <w:sz w:val="28"/>
          <w:szCs w:val="28"/>
          <w:lang w:val="kk-KZ"/>
        </w:rPr>
        <w:t>тілікті</w:t>
      </w:r>
      <w:r w:rsidR="00435E3F" w:rsidRPr="00297BDF">
        <w:rPr>
          <w:color w:val="auto"/>
          <w:sz w:val="28"/>
          <w:szCs w:val="28"/>
          <w:lang w:val="kk-KZ"/>
        </w:rPr>
        <w:t xml:space="preserve"> </w:t>
      </w:r>
      <w:r w:rsidRPr="00297BDF">
        <w:rPr>
          <w:color w:val="auto"/>
          <w:sz w:val="28"/>
          <w:szCs w:val="28"/>
          <w:lang w:val="kk-KZ"/>
        </w:rPr>
        <w:t>қалыптастыруға</w:t>
      </w:r>
      <w:r w:rsidRPr="00297BDF">
        <w:rPr>
          <w:color w:val="auto"/>
          <w:sz w:val="28"/>
          <w:szCs w:val="32"/>
          <w:lang w:val="kk-KZ"/>
        </w:rPr>
        <w:t xml:space="preserve"> қойылып отырған қазіргі білім беру жүйесіндегі талаптар біздің зерттеу жұмысымыздың өзектілігін көрсетті және</w:t>
      </w:r>
      <w:r w:rsidRPr="00297BDF">
        <w:rPr>
          <w:color w:val="auto"/>
          <w:sz w:val="28"/>
          <w:szCs w:val="28"/>
          <w:lang w:val="kk-KZ"/>
        </w:rPr>
        <w:t xml:space="preserve"> бiзгe тaқыpыпты: «</w:t>
      </w:r>
      <w:r w:rsidRPr="00297BDF">
        <w:rPr>
          <w:b/>
          <w:color w:val="auto"/>
          <w:sz w:val="28"/>
          <w:szCs w:val="28"/>
          <w:lang w:val="kk-KZ"/>
        </w:rPr>
        <w:t xml:space="preserve">Студенттердің зерттеушілік </w:t>
      </w:r>
      <w:r w:rsidR="00F920BF" w:rsidRPr="00297BDF">
        <w:rPr>
          <w:b/>
          <w:color w:val="auto"/>
          <w:sz w:val="28"/>
          <w:szCs w:val="28"/>
          <w:lang w:val="kk-KZ"/>
        </w:rPr>
        <w:t>құзырет</w:t>
      </w:r>
      <w:r w:rsidRPr="00297BDF">
        <w:rPr>
          <w:b/>
          <w:color w:val="auto"/>
          <w:sz w:val="28"/>
          <w:szCs w:val="28"/>
          <w:lang w:val="kk-KZ"/>
        </w:rPr>
        <w:t>тілігін</w:t>
      </w:r>
      <w:r w:rsidR="00435E3F" w:rsidRPr="00297BDF">
        <w:rPr>
          <w:b/>
          <w:color w:val="auto"/>
          <w:sz w:val="28"/>
          <w:szCs w:val="28"/>
          <w:lang w:val="kk-KZ"/>
        </w:rPr>
        <w:t xml:space="preserve"> </w:t>
      </w:r>
      <w:r w:rsidRPr="00297BDF">
        <w:rPr>
          <w:b/>
          <w:color w:val="auto"/>
          <w:sz w:val="28"/>
          <w:szCs w:val="28"/>
          <w:lang w:val="kk-KZ"/>
        </w:rPr>
        <w:t>қант құмайы сұрыптарын физ</w:t>
      </w:r>
      <w:r w:rsidR="007D4689" w:rsidRPr="00297BDF">
        <w:rPr>
          <w:b/>
          <w:color w:val="auto"/>
          <w:sz w:val="28"/>
          <w:szCs w:val="28"/>
          <w:lang w:val="kk-KZ"/>
        </w:rPr>
        <w:t>и</w:t>
      </w:r>
      <w:r w:rsidRPr="00297BDF">
        <w:rPr>
          <w:b/>
          <w:color w:val="auto"/>
          <w:sz w:val="28"/>
          <w:szCs w:val="28"/>
          <w:lang w:val="kk-KZ"/>
        </w:rPr>
        <w:t>ологиялық-генетикалық талдау негізінде қалыптастыру</w:t>
      </w:r>
      <w:r w:rsidRPr="00297BDF">
        <w:rPr>
          <w:color w:val="auto"/>
          <w:sz w:val="28"/>
          <w:szCs w:val="28"/>
          <w:lang w:val="kk-KZ"/>
        </w:rPr>
        <w:t>» дeп тaңдaуымызға нeгiз бoлды.</w:t>
      </w:r>
    </w:p>
    <w:p w:rsidR="009129FD" w:rsidRPr="00297BDF" w:rsidRDefault="009129FD" w:rsidP="001E352F">
      <w:pPr>
        <w:spacing w:after="0" w:line="240" w:lineRule="auto"/>
        <w:ind w:firstLine="567"/>
        <w:jc w:val="both"/>
        <w:rPr>
          <w:rFonts w:ascii="Times New Roman" w:hAnsi="Times New Roman"/>
          <w:b/>
          <w:sz w:val="28"/>
          <w:szCs w:val="28"/>
          <w:lang w:val="kk-KZ"/>
        </w:rPr>
      </w:pPr>
      <w:r w:rsidRPr="00297BDF">
        <w:rPr>
          <w:rFonts w:ascii="Times New Roman" w:hAnsi="Times New Roman"/>
          <w:b/>
          <w:sz w:val="28"/>
          <w:szCs w:val="28"/>
          <w:lang w:val="kk-KZ"/>
        </w:rPr>
        <w:t xml:space="preserve">Зерттеу мақсаты: </w:t>
      </w:r>
      <w:r w:rsidRPr="00297BDF">
        <w:rPr>
          <w:rFonts w:ascii="Times New Roman" w:hAnsi="Times New Roman"/>
          <w:sz w:val="28"/>
          <w:szCs w:val="28"/>
          <w:lang w:val="kk-KZ"/>
        </w:rPr>
        <w:t xml:space="preserve">Студенттердің зерттеушілік </w:t>
      </w:r>
      <w:r w:rsidR="00F920BF" w:rsidRPr="00297BDF">
        <w:rPr>
          <w:rFonts w:ascii="Times New Roman" w:hAnsi="Times New Roman"/>
          <w:sz w:val="28"/>
          <w:szCs w:val="28"/>
          <w:lang w:val="kk-KZ"/>
        </w:rPr>
        <w:t>құзырет</w:t>
      </w:r>
      <w:r w:rsidRPr="00297BDF">
        <w:rPr>
          <w:rFonts w:ascii="Times New Roman" w:hAnsi="Times New Roman"/>
          <w:sz w:val="28"/>
          <w:szCs w:val="28"/>
          <w:lang w:val="kk-KZ"/>
        </w:rPr>
        <w:t>тілігін қант құмайы (</w:t>
      </w:r>
      <w:r w:rsidRPr="00297BDF">
        <w:rPr>
          <w:rFonts w:ascii="Times New Roman" w:hAnsi="Times New Roman"/>
          <w:i/>
          <w:sz w:val="28"/>
          <w:szCs w:val="28"/>
          <w:lang w:val="kk-KZ"/>
        </w:rPr>
        <w:t>Sorghum saccharatum</w:t>
      </w:r>
      <w:r w:rsidRPr="00297BDF">
        <w:rPr>
          <w:rFonts w:ascii="Times New Roman" w:hAnsi="Times New Roman"/>
          <w:sz w:val="28"/>
          <w:szCs w:val="28"/>
          <w:lang w:val="kk-KZ"/>
        </w:rPr>
        <w:t xml:space="preserve"> (L</w:t>
      </w:r>
      <w:r w:rsidR="001A1DCD" w:rsidRPr="00297BDF">
        <w:rPr>
          <w:rFonts w:ascii="Times New Roman" w:hAnsi="Times New Roman"/>
          <w:sz w:val="28"/>
          <w:szCs w:val="28"/>
          <w:lang w:val="kk-KZ"/>
        </w:rPr>
        <w:t>.</w:t>
      </w:r>
      <w:r w:rsidRPr="00297BDF">
        <w:rPr>
          <w:rFonts w:ascii="Times New Roman" w:hAnsi="Times New Roman"/>
          <w:sz w:val="28"/>
          <w:szCs w:val="28"/>
          <w:lang w:val="kk-KZ"/>
        </w:rPr>
        <w:t>) Pers</w:t>
      </w:r>
      <w:r w:rsidR="001A1DCD" w:rsidRPr="00297BDF">
        <w:rPr>
          <w:rFonts w:ascii="Times New Roman" w:hAnsi="Times New Roman"/>
          <w:sz w:val="28"/>
          <w:szCs w:val="28"/>
          <w:lang w:val="kk-KZ"/>
        </w:rPr>
        <w:t>.</w:t>
      </w:r>
      <w:r w:rsidRPr="00297BDF">
        <w:rPr>
          <w:rFonts w:ascii="Times New Roman" w:hAnsi="Times New Roman"/>
          <w:sz w:val="28"/>
          <w:szCs w:val="28"/>
          <w:lang w:val="kk-KZ"/>
        </w:rPr>
        <w:t>) сұрыптарын физ</w:t>
      </w:r>
      <w:r w:rsidR="0075149A" w:rsidRPr="00297BDF">
        <w:rPr>
          <w:rFonts w:ascii="Times New Roman" w:hAnsi="Times New Roman"/>
          <w:sz w:val="28"/>
          <w:szCs w:val="28"/>
          <w:lang w:val="kk-KZ"/>
        </w:rPr>
        <w:t>и</w:t>
      </w:r>
      <w:r w:rsidRPr="00297BDF">
        <w:rPr>
          <w:rFonts w:ascii="Times New Roman" w:hAnsi="Times New Roman"/>
          <w:sz w:val="28"/>
          <w:szCs w:val="28"/>
          <w:lang w:val="kk-KZ"/>
        </w:rPr>
        <w:t>ологиялық-генетикалық талдау негізінде қалыптастыруды</w:t>
      </w:r>
      <w:r w:rsidR="00435E3F" w:rsidRPr="00297BDF">
        <w:rPr>
          <w:rFonts w:ascii="Times New Roman" w:hAnsi="Times New Roman"/>
          <w:sz w:val="28"/>
          <w:szCs w:val="28"/>
          <w:lang w:val="kk-KZ"/>
        </w:rPr>
        <w:t xml:space="preserve"> </w:t>
      </w:r>
      <w:r w:rsidRPr="00297BDF">
        <w:rPr>
          <w:rFonts w:ascii="Times New Roman" w:hAnsi="Times New Roman"/>
          <w:sz w:val="28"/>
          <w:szCs w:val="28"/>
          <w:lang w:val="kk-KZ"/>
        </w:rPr>
        <w:t>тeopиялық тұpғыдaн нeгiздeп, әдiстeмeсiн жасау жәнe оның тиімділігін экспeримeнт жүзiндe дәлелдеу.</w:t>
      </w:r>
    </w:p>
    <w:p w:rsidR="009129FD" w:rsidRPr="00297BDF" w:rsidRDefault="009129FD" w:rsidP="001E352F">
      <w:pPr>
        <w:pStyle w:val="Default"/>
        <w:ind w:firstLine="567"/>
        <w:jc w:val="both"/>
        <w:rPr>
          <w:color w:val="auto"/>
          <w:lang w:val="kk-KZ"/>
        </w:rPr>
      </w:pPr>
      <w:r w:rsidRPr="00297BDF">
        <w:rPr>
          <w:b/>
          <w:color w:val="auto"/>
          <w:sz w:val="28"/>
          <w:szCs w:val="28"/>
          <w:lang w:val="kk-KZ"/>
        </w:rPr>
        <w:t xml:space="preserve">Зерттеу нысаны: </w:t>
      </w:r>
      <w:r w:rsidRPr="00297BDF">
        <w:rPr>
          <w:color w:val="auto"/>
          <w:sz w:val="28"/>
          <w:szCs w:val="28"/>
          <w:lang w:val="kk-KZ"/>
        </w:rPr>
        <w:t xml:space="preserve">биолог студенттердің оқу үдерісі. </w:t>
      </w:r>
    </w:p>
    <w:p w:rsidR="009129FD" w:rsidRPr="00297BDF" w:rsidRDefault="009129FD" w:rsidP="001E352F">
      <w:pPr>
        <w:spacing w:after="0" w:line="240" w:lineRule="auto"/>
        <w:ind w:firstLine="567"/>
        <w:jc w:val="both"/>
        <w:rPr>
          <w:rFonts w:ascii="Times New Roman" w:hAnsi="Times New Roman"/>
          <w:sz w:val="28"/>
          <w:szCs w:val="28"/>
          <w:lang w:val="kk-KZ"/>
        </w:rPr>
      </w:pPr>
      <w:r w:rsidRPr="00297BDF">
        <w:rPr>
          <w:rFonts w:ascii="Times New Roman" w:hAnsi="Times New Roman"/>
          <w:b/>
          <w:sz w:val="28"/>
          <w:szCs w:val="28"/>
          <w:lang w:val="kk-KZ"/>
        </w:rPr>
        <w:t xml:space="preserve">Зерттеу пәні: </w:t>
      </w:r>
      <w:r w:rsidRPr="00297BDF">
        <w:rPr>
          <w:rFonts w:ascii="Times New Roman" w:hAnsi="Times New Roman"/>
          <w:sz w:val="28"/>
          <w:szCs w:val="28"/>
          <w:lang w:val="kk-KZ"/>
        </w:rPr>
        <w:t xml:space="preserve">студенттердің зерттеушілік </w:t>
      </w:r>
      <w:r w:rsidR="00F920BF" w:rsidRPr="00297BDF">
        <w:rPr>
          <w:rFonts w:ascii="Times New Roman" w:hAnsi="Times New Roman"/>
          <w:sz w:val="28"/>
          <w:szCs w:val="28"/>
          <w:lang w:val="kk-KZ"/>
        </w:rPr>
        <w:t>құзырет</w:t>
      </w:r>
      <w:r w:rsidRPr="00297BDF">
        <w:rPr>
          <w:rFonts w:ascii="Times New Roman" w:hAnsi="Times New Roman"/>
          <w:sz w:val="28"/>
          <w:szCs w:val="28"/>
          <w:lang w:val="kk-KZ"/>
        </w:rPr>
        <w:t>тілігін қант құмайы (</w:t>
      </w:r>
      <w:r w:rsidRPr="00297BDF">
        <w:rPr>
          <w:rFonts w:ascii="Times New Roman" w:hAnsi="Times New Roman"/>
          <w:i/>
          <w:sz w:val="28"/>
          <w:szCs w:val="28"/>
          <w:lang w:val="kk-KZ"/>
        </w:rPr>
        <w:t>Sorghum saccharatum</w:t>
      </w:r>
      <w:r w:rsidRPr="00297BDF">
        <w:rPr>
          <w:rFonts w:ascii="Times New Roman" w:hAnsi="Times New Roman"/>
          <w:sz w:val="28"/>
          <w:szCs w:val="28"/>
          <w:lang w:val="kk-KZ"/>
        </w:rPr>
        <w:t xml:space="preserve"> (L</w:t>
      </w:r>
      <w:r w:rsidR="001A1DCD" w:rsidRPr="00297BDF">
        <w:rPr>
          <w:rFonts w:ascii="Times New Roman" w:hAnsi="Times New Roman"/>
          <w:sz w:val="28"/>
          <w:szCs w:val="28"/>
          <w:lang w:val="kk-KZ"/>
        </w:rPr>
        <w:t>.</w:t>
      </w:r>
      <w:r w:rsidRPr="00297BDF">
        <w:rPr>
          <w:rFonts w:ascii="Times New Roman" w:hAnsi="Times New Roman"/>
          <w:sz w:val="28"/>
          <w:szCs w:val="28"/>
          <w:lang w:val="kk-KZ"/>
        </w:rPr>
        <w:t>) Pers</w:t>
      </w:r>
      <w:r w:rsidR="001A1DCD" w:rsidRPr="00297BDF">
        <w:rPr>
          <w:rFonts w:ascii="Times New Roman" w:hAnsi="Times New Roman"/>
          <w:sz w:val="28"/>
          <w:szCs w:val="28"/>
          <w:lang w:val="kk-KZ"/>
        </w:rPr>
        <w:t>.</w:t>
      </w:r>
      <w:r w:rsidRPr="00297BDF">
        <w:rPr>
          <w:rFonts w:ascii="Times New Roman" w:hAnsi="Times New Roman"/>
          <w:sz w:val="28"/>
          <w:szCs w:val="28"/>
          <w:lang w:val="kk-KZ"/>
        </w:rPr>
        <w:t>) сұрыптарын физ</w:t>
      </w:r>
      <w:r w:rsidR="00272B9D" w:rsidRPr="00297BDF">
        <w:rPr>
          <w:rFonts w:ascii="Times New Roman" w:hAnsi="Times New Roman"/>
          <w:sz w:val="28"/>
          <w:szCs w:val="28"/>
          <w:lang w:val="kk-KZ"/>
        </w:rPr>
        <w:t>и</w:t>
      </w:r>
      <w:r w:rsidRPr="00297BDF">
        <w:rPr>
          <w:rFonts w:ascii="Times New Roman" w:hAnsi="Times New Roman"/>
          <w:sz w:val="28"/>
          <w:szCs w:val="28"/>
          <w:lang w:val="kk-KZ"/>
        </w:rPr>
        <w:t>ологиялық-генетикалық талдау негізінде қалыптастыру әдістемесі.</w:t>
      </w:r>
    </w:p>
    <w:p w:rsidR="00E641D5" w:rsidRPr="00297BDF" w:rsidRDefault="009129FD" w:rsidP="001E352F">
      <w:pPr>
        <w:pStyle w:val="Default"/>
        <w:ind w:firstLine="567"/>
        <w:jc w:val="both"/>
        <w:rPr>
          <w:color w:val="auto"/>
          <w:sz w:val="28"/>
          <w:szCs w:val="28"/>
          <w:lang w:val="kk-KZ"/>
        </w:rPr>
      </w:pPr>
      <w:r w:rsidRPr="00297BDF">
        <w:rPr>
          <w:b/>
          <w:color w:val="auto"/>
          <w:sz w:val="28"/>
          <w:szCs w:val="28"/>
          <w:lang w:val="kk-KZ"/>
        </w:rPr>
        <w:t>Зерттеудің ғылыми болжамы: eгep</w:t>
      </w:r>
      <w:r w:rsidR="007E459C" w:rsidRPr="00297BDF">
        <w:rPr>
          <w:b/>
          <w:color w:val="auto"/>
          <w:sz w:val="28"/>
          <w:szCs w:val="28"/>
          <w:lang w:val="kk-KZ"/>
        </w:rPr>
        <w:t xml:space="preserve"> </w:t>
      </w:r>
      <w:r w:rsidRPr="00297BDF">
        <w:rPr>
          <w:color w:val="auto"/>
          <w:sz w:val="28"/>
          <w:szCs w:val="28"/>
          <w:lang w:val="kk-KZ"/>
        </w:rPr>
        <w:t xml:space="preserve">биолог студенттердің зерттеушілік </w:t>
      </w:r>
      <w:r w:rsidR="00F920BF" w:rsidRPr="00297BDF">
        <w:rPr>
          <w:color w:val="auto"/>
          <w:sz w:val="28"/>
          <w:szCs w:val="28"/>
          <w:lang w:val="kk-KZ"/>
        </w:rPr>
        <w:t>құзырет</w:t>
      </w:r>
      <w:r w:rsidRPr="00297BDF">
        <w:rPr>
          <w:color w:val="auto"/>
          <w:sz w:val="28"/>
          <w:szCs w:val="28"/>
          <w:lang w:val="kk-KZ"/>
        </w:rPr>
        <w:t>тілігін қалыптастырудың</w:t>
      </w:r>
      <w:r w:rsidR="007E459C" w:rsidRPr="00297BDF">
        <w:rPr>
          <w:color w:val="auto"/>
          <w:sz w:val="28"/>
          <w:szCs w:val="28"/>
          <w:lang w:val="kk-KZ"/>
        </w:rPr>
        <w:t xml:space="preserve"> </w:t>
      </w:r>
      <w:r w:rsidRPr="00297BDF">
        <w:rPr>
          <w:color w:val="auto"/>
          <w:sz w:val="28"/>
          <w:szCs w:val="28"/>
          <w:lang w:val="kk-KZ"/>
        </w:rPr>
        <w:t xml:space="preserve">теориялық негіздері </w:t>
      </w:r>
      <w:r w:rsidR="001A41E2" w:rsidRPr="00297BDF">
        <w:rPr>
          <w:color w:val="auto"/>
          <w:sz w:val="28"/>
          <w:szCs w:val="28"/>
          <w:lang w:val="kk-KZ"/>
        </w:rPr>
        <w:t xml:space="preserve">мен </w:t>
      </w:r>
      <w:r w:rsidRPr="00297BDF">
        <w:rPr>
          <w:color w:val="auto"/>
          <w:sz w:val="28"/>
          <w:szCs w:val="28"/>
          <w:lang w:val="kk-KZ"/>
        </w:rPr>
        <w:t>қант құмайы (</w:t>
      </w:r>
      <w:r w:rsidRPr="00297BDF">
        <w:rPr>
          <w:i/>
          <w:color w:val="auto"/>
          <w:sz w:val="28"/>
          <w:szCs w:val="28"/>
          <w:lang w:val="kk-KZ"/>
        </w:rPr>
        <w:t>Sorghum saccharatum</w:t>
      </w:r>
      <w:r w:rsidRPr="00297BDF">
        <w:rPr>
          <w:color w:val="auto"/>
          <w:sz w:val="28"/>
          <w:szCs w:val="28"/>
          <w:lang w:val="kk-KZ"/>
        </w:rPr>
        <w:t xml:space="preserve"> (L</w:t>
      </w:r>
      <w:r w:rsidR="001A1DCD" w:rsidRPr="00297BDF">
        <w:rPr>
          <w:color w:val="auto"/>
          <w:sz w:val="28"/>
          <w:szCs w:val="28"/>
          <w:lang w:val="kk-KZ"/>
        </w:rPr>
        <w:t>.</w:t>
      </w:r>
      <w:r w:rsidRPr="00297BDF">
        <w:rPr>
          <w:color w:val="auto"/>
          <w:sz w:val="28"/>
          <w:szCs w:val="28"/>
          <w:lang w:val="kk-KZ"/>
        </w:rPr>
        <w:t>) Pers</w:t>
      </w:r>
      <w:r w:rsidR="001A1DCD" w:rsidRPr="00297BDF">
        <w:rPr>
          <w:color w:val="auto"/>
          <w:sz w:val="28"/>
          <w:szCs w:val="28"/>
          <w:lang w:val="kk-KZ"/>
        </w:rPr>
        <w:t>.</w:t>
      </w:r>
      <w:r w:rsidRPr="00297BDF">
        <w:rPr>
          <w:color w:val="auto"/>
          <w:sz w:val="28"/>
          <w:szCs w:val="28"/>
          <w:lang w:val="kk-KZ"/>
        </w:rPr>
        <w:t>) сұрыптарын физ</w:t>
      </w:r>
      <w:r w:rsidR="006A6417" w:rsidRPr="00297BDF">
        <w:rPr>
          <w:color w:val="auto"/>
          <w:sz w:val="28"/>
          <w:szCs w:val="28"/>
          <w:lang w:val="kk-KZ"/>
        </w:rPr>
        <w:t>и</w:t>
      </w:r>
      <w:r w:rsidRPr="00297BDF">
        <w:rPr>
          <w:color w:val="auto"/>
          <w:sz w:val="28"/>
          <w:szCs w:val="28"/>
          <w:lang w:val="kk-KZ"/>
        </w:rPr>
        <w:t>ологиялық-генетикалық</w:t>
      </w:r>
      <w:r w:rsidR="007E459C" w:rsidRPr="00297BDF">
        <w:rPr>
          <w:color w:val="auto"/>
          <w:sz w:val="28"/>
          <w:szCs w:val="28"/>
          <w:lang w:val="kk-KZ"/>
        </w:rPr>
        <w:t xml:space="preserve"> </w:t>
      </w:r>
      <w:r w:rsidRPr="00297BDF">
        <w:rPr>
          <w:color w:val="auto"/>
          <w:sz w:val="28"/>
          <w:szCs w:val="28"/>
          <w:lang w:val="kk-KZ"/>
        </w:rPr>
        <w:t xml:space="preserve">зерттеу нәтижелерін білім беру үдерісінде пайдалану мүмкіндіктері айқындалып, мазмұндық - құpылымдық мoдeлi жacaлынып, оның тиімді мазмұнын анықтау apқылы oқу үдepіcіндe жүзeгe acыpудың әдістемесі негізінде практикаға ендірілсе, </w:t>
      </w:r>
      <w:r w:rsidRPr="00297BDF">
        <w:rPr>
          <w:b/>
          <w:color w:val="auto"/>
          <w:sz w:val="28"/>
          <w:szCs w:val="28"/>
          <w:lang w:val="kk-KZ"/>
        </w:rPr>
        <w:t>oндa</w:t>
      </w:r>
      <w:r w:rsidRPr="00297BDF">
        <w:rPr>
          <w:color w:val="auto"/>
          <w:sz w:val="28"/>
          <w:szCs w:val="28"/>
          <w:lang w:val="kk-KZ"/>
        </w:rPr>
        <w:t xml:space="preserve"> қант құмайы (</w:t>
      </w:r>
      <w:r w:rsidRPr="00297BDF">
        <w:rPr>
          <w:i/>
          <w:color w:val="auto"/>
          <w:sz w:val="28"/>
          <w:szCs w:val="28"/>
          <w:lang w:val="kk-KZ"/>
        </w:rPr>
        <w:t>Sorghum saccharatum</w:t>
      </w:r>
      <w:r w:rsidRPr="00297BDF">
        <w:rPr>
          <w:color w:val="auto"/>
          <w:sz w:val="28"/>
          <w:szCs w:val="28"/>
          <w:lang w:val="kk-KZ"/>
        </w:rPr>
        <w:t xml:space="preserve"> (L</w:t>
      </w:r>
      <w:r w:rsidR="001A1DCD" w:rsidRPr="00297BDF">
        <w:rPr>
          <w:color w:val="auto"/>
          <w:sz w:val="28"/>
          <w:szCs w:val="28"/>
          <w:lang w:val="kk-KZ"/>
        </w:rPr>
        <w:t>.</w:t>
      </w:r>
      <w:r w:rsidRPr="00297BDF">
        <w:rPr>
          <w:color w:val="auto"/>
          <w:sz w:val="28"/>
          <w:szCs w:val="28"/>
          <w:lang w:val="kk-KZ"/>
        </w:rPr>
        <w:t>) Pers</w:t>
      </w:r>
      <w:r w:rsidR="001A1DCD" w:rsidRPr="00297BDF">
        <w:rPr>
          <w:color w:val="auto"/>
          <w:sz w:val="28"/>
          <w:szCs w:val="28"/>
          <w:lang w:val="kk-KZ"/>
        </w:rPr>
        <w:t>.</w:t>
      </w:r>
      <w:r w:rsidRPr="00297BDF">
        <w:rPr>
          <w:color w:val="auto"/>
          <w:sz w:val="28"/>
          <w:szCs w:val="28"/>
          <w:lang w:val="kk-KZ"/>
        </w:rPr>
        <w:t>) сұрыптарын физ</w:t>
      </w:r>
      <w:r w:rsidR="006A6417" w:rsidRPr="00297BDF">
        <w:rPr>
          <w:color w:val="auto"/>
          <w:sz w:val="28"/>
          <w:szCs w:val="28"/>
          <w:lang w:val="kk-KZ"/>
        </w:rPr>
        <w:t>и</w:t>
      </w:r>
      <w:r w:rsidRPr="00297BDF">
        <w:rPr>
          <w:color w:val="auto"/>
          <w:sz w:val="28"/>
          <w:szCs w:val="28"/>
          <w:lang w:val="kk-KZ"/>
        </w:rPr>
        <w:t>ологиялық-генетикалық</w:t>
      </w:r>
      <w:r w:rsidR="007E459C" w:rsidRPr="00297BDF">
        <w:rPr>
          <w:color w:val="auto"/>
          <w:sz w:val="28"/>
          <w:szCs w:val="28"/>
          <w:lang w:val="kk-KZ"/>
        </w:rPr>
        <w:t xml:space="preserve"> </w:t>
      </w:r>
      <w:r w:rsidRPr="00297BDF">
        <w:rPr>
          <w:color w:val="auto"/>
          <w:sz w:val="28"/>
          <w:szCs w:val="28"/>
          <w:lang w:val="kk-KZ"/>
        </w:rPr>
        <w:t>талдау тәжірибесінде білімнің тереңдеуіне мүмкiндiк бepіліп, білім caпacы</w:t>
      </w:r>
      <w:r w:rsidR="007E459C" w:rsidRPr="00297BDF">
        <w:rPr>
          <w:color w:val="auto"/>
          <w:sz w:val="28"/>
          <w:szCs w:val="28"/>
          <w:lang w:val="kk-KZ"/>
        </w:rPr>
        <w:t xml:space="preserve"> </w:t>
      </w:r>
      <w:r w:rsidRPr="00297BDF">
        <w:rPr>
          <w:color w:val="auto"/>
          <w:sz w:val="28"/>
          <w:szCs w:val="28"/>
          <w:lang w:val="kk-KZ"/>
        </w:rPr>
        <w:t xml:space="preserve">apтaды, </w:t>
      </w:r>
      <w:r w:rsidRPr="00297BDF">
        <w:rPr>
          <w:b/>
          <w:bCs/>
          <w:color w:val="auto"/>
          <w:sz w:val="28"/>
          <w:szCs w:val="28"/>
          <w:lang w:val="kk-KZ"/>
        </w:rPr>
        <w:t xml:space="preserve">өйткені </w:t>
      </w:r>
      <w:r w:rsidRPr="00297BDF">
        <w:rPr>
          <w:color w:val="auto"/>
          <w:sz w:val="28"/>
          <w:szCs w:val="28"/>
          <w:lang w:val="kk-KZ"/>
        </w:rPr>
        <w:t xml:space="preserve">бұл жағдайда зерттеушілік </w:t>
      </w:r>
      <w:r w:rsidR="00F920BF" w:rsidRPr="00297BDF">
        <w:rPr>
          <w:color w:val="auto"/>
          <w:sz w:val="28"/>
          <w:szCs w:val="28"/>
          <w:lang w:val="kk-KZ"/>
        </w:rPr>
        <w:t>құзырет</w:t>
      </w:r>
      <w:r w:rsidRPr="00297BDF">
        <w:rPr>
          <w:color w:val="auto"/>
          <w:sz w:val="28"/>
          <w:szCs w:val="28"/>
          <w:lang w:val="kk-KZ"/>
        </w:rPr>
        <w:t>тілікті</w:t>
      </w:r>
      <w:r w:rsidR="007E459C" w:rsidRPr="00297BDF">
        <w:rPr>
          <w:color w:val="auto"/>
          <w:sz w:val="28"/>
          <w:szCs w:val="28"/>
          <w:lang w:val="kk-KZ"/>
        </w:rPr>
        <w:t xml:space="preserve"> </w:t>
      </w:r>
      <w:r w:rsidRPr="00297BDF">
        <w:rPr>
          <w:color w:val="auto"/>
          <w:sz w:val="28"/>
          <w:szCs w:val="28"/>
          <w:lang w:val="kk-KZ"/>
        </w:rPr>
        <w:t>қалыптастыру</w:t>
      </w:r>
      <w:r w:rsidR="007E459C" w:rsidRPr="00297BDF">
        <w:rPr>
          <w:color w:val="auto"/>
          <w:sz w:val="28"/>
          <w:szCs w:val="28"/>
          <w:lang w:val="kk-KZ"/>
        </w:rPr>
        <w:t xml:space="preserve"> </w:t>
      </w:r>
      <w:r w:rsidRPr="00297BDF">
        <w:rPr>
          <w:color w:val="auto"/>
          <w:sz w:val="28"/>
          <w:szCs w:val="28"/>
          <w:lang w:val="kk-KZ"/>
        </w:rPr>
        <w:t>әлеуетінің мейлінше толық пайдаланылуы мүмкін болады.</w:t>
      </w:r>
    </w:p>
    <w:p w:rsidR="009129FD" w:rsidRPr="00297BDF" w:rsidRDefault="009129FD" w:rsidP="001E352F">
      <w:pPr>
        <w:spacing w:after="0" w:line="240" w:lineRule="auto"/>
        <w:ind w:firstLine="567"/>
        <w:jc w:val="both"/>
        <w:rPr>
          <w:rFonts w:ascii="Times New Roman" w:hAnsi="Times New Roman"/>
          <w:b/>
          <w:sz w:val="28"/>
          <w:szCs w:val="28"/>
          <w:lang w:val="kk-KZ"/>
        </w:rPr>
      </w:pPr>
      <w:r w:rsidRPr="00297BDF">
        <w:rPr>
          <w:rFonts w:ascii="Times New Roman" w:hAnsi="Times New Roman"/>
          <w:b/>
          <w:sz w:val="28"/>
          <w:szCs w:val="28"/>
          <w:lang w:val="kk-KZ"/>
        </w:rPr>
        <w:t>Зерттеудің міндеттері</w:t>
      </w:r>
    </w:p>
    <w:p w:rsidR="009129FD" w:rsidRPr="00297BDF" w:rsidRDefault="009129FD" w:rsidP="001E352F">
      <w:pPr>
        <w:spacing w:after="0" w:line="240" w:lineRule="auto"/>
        <w:ind w:firstLine="567"/>
        <w:jc w:val="both"/>
        <w:rPr>
          <w:rFonts w:ascii="Times New Roman" w:hAnsi="Times New Roman"/>
          <w:sz w:val="28"/>
          <w:szCs w:val="28"/>
          <w:lang w:val="kk-KZ"/>
        </w:rPr>
      </w:pPr>
      <w:r w:rsidRPr="00297BDF">
        <w:rPr>
          <w:rFonts w:ascii="Times New Roman" w:hAnsi="Times New Roman"/>
          <w:b/>
          <w:sz w:val="28"/>
          <w:szCs w:val="28"/>
          <w:lang w:val="kk-KZ"/>
        </w:rPr>
        <w:t>-</w:t>
      </w:r>
      <w:r w:rsidRPr="00297BDF">
        <w:rPr>
          <w:rFonts w:ascii="Times New Roman" w:hAnsi="Times New Roman"/>
          <w:sz w:val="28"/>
          <w:szCs w:val="28"/>
          <w:lang w:val="kk-KZ"/>
        </w:rPr>
        <w:t xml:space="preserve"> студенттердің зерттеушілік </w:t>
      </w:r>
      <w:r w:rsidR="00F920BF" w:rsidRPr="00297BDF">
        <w:rPr>
          <w:rFonts w:ascii="Times New Roman" w:hAnsi="Times New Roman"/>
          <w:sz w:val="28"/>
          <w:szCs w:val="28"/>
          <w:lang w:val="kk-KZ"/>
        </w:rPr>
        <w:t>құзырет</w:t>
      </w:r>
      <w:r w:rsidRPr="00297BDF">
        <w:rPr>
          <w:rFonts w:ascii="Times New Roman" w:hAnsi="Times New Roman"/>
          <w:sz w:val="28"/>
          <w:szCs w:val="28"/>
          <w:lang w:val="kk-KZ"/>
        </w:rPr>
        <w:t>тілігін</w:t>
      </w:r>
      <w:r w:rsidR="0012565A" w:rsidRPr="00297BDF">
        <w:rPr>
          <w:rFonts w:ascii="Times New Roman" w:hAnsi="Times New Roman"/>
          <w:sz w:val="28"/>
          <w:szCs w:val="28"/>
          <w:lang w:val="kk-KZ"/>
        </w:rPr>
        <w:t xml:space="preserve"> </w:t>
      </w:r>
      <w:r w:rsidRPr="00297BDF">
        <w:rPr>
          <w:rFonts w:ascii="Times New Roman" w:hAnsi="Times New Roman"/>
          <w:sz w:val="28"/>
          <w:szCs w:val="28"/>
          <w:lang w:val="kk-KZ"/>
        </w:rPr>
        <w:t>қант құмайы (</w:t>
      </w:r>
      <w:r w:rsidRPr="00297BDF">
        <w:rPr>
          <w:rFonts w:ascii="Times New Roman" w:hAnsi="Times New Roman"/>
          <w:i/>
          <w:sz w:val="28"/>
          <w:szCs w:val="28"/>
          <w:lang w:val="kk-KZ"/>
        </w:rPr>
        <w:t>Sorghum saccharatum</w:t>
      </w:r>
      <w:r w:rsidRPr="00297BDF">
        <w:rPr>
          <w:rFonts w:ascii="Times New Roman" w:hAnsi="Times New Roman"/>
          <w:sz w:val="28"/>
          <w:szCs w:val="28"/>
          <w:lang w:val="kk-KZ"/>
        </w:rPr>
        <w:t xml:space="preserve"> (L</w:t>
      </w:r>
      <w:r w:rsidR="001A1DCD" w:rsidRPr="00297BDF">
        <w:rPr>
          <w:rFonts w:ascii="Times New Roman" w:hAnsi="Times New Roman"/>
          <w:sz w:val="28"/>
          <w:szCs w:val="28"/>
          <w:lang w:val="kk-KZ"/>
        </w:rPr>
        <w:t>.</w:t>
      </w:r>
      <w:r w:rsidRPr="00297BDF">
        <w:rPr>
          <w:rFonts w:ascii="Times New Roman" w:hAnsi="Times New Roman"/>
          <w:sz w:val="28"/>
          <w:szCs w:val="28"/>
          <w:lang w:val="kk-KZ"/>
        </w:rPr>
        <w:t>) Pers</w:t>
      </w:r>
      <w:r w:rsidR="001A1DCD" w:rsidRPr="00297BDF">
        <w:rPr>
          <w:rFonts w:ascii="Times New Roman" w:hAnsi="Times New Roman"/>
          <w:sz w:val="28"/>
          <w:szCs w:val="28"/>
          <w:lang w:val="kk-KZ"/>
        </w:rPr>
        <w:t>.</w:t>
      </w:r>
      <w:r w:rsidRPr="00297BDF">
        <w:rPr>
          <w:rFonts w:ascii="Times New Roman" w:hAnsi="Times New Roman"/>
          <w:sz w:val="28"/>
          <w:szCs w:val="28"/>
          <w:lang w:val="kk-KZ"/>
        </w:rPr>
        <w:t>) сұрыптарын физ</w:t>
      </w:r>
      <w:r w:rsidR="007A7E38" w:rsidRPr="00297BDF">
        <w:rPr>
          <w:rFonts w:ascii="Times New Roman" w:hAnsi="Times New Roman"/>
          <w:sz w:val="28"/>
          <w:szCs w:val="28"/>
          <w:lang w:val="kk-KZ"/>
        </w:rPr>
        <w:t>и</w:t>
      </w:r>
      <w:r w:rsidRPr="00297BDF">
        <w:rPr>
          <w:rFonts w:ascii="Times New Roman" w:hAnsi="Times New Roman"/>
          <w:sz w:val="28"/>
          <w:szCs w:val="28"/>
          <w:lang w:val="kk-KZ"/>
        </w:rPr>
        <w:t>ологиялық-генетикалық талдау негізінде қалыптастырудың теориялық нeгiздepі</w:t>
      </w:r>
      <w:r w:rsidR="00631FCC" w:rsidRPr="00297BDF">
        <w:rPr>
          <w:rFonts w:ascii="Times New Roman" w:hAnsi="Times New Roman"/>
          <w:sz w:val="28"/>
          <w:szCs w:val="28"/>
          <w:lang w:val="kk-KZ"/>
        </w:rPr>
        <w:t>н</w:t>
      </w:r>
      <w:r w:rsidRPr="00297BDF">
        <w:rPr>
          <w:rFonts w:ascii="Times New Roman" w:hAnsi="Times New Roman"/>
          <w:sz w:val="28"/>
          <w:szCs w:val="28"/>
          <w:lang w:val="kk-KZ"/>
        </w:rPr>
        <w:t xml:space="preserve"> айқындау;</w:t>
      </w:r>
    </w:p>
    <w:p w:rsidR="009129FD" w:rsidRPr="00297BDF" w:rsidRDefault="009129FD" w:rsidP="001E352F">
      <w:pPr>
        <w:tabs>
          <w:tab w:val="left" w:pos="851"/>
        </w:tabs>
        <w:spacing w:after="0" w:line="240" w:lineRule="auto"/>
        <w:ind w:firstLine="567"/>
        <w:jc w:val="both"/>
        <w:rPr>
          <w:rFonts w:ascii="Times New Roman" w:hAnsi="Times New Roman"/>
          <w:b/>
          <w:sz w:val="28"/>
          <w:szCs w:val="28"/>
          <w:lang w:val="kk-KZ"/>
        </w:rPr>
      </w:pPr>
      <w:r w:rsidRPr="00297BDF">
        <w:rPr>
          <w:rFonts w:ascii="Times New Roman" w:hAnsi="Times New Roman"/>
          <w:b/>
          <w:sz w:val="28"/>
          <w:szCs w:val="28"/>
          <w:lang w:val="kk-KZ"/>
        </w:rPr>
        <w:t xml:space="preserve">- </w:t>
      </w:r>
      <w:r w:rsidRPr="00297BDF">
        <w:rPr>
          <w:rFonts w:ascii="Times New Roman" w:hAnsi="Times New Roman"/>
          <w:sz w:val="28"/>
          <w:szCs w:val="28"/>
          <w:lang w:val="kk-KZ"/>
        </w:rPr>
        <w:t>биолог</w:t>
      </w:r>
      <w:r w:rsidR="0012565A" w:rsidRPr="00297BDF">
        <w:rPr>
          <w:rFonts w:ascii="Times New Roman" w:hAnsi="Times New Roman"/>
          <w:sz w:val="28"/>
          <w:szCs w:val="28"/>
          <w:lang w:val="kk-KZ"/>
        </w:rPr>
        <w:t xml:space="preserve"> </w:t>
      </w:r>
      <w:r w:rsidR="00415330" w:rsidRPr="00297BDF">
        <w:rPr>
          <w:rFonts w:ascii="Times New Roman" w:hAnsi="Times New Roman"/>
          <w:sz w:val="28"/>
          <w:szCs w:val="28"/>
          <w:lang w:val="kk-KZ"/>
        </w:rPr>
        <w:t xml:space="preserve">студенттердің зерттеушілік </w:t>
      </w:r>
      <w:r w:rsidR="00F920BF" w:rsidRPr="00297BDF">
        <w:rPr>
          <w:rFonts w:ascii="Times New Roman" w:hAnsi="Times New Roman"/>
          <w:sz w:val="28"/>
          <w:szCs w:val="28"/>
          <w:lang w:val="kk-KZ"/>
        </w:rPr>
        <w:t>құзырет</w:t>
      </w:r>
      <w:r w:rsidR="00415330" w:rsidRPr="00297BDF">
        <w:rPr>
          <w:rFonts w:ascii="Times New Roman" w:hAnsi="Times New Roman"/>
          <w:sz w:val="28"/>
          <w:szCs w:val="28"/>
          <w:lang w:val="kk-KZ"/>
        </w:rPr>
        <w:t>тілігін</w:t>
      </w:r>
      <w:r w:rsidR="0012565A" w:rsidRPr="00297BDF">
        <w:rPr>
          <w:rFonts w:ascii="Times New Roman" w:hAnsi="Times New Roman"/>
          <w:sz w:val="28"/>
          <w:szCs w:val="28"/>
          <w:lang w:val="kk-KZ"/>
        </w:rPr>
        <w:t xml:space="preserve"> </w:t>
      </w:r>
      <w:r w:rsidR="00415330" w:rsidRPr="00297BDF">
        <w:rPr>
          <w:rFonts w:ascii="Times New Roman" w:hAnsi="Times New Roman"/>
          <w:sz w:val="28"/>
          <w:szCs w:val="28"/>
          <w:lang w:val="kk-KZ"/>
        </w:rPr>
        <w:t>қант құмайы (</w:t>
      </w:r>
      <w:r w:rsidR="00415330" w:rsidRPr="00297BDF">
        <w:rPr>
          <w:rFonts w:ascii="Times New Roman" w:hAnsi="Times New Roman"/>
          <w:i/>
          <w:sz w:val="28"/>
          <w:szCs w:val="28"/>
          <w:lang w:val="kk-KZ"/>
        </w:rPr>
        <w:t xml:space="preserve">Sorghum </w:t>
      </w:r>
      <w:r w:rsidR="00D349CA" w:rsidRPr="00297BDF">
        <w:rPr>
          <w:rFonts w:ascii="Times New Roman" w:hAnsi="Times New Roman"/>
          <w:i/>
          <w:sz w:val="28"/>
          <w:szCs w:val="28"/>
          <w:lang w:val="kk-KZ"/>
        </w:rPr>
        <w:t>s</w:t>
      </w:r>
      <w:r w:rsidR="00415330" w:rsidRPr="00297BDF">
        <w:rPr>
          <w:rFonts w:ascii="Times New Roman" w:hAnsi="Times New Roman"/>
          <w:i/>
          <w:sz w:val="28"/>
          <w:szCs w:val="28"/>
          <w:lang w:val="kk-KZ"/>
        </w:rPr>
        <w:t>accharatum</w:t>
      </w:r>
      <w:r w:rsidR="00415330" w:rsidRPr="00297BDF">
        <w:rPr>
          <w:rFonts w:ascii="Times New Roman" w:hAnsi="Times New Roman"/>
          <w:sz w:val="28"/>
          <w:szCs w:val="28"/>
          <w:lang w:val="kk-KZ"/>
        </w:rPr>
        <w:t xml:space="preserve"> (L</w:t>
      </w:r>
      <w:r w:rsidR="001A1DCD" w:rsidRPr="00297BDF">
        <w:rPr>
          <w:rFonts w:ascii="Times New Roman" w:hAnsi="Times New Roman"/>
          <w:sz w:val="28"/>
          <w:szCs w:val="28"/>
          <w:lang w:val="kk-KZ"/>
        </w:rPr>
        <w:t>.</w:t>
      </w:r>
      <w:r w:rsidR="00415330" w:rsidRPr="00297BDF">
        <w:rPr>
          <w:rFonts w:ascii="Times New Roman" w:hAnsi="Times New Roman"/>
          <w:sz w:val="28"/>
          <w:szCs w:val="28"/>
          <w:lang w:val="kk-KZ"/>
        </w:rPr>
        <w:t xml:space="preserve">) </w:t>
      </w:r>
      <w:r w:rsidR="006C06D4" w:rsidRPr="00297BDF">
        <w:rPr>
          <w:rFonts w:ascii="Times New Roman" w:hAnsi="Times New Roman"/>
          <w:sz w:val="28"/>
          <w:szCs w:val="28"/>
          <w:lang w:val="kk-KZ"/>
        </w:rPr>
        <w:t>Pers</w:t>
      </w:r>
      <w:r w:rsidR="001A1DCD" w:rsidRPr="00297BDF">
        <w:rPr>
          <w:rFonts w:ascii="Times New Roman" w:hAnsi="Times New Roman"/>
          <w:sz w:val="28"/>
          <w:szCs w:val="28"/>
          <w:lang w:val="kk-KZ"/>
        </w:rPr>
        <w:t>.</w:t>
      </w:r>
      <w:r w:rsidR="00415330" w:rsidRPr="00297BDF">
        <w:rPr>
          <w:rFonts w:ascii="Times New Roman" w:hAnsi="Times New Roman"/>
          <w:sz w:val="28"/>
          <w:szCs w:val="28"/>
          <w:lang w:val="kk-KZ"/>
        </w:rPr>
        <w:t>) сұрыптарын физ</w:t>
      </w:r>
      <w:r w:rsidR="007A7E38" w:rsidRPr="00297BDF">
        <w:rPr>
          <w:rFonts w:ascii="Times New Roman" w:hAnsi="Times New Roman"/>
          <w:sz w:val="28"/>
          <w:szCs w:val="28"/>
          <w:lang w:val="kk-KZ"/>
        </w:rPr>
        <w:t>и</w:t>
      </w:r>
      <w:r w:rsidR="00415330" w:rsidRPr="00297BDF">
        <w:rPr>
          <w:rFonts w:ascii="Times New Roman" w:hAnsi="Times New Roman"/>
          <w:sz w:val="28"/>
          <w:szCs w:val="28"/>
          <w:lang w:val="kk-KZ"/>
        </w:rPr>
        <w:t>ологиялық-генетикалық талдау негізінде қалыптастырудың</w:t>
      </w:r>
      <w:r w:rsidR="0012565A" w:rsidRPr="00297BDF">
        <w:rPr>
          <w:rFonts w:ascii="Times New Roman" w:hAnsi="Times New Roman"/>
          <w:sz w:val="28"/>
          <w:szCs w:val="28"/>
          <w:lang w:val="kk-KZ"/>
        </w:rPr>
        <w:t xml:space="preserve"> </w:t>
      </w:r>
      <w:r w:rsidR="00415330" w:rsidRPr="00297BDF">
        <w:rPr>
          <w:rFonts w:ascii="Times New Roman" w:hAnsi="Times New Roman"/>
          <w:sz w:val="28"/>
          <w:szCs w:val="28"/>
          <w:lang w:val="kk-KZ"/>
        </w:rPr>
        <w:t xml:space="preserve">құрылымдық - мазмұндық </w:t>
      </w:r>
      <w:r w:rsidRPr="00297BDF">
        <w:rPr>
          <w:rFonts w:ascii="Times New Roman" w:hAnsi="Times New Roman"/>
          <w:sz w:val="28"/>
          <w:szCs w:val="28"/>
          <w:lang w:val="be-BY"/>
        </w:rPr>
        <w:t>моделін жасау</w:t>
      </w:r>
      <w:r w:rsidRPr="00297BDF">
        <w:rPr>
          <w:rFonts w:ascii="Times New Roman" w:hAnsi="Times New Roman"/>
          <w:sz w:val="28"/>
          <w:szCs w:val="28"/>
          <w:lang w:val="kk-KZ"/>
        </w:rPr>
        <w:t>;</w:t>
      </w:r>
    </w:p>
    <w:p w:rsidR="009129FD" w:rsidRPr="00297BDF" w:rsidRDefault="009129FD" w:rsidP="001E352F">
      <w:pPr>
        <w:spacing w:after="0" w:line="240" w:lineRule="auto"/>
        <w:ind w:firstLine="567"/>
        <w:jc w:val="both"/>
        <w:rPr>
          <w:rFonts w:ascii="Times New Roman" w:hAnsi="Times New Roman"/>
          <w:b/>
          <w:sz w:val="28"/>
          <w:szCs w:val="28"/>
          <w:lang w:val="kk-KZ"/>
        </w:rPr>
      </w:pPr>
      <w:r w:rsidRPr="00297BDF">
        <w:rPr>
          <w:rFonts w:ascii="Times New Roman" w:hAnsi="Times New Roman"/>
          <w:b/>
          <w:sz w:val="28"/>
          <w:szCs w:val="28"/>
          <w:lang w:val="kk-KZ"/>
        </w:rPr>
        <w:t xml:space="preserve">- </w:t>
      </w:r>
      <w:r w:rsidR="00F744A8" w:rsidRPr="00297BDF">
        <w:rPr>
          <w:rFonts w:ascii="Times New Roman" w:hAnsi="Times New Roman"/>
          <w:sz w:val="28"/>
          <w:szCs w:val="28"/>
          <w:lang w:val="kk-KZ"/>
        </w:rPr>
        <w:t xml:space="preserve">студенттердің </w:t>
      </w:r>
      <w:r w:rsidRPr="00297BDF">
        <w:rPr>
          <w:rFonts w:ascii="Times New Roman" w:hAnsi="Times New Roman"/>
          <w:sz w:val="28"/>
          <w:szCs w:val="28"/>
          <w:lang w:val="kk-KZ"/>
        </w:rPr>
        <w:t xml:space="preserve">зерттеушілік </w:t>
      </w:r>
      <w:r w:rsidR="00F920BF" w:rsidRPr="00297BDF">
        <w:rPr>
          <w:rFonts w:ascii="Times New Roman" w:hAnsi="Times New Roman"/>
          <w:sz w:val="28"/>
          <w:szCs w:val="28"/>
          <w:lang w:val="kk-KZ"/>
        </w:rPr>
        <w:t>құзырет</w:t>
      </w:r>
      <w:r w:rsidRPr="00297BDF">
        <w:rPr>
          <w:rFonts w:ascii="Times New Roman" w:hAnsi="Times New Roman"/>
          <w:sz w:val="28"/>
          <w:szCs w:val="28"/>
          <w:lang w:val="kk-KZ"/>
        </w:rPr>
        <w:t>тілігін</w:t>
      </w:r>
      <w:r w:rsidR="0012565A" w:rsidRPr="00297BDF">
        <w:rPr>
          <w:rFonts w:ascii="Times New Roman" w:hAnsi="Times New Roman"/>
          <w:sz w:val="28"/>
          <w:szCs w:val="28"/>
          <w:lang w:val="kk-KZ"/>
        </w:rPr>
        <w:t xml:space="preserve"> </w:t>
      </w:r>
      <w:r w:rsidRPr="00297BDF">
        <w:rPr>
          <w:rFonts w:ascii="Times New Roman" w:hAnsi="Times New Roman"/>
          <w:sz w:val="28"/>
          <w:szCs w:val="28"/>
          <w:lang w:val="kk-KZ"/>
        </w:rPr>
        <w:t>қант құмайы (</w:t>
      </w:r>
      <w:r w:rsidRPr="00297BDF">
        <w:rPr>
          <w:rFonts w:ascii="Times New Roman" w:hAnsi="Times New Roman"/>
          <w:i/>
          <w:sz w:val="28"/>
          <w:szCs w:val="28"/>
          <w:lang w:val="kk-KZ"/>
        </w:rPr>
        <w:t>Sorghum saccharatum</w:t>
      </w:r>
      <w:r w:rsidRPr="00297BDF">
        <w:rPr>
          <w:rFonts w:ascii="Times New Roman" w:hAnsi="Times New Roman"/>
          <w:sz w:val="28"/>
          <w:szCs w:val="28"/>
          <w:lang w:val="kk-KZ"/>
        </w:rPr>
        <w:t xml:space="preserve"> (L</w:t>
      </w:r>
      <w:r w:rsidR="001A1DCD" w:rsidRPr="00297BDF">
        <w:rPr>
          <w:rFonts w:ascii="Times New Roman" w:hAnsi="Times New Roman"/>
          <w:sz w:val="28"/>
          <w:szCs w:val="28"/>
          <w:lang w:val="kk-KZ"/>
        </w:rPr>
        <w:t>.</w:t>
      </w:r>
      <w:r w:rsidRPr="00297BDF">
        <w:rPr>
          <w:rFonts w:ascii="Times New Roman" w:hAnsi="Times New Roman"/>
          <w:sz w:val="28"/>
          <w:szCs w:val="28"/>
          <w:lang w:val="kk-KZ"/>
        </w:rPr>
        <w:t>) Pers</w:t>
      </w:r>
      <w:r w:rsidR="001A1DCD" w:rsidRPr="00297BDF">
        <w:rPr>
          <w:rFonts w:ascii="Times New Roman" w:hAnsi="Times New Roman"/>
          <w:sz w:val="28"/>
          <w:szCs w:val="28"/>
          <w:lang w:val="kk-KZ"/>
        </w:rPr>
        <w:t>.</w:t>
      </w:r>
      <w:r w:rsidRPr="00297BDF">
        <w:rPr>
          <w:rFonts w:ascii="Times New Roman" w:hAnsi="Times New Roman"/>
          <w:sz w:val="28"/>
          <w:szCs w:val="28"/>
          <w:lang w:val="kk-KZ"/>
        </w:rPr>
        <w:t>) сұрыптарын физ</w:t>
      </w:r>
      <w:r w:rsidR="007A7E38" w:rsidRPr="00297BDF">
        <w:rPr>
          <w:rFonts w:ascii="Times New Roman" w:hAnsi="Times New Roman"/>
          <w:sz w:val="28"/>
          <w:szCs w:val="28"/>
          <w:lang w:val="kk-KZ"/>
        </w:rPr>
        <w:t>и</w:t>
      </w:r>
      <w:r w:rsidRPr="00297BDF">
        <w:rPr>
          <w:rFonts w:ascii="Times New Roman" w:hAnsi="Times New Roman"/>
          <w:sz w:val="28"/>
          <w:szCs w:val="28"/>
          <w:lang w:val="kk-KZ"/>
        </w:rPr>
        <w:t>ологиялық-генетикалық талдау негізінде қалыптастыру мазмұнын анықтау және әдістемесін</w:t>
      </w:r>
      <w:r w:rsidR="0012565A" w:rsidRPr="00297BDF">
        <w:rPr>
          <w:rFonts w:ascii="Times New Roman" w:hAnsi="Times New Roman"/>
          <w:sz w:val="28"/>
          <w:szCs w:val="28"/>
          <w:lang w:val="kk-KZ"/>
        </w:rPr>
        <w:t xml:space="preserve"> </w:t>
      </w:r>
      <w:r w:rsidRPr="00297BDF">
        <w:rPr>
          <w:rFonts w:ascii="Times New Roman" w:hAnsi="Times New Roman"/>
          <w:sz w:val="28"/>
          <w:szCs w:val="28"/>
          <w:lang w:val="kk-KZ"/>
        </w:rPr>
        <w:t>жасау;</w:t>
      </w:r>
    </w:p>
    <w:p w:rsidR="009129FD" w:rsidRPr="00297BDF" w:rsidRDefault="009129FD" w:rsidP="001E352F">
      <w:pPr>
        <w:spacing w:after="0" w:line="240" w:lineRule="auto"/>
        <w:ind w:firstLine="567"/>
        <w:jc w:val="both"/>
        <w:rPr>
          <w:rFonts w:ascii="Times New Roman" w:hAnsi="Times New Roman"/>
          <w:b/>
          <w:sz w:val="28"/>
          <w:szCs w:val="28"/>
          <w:lang w:val="kk-KZ"/>
        </w:rPr>
      </w:pPr>
      <w:r w:rsidRPr="00297BDF">
        <w:rPr>
          <w:rFonts w:ascii="Times New Roman" w:hAnsi="Times New Roman"/>
          <w:b/>
          <w:sz w:val="28"/>
          <w:szCs w:val="28"/>
          <w:lang w:val="kk-KZ"/>
        </w:rPr>
        <w:lastRenderedPageBreak/>
        <w:t xml:space="preserve">- </w:t>
      </w:r>
      <w:r w:rsidR="00F744A8" w:rsidRPr="00297BDF">
        <w:rPr>
          <w:rFonts w:ascii="Times New Roman" w:hAnsi="Times New Roman"/>
          <w:sz w:val="28"/>
          <w:szCs w:val="28"/>
          <w:lang w:val="kk-KZ"/>
        </w:rPr>
        <w:t xml:space="preserve">студенттердің </w:t>
      </w:r>
      <w:r w:rsidRPr="00297BDF">
        <w:rPr>
          <w:rFonts w:ascii="Times New Roman" w:hAnsi="Times New Roman"/>
          <w:sz w:val="28"/>
          <w:szCs w:val="28"/>
          <w:lang w:val="kk-KZ"/>
        </w:rPr>
        <w:t xml:space="preserve">зерттеушілік </w:t>
      </w:r>
      <w:r w:rsidR="00F920BF" w:rsidRPr="00297BDF">
        <w:rPr>
          <w:rFonts w:ascii="Times New Roman" w:hAnsi="Times New Roman"/>
          <w:sz w:val="28"/>
          <w:szCs w:val="28"/>
          <w:lang w:val="kk-KZ"/>
        </w:rPr>
        <w:t>құзырет</w:t>
      </w:r>
      <w:r w:rsidRPr="00297BDF">
        <w:rPr>
          <w:rFonts w:ascii="Times New Roman" w:hAnsi="Times New Roman"/>
          <w:sz w:val="28"/>
          <w:szCs w:val="28"/>
          <w:lang w:val="kk-KZ"/>
        </w:rPr>
        <w:t>тілігін</w:t>
      </w:r>
      <w:r w:rsidR="008679DC" w:rsidRPr="00297BDF">
        <w:rPr>
          <w:rFonts w:ascii="Times New Roman" w:hAnsi="Times New Roman"/>
          <w:sz w:val="28"/>
          <w:szCs w:val="28"/>
          <w:lang w:val="kk-KZ"/>
        </w:rPr>
        <w:t xml:space="preserve"> </w:t>
      </w:r>
      <w:r w:rsidRPr="00297BDF">
        <w:rPr>
          <w:rFonts w:ascii="Times New Roman" w:hAnsi="Times New Roman"/>
          <w:sz w:val="28"/>
          <w:szCs w:val="28"/>
          <w:lang w:val="kk-KZ"/>
        </w:rPr>
        <w:t>қант құмайы (</w:t>
      </w:r>
      <w:r w:rsidRPr="00297BDF">
        <w:rPr>
          <w:rFonts w:ascii="Times New Roman" w:hAnsi="Times New Roman"/>
          <w:i/>
          <w:sz w:val="28"/>
          <w:szCs w:val="28"/>
          <w:lang w:val="kk-KZ"/>
        </w:rPr>
        <w:t>Sorghum saccharatum</w:t>
      </w:r>
      <w:r w:rsidRPr="00297BDF">
        <w:rPr>
          <w:rFonts w:ascii="Times New Roman" w:hAnsi="Times New Roman"/>
          <w:sz w:val="28"/>
          <w:szCs w:val="28"/>
          <w:lang w:val="kk-KZ"/>
        </w:rPr>
        <w:t xml:space="preserve"> (L</w:t>
      </w:r>
      <w:r w:rsidR="001A1DCD" w:rsidRPr="00297BDF">
        <w:rPr>
          <w:rFonts w:ascii="Times New Roman" w:hAnsi="Times New Roman"/>
          <w:sz w:val="28"/>
          <w:szCs w:val="28"/>
          <w:lang w:val="kk-KZ"/>
        </w:rPr>
        <w:t>.</w:t>
      </w:r>
      <w:r w:rsidRPr="00297BDF">
        <w:rPr>
          <w:rFonts w:ascii="Times New Roman" w:hAnsi="Times New Roman"/>
          <w:sz w:val="28"/>
          <w:szCs w:val="28"/>
          <w:lang w:val="kk-KZ"/>
        </w:rPr>
        <w:t>) Pers</w:t>
      </w:r>
      <w:r w:rsidR="001A1DCD" w:rsidRPr="00297BDF">
        <w:rPr>
          <w:rFonts w:ascii="Times New Roman" w:hAnsi="Times New Roman"/>
          <w:sz w:val="28"/>
          <w:szCs w:val="28"/>
          <w:lang w:val="kk-KZ"/>
        </w:rPr>
        <w:t>.</w:t>
      </w:r>
      <w:r w:rsidRPr="00297BDF">
        <w:rPr>
          <w:rFonts w:ascii="Times New Roman" w:hAnsi="Times New Roman"/>
          <w:sz w:val="28"/>
          <w:szCs w:val="28"/>
          <w:lang w:val="kk-KZ"/>
        </w:rPr>
        <w:t>) сұрыптарын физ</w:t>
      </w:r>
      <w:r w:rsidR="00F744A8" w:rsidRPr="00297BDF">
        <w:rPr>
          <w:rFonts w:ascii="Times New Roman" w:hAnsi="Times New Roman"/>
          <w:sz w:val="28"/>
          <w:szCs w:val="28"/>
          <w:lang w:val="kk-KZ"/>
        </w:rPr>
        <w:t>и</w:t>
      </w:r>
      <w:r w:rsidRPr="00297BDF">
        <w:rPr>
          <w:rFonts w:ascii="Times New Roman" w:hAnsi="Times New Roman"/>
          <w:sz w:val="28"/>
          <w:szCs w:val="28"/>
          <w:lang w:val="kk-KZ"/>
        </w:rPr>
        <w:t>ологиялық-генетикалық талдау негізінде қалыптастыру әдістемесінің тиiмдiлiгiн экcпepимeнт жүзiндe тексеру, оқу үдерісіне ендіру.</w:t>
      </w:r>
    </w:p>
    <w:p w:rsidR="009129FD" w:rsidRPr="00297BDF" w:rsidRDefault="009129FD" w:rsidP="001E352F">
      <w:pPr>
        <w:shd w:val="clear" w:color="auto" w:fill="FFFFFF"/>
        <w:spacing w:after="0" w:line="240" w:lineRule="auto"/>
        <w:ind w:firstLine="567"/>
        <w:jc w:val="both"/>
        <w:rPr>
          <w:rFonts w:ascii="Times New Roman" w:hAnsi="Times New Roman"/>
          <w:sz w:val="28"/>
          <w:szCs w:val="28"/>
          <w:lang w:val="kk-KZ"/>
        </w:rPr>
      </w:pPr>
      <w:r w:rsidRPr="00297BDF">
        <w:rPr>
          <w:rFonts w:ascii="Times New Roman" w:hAnsi="Times New Roman"/>
          <w:b/>
          <w:sz w:val="28"/>
          <w:szCs w:val="28"/>
          <w:lang w:val="kk-KZ"/>
        </w:rPr>
        <w:t>Зерттеудің әдіснамалық және теориялық негіздері:</w:t>
      </w:r>
      <w:r w:rsidR="0091505B" w:rsidRPr="00297BDF">
        <w:rPr>
          <w:rFonts w:ascii="Times New Roman" w:hAnsi="Times New Roman"/>
          <w:b/>
          <w:sz w:val="28"/>
          <w:szCs w:val="28"/>
          <w:lang w:val="kk-KZ"/>
        </w:rPr>
        <w:t xml:space="preserve"> </w:t>
      </w:r>
      <w:r w:rsidRPr="00297BDF">
        <w:rPr>
          <w:rFonts w:ascii="Times New Roman" w:eastAsia="@Batang" w:hAnsi="Times New Roman"/>
          <w:sz w:val="28"/>
          <w:szCs w:val="28"/>
          <w:lang w:val="kk-KZ"/>
        </w:rPr>
        <w:t xml:space="preserve">ғылыми таным мен оқыту үдерісіндегі </w:t>
      </w:r>
      <w:r w:rsidRPr="00297BDF">
        <w:rPr>
          <w:rFonts w:ascii="Times New Roman" w:hAnsi="Times New Roman"/>
          <w:sz w:val="28"/>
          <w:szCs w:val="28"/>
          <w:lang w:val="kk-KZ"/>
        </w:rPr>
        <w:t xml:space="preserve">зерттеушілік іс - әрекет </w:t>
      </w:r>
      <w:r w:rsidRPr="00297BDF">
        <w:rPr>
          <w:rFonts w:ascii="Times New Roman" w:eastAsia="@Batang" w:hAnsi="Times New Roman"/>
          <w:sz w:val="28"/>
          <w:szCs w:val="28"/>
          <w:lang w:val="kk-KZ"/>
        </w:rPr>
        <w:t xml:space="preserve">туралы философиялық бiлiм, </w:t>
      </w:r>
      <w:r w:rsidRPr="00297BDF">
        <w:rPr>
          <w:rFonts w:ascii="Times New Roman" w:hAnsi="Times New Roman"/>
          <w:sz w:val="28"/>
          <w:szCs w:val="28"/>
          <w:lang w:val="kk-KZ"/>
        </w:rPr>
        <w:t xml:space="preserve">студенттердің зерттеушілік </w:t>
      </w:r>
      <w:r w:rsidR="00F920BF" w:rsidRPr="00297BDF">
        <w:rPr>
          <w:rFonts w:ascii="Times New Roman" w:hAnsi="Times New Roman"/>
          <w:sz w:val="28"/>
          <w:szCs w:val="28"/>
          <w:lang w:val="kk-KZ"/>
        </w:rPr>
        <w:t>құзырет</w:t>
      </w:r>
      <w:r w:rsidRPr="00297BDF">
        <w:rPr>
          <w:rFonts w:ascii="Times New Roman" w:hAnsi="Times New Roman"/>
          <w:sz w:val="28"/>
          <w:szCs w:val="28"/>
          <w:lang w:val="kk-KZ"/>
        </w:rPr>
        <w:t>тілігін</w:t>
      </w:r>
      <w:r w:rsidR="0091505B" w:rsidRPr="00297BDF">
        <w:rPr>
          <w:rFonts w:ascii="Times New Roman" w:hAnsi="Times New Roman"/>
          <w:sz w:val="28"/>
          <w:szCs w:val="28"/>
          <w:lang w:val="kk-KZ"/>
        </w:rPr>
        <w:t xml:space="preserve"> </w:t>
      </w:r>
      <w:r w:rsidRPr="00297BDF">
        <w:rPr>
          <w:rFonts w:ascii="Times New Roman" w:hAnsi="Times New Roman"/>
          <w:sz w:val="28"/>
          <w:szCs w:val="28"/>
          <w:lang w:val="kk-KZ"/>
        </w:rPr>
        <w:t>қант құмайы (</w:t>
      </w:r>
      <w:r w:rsidRPr="00297BDF">
        <w:rPr>
          <w:rFonts w:ascii="Times New Roman" w:hAnsi="Times New Roman"/>
          <w:i/>
          <w:sz w:val="28"/>
          <w:szCs w:val="28"/>
          <w:lang w:val="kk-KZ"/>
        </w:rPr>
        <w:t>Sorghum saccharatum</w:t>
      </w:r>
      <w:r w:rsidRPr="00297BDF">
        <w:rPr>
          <w:rFonts w:ascii="Times New Roman" w:hAnsi="Times New Roman"/>
          <w:sz w:val="28"/>
          <w:szCs w:val="28"/>
          <w:lang w:val="kk-KZ"/>
        </w:rPr>
        <w:t xml:space="preserve"> (L</w:t>
      </w:r>
      <w:r w:rsidR="001A1DCD" w:rsidRPr="00297BDF">
        <w:rPr>
          <w:rFonts w:ascii="Times New Roman" w:hAnsi="Times New Roman"/>
          <w:sz w:val="28"/>
          <w:szCs w:val="28"/>
          <w:lang w:val="kk-KZ"/>
        </w:rPr>
        <w:t>.</w:t>
      </w:r>
      <w:r w:rsidRPr="00297BDF">
        <w:rPr>
          <w:rFonts w:ascii="Times New Roman" w:hAnsi="Times New Roman"/>
          <w:sz w:val="28"/>
          <w:szCs w:val="28"/>
          <w:lang w:val="kk-KZ"/>
        </w:rPr>
        <w:t>) Pers</w:t>
      </w:r>
      <w:r w:rsidR="001A1DCD" w:rsidRPr="00297BDF">
        <w:rPr>
          <w:rFonts w:ascii="Times New Roman" w:hAnsi="Times New Roman"/>
          <w:sz w:val="28"/>
          <w:szCs w:val="28"/>
          <w:lang w:val="kk-KZ"/>
        </w:rPr>
        <w:t>.</w:t>
      </w:r>
      <w:r w:rsidRPr="00297BDF">
        <w:rPr>
          <w:rFonts w:ascii="Times New Roman" w:hAnsi="Times New Roman"/>
          <w:sz w:val="28"/>
          <w:szCs w:val="28"/>
          <w:lang w:val="kk-KZ"/>
        </w:rPr>
        <w:t>) сұрыптарын физ</w:t>
      </w:r>
      <w:r w:rsidR="007A7E38" w:rsidRPr="00297BDF">
        <w:rPr>
          <w:rFonts w:ascii="Times New Roman" w:hAnsi="Times New Roman"/>
          <w:sz w:val="28"/>
          <w:szCs w:val="28"/>
          <w:lang w:val="kk-KZ"/>
        </w:rPr>
        <w:t>и</w:t>
      </w:r>
      <w:r w:rsidRPr="00297BDF">
        <w:rPr>
          <w:rFonts w:ascii="Times New Roman" w:hAnsi="Times New Roman"/>
          <w:sz w:val="28"/>
          <w:szCs w:val="28"/>
          <w:lang w:val="kk-KZ"/>
        </w:rPr>
        <w:t xml:space="preserve">ологиялық-генетикалық талдау негізінде қалыптастыру туралы </w:t>
      </w:r>
      <w:r w:rsidRPr="00297BDF">
        <w:rPr>
          <w:rFonts w:ascii="Times New Roman" w:eastAsia="@Batang" w:hAnsi="Times New Roman"/>
          <w:sz w:val="28"/>
          <w:szCs w:val="28"/>
          <w:lang w:val="kk-KZ"/>
        </w:rPr>
        <w:t>теориялар мен  идеялар, дидактикалық және әдiстемелiк көзқарастар.</w:t>
      </w:r>
    </w:p>
    <w:p w:rsidR="009129FD" w:rsidRPr="00297BDF" w:rsidRDefault="009129FD" w:rsidP="001E352F">
      <w:pPr>
        <w:shd w:val="clear" w:color="auto" w:fill="FFFFFF"/>
        <w:spacing w:after="0" w:line="240" w:lineRule="auto"/>
        <w:ind w:firstLine="567"/>
        <w:jc w:val="both"/>
        <w:rPr>
          <w:rFonts w:ascii="Times New Roman" w:hAnsi="Times New Roman"/>
          <w:b/>
          <w:sz w:val="28"/>
          <w:szCs w:val="28"/>
          <w:lang w:val="kk-KZ"/>
        </w:rPr>
      </w:pPr>
      <w:r w:rsidRPr="00297BDF">
        <w:rPr>
          <w:rFonts w:ascii="Times New Roman" w:hAnsi="Times New Roman"/>
          <w:b/>
          <w:sz w:val="28"/>
          <w:szCs w:val="28"/>
          <w:lang w:val="kk-KZ"/>
        </w:rPr>
        <w:t>Зерттеу көздері:</w:t>
      </w:r>
      <w:r w:rsidR="008679DC" w:rsidRPr="00297BDF">
        <w:rPr>
          <w:rFonts w:ascii="Times New Roman" w:hAnsi="Times New Roman"/>
          <w:b/>
          <w:sz w:val="28"/>
          <w:szCs w:val="28"/>
          <w:lang w:val="kk-KZ"/>
        </w:rPr>
        <w:t xml:space="preserve"> </w:t>
      </w:r>
      <w:r w:rsidRPr="00297BDF">
        <w:rPr>
          <w:rFonts w:ascii="Times New Roman" w:hAnsi="Times New Roman"/>
          <w:sz w:val="28"/>
          <w:szCs w:val="28"/>
          <w:lang w:val="kk-KZ"/>
        </w:rPr>
        <w:t>зерттеу бағыты бойынша биологиялық, философиялық, педагогикалық, психологиялық еңбектер. Қазақстан Республикасының нормативтік құжаттары (заңдар, қаулылар, бағдарламалар, тұжырымдамалар, т.б.). Білім және ғылым министірлігінің жоғары оқу орындарының оқу үдерісіне байланысты ұсынылған құжаттары (жалпыға міндетті білім берудің мемлекеттік стандарттары, кешенді бағдарламалары, оқулықтар мен оқу-әдістемелік құралдар, электрондық оқу құралдары), педагогиканың ғылыми жетістіктері мен озық тәжірибелері, ізденушінің жеке іс-тәжірибелері.</w:t>
      </w:r>
    </w:p>
    <w:p w:rsidR="009129FD" w:rsidRPr="00297BDF" w:rsidRDefault="009129FD" w:rsidP="001E352F">
      <w:pPr>
        <w:spacing w:after="0" w:line="240" w:lineRule="auto"/>
        <w:ind w:firstLine="567"/>
        <w:jc w:val="both"/>
        <w:rPr>
          <w:rFonts w:ascii="Times New Roman" w:hAnsi="Times New Roman"/>
          <w:sz w:val="28"/>
          <w:szCs w:val="28"/>
          <w:lang w:val="kk-KZ"/>
        </w:rPr>
      </w:pPr>
      <w:r w:rsidRPr="00297BDF">
        <w:rPr>
          <w:rFonts w:ascii="Times New Roman" w:hAnsi="Times New Roman"/>
          <w:b/>
          <w:sz w:val="28"/>
          <w:szCs w:val="28"/>
          <w:lang w:val="kk-KZ"/>
        </w:rPr>
        <w:t>Зерттеу әдістері</w:t>
      </w:r>
      <w:r w:rsidRPr="00297BDF">
        <w:rPr>
          <w:rFonts w:ascii="Times New Roman" w:hAnsi="Times New Roman"/>
          <w:sz w:val="28"/>
          <w:szCs w:val="28"/>
          <w:lang w:val="kk-KZ"/>
        </w:rPr>
        <w:t>: зерттеу жұмыстарын жүзеге асыруда төмендегідей әдістер кешенді түрде қолданылды:</w:t>
      </w:r>
    </w:p>
    <w:p w:rsidR="009129FD" w:rsidRPr="00297BDF" w:rsidRDefault="009129FD" w:rsidP="001E352F">
      <w:pPr>
        <w:spacing w:after="0" w:line="240" w:lineRule="auto"/>
        <w:ind w:firstLine="567"/>
        <w:jc w:val="both"/>
        <w:rPr>
          <w:rFonts w:ascii="Times New Roman" w:hAnsi="Times New Roman"/>
          <w:sz w:val="28"/>
          <w:szCs w:val="28"/>
          <w:lang w:val="kk-KZ"/>
        </w:rPr>
      </w:pPr>
      <w:r w:rsidRPr="00297BDF">
        <w:rPr>
          <w:rFonts w:ascii="Times New Roman" w:hAnsi="Times New Roman"/>
          <w:sz w:val="28"/>
          <w:szCs w:val="28"/>
          <w:lang w:val="kk-KZ"/>
        </w:rPr>
        <w:t>- теориялық (талдау және синтездеу, қор</w:t>
      </w:r>
      <w:r w:rsidR="0041223A" w:rsidRPr="00297BDF">
        <w:rPr>
          <w:rFonts w:ascii="Times New Roman" w:hAnsi="Times New Roman"/>
          <w:sz w:val="28"/>
          <w:szCs w:val="28"/>
          <w:lang w:val="kk-KZ"/>
        </w:rPr>
        <w:t>ы</w:t>
      </w:r>
      <w:r w:rsidRPr="00297BDF">
        <w:rPr>
          <w:rFonts w:ascii="Times New Roman" w:hAnsi="Times New Roman"/>
          <w:sz w:val="28"/>
          <w:szCs w:val="28"/>
          <w:lang w:val="kk-KZ"/>
        </w:rPr>
        <w:t>тындылау және салыстыру, абстракциялау және нақтылау, зерттеу болжамын модельдеу және нәтижелерді жобалау);</w:t>
      </w:r>
    </w:p>
    <w:p w:rsidR="009129FD" w:rsidRPr="00297BDF" w:rsidRDefault="009129FD" w:rsidP="001E352F">
      <w:pPr>
        <w:spacing w:after="0" w:line="240" w:lineRule="auto"/>
        <w:ind w:firstLine="567"/>
        <w:jc w:val="both"/>
        <w:rPr>
          <w:rFonts w:ascii="Times New Roman" w:hAnsi="Times New Roman"/>
          <w:sz w:val="28"/>
          <w:szCs w:val="28"/>
          <w:lang w:val="kk-KZ"/>
        </w:rPr>
      </w:pPr>
      <w:r w:rsidRPr="00297BDF">
        <w:rPr>
          <w:rFonts w:ascii="Times New Roman" w:hAnsi="Times New Roman"/>
          <w:sz w:val="28"/>
          <w:szCs w:val="28"/>
          <w:lang w:val="kk-KZ"/>
        </w:rPr>
        <w:t>- эмпирикалық (сауалнама жүргізу, әңгімелесу, бақылау, оқу - әдістемелік құжаттарын талдау, педагогикалық міндеттерді шешу, консультациялар беру, тест жүргізу, тәжірибелік - эксперименттік жұмыс);</w:t>
      </w:r>
    </w:p>
    <w:p w:rsidR="009129FD" w:rsidRPr="00297BDF" w:rsidRDefault="009129FD" w:rsidP="001E352F">
      <w:pPr>
        <w:spacing w:after="0" w:line="240" w:lineRule="auto"/>
        <w:ind w:firstLine="567"/>
        <w:jc w:val="both"/>
        <w:rPr>
          <w:rFonts w:ascii="Times New Roman" w:hAnsi="Times New Roman"/>
          <w:sz w:val="28"/>
          <w:szCs w:val="28"/>
          <w:lang w:val="kk-KZ"/>
        </w:rPr>
      </w:pPr>
      <w:r w:rsidRPr="00297BDF">
        <w:rPr>
          <w:rFonts w:ascii="Times New Roman" w:hAnsi="Times New Roman"/>
          <w:sz w:val="28"/>
          <w:szCs w:val="28"/>
          <w:lang w:val="kk-KZ"/>
        </w:rPr>
        <w:t xml:space="preserve">- </w:t>
      </w:r>
      <w:r w:rsidR="006672BB" w:rsidRPr="00297BDF">
        <w:rPr>
          <w:rFonts w:ascii="Times New Roman" w:hAnsi="Times New Roman"/>
          <w:sz w:val="28"/>
          <w:szCs w:val="28"/>
          <w:lang w:val="kk-KZ"/>
        </w:rPr>
        <w:t>зертханалық</w:t>
      </w:r>
      <w:r w:rsidRPr="00297BDF">
        <w:rPr>
          <w:rFonts w:ascii="Times New Roman" w:hAnsi="Times New Roman"/>
          <w:sz w:val="28"/>
          <w:szCs w:val="28"/>
          <w:lang w:val="kk-KZ"/>
        </w:rPr>
        <w:t xml:space="preserve"> (зертханалық жағдайда  </w:t>
      </w:r>
      <w:r w:rsidR="006672BB" w:rsidRPr="00297BDF">
        <w:rPr>
          <w:rFonts w:ascii="Times New Roman" w:hAnsi="Times New Roman"/>
          <w:sz w:val="28"/>
          <w:szCs w:val="28"/>
          <w:lang w:val="kk-KZ"/>
        </w:rPr>
        <w:t>қант құмайы (</w:t>
      </w:r>
      <w:r w:rsidR="006672BB" w:rsidRPr="00297BDF">
        <w:rPr>
          <w:rFonts w:ascii="Times New Roman" w:hAnsi="Times New Roman"/>
          <w:i/>
          <w:sz w:val="28"/>
          <w:szCs w:val="28"/>
          <w:lang w:val="kk-KZ"/>
        </w:rPr>
        <w:t>Sorghum saccharatum</w:t>
      </w:r>
      <w:r w:rsidR="006672BB" w:rsidRPr="00297BDF">
        <w:rPr>
          <w:rFonts w:ascii="Times New Roman" w:hAnsi="Times New Roman"/>
          <w:sz w:val="28"/>
          <w:szCs w:val="28"/>
          <w:lang w:val="kk-KZ"/>
        </w:rPr>
        <w:t xml:space="preserve"> (L) Pers) сұрыптарын физ</w:t>
      </w:r>
      <w:r w:rsidR="00371DFC" w:rsidRPr="00297BDF">
        <w:rPr>
          <w:rFonts w:ascii="Times New Roman" w:hAnsi="Times New Roman"/>
          <w:sz w:val="28"/>
          <w:szCs w:val="28"/>
          <w:lang w:val="kk-KZ"/>
        </w:rPr>
        <w:t>и</w:t>
      </w:r>
      <w:r w:rsidR="006672BB" w:rsidRPr="00297BDF">
        <w:rPr>
          <w:rFonts w:ascii="Times New Roman" w:hAnsi="Times New Roman"/>
          <w:sz w:val="28"/>
          <w:szCs w:val="28"/>
          <w:lang w:val="kk-KZ"/>
        </w:rPr>
        <w:t xml:space="preserve">ологиялық-генетикалық </w:t>
      </w:r>
      <w:r w:rsidRPr="00297BDF">
        <w:rPr>
          <w:rFonts w:ascii="Times New Roman" w:hAnsi="Times New Roman"/>
          <w:sz w:val="28"/>
          <w:szCs w:val="28"/>
          <w:lang w:val="kk-KZ"/>
        </w:rPr>
        <w:t>зерттеу</w:t>
      </w:r>
      <w:r w:rsidR="006672BB" w:rsidRPr="00297BDF">
        <w:rPr>
          <w:rFonts w:ascii="Times New Roman" w:hAnsi="Times New Roman"/>
          <w:sz w:val="28"/>
          <w:szCs w:val="28"/>
          <w:lang w:val="kk-KZ"/>
        </w:rPr>
        <w:t xml:space="preserve"> жұмыстары</w:t>
      </w:r>
      <w:r w:rsidRPr="00297BDF">
        <w:rPr>
          <w:rFonts w:ascii="Times New Roman" w:hAnsi="Times New Roman"/>
          <w:sz w:val="28"/>
          <w:szCs w:val="28"/>
          <w:lang w:val="kk-KZ"/>
        </w:rPr>
        <w:t>);</w:t>
      </w:r>
    </w:p>
    <w:p w:rsidR="009129FD" w:rsidRPr="00297BDF" w:rsidRDefault="009129FD" w:rsidP="001E352F">
      <w:pPr>
        <w:spacing w:after="0" w:line="240" w:lineRule="auto"/>
        <w:ind w:firstLine="567"/>
        <w:jc w:val="both"/>
        <w:rPr>
          <w:rFonts w:ascii="Times New Roman" w:hAnsi="Times New Roman"/>
          <w:sz w:val="28"/>
          <w:szCs w:val="28"/>
          <w:lang w:val="kk-KZ"/>
        </w:rPr>
      </w:pPr>
      <w:r w:rsidRPr="00297BDF">
        <w:rPr>
          <w:rFonts w:ascii="Times New Roman" w:hAnsi="Times New Roman"/>
          <w:sz w:val="28"/>
          <w:szCs w:val="28"/>
          <w:lang w:val="kk-KZ"/>
        </w:rPr>
        <w:t>- статистикалық (зерттеу</w:t>
      </w:r>
      <w:r w:rsidR="008679DC" w:rsidRPr="00297BDF">
        <w:rPr>
          <w:rFonts w:ascii="Times New Roman" w:hAnsi="Times New Roman"/>
          <w:sz w:val="28"/>
          <w:szCs w:val="28"/>
        </w:rPr>
        <w:t xml:space="preserve"> </w:t>
      </w:r>
      <w:r w:rsidRPr="00297BDF">
        <w:rPr>
          <w:rFonts w:ascii="Times New Roman" w:hAnsi="Times New Roman"/>
          <w:sz w:val="28"/>
          <w:szCs w:val="28"/>
          <w:lang w:val="kk-KZ"/>
        </w:rPr>
        <w:t>нәтижелерін математикалық және статистикалық өңдеу).</w:t>
      </w:r>
    </w:p>
    <w:p w:rsidR="009129FD" w:rsidRPr="00297BDF" w:rsidRDefault="009129FD" w:rsidP="001E352F">
      <w:pPr>
        <w:pStyle w:val="Default"/>
        <w:ind w:firstLine="567"/>
        <w:jc w:val="both"/>
        <w:rPr>
          <w:b/>
          <w:color w:val="auto"/>
          <w:sz w:val="28"/>
          <w:szCs w:val="28"/>
          <w:lang w:val="kk-KZ"/>
        </w:rPr>
      </w:pPr>
      <w:r w:rsidRPr="00297BDF">
        <w:rPr>
          <w:b/>
          <w:bCs/>
          <w:color w:val="auto"/>
          <w:sz w:val="28"/>
          <w:szCs w:val="28"/>
          <w:lang w:val="kk-KZ"/>
        </w:rPr>
        <w:t xml:space="preserve">Зерттеудің ғылыми жаңалығымен теориялық </w:t>
      </w:r>
      <w:r w:rsidRPr="00297BDF">
        <w:rPr>
          <w:b/>
          <w:color w:val="auto"/>
          <w:sz w:val="28"/>
          <w:szCs w:val="28"/>
          <w:lang w:val="kk-KZ"/>
        </w:rPr>
        <w:t>маңыздылығы</w:t>
      </w:r>
    </w:p>
    <w:p w:rsidR="009129FD" w:rsidRPr="00297BDF" w:rsidRDefault="009129FD" w:rsidP="001E352F">
      <w:pPr>
        <w:spacing w:after="0" w:line="240" w:lineRule="auto"/>
        <w:ind w:firstLine="567"/>
        <w:jc w:val="both"/>
        <w:rPr>
          <w:rFonts w:ascii="Times New Roman" w:hAnsi="Times New Roman"/>
          <w:sz w:val="28"/>
          <w:szCs w:val="28"/>
          <w:lang w:val="kk-KZ"/>
        </w:rPr>
      </w:pPr>
      <w:r w:rsidRPr="00297BDF">
        <w:rPr>
          <w:rFonts w:ascii="Times New Roman" w:hAnsi="Times New Roman"/>
          <w:sz w:val="28"/>
          <w:szCs w:val="28"/>
          <w:lang w:val="kk-KZ"/>
        </w:rPr>
        <w:t xml:space="preserve">- студенттердің зерттеушілік </w:t>
      </w:r>
      <w:r w:rsidR="00F920BF" w:rsidRPr="00297BDF">
        <w:rPr>
          <w:rFonts w:ascii="Times New Roman" w:hAnsi="Times New Roman"/>
          <w:sz w:val="28"/>
          <w:szCs w:val="28"/>
          <w:lang w:val="kk-KZ"/>
        </w:rPr>
        <w:t>құзырет</w:t>
      </w:r>
      <w:r w:rsidRPr="00297BDF">
        <w:rPr>
          <w:rFonts w:ascii="Times New Roman" w:hAnsi="Times New Roman"/>
          <w:sz w:val="28"/>
          <w:szCs w:val="28"/>
          <w:lang w:val="kk-KZ"/>
        </w:rPr>
        <w:t>тілігін</w:t>
      </w:r>
      <w:r w:rsidR="008679DC" w:rsidRPr="00297BDF">
        <w:rPr>
          <w:rFonts w:ascii="Times New Roman" w:hAnsi="Times New Roman"/>
          <w:sz w:val="28"/>
          <w:szCs w:val="28"/>
          <w:lang w:val="kk-KZ"/>
        </w:rPr>
        <w:t xml:space="preserve"> </w:t>
      </w:r>
      <w:r w:rsidRPr="00297BDF">
        <w:rPr>
          <w:rFonts w:ascii="Times New Roman" w:hAnsi="Times New Roman"/>
          <w:sz w:val="28"/>
          <w:szCs w:val="28"/>
          <w:lang w:val="kk-KZ"/>
        </w:rPr>
        <w:t>қант құмайы (</w:t>
      </w:r>
      <w:r w:rsidRPr="00297BDF">
        <w:rPr>
          <w:rFonts w:ascii="Times New Roman" w:hAnsi="Times New Roman"/>
          <w:i/>
          <w:sz w:val="28"/>
          <w:szCs w:val="28"/>
          <w:lang w:val="kk-KZ"/>
        </w:rPr>
        <w:t>Sorghum saccharatum</w:t>
      </w:r>
      <w:r w:rsidRPr="00297BDF">
        <w:rPr>
          <w:rFonts w:ascii="Times New Roman" w:hAnsi="Times New Roman"/>
          <w:sz w:val="28"/>
          <w:szCs w:val="28"/>
          <w:lang w:val="kk-KZ"/>
        </w:rPr>
        <w:t xml:space="preserve"> (L</w:t>
      </w:r>
      <w:r w:rsidR="000F1044" w:rsidRPr="00297BDF">
        <w:rPr>
          <w:rFonts w:ascii="Times New Roman" w:hAnsi="Times New Roman"/>
          <w:sz w:val="28"/>
          <w:szCs w:val="28"/>
          <w:lang w:val="kk-KZ"/>
        </w:rPr>
        <w:t>.</w:t>
      </w:r>
      <w:r w:rsidRPr="00297BDF">
        <w:rPr>
          <w:rFonts w:ascii="Times New Roman" w:hAnsi="Times New Roman"/>
          <w:sz w:val="28"/>
          <w:szCs w:val="28"/>
          <w:lang w:val="kk-KZ"/>
        </w:rPr>
        <w:t>) Pers</w:t>
      </w:r>
      <w:r w:rsidR="000F1044" w:rsidRPr="00297BDF">
        <w:rPr>
          <w:rFonts w:ascii="Times New Roman" w:hAnsi="Times New Roman"/>
          <w:sz w:val="28"/>
          <w:szCs w:val="28"/>
          <w:lang w:val="kk-KZ"/>
        </w:rPr>
        <w:t>.</w:t>
      </w:r>
      <w:r w:rsidRPr="00297BDF">
        <w:rPr>
          <w:rFonts w:ascii="Times New Roman" w:hAnsi="Times New Roman"/>
          <w:sz w:val="28"/>
          <w:szCs w:val="28"/>
          <w:lang w:val="kk-KZ"/>
        </w:rPr>
        <w:t>) сұрыптарын физ</w:t>
      </w:r>
      <w:r w:rsidR="006F5EF0" w:rsidRPr="00297BDF">
        <w:rPr>
          <w:rFonts w:ascii="Times New Roman" w:hAnsi="Times New Roman"/>
          <w:sz w:val="28"/>
          <w:szCs w:val="28"/>
          <w:lang w:val="kk-KZ"/>
        </w:rPr>
        <w:t>и</w:t>
      </w:r>
      <w:r w:rsidRPr="00297BDF">
        <w:rPr>
          <w:rFonts w:ascii="Times New Roman" w:hAnsi="Times New Roman"/>
          <w:sz w:val="28"/>
          <w:szCs w:val="28"/>
          <w:lang w:val="kk-KZ"/>
        </w:rPr>
        <w:t>ологиялық-генетикалық талдау негізінде қалыптастырудың теориялық нeгiздepі айқындалды;</w:t>
      </w:r>
    </w:p>
    <w:p w:rsidR="009129FD" w:rsidRPr="00297BDF" w:rsidRDefault="009129FD" w:rsidP="001E352F">
      <w:pPr>
        <w:tabs>
          <w:tab w:val="left" w:pos="851"/>
        </w:tabs>
        <w:spacing w:after="0" w:line="240" w:lineRule="auto"/>
        <w:ind w:firstLine="567"/>
        <w:jc w:val="both"/>
        <w:rPr>
          <w:rFonts w:ascii="Times New Roman" w:hAnsi="Times New Roman"/>
          <w:b/>
          <w:sz w:val="28"/>
          <w:szCs w:val="28"/>
          <w:lang w:val="kk-KZ"/>
        </w:rPr>
      </w:pPr>
      <w:r w:rsidRPr="00297BDF">
        <w:rPr>
          <w:rFonts w:ascii="Times New Roman" w:hAnsi="Times New Roman"/>
          <w:b/>
          <w:sz w:val="28"/>
          <w:szCs w:val="28"/>
          <w:lang w:val="kk-KZ"/>
        </w:rPr>
        <w:t xml:space="preserve">- </w:t>
      </w:r>
      <w:r w:rsidR="00840244" w:rsidRPr="00297BDF">
        <w:rPr>
          <w:rFonts w:ascii="Times New Roman" w:hAnsi="Times New Roman"/>
          <w:sz w:val="28"/>
          <w:szCs w:val="28"/>
          <w:lang w:val="kk-KZ"/>
        </w:rPr>
        <w:t>биолог</w:t>
      </w:r>
      <w:r w:rsidR="008679DC" w:rsidRPr="00297BDF">
        <w:rPr>
          <w:rFonts w:ascii="Times New Roman" w:hAnsi="Times New Roman"/>
          <w:sz w:val="28"/>
          <w:szCs w:val="28"/>
          <w:lang w:val="kk-KZ"/>
        </w:rPr>
        <w:t xml:space="preserve"> </w:t>
      </w:r>
      <w:r w:rsidR="00840244" w:rsidRPr="00297BDF">
        <w:rPr>
          <w:rFonts w:ascii="Times New Roman" w:hAnsi="Times New Roman"/>
          <w:sz w:val="28"/>
          <w:szCs w:val="28"/>
          <w:lang w:val="kk-KZ"/>
        </w:rPr>
        <w:t xml:space="preserve">студенттердің зерттеушілік </w:t>
      </w:r>
      <w:r w:rsidR="00F920BF" w:rsidRPr="00297BDF">
        <w:rPr>
          <w:rFonts w:ascii="Times New Roman" w:hAnsi="Times New Roman"/>
          <w:sz w:val="28"/>
          <w:szCs w:val="28"/>
          <w:lang w:val="kk-KZ"/>
        </w:rPr>
        <w:t>құзырет</w:t>
      </w:r>
      <w:r w:rsidR="00840244" w:rsidRPr="00297BDF">
        <w:rPr>
          <w:rFonts w:ascii="Times New Roman" w:hAnsi="Times New Roman"/>
          <w:sz w:val="28"/>
          <w:szCs w:val="28"/>
          <w:lang w:val="kk-KZ"/>
        </w:rPr>
        <w:t>тілігін</w:t>
      </w:r>
      <w:r w:rsidR="008679DC" w:rsidRPr="00297BDF">
        <w:rPr>
          <w:rFonts w:ascii="Times New Roman" w:hAnsi="Times New Roman"/>
          <w:sz w:val="28"/>
          <w:szCs w:val="28"/>
          <w:lang w:val="kk-KZ"/>
        </w:rPr>
        <w:t xml:space="preserve"> </w:t>
      </w:r>
      <w:r w:rsidR="00840244" w:rsidRPr="00297BDF">
        <w:rPr>
          <w:rFonts w:ascii="Times New Roman" w:hAnsi="Times New Roman"/>
          <w:sz w:val="28"/>
          <w:szCs w:val="28"/>
          <w:lang w:val="kk-KZ"/>
        </w:rPr>
        <w:t>қант құмайы (</w:t>
      </w:r>
      <w:r w:rsidR="00840244" w:rsidRPr="00297BDF">
        <w:rPr>
          <w:rFonts w:ascii="Times New Roman" w:hAnsi="Times New Roman"/>
          <w:i/>
          <w:sz w:val="28"/>
          <w:szCs w:val="28"/>
          <w:lang w:val="kk-KZ"/>
        </w:rPr>
        <w:t xml:space="preserve">Sorghum </w:t>
      </w:r>
      <w:r w:rsidR="003D4FE2" w:rsidRPr="00297BDF">
        <w:rPr>
          <w:rFonts w:ascii="Times New Roman" w:hAnsi="Times New Roman"/>
          <w:i/>
          <w:sz w:val="28"/>
          <w:szCs w:val="28"/>
          <w:lang w:val="kk-KZ"/>
        </w:rPr>
        <w:t>saccharatum</w:t>
      </w:r>
      <w:r w:rsidR="003D4FE2" w:rsidRPr="00297BDF">
        <w:rPr>
          <w:rFonts w:ascii="Times New Roman" w:hAnsi="Times New Roman"/>
          <w:sz w:val="28"/>
          <w:szCs w:val="28"/>
          <w:lang w:val="kk-KZ"/>
        </w:rPr>
        <w:t xml:space="preserve"> (L</w:t>
      </w:r>
      <w:r w:rsidR="000F1044" w:rsidRPr="00297BDF">
        <w:rPr>
          <w:rFonts w:ascii="Times New Roman" w:hAnsi="Times New Roman"/>
          <w:sz w:val="28"/>
          <w:szCs w:val="28"/>
          <w:lang w:val="kk-KZ"/>
        </w:rPr>
        <w:t>.</w:t>
      </w:r>
      <w:r w:rsidR="003D4FE2" w:rsidRPr="00297BDF">
        <w:rPr>
          <w:rFonts w:ascii="Times New Roman" w:hAnsi="Times New Roman"/>
          <w:sz w:val="28"/>
          <w:szCs w:val="28"/>
          <w:lang w:val="kk-KZ"/>
        </w:rPr>
        <w:t>) P</w:t>
      </w:r>
      <w:r w:rsidR="00840244" w:rsidRPr="00297BDF">
        <w:rPr>
          <w:rFonts w:ascii="Times New Roman" w:hAnsi="Times New Roman"/>
          <w:sz w:val="28"/>
          <w:szCs w:val="28"/>
          <w:lang w:val="kk-KZ"/>
        </w:rPr>
        <w:t>ers</w:t>
      </w:r>
      <w:r w:rsidR="000F1044" w:rsidRPr="00297BDF">
        <w:rPr>
          <w:rFonts w:ascii="Times New Roman" w:hAnsi="Times New Roman"/>
          <w:sz w:val="28"/>
          <w:szCs w:val="28"/>
          <w:lang w:val="kk-KZ"/>
        </w:rPr>
        <w:t>.</w:t>
      </w:r>
      <w:r w:rsidR="00840244" w:rsidRPr="00297BDF">
        <w:rPr>
          <w:rFonts w:ascii="Times New Roman" w:hAnsi="Times New Roman"/>
          <w:sz w:val="28"/>
          <w:szCs w:val="28"/>
          <w:lang w:val="kk-KZ"/>
        </w:rPr>
        <w:t>) сұрыптарын физ</w:t>
      </w:r>
      <w:r w:rsidR="006F5EF0" w:rsidRPr="00297BDF">
        <w:rPr>
          <w:rFonts w:ascii="Times New Roman" w:hAnsi="Times New Roman"/>
          <w:sz w:val="28"/>
          <w:szCs w:val="28"/>
          <w:lang w:val="kk-KZ"/>
        </w:rPr>
        <w:t>и</w:t>
      </w:r>
      <w:r w:rsidR="00840244" w:rsidRPr="00297BDF">
        <w:rPr>
          <w:rFonts w:ascii="Times New Roman" w:hAnsi="Times New Roman"/>
          <w:sz w:val="28"/>
          <w:szCs w:val="28"/>
          <w:lang w:val="kk-KZ"/>
        </w:rPr>
        <w:t>ологиялық-генетикалық талдау негізінде қалыптастырудың</w:t>
      </w:r>
      <w:r w:rsidR="008679DC" w:rsidRPr="00297BDF">
        <w:rPr>
          <w:rFonts w:ascii="Times New Roman" w:hAnsi="Times New Roman"/>
          <w:sz w:val="28"/>
          <w:szCs w:val="28"/>
          <w:lang w:val="kk-KZ"/>
        </w:rPr>
        <w:t xml:space="preserve"> </w:t>
      </w:r>
      <w:r w:rsidR="00840244" w:rsidRPr="00297BDF">
        <w:rPr>
          <w:rFonts w:ascii="Times New Roman" w:hAnsi="Times New Roman"/>
          <w:sz w:val="28"/>
          <w:szCs w:val="28"/>
          <w:lang w:val="kk-KZ"/>
        </w:rPr>
        <w:t xml:space="preserve">құрылымдық - мазмұндық </w:t>
      </w:r>
      <w:r w:rsidR="005D5891" w:rsidRPr="00297BDF">
        <w:rPr>
          <w:rFonts w:ascii="Times New Roman" w:hAnsi="Times New Roman"/>
          <w:sz w:val="28"/>
          <w:szCs w:val="28"/>
          <w:lang w:val="be-BY"/>
        </w:rPr>
        <w:t>моделі дайындалды</w:t>
      </w:r>
      <w:r w:rsidRPr="00297BDF">
        <w:rPr>
          <w:rFonts w:ascii="Times New Roman" w:hAnsi="Times New Roman"/>
          <w:sz w:val="28"/>
          <w:szCs w:val="28"/>
          <w:lang w:val="kk-KZ"/>
        </w:rPr>
        <w:t>;</w:t>
      </w:r>
    </w:p>
    <w:p w:rsidR="009129FD" w:rsidRPr="00297BDF" w:rsidRDefault="009129FD" w:rsidP="001E352F">
      <w:pPr>
        <w:spacing w:after="0" w:line="240" w:lineRule="auto"/>
        <w:ind w:firstLine="567"/>
        <w:jc w:val="both"/>
        <w:rPr>
          <w:rFonts w:ascii="Times New Roman" w:hAnsi="Times New Roman"/>
          <w:b/>
          <w:sz w:val="28"/>
          <w:szCs w:val="28"/>
          <w:lang w:val="kk-KZ"/>
        </w:rPr>
      </w:pPr>
      <w:r w:rsidRPr="00297BDF">
        <w:rPr>
          <w:rFonts w:ascii="Times New Roman" w:hAnsi="Times New Roman"/>
          <w:b/>
          <w:sz w:val="28"/>
          <w:szCs w:val="28"/>
          <w:lang w:val="kk-KZ"/>
        </w:rPr>
        <w:t xml:space="preserve">- </w:t>
      </w:r>
      <w:r w:rsidR="00F338B7" w:rsidRPr="00297BDF">
        <w:rPr>
          <w:rFonts w:ascii="Times New Roman" w:hAnsi="Times New Roman"/>
          <w:sz w:val="28"/>
          <w:szCs w:val="28"/>
          <w:lang w:val="kk-KZ"/>
        </w:rPr>
        <w:t xml:space="preserve">студенттердің </w:t>
      </w:r>
      <w:r w:rsidRPr="00297BDF">
        <w:rPr>
          <w:rFonts w:ascii="Times New Roman" w:hAnsi="Times New Roman"/>
          <w:sz w:val="28"/>
          <w:szCs w:val="28"/>
          <w:lang w:val="kk-KZ"/>
        </w:rPr>
        <w:t xml:space="preserve">зерттеушілік </w:t>
      </w:r>
      <w:r w:rsidR="00F920BF" w:rsidRPr="00297BDF">
        <w:rPr>
          <w:rFonts w:ascii="Times New Roman" w:hAnsi="Times New Roman"/>
          <w:sz w:val="28"/>
          <w:szCs w:val="28"/>
          <w:lang w:val="kk-KZ"/>
        </w:rPr>
        <w:t>құзырет</w:t>
      </w:r>
      <w:r w:rsidRPr="00297BDF">
        <w:rPr>
          <w:rFonts w:ascii="Times New Roman" w:hAnsi="Times New Roman"/>
          <w:sz w:val="28"/>
          <w:szCs w:val="28"/>
          <w:lang w:val="kk-KZ"/>
        </w:rPr>
        <w:t>тілігін</w:t>
      </w:r>
      <w:r w:rsidR="008679DC" w:rsidRPr="00297BDF">
        <w:rPr>
          <w:rFonts w:ascii="Times New Roman" w:hAnsi="Times New Roman"/>
          <w:sz w:val="28"/>
          <w:szCs w:val="28"/>
          <w:lang w:val="kk-KZ"/>
        </w:rPr>
        <w:t xml:space="preserve"> </w:t>
      </w:r>
      <w:r w:rsidRPr="00297BDF">
        <w:rPr>
          <w:rFonts w:ascii="Times New Roman" w:hAnsi="Times New Roman"/>
          <w:sz w:val="28"/>
          <w:szCs w:val="28"/>
          <w:lang w:val="kk-KZ"/>
        </w:rPr>
        <w:t>қант құмайы (</w:t>
      </w:r>
      <w:r w:rsidRPr="00297BDF">
        <w:rPr>
          <w:rFonts w:ascii="Times New Roman" w:hAnsi="Times New Roman"/>
          <w:i/>
          <w:sz w:val="28"/>
          <w:szCs w:val="28"/>
          <w:lang w:val="kk-KZ"/>
        </w:rPr>
        <w:t>Sorghum saccharatum</w:t>
      </w:r>
      <w:r w:rsidRPr="00297BDF">
        <w:rPr>
          <w:rFonts w:ascii="Times New Roman" w:hAnsi="Times New Roman"/>
          <w:sz w:val="28"/>
          <w:szCs w:val="28"/>
          <w:lang w:val="kk-KZ"/>
        </w:rPr>
        <w:t xml:space="preserve"> (L</w:t>
      </w:r>
      <w:r w:rsidR="000F1044" w:rsidRPr="00297BDF">
        <w:rPr>
          <w:rFonts w:ascii="Times New Roman" w:hAnsi="Times New Roman"/>
          <w:sz w:val="28"/>
          <w:szCs w:val="28"/>
          <w:lang w:val="kk-KZ"/>
        </w:rPr>
        <w:t>.</w:t>
      </w:r>
      <w:r w:rsidRPr="00297BDF">
        <w:rPr>
          <w:rFonts w:ascii="Times New Roman" w:hAnsi="Times New Roman"/>
          <w:sz w:val="28"/>
          <w:szCs w:val="28"/>
          <w:lang w:val="kk-KZ"/>
        </w:rPr>
        <w:t>) Pers</w:t>
      </w:r>
      <w:r w:rsidR="000F1044" w:rsidRPr="00297BDF">
        <w:rPr>
          <w:rFonts w:ascii="Times New Roman" w:hAnsi="Times New Roman"/>
          <w:sz w:val="28"/>
          <w:szCs w:val="28"/>
          <w:lang w:val="kk-KZ"/>
        </w:rPr>
        <w:t>.</w:t>
      </w:r>
      <w:r w:rsidRPr="00297BDF">
        <w:rPr>
          <w:rFonts w:ascii="Times New Roman" w:hAnsi="Times New Roman"/>
          <w:sz w:val="28"/>
          <w:szCs w:val="28"/>
          <w:lang w:val="kk-KZ"/>
        </w:rPr>
        <w:t>) сұрыптарын физ</w:t>
      </w:r>
      <w:r w:rsidR="006F5EF0" w:rsidRPr="00297BDF">
        <w:rPr>
          <w:rFonts w:ascii="Times New Roman" w:hAnsi="Times New Roman"/>
          <w:sz w:val="28"/>
          <w:szCs w:val="28"/>
          <w:lang w:val="kk-KZ"/>
        </w:rPr>
        <w:t>и</w:t>
      </w:r>
      <w:r w:rsidRPr="00297BDF">
        <w:rPr>
          <w:rFonts w:ascii="Times New Roman" w:hAnsi="Times New Roman"/>
          <w:sz w:val="28"/>
          <w:szCs w:val="28"/>
          <w:lang w:val="kk-KZ"/>
        </w:rPr>
        <w:t>ологиялық-генетикалық талдау негізінде қалыптастыру</w:t>
      </w:r>
      <w:r w:rsidR="008679DC" w:rsidRPr="00297BDF">
        <w:rPr>
          <w:rFonts w:ascii="Times New Roman" w:hAnsi="Times New Roman"/>
          <w:sz w:val="28"/>
          <w:szCs w:val="28"/>
          <w:lang w:val="kk-KZ"/>
        </w:rPr>
        <w:t xml:space="preserve"> </w:t>
      </w:r>
      <w:r w:rsidRPr="00297BDF">
        <w:rPr>
          <w:rFonts w:ascii="Times New Roman" w:hAnsi="Times New Roman"/>
          <w:sz w:val="28"/>
          <w:szCs w:val="28"/>
          <w:lang w:val="kk-KZ"/>
        </w:rPr>
        <w:t>мазмұны анықт</w:t>
      </w:r>
      <w:r w:rsidR="00373C58" w:rsidRPr="00297BDF">
        <w:rPr>
          <w:rFonts w:ascii="Times New Roman" w:hAnsi="Times New Roman"/>
          <w:sz w:val="28"/>
          <w:szCs w:val="28"/>
          <w:lang w:val="kk-KZ"/>
        </w:rPr>
        <w:t>алып</w:t>
      </w:r>
      <w:r w:rsidRPr="00297BDF">
        <w:rPr>
          <w:rFonts w:ascii="Times New Roman" w:hAnsi="Times New Roman"/>
          <w:sz w:val="28"/>
          <w:szCs w:val="28"/>
          <w:lang w:val="kk-KZ"/>
        </w:rPr>
        <w:t xml:space="preserve"> және әдістемесі жасалды;</w:t>
      </w:r>
    </w:p>
    <w:p w:rsidR="009129FD" w:rsidRPr="00297BDF" w:rsidRDefault="009129FD" w:rsidP="001E352F">
      <w:pPr>
        <w:spacing w:after="0" w:line="240" w:lineRule="auto"/>
        <w:ind w:firstLine="567"/>
        <w:jc w:val="both"/>
        <w:rPr>
          <w:rFonts w:ascii="Times New Roman" w:hAnsi="Times New Roman"/>
          <w:b/>
          <w:sz w:val="28"/>
          <w:szCs w:val="28"/>
          <w:lang w:val="kk-KZ"/>
        </w:rPr>
      </w:pPr>
      <w:r w:rsidRPr="00297BDF">
        <w:rPr>
          <w:rFonts w:ascii="Times New Roman" w:hAnsi="Times New Roman"/>
          <w:b/>
          <w:sz w:val="28"/>
          <w:szCs w:val="28"/>
          <w:lang w:val="kk-KZ"/>
        </w:rPr>
        <w:t xml:space="preserve">- </w:t>
      </w:r>
      <w:r w:rsidR="00F338B7" w:rsidRPr="00297BDF">
        <w:rPr>
          <w:rFonts w:ascii="Times New Roman" w:hAnsi="Times New Roman"/>
          <w:sz w:val="28"/>
          <w:szCs w:val="28"/>
          <w:lang w:val="kk-KZ"/>
        </w:rPr>
        <w:t xml:space="preserve">студенттердің </w:t>
      </w:r>
      <w:r w:rsidRPr="00297BDF">
        <w:rPr>
          <w:rFonts w:ascii="Times New Roman" w:hAnsi="Times New Roman"/>
          <w:sz w:val="28"/>
          <w:szCs w:val="28"/>
          <w:lang w:val="kk-KZ"/>
        </w:rPr>
        <w:t xml:space="preserve">зерттеушілік </w:t>
      </w:r>
      <w:r w:rsidR="00F920BF" w:rsidRPr="00297BDF">
        <w:rPr>
          <w:rFonts w:ascii="Times New Roman" w:hAnsi="Times New Roman"/>
          <w:sz w:val="28"/>
          <w:szCs w:val="28"/>
          <w:lang w:val="kk-KZ"/>
        </w:rPr>
        <w:t>құзырет</w:t>
      </w:r>
      <w:r w:rsidRPr="00297BDF">
        <w:rPr>
          <w:rFonts w:ascii="Times New Roman" w:hAnsi="Times New Roman"/>
          <w:sz w:val="28"/>
          <w:szCs w:val="28"/>
          <w:lang w:val="kk-KZ"/>
        </w:rPr>
        <w:t>тілігін</w:t>
      </w:r>
      <w:r w:rsidR="0091505B" w:rsidRPr="00297BDF">
        <w:rPr>
          <w:rFonts w:ascii="Times New Roman" w:hAnsi="Times New Roman"/>
          <w:sz w:val="28"/>
          <w:szCs w:val="28"/>
          <w:lang w:val="kk-KZ"/>
        </w:rPr>
        <w:t xml:space="preserve"> </w:t>
      </w:r>
      <w:r w:rsidRPr="00297BDF">
        <w:rPr>
          <w:rFonts w:ascii="Times New Roman" w:hAnsi="Times New Roman"/>
          <w:sz w:val="28"/>
          <w:szCs w:val="28"/>
          <w:lang w:val="kk-KZ"/>
        </w:rPr>
        <w:t>қант құмайы (</w:t>
      </w:r>
      <w:r w:rsidRPr="00297BDF">
        <w:rPr>
          <w:rFonts w:ascii="Times New Roman" w:hAnsi="Times New Roman"/>
          <w:i/>
          <w:sz w:val="28"/>
          <w:szCs w:val="28"/>
          <w:lang w:val="kk-KZ"/>
        </w:rPr>
        <w:t>Sorghum saccharatum</w:t>
      </w:r>
      <w:r w:rsidRPr="00297BDF">
        <w:rPr>
          <w:rFonts w:ascii="Times New Roman" w:hAnsi="Times New Roman"/>
          <w:sz w:val="28"/>
          <w:szCs w:val="28"/>
          <w:lang w:val="kk-KZ"/>
        </w:rPr>
        <w:t xml:space="preserve"> (L</w:t>
      </w:r>
      <w:r w:rsidR="000F1044" w:rsidRPr="00297BDF">
        <w:rPr>
          <w:rFonts w:ascii="Times New Roman" w:hAnsi="Times New Roman"/>
          <w:sz w:val="28"/>
          <w:szCs w:val="28"/>
          <w:lang w:val="kk-KZ"/>
        </w:rPr>
        <w:t>.</w:t>
      </w:r>
      <w:r w:rsidRPr="00297BDF">
        <w:rPr>
          <w:rFonts w:ascii="Times New Roman" w:hAnsi="Times New Roman"/>
          <w:sz w:val="28"/>
          <w:szCs w:val="28"/>
          <w:lang w:val="kk-KZ"/>
        </w:rPr>
        <w:t>) Pers</w:t>
      </w:r>
      <w:r w:rsidR="000F1044" w:rsidRPr="00297BDF">
        <w:rPr>
          <w:rFonts w:ascii="Times New Roman" w:hAnsi="Times New Roman"/>
          <w:sz w:val="28"/>
          <w:szCs w:val="28"/>
          <w:lang w:val="kk-KZ"/>
        </w:rPr>
        <w:t>.</w:t>
      </w:r>
      <w:r w:rsidRPr="00297BDF">
        <w:rPr>
          <w:rFonts w:ascii="Times New Roman" w:hAnsi="Times New Roman"/>
          <w:sz w:val="28"/>
          <w:szCs w:val="28"/>
          <w:lang w:val="kk-KZ"/>
        </w:rPr>
        <w:t>) сұрыптарын физ</w:t>
      </w:r>
      <w:r w:rsidR="006F5EF0" w:rsidRPr="00297BDF">
        <w:rPr>
          <w:rFonts w:ascii="Times New Roman" w:hAnsi="Times New Roman"/>
          <w:sz w:val="28"/>
          <w:szCs w:val="28"/>
          <w:lang w:val="kk-KZ"/>
        </w:rPr>
        <w:t>и</w:t>
      </w:r>
      <w:r w:rsidRPr="00297BDF">
        <w:rPr>
          <w:rFonts w:ascii="Times New Roman" w:hAnsi="Times New Roman"/>
          <w:sz w:val="28"/>
          <w:szCs w:val="28"/>
          <w:lang w:val="kk-KZ"/>
        </w:rPr>
        <w:t>ологиялық-генетикалық талдау негізінде қалыптастыру әдістемесінің тиiмдiлi</w:t>
      </w:r>
      <w:r w:rsidR="005D5891" w:rsidRPr="00297BDF">
        <w:rPr>
          <w:rFonts w:ascii="Times New Roman" w:hAnsi="Times New Roman"/>
          <w:sz w:val="28"/>
          <w:szCs w:val="28"/>
          <w:lang w:val="kk-KZ"/>
        </w:rPr>
        <w:t>гi</w:t>
      </w:r>
      <w:r w:rsidRPr="00297BDF">
        <w:rPr>
          <w:rFonts w:ascii="Times New Roman" w:hAnsi="Times New Roman"/>
          <w:sz w:val="28"/>
          <w:szCs w:val="28"/>
          <w:lang w:val="kk-KZ"/>
        </w:rPr>
        <w:t xml:space="preserve"> экcпepимeнт жүзiндe тексеріліп, оқу үдерісіне ендірілді.</w:t>
      </w:r>
    </w:p>
    <w:p w:rsidR="009129FD" w:rsidRPr="00297BDF" w:rsidRDefault="009129FD" w:rsidP="001E352F">
      <w:pPr>
        <w:pStyle w:val="Default"/>
        <w:ind w:firstLine="567"/>
        <w:jc w:val="both"/>
        <w:rPr>
          <w:b/>
          <w:color w:val="auto"/>
          <w:sz w:val="28"/>
          <w:szCs w:val="28"/>
          <w:lang w:val="kk-KZ"/>
        </w:rPr>
      </w:pPr>
      <w:r w:rsidRPr="00297BDF">
        <w:rPr>
          <w:b/>
          <w:color w:val="auto"/>
          <w:sz w:val="28"/>
          <w:szCs w:val="28"/>
          <w:lang w:val="kk-KZ"/>
        </w:rPr>
        <w:lastRenderedPageBreak/>
        <w:t>Зерттеудің практикалық маңыздылығы</w:t>
      </w:r>
    </w:p>
    <w:p w:rsidR="00357EC3" w:rsidRPr="00297BDF" w:rsidRDefault="009129FD" w:rsidP="001E352F">
      <w:pPr>
        <w:pStyle w:val="Default"/>
        <w:ind w:firstLine="567"/>
        <w:jc w:val="both"/>
        <w:rPr>
          <w:rStyle w:val="21"/>
          <w:color w:val="auto"/>
          <w:sz w:val="28"/>
          <w:szCs w:val="28"/>
        </w:rPr>
      </w:pPr>
      <w:r w:rsidRPr="00297BDF">
        <w:rPr>
          <w:color w:val="auto"/>
          <w:sz w:val="28"/>
          <w:szCs w:val="28"/>
          <w:lang w:val="kk-KZ"/>
        </w:rPr>
        <w:t xml:space="preserve">- </w:t>
      </w:r>
      <w:r w:rsidR="00A51C41" w:rsidRPr="00297BDF">
        <w:rPr>
          <w:color w:val="auto"/>
          <w:sz w:val="28"/>
          <w:szCs w:val="28"/>
          <w:lang w:val="kk-KZ"/>
        </w:rPr>
        <w:t>«</w:t>
      </w:r>
      <w:r w:rsidR="00A51C41" w:rsidRPr="00297BDF">
        <w:rPr>
          <w:noProof/>
          <w:color w:val="auto"/>
          <w:sz w:val="28"/>
          <w:szCs w:val="28"/>
          <w:lang w:val="kk-KZ"/>
        </w:rPr>
        <w:t xml:space="preserve">Өсімдіктер физиологиясы және </w:t>
      </w:r>
      <w:r w:rsidR="00A51C41" w:rsidRPr="00297BDF">
        <w:rPr>
          <w:color w:val="auto"/>
          <w:sz w:val="28"/>
          <w:szCs w:val="28"/>
          <w:lang w:val="kk-KZ"/>
        </w:rPr>
        <w:t>генетика</w:t>
      </w:r>
      <w:r w:rsidR="00A51C41" w:rsidRPr="00297BDF">
        <w:rPr>
          <w:noProof/>
          <w:color w:val="auto"/>
          <w:sz w:val="28"/>
          <w:szCs w:val="28"/>
          <w:lang w:val="kk-KZ"/>
        </w:rPr>
        <w:t xml:space="preserve"> пәндерінен зертханалық сабақтарға қосымша</w:t>
      </w:r>
      <w:r w:rsidR="000C5D1D" w:rsidRPr="00297BDF">
        <w:rPr>
          <w:noProof/>
          <w:color w:val="auto"/>
          <w:sz w:val="28"/>
          <w:szCs w:val="28"/>
          <w:lang w:val="kk-KZ"/>
        </w:rPr>
        <w:t xml:space="preserve"> әдістемелік құрал</w:t>
      </w:r>
      <w:r w:rsidR="00A51C41" w:rsidRPr="00297BDF">
        <w:rPr>
          <w:color w:val="auto"/>
          <w:sz w:val="28"/>
          <w:szCs w:val="28"/>
          <w:lang w:val="kk-KZ"/>
        </w:rPr>
        <w:t>» атты әдістемелік құрал</w:t>
      </w:r>
      <w:r w:rsidR="000C5D1D" w:rsidRPr="00297BDF">
        <w:rPr>
          <w:color w:val="auto"/>
          <w:sz w:val="28"/>
          <w:szCs w:val="28"/>
          <w:lang w:val="kk-KZ"/>
        </w:rPr>
        <w:t>ы</w:t>
      </w:r>
      <w:r w:rsidR="008679DC" w:rsidRPr="00297BDF">
        <w:rPr>
          <w:color w:val="auto"/>
          <w:sz w:val="28"/>
          <w:szCs w:val="28"/>
          <w:lang w:val="kk-KZ"/>
        </w:rPr>
        <w:t xml:space="preserve"> </w:t>
      </w:r>
      <w:r w:rsidR="000C5D1D" w:rsidRPr="00297BDF">
        <w:rPr>
          <w:color w:val="auto"/>
          <w:sz w:val="28"/>
          <w:szCs w:val="28"/>
          <w:lang w:val="kk-KZ"/>
        </w:rPr>
        <w:t>жарыққа шығып,</w:t>
      </w:r>
      <w:r w:rsidRPr="00297BDF">
        <w:rPr>
          <w:color w:val="auto"/>
          <w:sz w:val="28"/>
          <w:szCs w:val="28"/>
          <w:lang w:val="kk-KZ"/>
        </w:rPr>
        <w:t xml:space="preserve"> оқу үдерісіне </w:t>
      </w:r>
      <w:r w:rsidRPr="00297BDF">
        <w:rPr>
          <w:rStyle w:val="21"/>
          <w:color w:val="auto"/>
          <w:sz w:val="28"/>
          <w:szCs w:val="28"/>
        </w:rPr>
        <w:t>ендірілді;</w:t>
      </w:r>
    </w:p>
    <w:p w:rsidR="00357EC3" w:rsidRPr="00297BDF" w:rsidRDefault="00357EC3" w:rsidP="001E352F">
      <w:pPr>
        <w:pStyle w:val="Default"/>
        <w:ind w:firstLine="567"/>
        <w:jc w:val="both"/>
        <w:rPr>
          <w:color w:val="auto"/>
          <w:sz w:val="28"/>
          <w:szCs w:val="28"/>
          <w:lang w:val="kk-KZ"/>
        </w:rPr>
      </w:pPr>
      <w:r w:rsidRPr="00297BDF">
        <w:rPr>
          <w:rStyle w:val="21"/>
          <w:b/>
          <w:color w:val="auto"/>
          <w:sz w:val="28"/>
          <w:szCs w:val="28"/>
        </w:rPr>
        <w:t>-</w:t>
      </w:r>
      <w:r w:rsidR="008679DC" w:rsidRPr="00297BDF">
        <w:rPr>
          <w:rStyle w:val="21"/>
          <w:b/>
          <w:color w:val="auto"/>
          <w:sz w:val="28"/>
          <w:szCs w:val="28"/>
        </w:rPr>
        <w:t xml:space="preserve"> </w:t>
      </w:r>
      <w:r w:rsidRPr="00297BDF">
        <w:rPr>
          <w:color w:val="auto"/>
          <w:sz w:val="28"/>
          <w:szCs w:val="28"/>
          <w:lang w:val="kk-KZ"/>
        </w:rPr>
        <w:t>Қазақстанның оңтүстік-шығыс жағдайында кешенді зерттеу негізінде қант құмайы (</w:t>
      </w:r>
      <w:r w:rsidRPr="00297BDF">
        <w:rPr>
          <w:i/>
          <w:iCs/>
          <w:color w:val="auto"/>
          <w:sz w:val="28"/>
          <w:szCs w:val="28"/>
          <w:lang w:val="kk-KZ"/>
        </w:rPr>
        <w:t>Sorghum saccharatum</w:t>
      </w:r>
      <w:r w:rsidRPr="00297BDF">
        <w:rPr>
          <w:color w:val="auto"/>
          <w:sz w:val="28"/>
          <w:szCs w:val="28"/>
          <w:lang w:val="kk-KZ"/>
        </w:rPr>
        <w:t xml:space="preserve"> (L.) Pers.) сұрыптарының биологиялық ерекшеліктері анықталды;</w:t>
      </w:r>
    </w:p>
    <w:p w:rsidR="00357EC3" w:rsidRPr="00297BDF" w:rsidRDefault="00357EC3" w:rsidP="001E352F">
      <w:pPr>
        <w:pStyle w:val="Default"/>
        <w:ind w:firstLine="567"/>
        <w:jc w:val="both"/>
        <w:rPr>
          <w:color w:val="auto"/>
          <w:sz w:val="28"/>
          <w:szCs w:val="28"/>
          <w:lang w:val="kk-KZ"/>
        </w:rPr>
      </w:pPr>
      <w:r w:rsidRPr="00297BDF">
        <w:rPr>
          <w:color w:val="auto"/>
          <w:sz w:val="28"/>
          <w:szCs w:val="28"/>
          <w:lang w:val="kk-KZ"/>
        </w:rPr>
        <w:t>- Қазақстанның оңтүстік-шығыс жағдайларына арнайы қант құмайының (</w:t>
      </w:r>
      <w:r w:rsidRPr="00297BDF">
        <w:rPr>
          <w:i/>
          <w:iCs/>
          <w:color w:val="auto"/>
          <w:sz w:val="28"/>
          <w:szCs w:val="28"/>
          <w:lang w:val="kk-KZ"/>
        </w:rPr>
        <w:t>Sorghum saccharatum</w:t>
      </w:r>
      <w:r w:rsidRPr="00297BDF">
        <w:rPr>
          <w:color w:val="auto"/>
          <w:sz w:val="28"/>
          <w:szCs w:val="28"/>
          <w:lang w:val="kk-KZ"/>
        </w:rPr>
        <w:t xml:space="preserve"> (L.) Pers.)  перспективті түрлері мен тізбектерін құру және будандастыру үшін ата-аналық жұптары іріктелді;</w:t>
      </w:r>
    </w:p>
    <w:p w:rsidR="00357EC3" w:rsidRPr="00297BDF" w:rsidRDefault="00357EC3" w:rsidP="001E352F">
      <w:pPr>
        <w:pStyle w:val="Default"/>
        <w:ind w:firstLine="567"/>
        <w:jc w:val="both"/>
        <w:rPr>
          <w:rStyle w:val="20pt"/>
          <w:rFonts w:eastAsia="Calibri"/>
          <w:i w:val="0"/>
          <w:iCs w:val="0"/>
          <w:color w:val="auto"/>
          <w:spacing w:val="0"/>
          <w:sz w:val="28"/>
          <w:szCs w:val="28"/>
          <w:lang w:eastAsia="en-US" w:bidi="ar-SA"/>
        </w:rPr>
      </w:pPr>
      <w:r w:rsidRPr="00297BDF">
        <w:rPr>
          <w:color w:val="auto"/>
          <w:sz w:val="28"/>
          <w:szCs w:val="28"/>
          <w:lang w:val="kk-KZ"/>
        </w:rPr>
        <w:t>- Қазақстанның оңтүстік-шығыс жағдайында іс жүзінде пайдалану және өсіру үшін гетерозистік – F</w:t>
      </w:r>
      <w:r w:rsidRPr="00297BDF">
        <w:rPr>
          <w:color w:val="auto"/>
          <w:sz w:val="28"/>
          <w:szCs w:val="28"/>
          <w:vertAlign w:val="subscript"/>
          <w:lang w:val="kk-KZ"/>
        </w:rPr>
        <w:t>1</w:t>
      </w:r>
      <w:r w:rsidRPr="00297BDF">
        <w:rPr>
          <w:color w:val="auto"/>
          <w:sz w:val="28"/>
          <w:szCs w:val="28"/>
          <w:lang w:val="kk-KZ"/>
        </w:rPr>
        <w:t xml:space="preserve"> және F</w:t>
      </w:r>
      <w:r w:rsidRPr="00297BDF">
        <w:rPr>
          <w:color w:val="auto"/>
          <w:sz w:val="28"/>
          <w:szCs w:val="28"/>
          <w:vertAlign w:val="subscript"/>
          <w:lang w:val="kk-KZ"/>
        </w:rPr>
        <w:t>2</w:t>
      </w:r>
      <w:r w:rsidRPr="00297BDF">
        <w:rPr>
          <w:color w:val="auto"/>
          <w:sz w:val="28"/>
          <w:szCs w:val="28"/>
          <w:lang w:val="kk-KZ"/>
        </w:rPr>
        <w:t xml:space="preserve"> будандары алынды;</w:t>
      </w:r>
    </w:p>
    <w:p w:rsidR="00855403" w:rsidRPr="00297BDF" w:rsidRDefault="00855403" w:rsidP="001E352F">
      <w:pPr>
        <w:pStyle w:val="a5"/>
        <w:tabs>
          <w:tab w:val="left" w:pos="709"/>
        </w:tabs>
        <w:ind w:firstLine="567"/>
        <w:jc w:val="both"/>
        <w:rPr>
          <w:rFonts w:ascii="Times New Roman" w:hAnsi="Times New Roman"/>
          <w:sz w:val="28"/>
          <w:szCs w:val="28"/>
          <w:lang w:val="kk-KZ"/>
        </w:rPr>
      </w:pPr>
      <w:r w:rsidRPr="00297BDF">
        <w:rPr>
          <w:rFonts w:ascii="Times New Roman" w:hAnsi="Times New Roman"/>
          <w:sz w:val="28"/>
          <w:szCs w:val="28"/>
          <w:lang w:val="kk-KZ"/>
        </w:rPr>
        <w:t>- қант құмайы (</w:t>
      </w:r>
      <w:r w:rsidRPr="00297BDF">
        <w:rPr>
          <w:rFonts w:ascii="Times New Roman" w:hAnsi="Times New Roman"/>
          <w:i/>
          <w:sz w:val="28"/>
          <w:szCs w:val="28"/>
          <w:lang w:val="kk-KZ"/>
        </w:rPr>
        <w:t>Sorghum saccharatum</w:t>
      </w:r>
      <w:r w:rsidRPr="00297BDF">
        <w:rPr>
          <w:rFonts w:ascii="Times New Roman" w:hAnsi="Times New Roman"/>
          <w:sz w:val="28"/>
          <w:szCs w:val="28"/>
          <w:lang w:val="kk-KZ"/>
        </w:rPr>
        <w:t xml:space="preserve"> (L</w:t>
      </w:r>
      <w:r w:rsidR="006B7FD4" w:rsidRPr="00297BDF">
        <w:rPr>
          <w:rFonts w:ascii="Times New Roman" w:hAnsi="Times New Roman"/>
          <w:sz w:val="28"/>
          <w:szCs w:val="28"/>
          <w:lang w:val="kk-KZ"/>
        </w:rPr>
        <w:t>.</w:t>
      </w:r>
      <w:r w:rsidRPr="00297BDF">
        <w:rPr>
          <w:rFonts w:ascii="Times New Roman" w:hAnsi="Times New Roman"/>
          <w:sz w:val="28"/>
          <w:szCs w:val="28"/>
          <w:lang w:val="kk-KZ"/>
        </w:rPr>
        <w:t>) Pers</w:t>
      </w:r>
      <w:r w:rsidR="000F1044" w:rsidRPr="00297BDF">
        <w:rPr>
          <w:rFonts w:ascii="Times New Roman" w:hAnsi="Times New Roman"/>
          <w:sz w:val="28"/>
          <w:szCs w:val="28"/>
          <w:lang w:val="kk-KZ"/>
        </w:rPr>
        <w:t>.</w:t>
      </w:r>
      <w:r w:rsidRPr="00297BDF">
        <w:rPr>
          <w:rFonts w:ascii="Times New Roman" w:hAnsi="Times New Roman"/>
          <w:sz w:val="28"/>
          <w:szCs w:val="28"/>
          <w:lang w:val="kk-KZ"/>
        </w:rPr>
        <w:t>)  сұры</w:t>
      </w:r>
      <w:r w:rsidR="000C5D1D" w:rsidRPr="00297BDF">
        <w:rPr>
          <w:rFonts w:ascii="Times New Roman" w:hAnsi="Times New Roman"/>
          <w:sz w:val="28"/>
          <w:szCs w:val="28"/>
          <w:lang w:val="kk-KZ"/>
        </w:rPr>
        <w:t>птарының тұздылыққа төзімділігі</w:t>
      </w:r>
      <w:r w:rsidRPr="00297BDF">
        <w:rPr>
          <w:rFonts w:ascii="Times New Roman" w:hAnsi="Times New Roman"/>
          <w:sz w:val="28"/>
          <w:szCs w:val="28"/>
          <w:lang w:val="kk-KZ"/>
        </w:rPr>
        <w:t xml:space="preserve"> анықталды, зерттеу нәтижесі бойынша, қант құмайы сұрыптарын өсіру шаруашылықтарына ақпараттық нұсқаулық дайындалды; </w:t>
      </w:r>
    </w:p>
    <w:p w:rsidR="00855403" w:rsidRPr="00297BDF" w:rsidRDefault="00855403" w:rsidP="001E352F">
      <w:pPr>
        <w:spacing w:after="0" w:line="240" w:lineRule="auto"/>
        <w:ind w:firstLine="567"/>
        <w:jc w:val="both"/>
        <w:rPr>
          <w:rFonts w:ascii="Times New Roman" w:eastAsia="Times New Roman" w:hAnsi="Times New Roman"/>
          <w:iCs/>
          <w:sz w:val="28"/>
          <w:szCs w:val="28"/>
          <w:shd w:val="clear" w:color="auto" w:fill="FFFFFF"/>
          <w:lang w:val="kk-KZ" w:eastAsia="ru-RU"/>
        </w:rPr>
      </w:pPr>
      <w:r w:rsidRPr="00297BDF">
        <w:rPr>
          <w:rFonts w:ascii="Times New Roman" w:hAnsi="Times New Roman"/>
          <w:sz w:val="28"/>
          <w:szCs w:val="28"/>
          <w:lang w:val="kk-KZ"/>
        </w:rPr>
        <w:t xml:space="preserve">- </w:t>
      </w:r>
      <w:r w:rsidRPr="00297BDF">
        <w:rPr>
          <w:rFonts w:ascii="Times New Roman" w:eastAsia="Times New Roman" w:hAnsi="Times New Roman"/>
          <w:iCs/>
          <w:sz w:val="28"/>
          <w:szCs w:val="28"/>
          <w:shd w:val="clear" w:color="auto" w:fill="FFFFFF"/>
          <w:lang w:val="kk-KZ" w:eastAsia="ru-RU"/>
        </w:rPr>
        <w:t xml:space="preserve">қант құмайы </w:t>
      </w:r>
      <w:r w:rsidRPr="00297BDF">
        <w:rPr>
          <w:rFonts w:ascii="Times New Roman" w:eastAsia="Times New Roman" w:hAnsi="Times New Roman"/>
          <w:sz w:val="28"/>
          <w:szCs w:val="28"/>
          <w:lang w:val="kk-KZ" w:eastAsia="ru-RU"/>
        </w:rPr>
        <w:t>(</w:t>
      </w:r>
      <w:r w:rsidRPr="00297BDF">
        <w:rPr>
          <w:rFonts w:ascii="Times New Roman" w:eastAsia="Times New Roman" w:hAnsi="Times New Roman"/>
          <w:i/>
          <w:iCs/>
          <w:sz w:val="28"/>
          <w:szCs w:val="28"/>
          <w:shd w:val="clear" w:color="auto" w:fill="FFFFFF"/>
          <w:lang w:val="kk-KZ" w:eastAsia="ru-RU"/>
        </w:rPr>
        <w:t>Sorghum saccuratum</w:t>
      </w:r>
      <w:r w:rsidR="008679DC" w:rsidRPr="00297BDF">
        <w:rPr>
          <w:rFonts w:ascii="Times New Roman" w:eastAsia="Times New Roman" w:hAnsi="Times New Roman"/>
          <w:i/>
          <w:iCs/>
          <w:sz w:val="28"/>
          <w:szCs w:val="28"/>
          <w:shd w:val="clear" w:color="auto" w:fill="FFFFFF"/>
          <w:lang w:val="en-US" w:eastAsia="ru-RU"/>
        </w:rPr>
        <w:t xml:space="preserve"> </w:t>
      </w:r>
      <w:r w:rsidRPr="00297BDF">
        <w:rPr>
          <w:rFonts w:ascii="Times New Roman" w:hAnsi="Times New Roman"/>
          <w:sz w:val="28"/>
          <w:szCs w:val="28"/>
          <w:lang w:val="kk-KZ"/>
        </w:rPr>
        <w:t>(L</w:t>
      </w:r>
      <w:r w:rsidR="006B7FD4" w:rsidRPr="00297BDF">
        <w:rPr>
          <w:rFonts w:ascii="Times New Roman" w:hAnsi="Times New Roman"/>
          <w:sz w:val="28"/>
          <w:szCs w:val="28"/>
          <w:lang w:val="kk-KZ"/>
        </w:rPr>
        <w:t>.</w:t>
      </w:r>
      <w:r w:rsidRPr="00297BDF">
        <w:rPr>
          <w:rFonts w:ascii="Times New Roman" w:hAnsi="Times New Roman"/>
          <w:sz w:val="28"/>
          <w:szCs w:val="28"/>
          <w:lang w:val="kk-KZ"/>
        </w:rPr>
        <w:t>) Pers.</w:t>
      </w:r>
      <w:r w:rsidRPr="00297BDF">
        <w:rPr>
          <w:rFonts w:ascii="Times New Roman" w:eastAsia="Times New Roman" w:hAnsi="Times New Roman"/>
          <w:iCs/>
          <w:sz w:val="28"/>
          <w:szCs w:val="28"/>
          <w:shd w:val="clear" w:color="auto" w:fill="FFFFFF"/>
          <w:lang w:val="kk-KZ" w:eastAsia="ru-RU"/>
        </w:rPr>
        <w:t>) сұрыптарына микросателлитті локустарды пайдалану арқылы генетикалық талдау жасау әдістемесі мен нәтижелері ұсынылды.</w:t>
      </w:r>
    </w:p>
    <w:p w:rsidR="009129FD" w:rsidRPr="00297BDF" w:rsidRDefault="009129FD" w:rsidP="001E352F">
      <w:pPr>
        <w:pStyle w:val="a3"/>
        <w:spacing w:after="0" w:line="240" w:lineRule="auto"/>
        <w:ind w:left="0" w:firstLine="567"/>
        <w:jc w:val="both"/>
        <w:rPr>
          <w:sz w:val="28"/>
          <w:szCs w:val="28"/>
          <w:lang w:val="kk-KZ"/>
        </w:rPr>
      </w:pPr>
      <w:r w:rsidRPr="00297BDF">
        <w:rPr>
          <w:rFonts w:ascii="Times New Roman" w:hAnsi="Times New Roman"/>
          <w:sz w:val="28"/>
          <w:szCs w:val="28"/>
          <w:lang w:val="kk-KZ"/>
        </w:rPr>
        <w:t>Зерттеу нәтижелерін жоғары педагогикалық оқу орындарында биолог студеттерді даярлау үдерісінде, педагогтардың біліктілігін жетілдіру курстарында пайдалануға болады.</w:t>
      </w:r>
    </w:p>
    <w:p w:rsidR="009129FD" w:rsidRPr="00297BDF" w:rsidRDefault="009129FD" w:rsidP="001E352F">
      <w:pPr>
        <w:spacing w:after="0" w:line="240" w:lineRule="auto"/>
        <w:ind w:firstLine="567"/>
        <w:jc w:val="both"/>
        <w:rPr>
          <w:rFonts w:ascii="Times New Roman" w:hAnsi="Times New Roman"/>
          <w:sz w:val="28"/>
          <w:szCs w:val="28"/>
          <w:lang w:val="kk-KZ"/>
        </w:rPr>
      </w:pPr>
      <w:r w:rsidRPr="00297BDF">
        <w:rPr>
          <w:rFonts w:ascii="Times New Roman" w:hAnsi="Times New Roman"/>
          <w:b/>
          <w:sz w:val="28"/>
          <w:szCs w:val="28"/>
          <w:lang w:val="kk-KZ"/>
        </w:rPr>
        <w:t>Зерттеу нәтижелерінің дәлелдігі мен негізділігі:</w:t>
      </w:r>
      <w:r w:rsidRPr="00297BDF">
        <w:rPr>
          <w:rFonts w:ascii="Times New Roman" w:hAnsi="Times New Roman"/>
          <w:sz w:val="28"/>
          <w:szCs w:val="28"/>
          <w:lang w:val="kk-KZ"/>
        </w:rPr>
        <w:t xml:space="preserve"> диссертацияның теориялық, ғылыми әдістемелік міндеттеріне сай орындалуымен, зерттеу мазмұнының ғылыми апаратқа сәйкестілігімен, зерттеу пәніне сай тиімді әдістерді пайдалануымен, тәжірибелік-эк</w:t>
      </w:r>
      <w:r w:rsidR="00373C58" w:rsidRPr="00297BDF">
        <w:rPr>
          <w:rFonts w:ascii="Times New Roman" w:hAnsi="Times New Roman"/>
          <w:sz w:val="28"/>
          <w:szCs w:val="28"/>
          <w:lang w:val="kk-KZ"/>
        </w:rPr>
        <w:t>сперимент жұмысының жоспарлануы</w:t>
      </w:r>
      <w:r w:rsidRPr="00297BDF">
        <w:rPr>
          <w:rFonts w:ascii="Times New Roman" w:hAnsi="Times New Roman"/>
          <w:sz w:val="28"/>
          <w:szCs w:val="28"/>
          <w:lang w:val="kk-KZ"/>
        </w:rPr>
        <w:t xml:space="preserve">мен, алынған нәтижелердің </w:t>
      </w:r>
      <w:r w:rsidR="002A6685" w:rsidRPr="00297BDF">
        <w:rPr>
          <w:rFonts w:ascii="Times New Roman" w:hAnsi="Times New Roman"/>
          <w:sz w:val="28"/>
          <w:szCs w:val="28"/>
          <w:lang w:val="kk-KZ"/>
        </w:rPr>
        <w:t xml:space="preserve">дәлдігімен </w:t>
      </w:r>
      <w:r w:rsidR="00373C58" w:rsidRPr="00297BDF">
        <w:rPr>
          <w:rFonts w:ascii="Times New Roman" w:hAnsi="Times New Roman"/>
          <w:sz w:val="28"/>
          <w:szCs w:val="28"/>
          <w:lang w:val="kk-KZ"/>
        </w:rPr>
        <w:t xml:space="preserve">және </w:t>
      </w:r>
      <w:r w:rsidRPr="00297BDF">
        <w:rPr>
          <w:rFonts w:ascii="Times New Roman" w:hAnsi="Times New Roman"/>
          <w:sz w:val="28"/>
          <w:szCs w:val="28"/>
          <w:lang w:val="kk-KZ"/>
        </w:rPr>
        <w:t>тиімділігімен қамтамасыз етілді.</w:t>
      </w:r>
    </w:p>
    <w:p w:rsidR="009129FD" w:rsidRPr="00297BDF" w:rsidRDefault="009129FD" w:rsidP="001E352F">
      <w:pPr>
        <w:pStyle w:val="Default"/>
        <w:ind w:firstLine="567"/>
        <w:jc w:val="both"/>
        <w:rPr>
          <w:b/>
          <w:bCs/>
          <w:color w:val="auto"/>
          <w:sz w:val="28"/>
          <w:szCs w:val="28"/>
          <w:lang w:val="kk-KZ"/>
        </w:rPr>
      </w:pPr>
      <w:r w:rsidRPr="00297BDF">
        <w:rPr>
          <w:b/>
          <w:bCs/>
          <w:color w:val="auto"/>
          <w:sz w:val="28"/>
          <w:szCs w:val="28"/>
          <w:lang w:val="kk-KZ"/>
        </w:rPr>
        <w:t>Қорғауға ұсынылатын негізгі қағидалар</w:t>
      </w:r>
    </w:p>
    <w:p w:rsidR="009129FD" w:rsidRPr="00297BDF" w:rsidRDefault="009129FD" w:rsidP="001E352F">
      <w:pPr>
        <w:pStyle w:val="Default"/>
        <w:ind w:firstLine="567"/>
        <w:jc w:val="both"/>
        <w:rPr>
          <w:b/>
          <w:bCs/>
          <w:color w:val="auto"/>
          <w:sz w:val="28"/>
          <w:szCs w:val="28"/>
          <w:lang w:val="kk-KZ"/>
        </w:rPr>
      </w:pPr>
      <w:r w:rsidRPr="00297BDF">
        <w:rPr>
          <w:b/>
          <w:bCs/>
          <w:color w:val="auto"/>
          <w:sz w:val="28"/>
          <w:szCs w:val="28"/>
          <w:lang w:val="kk-KZ"/>
        </w:rPr>
        <w:t xml:space="preserve">- </w:t>
      </w:r>
      <w:r w:rsidR="000C2649" w:rsidRPr="00297BDF">
        <w:rPr>
          <w:color w:val="auto"/>
          <w:sz w:val="28"/>
          <w:szCs w:val="28"/>
          <w:lang w:val="kk-KZ"/>
        </w:rPr>
        <w:t xml:space="preserve">биолог </w:t>
      </w:r>
      <w:r w:rsidRPr="00297BDF">
        <w:rPr>
          <w:color w:val="auto"/>
          <w:sz w:val="28"/>
          <w:szCs w:val="28"/>
          <w:lang w:val="kk-KZ"/>
        </w:rPr>
        <w:t xml:space="preserve">студенттердің зерттеушілік </w:t>
      </w:r>
      <w:r w:rsidR="00F920BF" w:rsidRPr="00297BDF">
        <w:rPr>
          <w:color w:val="auto"/>
          <w:sz w:val="28"/>
          <w:szCs w:val="28"/>
          <w:lang w:val="kk-KZ"/>
        </w:rPr>
        <w:t>құзырет</w:t>
      </w:r>
      <w:r w:rsidRPr="00297BDF">
        <w:rPr>
          <w:color w:val="auto"/>
          <w:sz w:val="28"/>
          <w:szCs w:val="28"/>
          <w:lang w:val="kk-KZ"/>
        </w:rPr>
        <w:t>тілігін қант құмайы (</w:t>
      </w:r>
      <w:r w:rsidRPr="00297BDF">
        <w:rPr>
          <w:i/>
          <w:color w:val="auto"/>
          <w:sz w:val="28"/>
          <w:szCs w:val="28"/>
          <w:lang w:val="kk-KZ"/>
        </w:rPr>
        <w:t>Sorghum saccharatum</w:t>
      </w:r>
      <w:r w:rsidRPr="00297BDF">
        <w:rPr>
          <w:color w:val="auto"/>
          <w:sz w:val="28"/>
          <w:szCs w:val="28"/>
          <w:lang w:val="kk-KZ"/>
        </w:rPr>
        <w:t xml:space="preserve"> (L</w:t>
      </w:r>
      <w:r w:rsidR="000F1044" w:rsidRPr="00297BDF">
        <w:rPr>
          <w:color w:val="auto"/>
          <w:sz w:val="28"/>
          <w:szCs w:val="28"/>
          <w:lang w:val="kk-KZ"/>
        </w:rPr>
        <w:t>.</w:t>
      </w:r>
      <w:r w:rsidRPr="00297BDF">
        <w:rPr>
          <w:color w:val="auto"/>
          <w:sz w:val="28"/>
          <w:szCs w:val="28"/>
          <w:lang w:val="kk-KZ"/>
        </w:rPr>
        <w:t>) Pers</w:t>
      </w:r>
      <w:r w:rsidR="000F1044" w:rsidRPr="00297BDF">
        <w:rPr>
          <w:color w:val="auto"/>
          <w:sz w:val="28"/>
          <w:szCs w:val="28"/>
          <w:lang w:val="kk-KZ"/>
        </w:rPr>
        <w:t>.</w:t>
      </w:r>
      <w:r w:rsidRPr="00297BDF">
        <w:rPr>
          <w:color w:val="auto"/>
          <w:sz w:val="28"/>
          <w:szCs w:val="28"/>
          <w:lang w:val="kk-KZ"/>
        </w:rPr>
        <w:t>) сұрыптарын физ</w:t>
      </w:r>
      <w:r w:rsidR="00F46FCA" w:rsidRPr="00297BDF">
        <w:rPr>
          <w:color w:val="auto"/>
          <w:sz w:val="28"/>
          <w:szCs w:val="28"/>
          <w:lang w:val="kk-KZ"/>
        </w:rPr>
        <w:t>и</w:t>
      </w:r>
      <w:r w:rsidRPr="00297BDF">
        <w:rPr>
          <w:color w:val="auto"/>
          <w:sz w:val="28"/>
          <w:szCs w:val="28"/>
          <w:lang w:val="kk-KZ"/>
        </w:rPr>
        <w:t xml:space="preserve">ологиялық-генетикалық талдау негізінде қалыптастырудың ғылыми - тeopиялық нeгiздepін талдау нәтижесі; </w:t>
      </w:r>
    </w:p>
    <w:p w:rsidR="009129FD" w:rsidRPr="00297BDF" w:rsidRDefault="009129FD" w:rsidP="001E352F">
      <w:pPr>
        <w:spacing w:after="0" w:line="240" w:lineRule="auto"/>
        <w:ind w:firstLine="567"/>
        <w:jc w:val="both"/>
        <w:rPr>
          <w:rFonts w:ascii="Times New Roman" w:hAnsi="Times New Roman"/>
          <w:sz w:val="28"/>
          <w:szCs w:val="28"/>
          <w:lang w:val="kk-KZ"/>
        </w:rPr>
      </w:pPr>
      <w:r w:rsidRPr="00297BDF">
        <w:rPr>
          <w:rFonts w:ascii="Times New Roman" w:hAnsi="Times New Roman"/>
          <w:sz w:val="28"/>
          <w:szCs w:val="28"/>
          <w:lang w:val="kk-KZ"/>
        </w:rPr>
        <w:t xml:space="preserve">- </w:t>
      </w:r>
      <w:r w:rsidR="00840244" w:rsidRPr="00297BDF">
        <w:rPr>
          <w:rFonts w:ascii="Times New Roman" w:hAnsi="Times New Roman"/>
          <w:sz w:val="28"/>
          <w:szCs w:val="28"/>
          <w:lang w:val="kk-KZ"/>
        </w:rPr>
        <w:t xml:space="preserve">биолог студенттердің зерттеушілік </w:t>
      </w:r>
      <w:r w:rsidR="00F920BF" w:rsidRPr="00297BDF">
        <w:rPr>
          <w:rFonts w:ascii="Times New Roman" w:hAnsi="Times New Roman"/>
          <w:sz w:val="28"/>
          <w:szCs w:val="28"/>
          <w:lang w:val="kk-KZ"/>
        </w:rPr>
        <w:t>құзырет</w:t>
      </w:r>
      <w:r w:rsidR="00840244" w:rsidRPr="00297BDF">
        <w:rPr>
          <w:rFonts w:ascii="Times New Roman" w:hAnsi="Times New Roman"/>
          <w:sz w:val="28"/>
          <w:szCs w:val="28"/>
          <w:lang w:val="kk-KZ"/>
        </w:rPr>
        <w:t>тілігін қант құмайы (</w:t>
      </w:r>
      <w:r w:rsidR="002D3340" w:rsidRPr="00297BDF">
        <w:rPr>
          <w:rFonts w:ascii="Times New Roman" w:hAnsi="Times New Roman"/>
          <w:i/>
          <w:sz w:val="28"/>
          <w:szCs w:val="28"/>
          <w:lang w:val="kk-KZ"/>
        </w:rPr>
        <w:t>Sorghum s</w:t>
      </w:r>
      <w:r w:rsidR="00840244" w:rsidRPr="00297BDF">
        <w:rPr>
          <w:rFonts w:ascii="Times New Roman" w:hAnsi="Times New Roman"/>
          <w:i/>
          <w:sz w:val="28"/>
          <w:szCs w:val="28"/>
          <w:lang w:val="kk-KZ"/>
        </w:rPr>
        <w:t>accharatum</w:t>
      </w:r>
      <w:r w:rsidR="002D3340" w:rsidRPr="00297BDF">
        <w:rPr>
          <w:rFonts w:ascii="Times New Roman" w:hAnsi="Times New Roman"/>
          <w:sz w:val="28"/>
          <w:szCs w:val="28"/>
          <w:lang w:val="kk-KZ"/>
        </w:rPr>
        <w:t xml:space="preserve"> (L</w:t>
      </w:r>
      <w:r w:rsidR="000F1044" w:rsidRPr="00297BDF">
        <w:rPr>
          <w:rFonts w:ascii="Times New Roman" w:hAnsi="Times New Roman"/>
          <w:sz w:val="28"/>
          <w:szCs w:val="28"/>
          <w:lang w:val="kk-KZ"/>
        </w:rPr>
        <w:t>.</w:t>
      </w:r>
      <w:r w:rsidR="002D3340" w:rsidRPr="00297BDF">
        <w:rPr>
          <w:rFonts w:ascii="Times New Roman" w:hAnsi="Times New Roman"/>
          <w:sz w:val="28"/>
          <w:szCs w:val="28"/>
          <w:lang w:val="kk-KZ"/>
        </w:rPr>
        <w:t>) P</w:t>
      </w:r>
      <w:r w:rsidR="00840244" w:rsidRPr="00297BDF">
        <w:rPr>
          <w:rFonts w:ascii="Times New Roman" w:hAnsi="Times New Roman"/>
          <w:sz w:val="28"/>
          <w:szCs w:val="28"/>
          <w:lang w:val="kk-KZ"/>
        </w:rPr>
        <w:t>ers</w:t>
      </w:r>
      <w:r w:rsidR="000F1044" w:rsidRPr="00297BDF">
        <w:rPr>
          <w:rFonts w:ascii="Times New Roman" w:hAnsi="Times New Roman"/>
          <w:sz w:val="28"/>
          <w:szCs w:val="28"/>
          <w:lang w:val="kk-KZ"/>
        </w:rPr>
        <w:t>.</w:t>
      </w:r>
      <w:r w:rsidR="00840244" w:rsidRPr="00297BDF">
        <w:rPr>
          <w:rFonts w:ascii="Times New Roman" w:hAnsi="Times New Roman"/>
          <w:sz w:val="28"/>
          <w:szCs w:val="28"/>
          <w:lang w:val="kk-KZ"/>
        </w:rPr>
        <w:t>) сұрыптарын физ</w:t>
      </w:r>
      <w:r w:rsidR="00F46FCA" w:rsidRPr="00297BDF">
        <w:rPr>
          <w:rFonts w:ascii="Times New Roman" w:hAnsi="Times New Roman"/>
          <w:sz w:val="28"/>
          <w:szCs w:val="28"/>
          <w:lang w:val="kk-KZ"/>
        </w:rPr>
        <w:t>и</w:t>
      </w:r>
      <w:r w:rsidR="00840244" w:rsidRPr="00297BDF">
        <w:rPr>
          <w:rFonts w:ascii="Times New Roman" w:hAnsi="Times New Roman"/>
          <w:sz w:val="28"/>
          <w:szCs w:val="28"/>
          <w:lang w:val="kk-KZ"/>
        </w:rPr>
        <w:t>ологиялық-генетикалық талдау негізінде қалыптастырудың</w:t>
      </w:r>
      <w:r w:rsidR="002470A6" w:rsidRPr="00297BDF">
        <w:rPr>
          <w:rFonts w:ascii="Times New Roman" w:hAnsi="Times New Roman"/>
          <w:sz w:val="28"/>
          <w:szCs w:val="28"/>
          <w:lang w:val="kk-KZ"/>
        </w:rPr>
        <w:t xml:space="preserve"> </w:t>
      </w:r>
      <w:r w:rsidR="00840244" w:rsidRPr="00297BDF">
        <w:rPr>
          <w:rFonts w:ascii="Times New Roman" w:hAnsi="Times New Roman"/>
          <w:sz w:val="28"/>
          <w:szCs w:val="28"/>
          <w:lang w:val="kk-KZ"/>
        </w:rPr>
        <w:t xml:space="preserve">құрылымдық </w:t>
      </w:r>
      <w:r w:rsidR="00F46FCA" w:rsidRPr="00297BDF">
        <w:rPr>
          <w:rFonts w:ascii="Times New Roman" w:hAnsi="Times New Roman"/>
          <w:sz w:val="28"/>
          <w:szCs w:val="28"/>
          <w:lang w:val="kk-KZ"/>
        </w:rPr>
        <w:t>–</w:t>
      </w:r>
      <w:r w:rsidR="00840244" w:rsidRPr="00297BDF">
        <w:rPr>
          <w:rFonts w:ascii="Times New Roman" w:hAnsi="Times New Roman"/>
          <w:sz w:val="28"/>
          <w:szCs w:val="28"/>
          <w:lang w:val="kk-KZ"/>
        </w:rPr>
        <w:t xml:space="preserve"> мазмұндық</w:t>
      </w:r>
      <w:r w:rsidR="002470A6" w:rsidRPr="00297BDF">
        <w:rPr>
          <w:rFonts w:ascii="Times New Roman" w:hAnsi="Times New Roman"/>
          <w:sz w:val="28"/>
          <w:szCs w:val="28"/>
          <w:lang w:val="kk-KZ"/>
        </w:rPr>
        <w:t xml:space="preserve"> </w:t>
      </w:r>
      <w:r w:rsidRPr="00297BDF">
        <w:rPr>
          <w:rFonts w:ascii="Times New Roman" w:hAnsi="Times New Roman"/>
          <w:sz w:val="28"/>
          <w:szCs w:val="28"/>
          <w:lang w:val="be-BY"/>
        </w:rPr>
        <w:t>моделі</w:t>
      </w:r>
      <w:r w:rsidRPr="00297BDF">
        <w:rPr>
          <w:rFonts w:ascii="Times New Roman" w:hAnsi="Times New Roman"/>
          <w:sz w:val="28"/>
          <w:szCs w:val="28"/>
          <w:lang w:val="kk-KZ"/>
        </w:rPr>
        <w:t xml:space="preserve">; </w:t>
      </w:r>
    </w:p>
    <w:p w:rsidR="009129FD" w:rsidRPr="00297BDF" w:rsidRDefault="009129FD" w:rsidP="001E352F">
      <w:pPr>
        <w:spacing w:after="0" w:line="240" w:lineRule="auto"/>
        <w:ind w:firstLine="567"/>
        <w:jc w:val="both"/>
        <w:rPr>
          <w:rFonts w:ascii="Times New Roman" w:hAnsi="Times New Roman"/>
          <w:sz w:val="28"/>
          <w:szCs w:val="28"/>
          <w:lang w:val="kk-KZ"/>
        </w:rPr>
      </w:pPr>
      <w:r w:rsidRPr="00297BDF">
        <w:rPr>
          <w:rFonts w:ascii="Times New Roman" w:hAnsi="Times New Roman"/>
          <w:sz w:val="28"/>
          <w:szCs w:val="28"/>
          <w:lang w:val="kk-KZ"/>
        </w:rPr>
        <w:t xml:space="preserve">- </w:t>
      </w:r>
      <w:r w:rsidR="00553879" w:rsidRPr="00297BDF">
        <w:rPr>
          <w:rFonts w:ascii="Times New Roman" w:hAnsi="Times New Roman"/>
          <w:sz w:val="28"/>
          <w:szCs w:val="28"/>
          <w:lang w:val="kk-KZ"/>
        </w:rPr>
        <w:t xml:space="preserve">студенттердің </w:t>
      </w:r>
      <w:r w:rsidRPr="00297BDF">
        <w:rPr>
          <w:rFonts w:ascii="Times New Roman" w:hAnsi="Times New Roman"/>
          <w:sz w:val="28"/>
          <w:szCs w:val="28"/>
          <w:lang w:val="kk-KZ"/>
        </w:rPr>
        <w:t xml:space="preserve">зерттеушілік </w:t>
      </w:r>
      <w:r w:rsidR="00F920BF" w:rsidRPr="00297BDF">
        <w:rPr>
          <w:rFonts w:ascii="Times New Roman" w:hAnsi="Times New Roman"/>
          <w:sz w:val="28"/>
          <w:szCs w:val="28"/>
          <w:lang w:val="kk-KZ"/>
        </w:rPr>
        <w:t>құзырет</w:t>
      </w:r>
      <w:r w:rsidRPr="00297BDF">
        <w:rPr>
          <w:rFonts w:ascii="Times New Roman" w:hAnsi="Times New Roman"/>
          <w:sz w:val="28"/>
          <w:szCs w:val="28"/>
          <w:lang w:val="kk-KZ"/>
        </w:rPr>
        <w:t>тілігін қант құмайы (</w:t>
      </w:r>
      <w:r w:rsidRPr="00297BDF">
        <w:rPr>
          <w:rFonts w:ascii="Times New Roman" w:hAnsi="Times New Roman"/>
          <w:i/>
          <w:sz w:val="28"/>
          <w:szCs w:val="28"/>
          <w:lang w:val="kk-KZ"/>
        </w:rPr>
        <w:t>Sorghum saccharatum</w:t>
      </w:r>
      <w:r w:rsidRPr="00297BDF">
        <w:rPr>
          <w:rFonts w:ascii="Times New Roman" w:hAnsi="Times New Roman"/>
          <w:sz w:val="28"/>
          <w:szCs w:val="28"/>
          <w:lang w:val="kk-KZ"/>
        </w:rPr>
        <w:t xml:space="preserve"> (L</w:t>
      </w:r>
      <w:r w:rsidR="000F1044" w:rsidRPr="00297BDF">
        <w:rPr>
          <w:rFonts w:ascii="Times New Roman" w:hAnsi="Times New Roman"/>
          <w:sz w:val="28"/>
          <w:szCs w:val="28"/>
          <w:lang w:val="kk-KZ"/>
        </w:rPr>
        <w:t>.</w:t>
      </w:r>
      <w:r w:rsidRPr="00297BDF">
        <w:rPr>
          <w:rFonts w:ascii="Times New Roman" w:hAnsi="Times New Roman"/>
          <w:sz w:val="28"/>
          <w:szCs w:val="28"/>
          <w:lang w:val="kk-KZ"/>
        </w:rPr>
        <w:t>) Pers</w:t>
      </w:r>
      <w:r w:rsidR="000F1044" w:rsidRPr="00297BDF">
        <w:rPr>
          <w:rFonts w:ascii="Times New Roman" w:hAnsi="Times New Roman"/>
          <w:sz w:val="28"/>
          <w:szCs w:val="28"/>
          <w:lang w:val="kk-KZ"/>
        </w:rPr>
        <w:t>.</w:t>
      </w:r>
      <w:r w:rsidRPr="00297BDF">
        <w:rPr>
          <w:rFonts w:ascii="Times New Roman" w:hAnsi="Times New Roman"/>
          <w:sz w:val="28"/>
          <w:szCs w:val="28"/>
          <w:lang w:val="kk-KZ"/>
        </w:rPr>
        <w:t>) сұрыптарын физ</w:t>
      </w:r>
      <w:r w:rsidR="00F46FCA" w:rsidRPr="00297BDF">
        <w:rPr>
          <w:rFonts w:ascii="Times New Roman" w:hAnsi="Times New Roman"/>
          <w:sz w:val="28"/>
          <w:szCs w:val="28"/>
          <w:lang w:val="kk-KZ"/>
        </w:rPr>
        <w:t>и</w:t>
      </w:r>
      <w:r w:rsidRPr="00297BDF">
        <w:rPr>
          <w:rFonts w:ascii="Times New Roman" w:hAnsi="Times New Roman"/>
          <w:sz w:val="28"/>
          <w:szCs w:val="28"/>
          <w:lang w:val="kk-KZ"/>
        </w:rPr>
        <w:t>ологиялық-генетикалық талдау негізінде қалыптастырудың мазмұны мен әдістемесі;</w:t>
      </w:r>
    </w:p>
    <w:p w:rsidR="009129FD" w:rsidRPr="00297BDF" w:rsidRDefault="009129FD" w:rsidP="001E352F">
      <w:pPr>
        <w:spacing w:after="0" w:line="240" w:lineRule="auto"/>
        <w:ind w:firstLine="567"/>
        <w:jc w:val="both"/>
        <w:rPr>
          <w:rFonts w:ascii="Times New Roman" w:hAnsi="Times New Roman"/>
          <w:sz w:val="28"/>
          <w:szCs w:val="28"/>
          <w:lang w:val="kk-KZ"/>
        </w:rPr>
      </w:pPr>
      <w:r w:rsidRPr="00297BDF">
        <w:rPr>
          <w:rFonts w:ascii="Times New Roman" w:hAnsi="Times New Roman"/>
          <w:sz w:val="28"/>
          <w:szCs w:val="28"/>
          <w:lang w:val="kk-KZ"/>
        </w:rPr>
        <w:t xml:space="preserve">-  </w:t>
      </w:r>
      <w:r w:rsidR="008628D6" w:rsidRPr="00297BDF">
        <w:rPr>
          <w:rFonts w:ascii="Times New Roman" w:hAnsi="Times New Roman"/>
          <w:sz w:val="28"/>
          <w:szCs w:val="28"/>
          <w:lang w:val="kk-KZ"/>
        </w:rPr>
        <w:t xml:space="preserve">студенттердің </w:t>
      </w:r>
      <w:r w:rsidRPr="00297BDF">
        <w:rPr>
          <w:rFonts w:ascii="Times New Roman" w:hAnsi="Times New Roman"/>
          <w:sz w:val="28"/>
          <w:szCs w:val="28"/>
          <w:lang w:val="kk-KZ"/>
        </w:rPr>
        <w:t xml:space="preserve">зерттеушілік </w:t>
      </w:r>
      <w:r w:rsidR="00F920BF" w:rsidRPr="00297BDF">
        <w:rPr>
          <w:rFonts w:ascii="Times New Roman" w:hAnsi="Times New Roman"/>
          <w:sz w:val="28"/>
          <w:szCs w:val="28"/>
          <w:lang w:val="kk-KZ"/>
        </w:rPr>
        <w:t>құзырет</w:t>
      </w:r>
      <w:r w:rsidRPr="00297BDF">
        <w:rPr>
          <w:rFonts w:ascii="Times New Roman" w:hAnsi="Times New Roman"/>
          <w:sz w:val="28"/>
          <w:szCs w:val="28"/>
          <w:lang w:val="kk-KZ"/>
        </w:rPr>
        <w:t>тілігін қант құмайы (</w:t>
      </w:r>
      <w:r w:rsidRPr="00297BDF">
        <w:rPr>
          <w:rFonts w:ascii="Times New Roman" w:hAnsi="Times New Roman"/>
          <w:i/>
          <w:sz w:val="28"/>
          <w:szCs w:val="28"/>
          <w:lang w:val="kk-KZ"/>
        </w:rPr>
        <w:t>Sorghum saccharatum</w:t>
      </w:r>
      <w:r w:rsidRPr="00297BDF">
        <w:rPr>
          <w:rFonts w:ascii="Times New Roman" w:hAnsi="Times New Roman"/>
          <w:sz w:val="28"/>
          <w:szCs w:val="28"/>
          <w:lang w:val="kk-KZ"/>
        </w:rPr>
        <w:t xml:space="preserve"> (L</w:t>
      </w:r>
      <w:r w:rsidR="000F1044" w:rsidRPr="00297BDF">
        <w:rPr>
          <w:rFonts w:ascii="Times New Roman" w:hAnsi="Times New Roman"/>
          <w:sz w:val="28"/>
          <w:szCs w:val="28"/>
          <w:lang w:val="kk-KZ"/>
        </w:rPr>
        <w:t>.</w:t>
      </w:r>
      <w:r w:rsidRPr="00297BDF">
        <w:rPr>
          <w:rFonts w:ascii="Times New Roman" w:hAnsi="Times New Roman"/>
          <w:sz w:val="28"/>
          <w:szCs w:val="28"/>
          <w:lang w:val="kk-KZ"/>
        </w:rPr>
        <w:t>) Pers</w:t>
      </w:r>
      <w:r w:rsidR="000F1044" w:rsidRPr="00297BDF">
        <w:rPr>
          <w:rFonts w:ascii="Times New Roman" w:hAnsi="Times New Roman"/>
          <w:sz w:val="28"/>
          <w:szCs w:val="28"/>
          <w:lang w:val="kk-KZ"/>
        </w:rPr>
        <w:t>.</w:t>
      </w:r>
      <w:r w:rsidRPr="00297BDF">
        <w:rPr>
          <w:rFonts w:ascii="Times New Roman" w:hAnsi="Times New Roman"/>
          <w:sz w:val="28"/>
          <w:szCs w:val="28"/>
          <w:lang w:val="kk-KZ"/>
        </w:rPr>
        <w:t>) сұрыптарын физ</w:t>
      </w:r>
      <w:r w:rsidR="00F46FCA" w:rsidRPr="00297BDF">
        <w:rPr>
          <w:rFonts w:ascii="Times New Roman" w:hAnsi="Times New Roman"/>
          <w:sz w:val="28"/>
          <w:szCs w:val="28"/>
          <w:lang w:val="kk-KZ"/>
        </w:rPr>
        <w:t>и</w:t>
      </w:r>
      <w:r w:rsidRPr="00297BDF">
        <w:rPr>
          <w:rFonts w:ascii="Times New Roman" w:hAnsi="Times New Roman"/>
          <w:sz w:val="28"/>
          <w:szCs w:val="28"/>
          <w:lang w:val="kk-KZ"/>
        </w:rPr>
        <w:t>ологиялық-генетикалық талдау негізінде қалыптастыру</w:t>
      </w:r>
      <w:r w:rsidR="00D5139E" w:rsidRPr="00297BDF">
        <w:rPr>
          <w:rFonts w:ascii="Times New Roman" w:hAnsi="Times New Roman"/>
          <w:sz w:val="28"/>
          <w:szCs w:val="28"/>
          <w:lang w:val="kk-KZ"/>
        </w:rPr>
        <w:t>дағы</w:t>
      </w:r>
      <w:r w:rsidRPr="00297BDF">
        <w:rPr>
          <w:rFonts w:ascii="Times New Roman" w:hAnsi="Times New Roman"/>
          <w:sz w:val="28"/>
          <w:szCs w:val="28"/>
          <w:lang w:val="kk-KZ"/>
        </w:rPr>
        <w:t xml:space="preserve"> әдістемесінің тиiмдiлiгiн </w:t>
      </w:r>
      <w:r w:rsidR="001F1355" w:rsidRPr="00297BDF">
        <w:rPr>
          <w:rFonts w:ascii="Times New Roman" w:hAnsi="Times New Roman"/>
          <w:sz w:val="28"/>
          <w:szCs w:val="28"/>
          <w:lang w:val="kk-KZ"/>
        </w:rPr>
        <w:t xml:space="preserve">көрсеткен </w:t>
      </w:r>
      <w:r w:rsidRPr="00297BDF">
        <w:rPr>
          <w:rFonts w:ascii="Times New Roman" w:hAnsi="Times New Roman"/>
          <w:sz w:val="28"/>
          <w:szCs w:val="28"/>
          <w:lang w:val="kk-KZ"/>
        </w:rPr>
        <w:t>экcпepимeнт жүзiндe</w:t>
      </w:r>
      <w:r w:rsidR="009D2A4F" w:rsidRPr="00297BDF">
        <w:rPr>
          <w:rFonts w:ascii="Times New Roman" w:hAnsi="Times New Roman"/>
          <w:sz w:val="28"/>
          <w:szCs w:val="28"/>
          <w:lang w:val="kk-KZ"/>
        </w:rPr>
        <w:t>гі</w:t>
      </w:r>
      <w:r w:rsidRPr="00297BDF">
        <w:rPr>
          <w:rFonts w:ascii="Times New Roman" w:hAnsi="Times New Roman"/>
          <w:sz w:val="28"/>
          <w:szCs w:val="28"/>
          <w:lang w:val="kk-KZ"/>
        </w:rPr>
        <w:t xml:space="preserve"> дәлелдерінің қорытындысы мен</w:t>
      </w:r>
      <w:r w:rsidRPr="00297BDF">
        <w:rPr>
          <w:rFonts w:ascii="Times New Roman" w:hAnsi="Times New Roman"/>
          <w:bCs/>
          <w:sz w:val="28"/>
          <w:szCs w:val="28"/>
          <w:lang w:val="kk-KZ"/>
        </w:rPr>
        <w:t xml:space="preserve"> нәтижелері қорғауға ұсынылатын қағидалар</w:t>
      </w:r>
      <w:r w:rsidR="009D2A4F" w:rsidRPr="00297BDF">
        <w:rPr>
          <w:rFonts w:ascii="Times New Roman" w:hAnsi="Times New Roman"/>
          <w:bCs/>
          <w:sz w:val="28"/>
          <w:szCs w:val="28"/>
          <w:lang w:val="kk-KZ"/>
        </w:rPr>
        <w:t>д</w:t>
      </w:r>
      <w:r w:rsidRPr="00297BDF">
        <w:rPr>
          <w:rFonts w:ascii="Times New Roman" w:hAnsi="Times New Roman"/>
          <w:bCs/>
          <w:sz w:val="28"/>
          <w:szCs w:val="28"/>
          <w:lang w:val="kk-KZ"/>
        </w:rPr>
        <w:t>ың дұрыстығын растайды</w:t>
      </w:r>
      <w:r w:rsidRPr="00297BDF">
        <w:rPr>
          <w:rFonts w:ascii="Times New Roman" w:hAnsi="Times New Roman"/>
          <w:sz w:val="28"/>
          <w:szCs w:val="28"/>
          <w:lang w:val="kk-KZ"/>
        </w:rPr>
        <w:t xml:space="preserve">. </w:t>
      </w:r>
    </w:p>
    <w:p w:rsidR="00D87FF7" w:rsidRPr="00297BDF" w:rsidRDefault="009129FD" w:rsidP="001E352F">
      <w:pPr>
        <w:pStyle w:val="Default"/>
        <w:ind w:firstLine="567"/>
        <w:jc w:val="both"/>
        <w:rPr>
          <w:b/>
          <w:bCs/>
          <w:color w:val="auto"/>
          <w:sz w:val="28"/>
          <w:szCs w:val="28"/>
          <w:lang w:val="kk-KZ"/>
        </w:rPr>
      </w:pPr>
      <w:r w:rsidRPr="00297BDF">
        <w:rPr>
          <w:b/>
          <w:bCs/>
          <w:color w:val="auto"/>
          <w:sz w:val="28"/>
          <w:szCs w:val="28"/>
          <w:lang w:val="kk-KZ"/>
        </w:rPr>
        <w:t>Зерттеу базасы:</w:t>
      </w:r>
      <w:r w:rsidRPr="00297BDF">
        <w:rPr>
          <w:color w:val="auto"/>
          <w:sz w:val="28"/>
          <w:szCs w:val="28"/>
          <w:lang w:val="kk-KZ"/>
        </w:rPr>
        <w:t xml:space="preserve"> зерттеу жүргізу мен зерттеу нәтижелерін сынақтан өткізу және тәжірибеге енгізу </w:t>
      </w:r>
      <w:r w:rsidR="00D87FF7" w:rsidRPr="00297BDF">
        <w:rPr>
          <w:color w:val="auto"/>
          <w:sz w:val="28"/>
          <w:szCs w:val="28"/>
          <w:lang w:val="kk-KZ"/>
        </w:rPr>
        <w:t xml:space="preserve">Қазақ ұлттық қыздар педагогикалық университетінің </w:t>
      </w:r>
      <w:r w:rsidR="00D87FF7" w:rsidRPr="00297BDF">
        <w:rPr>
          <w:color w:val="auto"/>
          <w:sz w:val="28"/>
          <w:szCs w:val="28"/>
          <w:lang w:val="kk-KZ"/>
        </w:rPr>
        <w:lastRenderedPageBreak/>
        <w:t xml:space="preserve">биология кафедрасында, </w:t>
      </w:r>
      <w:r w:rsidR="00D87FF7" w:rsidRPr="00297BDF">
        <w:rPr>
          <w:bCs/>
          <w:color w:val="auto"/>
          <w:sz w:val="28"/>
          <w:szCs w:val="28"/>
          <w:lang w:val="kk-KZ"/>
        </w:rPr>
        <w:t xml:space="preserve">«Өсімдіктер физиологиясы </w:t>
      </w:r>
      <w:r w:rsidR="003F2B97" w:rsidRPr="00297BDF">
        <w:rPr>
          <w:bCs/>
          <w:color w:val="auto"/>
          <w:sz w:val="28"/>
          <w:szCs w:val="28"/>
          <w:lang w:val="kk-KZ"/>
        </w:rPr>
        <w:t xml:space="preserve">және </w:t>
      </w:r>
      <w:r w:rsidR="00D87FF7" w:rsidRPr="00297BDF">
        <w:rPr>
          <w:bCs/>
          <w:color w:val="auto"/>
          <w:sz w:val="28"/>
          <w:szCs w:val="28"/>
          <w:lang w:val="kk-KZ"/>
        </w:rPr>
        <w:t xml:space="preserve">биотехнология негіздері зертханасында», </w:t>
      </w:r>
      <w:r w:rsidR="003F2B97" w:rsidRPr="00297BDF">
        <w:rPr>
          <w:bCs/>
          <w:color w:val="auto"/>
          <w:sz w:val="28"/>
          <w:szCs w:val="28"/>
          <w:lang w:val="kk-KZ"/>
        </w:rPr>
        <w:t xml:space="preserve">«Жаратылыстану факультеті кешенді  химия-биологиялық зерттеу орталығы» зертханасында, </w:t>
      </w:r>
      <w:r w:rsidR="00D87FF7" w:rsidRPr="00297BDF">
        <w:rPr>
          <w:color w:val="auto"/>
          <w:sz w:val="28"/>
          <w:szCs w:val="28"/>
          <w:lang w:val="kk-KZ"/>
        </w:rPr>
        <w:t>Алматы қаласындағы «</w:t>
      </w:r>
      <w:r w:rsidR="00D87FF7" w:rsidRPr="00297BDF">
        <w:rPr>
          <w:bCs/>
          <w:color w:val="auto"/>
          <w:sz w:val="28"/>
          <w:szCs w:val="28"/>
          <w:lang w:val="kk-KZ"/>
        </w:rPr>
        <w:t>ҚР ҰҒА Бас Ботаникалық бағында», «</w:t>
      </w:r>
      <w:r w:rsidR="00D87FF7" w:rsidRPr="00297BDF">
        <w:rPr>
          <w:color w:val="auto"/>
          <w:sz w:val="28"/>
          <w:szCs w:val="28"/>
          <w:lang w:val="kk-KZ"/>
        </w:rPr>
        <w:t>Өсімдіктер биологиясы және б</w:t>
      </w:r>
      <w:r w:rsidR="00AC131D" w:rsidRPr="00297BDF">
        <w:rPr>
          <w:color w:val="auto"/>
          <w:sz w:val="28"/>
          <w:szCs w:val="28"/>
          <w:lang w:val="kk-KZ"/>
        </w:rPr>
        <w:t xml:space="preserve">иотехнология институтында», </w:t>
      </w:r>
      <w:r w:rsidR="00D87FF7" w:rsidRPr="00297BDF">
        <w:rPr>
          <w:bCs/>
          <w:color w:val="auto"/>
          <w:sz w:val="28"/>
          <w:szCs w:val="28"/>
          <w:lang w:val="kk-KZ"/>
        </w:rPr>
        <w:t xml:space="preserve">Мәскеу қаласындағы </w:t>
      </w:r>
      <w:r w:rsidR="00D87FF7" w:rsidRPr="00297BDF">
        <w:rPr>
          <w:color w:val="auto"/>
          <w:sz w:val="28"/>
          <w:szCs w:val="28"/>
          <w:lang w:val="kk-KZ"/>
        </w:rPr>
        <w:t xml:space="preserve">«Н.И. Вавилов атындағы </w:t>
      </w:r>
      <w:r w:rsidR="0094160A" w:rsidRPr="00297BDF">
        <w:rPr>
          <w:color w:val="auto"/>
          <w:sz w:val="28"/>
          <w:szCs w:val="28"/>
          <w:lang w:val="kk-KZ"/>
        </w:rPr>
        <w:t xml:space="preserve"> </w:t>
      </w:r>
      <w:r w:rsidR="00D87FF7" w:rsidRPr="00297BDF">
        <w:rPr>
          <w:color w:val="auto"/>
          <w:sz w:val="28"/>
          <w:szCs w:val="28"/>
          <w:lang w:val="kk-KZ"/>
        </w:rPr>
        <w:t xml:space="preserve">Жалпы генетика институты РҒА» базасында  </w:t>
      </w:r>
      <w:r w:rsidR="00AC131D" w:rsidRPr="00297BDF">
        <w:rPr>
          <w:color w:val="auto"/>
          <w:sz w:val="28"/>
          <w:szCs w:val="28"/>
          <w:lang w:val="kk-KZ"/>
        </w:rPr>
        <w:t xml:space="preserve">және </w:t>
      </w:r>
      <w:r w:rsidR="002718FF" w:rsidRPr="00297BDF">
        <w:rPr>
          <w:color w:val="auto"/>
          <w:sz w:val="28"/>
          <w:szCs w:val="28"/>
          <w:lang w:val="kk-KZ"/>
        </w:rPr>
        <w:t xml:space="preserve">І.Жансүгіров атындағы Жетісу университетінің биология кафедрасында </w:t>
      </w:r>
      <w:r w:rsidR="00D87FF7" w:rsidRPr="00297BDF">
        <w:rPr>
          <w:color w:val="auto"/>
          <w:sz w:val="28"/>
          <w:szCs w:val="28"/>
          <w:lang w:val="kk-KZ"/>
        </w:rPr>
        <w:t>орындалды.</w:t>
      </w:r>
    </w:p>
    <w:p w:rsidR="009129FD" w:rsidRPr="00297BDF" w:rsidRDefault="009129FD" w:rsidP="001E352F">
      <w:pPr>
        <w:pStyle w:val="Default"/>
        <w:ind w:firstLine="567"/>
        <w:jc w:val="both"/>
        <w:rPr>
          <w:color w:val="auto"/>
          <w:lang w:val="kk-KZ"/>
        </w:rPr>
      </w:pPr>
      <w:r w:rsidRPr="00297BDF">
        <w:rPr>
          <w:b/>
          <w:bCs/>
          <w:color w:val="auto"/>
          <w:sz w:val="28"/>
          <w:szCs w:val="28"/>
          <w:lang w:val="kk-KZ"/>
        </w:rPr>
        <w:t>Зерттеу нәтижелерінің талқылануы және жүзеге асырылуы</w:t>
      </w:r>
      <w:r w:rsidRPr="00297BDF">
        <w:rPr>
          <w:color w:val="auto"/>
          <w:sz w:val="28"/>
          <w:szCs w:val="28"/>
          <w:lang w:val="kk-KZ"/>
        </w:rPr>
        <w:t>. Диccepтaцияның негізгі тұжырымдары мен тәжipибeлiк нәтижeлepi 201</w:t>
      </w:r>
      <w:r w:rsidR="004F64ED" w:rsidRPr="00297BDF">
        <w:rPr>
          <w:color w:val="auto"/>
          <w:sz w:val="28"/>
          <w:szCs w:val="28"/>
          <w:lang w:val="kk-KZ"/>
        </w:rPr>
        <w:t>7</w:t>
      </w:r>
      <w:r w:rsidR="008619EF" w:rsidRPr="00297BDF">
        <w:rPr>
          <w:color w:val="auto"/>
          <w:sz w:val="28"/>
          <w:szCs w:val="28"/>
          <w:lang w:val="kk-KZ"/>
        </w:rPr>
        <w:t xml:space="preserve"> - 2021</w:t>
      </w:r>
      <w:r w:rsidRPr="00297BDF">
        <w:rPr>
          <w:color w:val="auto"/>
          <w:sz w:val="28"/>
          <w:szCs w:val="28"/>
          <w:lang w:val="kk-KZ"/>
        </w:rPr>
        <w:t xml:space="preserve"> жылдap apaлығындa келесі халықаралық ғылыми - практикалық конференцияларда баяндалып, оң бағасын алды</w:t>
      </w:r>
      <w:r w:rsidR="00FA6844" w:rsidRPr="00297BDF">
        <w:rPr>
          <w:color w:val="auto"/>
          <w:sz w:val="28"/>
          <w:szCs w:val="28"/>
          <w:lang w:val="kk-KZ"/>
        </w:rPr>
        <w:t xml:space="preserve">: «V Халықаралық Түркі әлемі зерттеулері симпозиумы» (Алматы, 2018), </w:t>
      </w:r>
      <w:r w:rsidR="009F53C4" w:rsidRPr="00297BDF">
        <w:rPr>
          <w:color w:val="auto"/>
          <w:sz w:val="28"/>
          <w:szCs w:val="28"/>
          <w:lang w:val="kk-KZ"/>
        </w:rPr>
        <w:t>«Жастар, Ғылым және Инновация» (Ақтөбе, 2018)</w:t>
      </w:r>
      <w:r w:rsidR="00CC273F" w:rsidRPr="00297BDF">
        <w:rPr>
          <w:color w:val="auto"/>
          <w:sz w:val="28"/>
          <w:szCs w:val="28"/>
          <w:lang w:val="kk-KZ"/>
        </w:rPr>
        <w:t xml:space="preserve">, «Рухани жаңғыру – Қазақстанның серпінді дамуының негізі» (Талдықорған, 2018), </w:t>
      </w:r>
      <w:r w:rsidR="00FA6844" w:rsidRPr="00297BDF">
        <w:rPr>
          <w:color w:val="auto"/>
          <w:sz w:val="28"/>
          <w:szCs w:val="28"/>
          <w:lang w:val="kk-KZ"/>
        </w:rPr>
        <w:t>«</w:t>
      </w:r>
      <w:r w:rsidR="009F53C4" w:rsidRPr="00297BDF">
        <w:rPr>
          <w:color w:val="auto"/>
          <w:sz w:val="28"/>
          <w:szCs w:val="28"/>
          <w:lang w:val="kk-KZ"/>
        </w:rPr>
        <w:t>VII Глобальная наука и инновации 2019: центральная Азия</w:t>
      </w:r>
      <w:r w:rsidR="00FA6844" w:rsidRPr="00297BDF">
        <w:rPr>
          <w:color w:val="auto"/>
          <w:sz w:val="28"/>
          <w:szCs w:val="28"/>
          <w:lang w:val="kk-KZ"/>
        </w:rPr>
        <w:t>»</w:t>
      </w:r>
      <w:r w:rsidR="009F53C4" w:rsidRPr="00297BDF">
        <w:rPr>
          <w:color w:val="auto"/>
          <w:sz w:val="28"/>
          <w:szCs w:val="28"/>
          <w:lang w:val="kk-KZ"/>
        </w:rPr>
        <w:t xml:space="preserve"> (Нур-Султан, 2019), </w:t>
      </w:r>
      <w:r w:rsidR="006B2337" w:rsidRPr="00297BDF">
        <w:rPr>
          <w:color w:val="auto"/>
          <w:sz w:val="28"/>
          <w:szCs w:val="28"/>
          <w:lang w:val="kk-KZ"/>
        </w:rPr>
        <w:t>«Білім, ғылым, инновация: Рухани жаңғыру діңгегі»</w:t>
      </w:r>
      <w:r w:rsidR="00B0088C" w:rsidRPr="00297BDF">
        <w:rPr>
          <w:color w:val="auto"/>
          <w:sz w:val="28"/>
          <w:szCs w:val="28"/>
          <w:lang w:val="kk-KZ"/>
        </w:rPr>
        <w:t xml:space="preserve"> атты халықаралық ғылыми-практик</w:t>
      </w:r>
      <w:r w:rsidR="00083C7A" w:rsidRPr="00297BDF">
        <w:rPr>
          <w:color w:val="auto"/>
          <w:sz w:val="28"/>
          <w:szCs w:val="28"/>
          <w:lang w:val="kk-KZ"/>
        </w:rPr>
        <w:t>алық конференция (Алматы, 2020),</w:t>
      </w:r>
      <w:r w:rsidR="00083C7A" w:rsidRPr="00297BDF">
        <w:rPr>
          <w:bCs/>
          <w:color w:val="auto"/>
          <w:sz w:val="28"/>
          <w:szCs w:val="28"/>
          <w:lang w:val="kk-KZ"/>
        </w:rPr>
        <w:t>«Қазақстан тәуелсіздігінің 30 жылдығы: Орта және жоғары мектептерде биологиялық және экологиялық білім берудің өзекті мәселелері (инновация және тәжірибе)»</w:t>
      </w:r>
      <w:r w:rsidR="002470A6" w:rsidRPr="00297BDF">
        <w:rPr>
          <w:bCs/>
          <w:color w:val="auto"/>
          <w:sz w:val="28"/>
          <w:szCs w:val="28"/>
          <w:lang w:val="kk-KZ"/>
        </w:rPr>
        <w:t xml:space="preserve"> </w:t>
      </w:r>
      <w:r w:rsidR="00083C7A" w:rsidRPr="00297BDF">
        <w:rPr>
          <w:color w:val="auto"/>
          <w:sz w:val="28"/>
          <w:szCs w:val="28"/>
          <w:lang w:val="kk-KZ"/>
        </w:rPr>
        <w:t>атты халықаралық ғылыми-практик</w:t>
      </w:r>
      <w:r w:rsidR="00E444EA" w:rsidRPr="00297BDF">
        <w:rPr>
          <w:color w:val="auto"/>
          <w:sz w:val="28"/>
          <w:szCs w:val="28"/>
          <w:lang w:val="kk-KZ"/>
        </w:rPr>
        <w:t>алық конференция (Алматы, 2021</w:t>
      </w:r>
      <w:r w:rsidR="00083C7A" w:rsidRPr="00297BDF">
        <w:rPr>
          <w:color w:val="auto"/>
          <w:sz w:val="28"/>
          <w:szCs w:val="28"/>
          <w:lang w:val="kk-KZ"/>
        </w:rPr>
        <w:t>).</w:t>
      </w:r>
    </w:p>
    <w:p w:rsidR="00966B90" w:rsidRPr="00297BDF" w:rsidRDefault="009129FD" w:rsidP="001E352F">
      <w:pPr>
        <w:autoSpaceDE w:val="0"/>
        <w:autoSpaceDN w:val="0"/>
        <w:adjustRightInd w:val="0"/>
        <w:spacing w:after="0" w:line="240" w:lineRule="auto"/>
        <w:ind w:firstLine="567"/>
        <w:jc w:val="both"/>
        <w:rPr>
          <w:rFonts w:ascii="Times New Roman" w:hAnsi="Times New Roman"/>
          <w:sz w:val="28"/>
          <w:szCs w:val="28"/>
          <w:lang w:val="kk-KZ"/>
        </w:rPr>
      </w:pPr>
      <w:r w:rsidRPr="00297BDF">
        <w:rPr>
          <w:rFonts w:ascii="Times New Roman" w:hAnsi="Times New Roman"/>
          <w:sz w:val="28"/>
          <w:szCs w:val="28"/>
          <w:lang w:val="kk-KZ"/>
        </w:rPr>
        <w:t xml:space="preserve">Зерттеу жұмысы нәтижелері жоспарға сәйкес, </w:t>
      </w:r>
      <w:r w:rsidR="005D2436" w:rsidRPr="00297BDF">
        <w:rPr>
          <w:rFonts w:ascii="Times New Roman" w:hAnsi="Times New Roman"/>
          <w:sz w:val="28"/>
          <w:szCs w:val="28"/>
          <w:lang w:val="kk-KZ"/>
        </w:rPr>
        <w:t xml:space="preserve">Қазақ ұлттық қыздар педагогикалық университетінің </w:t>
      </w:r>
      <w:r w:rsidR="00966B90" w:rsidRPr="00297BDF">
        <w:rPr>
          <w:rFonts w:ascii="Times New Roman" w:hAnsi="Times New Roman"/>
          <w:sz w:val="28"/>
          <w:szCs w:val="28"/>
          <w:lang w:val="kk-KZ"/>
        </w:rPr>
        <w:t xml:space="preserve">жаратылыстану факультеті, </w:t>
      </w:r>
      <w:r w:rsidR="005D2436" w:rsidRPr="00297BDF">
        <w:rPr>
          <w:rFonts w:ascii="Times New Roman" w:hAnsi="Times New Roman"/>
          <w:sz w:val="28"/>
          <w:szCs w:val="28"/>
          <w:lang w:val="kk-KZ"/>
        </w:rPr>
        <w:t xml:space="preserve">биология </w:t>
      </w:r>
      <w:r w:rsidR="00966B90" w:rsidRPr="00297BDF">
        <w:rPr>
          <w:rFonts w:ascii="Times New Roman" w:hAnsi="Times New Roman"/>
          <w:sz w:val="28"/>
          <w:szCs w:val="28"/>
          <w:lang w:val="kk-KZ"/>
        </w:rPr>
        <w:t>кафедрасының ғылыми - әдістемелік семинарларында баяндалып, тыңдалды, талдау жасалынды.</w:t>
      </w:r>
    </w:p>
    <w:p w:rsidR="009129FD" w:rsidRPr="00297BDF" w:rsidRDefault="009129FD" w:rsidP="001E352F">
      <w:pPr>
        <w:pStyle w:val="Default"/>
        <w:ind w:firstLine="567"/>
        <w:jc w:val="both"/>
        <w:rPr>
          <w:color w:val="auto"/>
          <w:sz w:val="28"/>
          <w:szCs w:val="28"/>
          <w:lang w:val="kk-KZ"/>
        </w:rPr>
      </w:pPr>
      <w:r w:rsidRPr="00297BDF">
        <w:rPr>
          <w:b/>
          <w:bCs/>
          <w:color w:val="auto"/>
          <w:sz w:val="28"/>
          <w:szCs w:val="28"/>
          <w:lang w:val="kk-KZ"/>
        </w:rPr>
        <w:t xml:space="preserve">Жарияланымдар: </w:t>
      </w:r>
      <w:r w:rsidRPr="00297BDF">
        <w:rPr>
          <w:color w:val="auto"/>
          <w:sz w:val="28"/>
          <w:szCs w:val="28"/>
          <w:lang w:val="kk-KZ"/>
        </w:rPr>
        <w:t xml:space="preserve">диссертациялық жұмыстың мазмұны бойынша жарияланған мақалалардың жалпы саны </w:t>
      </w:r>
      <w:r w:rsidR="00966B90" w:rsidRPr="00297BDF">
        <w:rPr>
          <w:color w:val="auto"/>
          <w:sz w:val="28"/>
          <w:szCs w:val="28"/>
          <w:lang w:val="kk-KZ"/>
        </w:rPr>
        <w:t>–</w:t>
      </w:r>
      <w:r w:rsidR="00CD7EB0" w:rsidRPr="00297BDF">
        <w:rPr>
          <w:color w:val="auto"/>
          <w:sz w:val="28"/>
          <w:szCs w:val="28"/>
          <w:lang w:val="kk-KZ"/>
        </w:rPr>
        <w:t>15</w:t>
      </w:r>
      <w:r w:rsidR="00966B90" w:rsidRPr="00297BDF">
        <w:rPr>
          <w:color w:val="auto"/>
          <w:sz w:val="28"/>
          <w:szCs w:val="28"/>
          <w:lang w:val="kk-KZ"/>
        </w:rPr>
        <w:t>.</w:t>
      </w:r>
      <w:r w:rsidR="0094160A" w:rsidRPr="00297BDF">
        <w:rPr>
          <w:color w:val="auto"/>
          <w:sz w:val="28"/>
          <w:szCs w:val="28"/>
          <w:lang w:val="kk-KZ"/>
        </w:rPr>
        <w:t xml:space="preserve"> </w:t>
      </w:r>
      <w:r w:rsidRPr="00297BDF">
        <w:rPr>
          <w:color w:val="auto"/>
          <w:sz w:val="28"/>
          <w:szCs w:val="28"/>
          <w:lang w:val="kk-KZ"/>
        </w:rPr>
        <w:t xml:space="preserve">Оның </w:t>
      </w:r>
      <w:r w:rsidR="005E0CD4" w:rsidRPr="00297BDF">
        <w:rPr>
          <w:color w:val="auto"/>
          <w:sz w:val="28"/>
          <w:szCs w:val="28"/>
          <w:lang w:val="kk-KZ"/>
        </w:rPr>
        <w:t xml:space="preserve">ішінде </w:t>
      </w:r>
      <w:r w:rsidR="00140D40" w:rsidRPr="00297BDF">
        <w:rPr>
          <w:bCs/>
          <w:color w:val="auto"/>
          <w:sz w:val="28"/>
          <w:szCs w:val="28"/>
          <w:lang w:val="kk-KZ"/>
        </w:rPr>
        <w:t>ҚР БжҒМ Білім және ғылым саласында сапаны қамтамасыз ету Комитеті</w:t>
      </w:r>
      <w:r w:rsidR="00140D40" w:rsidRPr="00297BDF">
        <w:rPr>
          <w:color w:val="auto"/>
          <w:sz w:val="28"/>
          <w:szCs w:val="28"/>
          <w:lang w:val="kk-KZ"/>
        </w:rPr>
        <w:t xml:space="preserve"> ұсынған</w:t>
      </w:r>
      <w:r w:rsidR="0095215A" w:rsidRPr="00297BDF">
        <w:rPr>
          <w:color w:val="auto"/>
          <w:sz w:val="28"/>
          <w:szCs w:val="28"/>
          <w:lang w:val="kk-KZ"/>
        </w:rPr>
        <w:t xml:space="preserve"> басылымдарда </w:t>
      </w:r>
      <w:r w:rsidR="006B2337" w:rsidRPr="00297BDF">
        <w:rPr>
          <w:color w:val="auto"/>
          <w:sz w:val="28"/>
          <w:szCs w:val="28"/>
          <w:lang w:val="kk-KZ"/>
        </w:rPr>
        <w:t xml:space="preserve">– </w:t>
      </w:r>
      <w:r w:rsidR="000643E2" w:rsidRPr="00297BDF">
        <w:rPr>
          <w:color w:val="auto"/>
          <w:sz w:val="28"/>
          <w:szCs w:val="28"/>
          <w:lang w:val="kk-KZ"/>
        </w:rPr>
        <w:t>5</w:t>
      </w:r>
      <w:r w:rsidR="00966B90" w:rsidRPr="00297BDF">
        <w:rPr>
          <w:color w:val="auto"/>
          <w:sz w:val="28"/>
          <w:szCs w:val="28"/>
          <w:lang w:val="kk-KZ"/>
        </w:rPr>
        <w:t>,</w:t>
      </w:r>
      <w:r w:rsidRPr="00297BDF">
        <w:rPr>
          <w:color w:val="auto"/>
          <w:sz w:val="28"/>
          <w:szCs w:val="28"/>
          <w:lang w:val="kk-KZ"/>
        </w:rPr>
        <w:t xml:space="preserve">  Scopus мәліметтер базасына енген ғылыми басылымда </w:t>
      </w:r>
      <w:r w:rsidR="00966B90" w:rsidRPr="00297BDF">
        <w:rPr>
          <w:color w:val="auto"/>
          <w:sz w:val="28"/>
          <w:szCs w:val="28"/>
          <w:lang w:val="kk-KZ"/>
        </w:rPr>
        <w:t>–</w:t>
      </w:r>
      <w:r w:rsidR="0094706E" w:rsidRPr="00297BDF">
        <w:rPr>
          <w:color w:val="auto"/>
          <w:sz w:val="28"/>
          <w:szCs w:val="28"/>
          <w:lang w:val="kk-KZ"/>
        </w:rPr>
        <w:t xml:space="preserve"> 2</w:t>
      </w:r>
      <w:r w:rsidR="00966B90" w:rsidRPr="00297BDF">
        <w:rPr>
          <w:color w:val="auto"/>
          <w:sz w:val="28"/>
          <w:szCs w:val="28"/>
          <w:lang w:val="kk-KZ"/>
        </w:rPr>
        <w:t>,</w:t>
      </w:r>
      <w:r w:rsidR="00590065" w:rsidRPr="00297BDF">
        <w:rPr>
          <w:color w:val="auto"/>
          <w:sz w:val="28"/>
          <w:szCs w:val="28"/>
          <w:lang w:val="kk-KZ"/>
        </w:rPr>
        <w:t xml:space="preserve"> </w:t>
      </w:r>
      <w:r w:rsidR="009C19FA" w:rsidRPr="00297BDF">
        <w:rPr>
          <w:color w:val="auto"/>
          <w:sz w:val="28"/>
          <w:szCs w:val="28"/>
          <w:lang w:val="kk-KZ"/>
        </w:rPr>
        <w:t xml:space="preserve">Web of Science Core Collection мәліметтер базасына енген ғылыми басылымда – </w:t>
      </w:r>
      <w:r w:rsidR="00B94FE2" w:rsidRPr="00297BDF">
        <w:rPr>
          <w:color w:val="auto"/>
          <w:sz w:val="28"/>
          <w:szCs w:val="28"/>
          <w:lang w:val="kk-KZ"/>
        </w:rPr>
        <w:t>1,</w:t>
      </w:r>
      <w:r w:rsidR="00590065" w:rsidRPr="00297BDF">
        <w:rPr>
          <w:color w:val="auto"/>
          <w:sz w:val="28"/>
          <w:szCs w:val="28"/>
          <w:lang w:val="kk-KZ"/>
        </w:rPr>
        <w:t xml:space="preserve"> </w:t>
      </w:r>
      <w:r w:rsidRPr="00297BDF">
        <w:rPr>
          <w:color w:val="auto"/>
          <w:sz w:val="28"/>
          <w:szCs w:val="28"/>
          <w:lang w:val="kk-KZ"/>
        </w:rPr>
        <w:t xml:space="preserve">халықаралық ғылыми - практикалық конференция материалдарында </w:t>
      </w:r>
      <w:r w:rsidR="00966B90" w:rsidRPr="00297BDF">
        <w:rPr>
          <w:color w:val="auto"/>
          <w:sz w:val="28"/>
          <w:szCs w:val="28"/>
          <w:lang w:val="kk-KZ"/>
        </w:rPr>
        <w:t xml:space="preserve">- </w:t>
      </w:r>
      <w:r w:rsidR="00CD7EB0" w:rsidRPr="00297BDF">
        <w:rPr>
          <w:color w:val="auto"/>
          <w:sz w:val="28"/>
          <w:szCs w:val="28"/>
          <w:lang w:val="kk-KZ"/>
        </w:rPr>
        <w:t>7</w:t>
      </w:r>
      <w:r w:rsidRPr="00297BDF">
        <w:rPr>
          <w:color w:val="auto"/>
          <w:sz w:val="28"/>
          <w:szCs w:val="28"/>
          <w:lang w:val="kk-KZ"/>
        </w:rPr>
        <w:t xml:space="preserve"> (оның ішінде шетелдік конференцияларда </w:t>
      </w:r>
      <w:r w:rsidR="009C19FA" w:rsidRPr="00297BDF">
        <w:rPr>
          <w:color w:val="auto"/>
          <w:sz w:val="28"/>
          <w:szCs w:val="28"/>
          <w:lang w:val="kk-KZ"/>
        </w:rPr>
        <w:t>–1).</w:t>
      </w:r>
    </w:p>
    <w:p w:rsidR="009129FD" w:rsidRPr="00297BDF" w:rsidRDefault="009129FD" w:rsidP="001E352F">
      <w:pPr>
        <w:pStyle w:val="Default"/>
        <w:ind w:firstLine="567"/>
        <w:jc w:val="both"/>
        <w:rPr>
          <w:color w:val="auto"/>
          <w:sz w:val="28"/>
          <w:szCs w:val="28"/>
          <w:lang w:val="kk-KZ"/>
        </w:rPr>
      </w:pPr>
      <w:r w:rsidRPr="00297BDF">
        <w:rPr>
          <w:b/>
          <w:bCs/>
          <w:color w:val="auto"/>
          <w:sz w:val="28"/>
          <w:szCs w:val="28"/>
          <w:lang w:val="kk-KZ"/>
        </w:rPr>
        <w:t xml:space="preserve">Диccepтaция құpылымы мeн мaзмұны: </w:t>
      </w:r>
      <w:r w:rsidRPr="00297BDF">
        <w:rPr>
          <w:color w:val="auto"/>
          <w:sz w:val="28"/>
          <w:szCs w:val="28"/>
          <w:lang w:val="kk-KZ"/>
        </w:rPr>
        <w:t>диссертациялық жұмыс кіріспеден, екі тараудан, қорытындыдан, п</w:t>
      </w:r>
      <w:r w:rsidR="007B492C" w:rsidRPr="00297BDF">
        <w:rPr>
          <w:color w:val="auto"/>
          <w:sz w:val="28"/>
          <w:szCs w:val="28"/>
          <w:lang w:val="kk-KZ"/>
        </w:rPr>
        <w:t xml:space="preserve">айдаланған әдебиеттер тізімінен, </w:t>
      </w:r>
      <w:r w:rsidRPr="00297BDF">
        <w:rPr>
          <w:color w:val="auto"/>
          <w:sz w:val="28"/>
          <w:szCs w:val="28"/>
          <w:lang w:val="kk-KZ"/>
        </w:rPr>
        <w:t>қосымшадан тұрады.</w:t>
      </w:r>
    </w:p>
    <w:p w:rsidR="009129FD" w:rsidRPr="00297BDF" w:rsidRDefault="009129FD" w:rsidP="001E352F">
      <w:pPr>
        <w:pStyle w:val="Default"/>
        <w:ind w:firstLine="567"/>
        <w:jc w:val="both"/>
        <w:rPr>
          <w:color w:val="auto"/>
          <w:sz w:val="28"/>
          <w:szCs w:val="28"/>
          <w:lang w:val="kk-KZ"/>
        </w:rPr>
      </w:pPr>
      <w:r w:rsidRPr="00297BDF">
        <w:rPr>
          <w:b/>
          <w:bCs/>
          <w:color w:val="auto"/>
          <w:sz w:val="28"/>
          <w:szCs w:val="28"/>
          <w:lang w:val="kk-KZ"/>
        </w:rPr>
        <w:t xml:space="preserve">Кipicпe бөлiмiндe </w:t>
      </w:r>
      <w:r w:rsidRPr="00297BDF">
        <w:rPr>
          <w:color w:val="auto"/>
          <w:sz w:val="28"/>
          <w:szCs w:val="28"/>
          <w:lang w:val="kk-KZ"/>
        </w:rPr>
        <w:t>зepттeу тaқыpыбының өзектілігi нeгiздeлeдi, зepттeудiң ныcaны, пәнi, мaқcaты, мiндeттepi, жeтeкшi идeяcы, әдicнaмaлық-тeopиялық нeгiздepi, әдicтepi, кeзeңдepi, ғылыми жaңaлығы мeн тeopиялық жәнe пpaктикaлық мaңыздылығы, ғылыми бoлжaмы, қopғaуғa ұcынылaтын қaғидaлapы aнықтaлaды.</w:t>
      </w:r>
    </w:p>
    <w:p w:rsidR="009129FD" w:rsidRPr="00297BDF" w:rsidRDefault="009129FD" w:rsidP="001E352F">
      <w:pPr>
        <w:pStyle w:val="Default"/>
        <w:ind w:firstLine="567"/>
        <w:jc w:val="both"/>
        <w:rPr>
          <w:color w:val="auto"/>
          <w:sz w:val="28"/>
          <w:szCs w:val="28"/>
          <w:lang w:val="kk-KZ"/>
        </w:rPr>
      </w:pPr>
      <w:r w:rsidRPr="00297BDF">
        <w:rPr>
          <w:b/>
          <w:bCs/>
          <w:color w:val="auto"/>
          <w:sz w:val="28"/>
          <w:szCs w:val="28"/>
          <w:lang w:val="kk-KZ"/>
        </w:rPr>
        <w:t>«</w:t>
      </w:r>
      <w:r w:rsidR="00FC24AF" w:rsidRPr="00297BDF">
        <w:rPr>
          <w:b/>
          <w:color w:val="auto"/>
          <w:sz w:val="28"/>
          <w:szCs w:val="28"/>
          <w:lang w:val="kk-KZ"/>
        </w:rPr>
        <w:t>С</w:t>
      </w:r>
      <w:r w:rsidR="00817FE1" w:rsidRPr="00297BDF">
        <w:rPr>
          <w:b/>
          <w:color w:val="auto"/>
          <w:sz w:val="28"/>
          <w:szCs w:val="28"/>
          <w:lang w:val="kk-KZ"/>
        </w:rPr>
        <w:t xml:space="preserve">туденттердің зерттеушілік </w:t>
      </w:r>
      <w:r w:rsidR="00F920BF" w:rsidRPr="00297BDF">
        <w:rPr>
          <w:b/>
          <w:color w:val="auto"/>
          <w:sz w:val="28"/>
          <w:szCs w:val="28"/>
          <w:lang w:val="kk-KZ"/>
        </w:rPr>
        <w:t>құзырет</w:t>
      </w:r>
      <w:r w:rsidR="00817FE1" w:rsidRPr="00297BDF">
        <w:rPr>
          <w:b/>
          <w:color w:val="auto"/>
          <w:sz w:val="28"/>
          <w:szCs w:val="28"/>
          <w:lang w:val="kk-KZ"/>
        </w:rPr>
        <w:t>тілігін</w:t>
      </w:r>
      <w:r w:rsidR="00FF36DC" w:rsidRPr="00297BDF">
        <w:rPr>
          <w:b/>
          <w:color w:val="auto"/>
          <w:sz w:val="28"/>
          <w:szCs w:val="28"/>
          <w:lang w:val="kk-KZ"/>
        </w:rPr>
        <w:t xml:space="preserve"> </w:t>
      </w:r>
      <w:r w:rsidR="00817FE1" w:rsidRPr="00297BDF">
        <w:rPr>
          <w:b/>
          <w:color w:val="auto"/>
          <w:sz w:val="28"/>
          <w:szCs w:val="28"/>
          <w:lang w:val="kk-KZ"/>
        </w:rPr>
        <w:t xml:space="preserve">қант құмайы </w:t>
      </w:r>
      <w:r w:rsidR="00FC24AF" w:rsidRPr="00297BDF">
        <w:rPr>
          <w:b/>
          <w:color w:val="auto"/>
          <w:sz w:val="28"/>
          <w:szCs w:val="28"/>
          <w:lang w:val="kk-KZ"/>
        </w:rPr>
        <w:t>(</w:t>
      </w:r>
      <w:r w:rsidR="00FC24AF" w:rsidRPr="00297BDF">
        <w:rPr>
          <w:b/>
          <w:i/>
          <w:color w:val="auto"/>
          <w:sz w:val="28"/>
          <w:szCs w:val="28"/>
          <w:lang w:val="kk-KZ"/>
        </w:rPr>
        <w:t>S</w:t>
      </w:r>
      <w:r w:rsidR="00817FE1" w:rsidRPr="00297BDF">
        <w:rPr>
          <w:b/>
          <w:i/>
          <w:color w:val="auto"/>
          <w:sz w:val="28"/>
          <w:szCs w:val="28"/>
          <w:lang w:val="kk-KZ"/>
        </w:rPr>
        <w:t>orghum saccharatum</w:t>
      </w:r>
      <w:r w:rsidR="00FF36DC" w:rsidRPr="00297BDF">
        <w:rPr>
          <w:b/>
          <w:i/>
          <w:color w:val="auto"/>
          <w:sz w:val="28"/>
          <w:szCs w:val="28"/>
          <w:lang w:val="kk-KZ"/>
        </w:rPr>
        <w:t xml:space="preserve"> </w:t>
      </w:r>
      <w:r w:rsidR="00FC24AF" w:rsidRPr="00297BDF">
        <w:rPr>
          <w:b/>
          <w:color w:val="auto"/>
          <w:sz w:val="28"/>
          <w:szCs w:val="28"/>
          <w:lang w:val="kk-KZ"/>
        </w:rPr>
        <w:t>(L</w:t>
      </w:r>
      <w:r w:rsidR="000F1044" w:rsidRPr="00297BDF">
        <w:rPr>
          <w:b/>
          <w:color w:val="auto"/>
          <w:sz w:val="28"/>
          <w:szCs w:val="28"/>
          <w:lang w:val="kk-KZ"/>
        </w:rPr>
        <w:t>.</w:t>
      </w:r>
      <w:r w:rsidR="00FC24AF" w:rsidRPr="00297BDF">
        <w:rPr>
          <w:b/>
          <w:color w:val="auto"/>
          <w:sz w:val="28"/>
          <w:szCs w:val="28"/>
          <w:lang w:val="kk-KZ"/>
        </w:rPr>
        <w:t xml:space="preserve">) </w:t>
      </w:r>
      <w:r w:rsidR="000F0C4F" w:rsidRPr="00297BDF">
        <w:rPr>
          <w:b/>
          <w:color w:val="auto"/>
          <w:sz w:val="28"/>
          <w:szCs w:val="28"/>
          <w:lang w:val="kk-KZ"/>
        </w:rPr>
        <w:t>P</w:t>
      </w:r>
      <w:r w:rsidR="00FC24AF" w:rsidRPr="00297BDF">
        <w:rPr>
          <w:b/>
          <w:color w:val="auto"/>
          <w:sz w:val="28"/>
          <w:szCs w:val="28"/>
          <w:lang w:val="kk-KZ"/>
        </w:rPr>
        <w:t>ers</w:t>
      </w:r>
      <w:r w:rsidR="000F1044" w:rsidRPr="00297BDF">
        <w:rPr>
          <w:b/>
          <w:color w:val="auto"/>
          <w:sz w:val="28"/>
          <w:szCs w:val="28"/>
          <w:lang w:val="kk-KZ"/>
        </w:rPr>
        <w:t>.</w:t>
      </w:r>
      <w:r w:rsidR="00FC24AF" w:rsidRPr="00297BDF">
        <w:rPr>
          <w:b/>
          <w:color w:val="auto"/>
          <w:sz w:val="28"/>
          <w:szCs w:val="28"/>
          <w:lang w:val="kk-KZ"/>
        </w:rPr>
        <w:t>) сұрыптарын физ</w:t>
      </w:r>
      <w:r w:rsidR="00C5123E" w:rsidRPr="00297BDF">
        <w:rPr>
          <w:b/>
          <w:color w:val="auto"/>
          <w:sz w:val="28"/>
          <w:szCs w:val="28"/>
          <w:lang w:val="kk-KZ"/>
        </w:rPr>
        <w:t>и</w:t>
      </w:r>
      <w:r w:rsidR="00FC24AF" w:rsidRPr="00297BDF">
        <w:rPr>
          <w:b/>
          <w:color w:val="auto"/>
          <w:sz w:val="28"/>
          <w:szCs w:val="28"/>
          <w:lang w:val="kk-KZ"/>
        </w:rPr>
        <w:t>ологиялық-генетикалық талдау негізінде қалыптастырудың теориялық негіздері</w:t>
      </w:r>
      <w:r w:rsidRPr="00297BDF">
        <w:rPr>
          <w:b/>
          <w:bCs/>
          <w:color w:val="auto"/>
          <w:sz w:val="28"/>
          <w:szCs w:val="28"/>
          <w:lang w:val="kk-KZ"/>
        </w:rPr>
        <w:t xml:space="preserve">» </w:t>
      </w:r>
      <w:r w:rsidRPr="00297BDF">
        <w:rPr>
          <w:color w:val="auto"/>
          <w:sz w:val="28"/>
          <w:szCs w:val="28"/>
          <w:lang w:val="kk-KZ"/>
        </w:rPr>
        <w:t>деп атал</w:t>
      </w:r>
      <w:r w:rsidR="00817FE1" w:rsidRPr="00297BDF">
        <w:rPr>
          <w:color w:val="auto"/>
          <w:sz w:val="28"/>
          <w:szCs w:val="28"/>
          <w:lang w:val="kk-KZ"/>
        </w:rPr>
        <w:t>ған</w:t>
      </w:r>
      <w:r w:rsidR="00FF36DC" w:rsidRPr="00297BDF">
        <w:rPr>
          <w:color w:val="auto"/>
          <w:sz w:val="28"/>
          <w:szCs w:val="28"/>
          <w:lang w:val="kk-KZ"/>
        </w:rPr>
        <w:t xml:space="preserve"> </w:t>
      </w:r>
      <w:r w:rsidRPr="00297BDF">
        <w:rPr>
          <w:b/>
          <w:color w:val="auto"/>
          <w:sz w:val="28"/>
          <w:szCs w:val="28"/>
          <w:lang w:val="kk-KZ"/>
        </w:rPr>
        <w:t>бірінші тарауда</w:t>
      </w:r>
      <w:r w:rsidR="0094160A" w:rsidRPr="00297BDF">
        <w:rPr>
          <w:b/>
          <w:color w:val="auto"/>
          <w:sz w:val="28"/>
          <w:szCs w:val="28"/>
          <w:lang w:val="kk-KZ"/>
        </w:rPr>
        <w:t xml:space="preserve"> </w:t>
      </w:r>
      <w:r w:rsidR="00FD4832" w:rsidRPr="00297BDF">
        <w:rPr>
          <w:color w:val="auto"/>
          <w:sz w:val="28"/>
          <w:szCs w:val="28"/>
          <w:lang w:val="kk-KZ"/>
        </w:rPr>
        <w:t xml:space="preserve">«Биолог студенттердің зерттеушілік </w:t>
      </w:r>
      <w:r w:rsidR="00F920BF" w:rsidRPr="00297BDF">
        <w:rPr>
          <w:color w:val="auto"/>
          <w:sz w:val="28"/>
          <w:szCs w:val="28"/>
          <w:lang w:val="kk-KZ"/>
        </w:rPr>
        <w:t>құзырет</w:t>
      </w:r>
      <w:r w:rsidR="00FD4832" w:rsidRPr="00297BDF">
        <w:rPr>
          <w:color w:val="auto"/>
          <w:sz w:val="28"/>
          <w:szCs w:val="28"/>
          <w:lang w:val="kk-KZ"/>
        </w:rPr>
        <w:t xml:space="preserve">тілігі» ұғымының теориялық </w:t>
      </w:r>
      <w:r w:rsidRPr="00297BDF">
        <w:rPr>
          <w:color w:val="auto"/>
          <w:sz w:val="28"/>
          <w:szCs w:val="28"/>
          <w:lang w:val="kk-KZ"/>
        </w:rPr>
        <w:t>негіздері</w:t>
      </w:r>
      <w:r w:rsidR="00817FE1" w:rsidRPr="00297BDF">
        <w:rPr>
          <w:color w:val="auto"/>
          <w:sz w:val="28"/>
          <w:szCs w:val="28"/>
          <w:lang w:val="kk-KZ"/>
        </w:rPr>
        <w:t>не талдау</w:t>
      </w:r>
      <w:r w:rsidRPr="00297BDF">
        <w:rPr>
          <w:color w:val="auto"/>
          <w:sz w:val="28"/>
          <w:szCs w:val="28"/>
          <w:lang w:val="kk-KZ"/>
        </w:rPr>
        <w:t xml:space="preserve">, </w:t>
      </w:r>
      <w:r w:rsidR="00C45402" w:rsidRPr="00297BDF">
        <w:rPr>
          <w:color w:val="auto"/>
          <w:sz w:val="28"/>
          <w:szCs w:val="28"/>
          <w:lang w:val="kk-KZ"/>
        </w:rPr>
        <w:t>қант</w:t>
      </w:r>
      <w:r w:rsidR="00FD4832" w:rsidRPr="00297BDF">
        <w:rPr>
          <w:color w:val="auto"/>
          <w:sz w:val="28"/>
          <w:szCs w:val="28"/>
          <w:lang w:val="kk-KZ"/>
        </w:rPr>
        <w:t xml:space="preserve"> құмайы (</w:t>
      </w:r>
      <w:r w:rsidR="00FD4832" w:rsidRPr="00297BDF">
        <w:rPr>
          <w:i/>
          <w:color w:val="auto"/>
          <w:sz w:val="28"/>
          <w:szCs w:val="28"/>
          <w:lang w:val="kk-KZ"/>
        </w:rPr>
        <w:t>Sorghum saccharatum</w:t>
      </w:r>
      <w:r w:rsidR="00FD4832" w:rsidRPr="00297BDF">
        <w:rPr>
          <w:color w:val="auto"/>
          <w:sz w:val="28"/>
          <w:szCs w:val="28"/>
          <w:lang w:val="kk-KZ"/>
        </w:rPr>
        <w:t xml:space="preserve"> (L</w:t>
      </w:r>
      <w:r w:rsidR="000F1044" w:rsidRPr="00297BDF">
        <w:rPr>
          <w:color w:val="auto"/>
          <w:sz w:val="28"/>
          <w:szCs w:val="28"/>
          <w:lang w:val="kk-KZ"/>
        </w:rPr>
        <w:t>.</w:t>
      </w:r>
      <w:r w:rsidR="00FD4832" w:rsidRPr="00297BDF">
        <w:rPr>
          <w:color w:val="auto"/>
          <w:sz w:val="28"/>
          <w:szCs w:val="28"/>
          <w:lang w:val="kk-KZ"/>
        </w:rPr>
        <w:t xml:space="preserve">) </w:t>
      </w:r>
      <w:r w:rsidR="00EB1CA4" w:rsidRPr="00297BDF">
        <w:rPr>
          <w:color w:val="auto"/>
          <w:sz w:val="28"/>
          <w:szCs w:val="28"/>
          <w:lang w:val="kk-KZ"/>
        </w:rPr>
        <w:t>P</w:t>
      </w:r>
      <w:r w:rsidR="00FD4832" w:rsidRPr="00297BDF">
        <w:rPr>
          <w:color w:val="auto"/>
          <w:sz w:val="28"/>
          <w:szCs w:val="28"/>
          <w:lang w:val="kk-KZ"/>
        </w:rPr>
        <w:t>ers</w:t>
      </w:r>
      <w:r w:rsidR="000F1044" w:rsidRPr="00297BDF">
        <w:rPr>
          <w:color w:val="auto"/>
          <w:sz w:val="28"/>
          <w:szCs w:val="28"/>
          <w:lang w:val="kk-KZ"/>
        </w:rPr>
        <w:t>.</w:t>
      </w:r>
      <w:r w:rsidR="00FD4832" w:rsidRPr="00297BDF">
        <w:rPr>
          <w:color w:val="auto"/>
          <w:sz w:val="28"/>
          <w:szCs w:val="28"/>
          <w:lang w:val="kk-KZ"/>
        </w:rPr>
        <w:t xml:space="preserve">) </w:t>
      </w:r>
      <w:r w:rsidR="00FD4832" w:rsidRPr="00297BDF">
        <w:rPr>
          <w:color w:val="auto"/>
          <w:sz w:val="28"/>
          <w:szCs w:val="28"/>
          <w:lang w:val="kk-KZ"/>
        </w:rPr>
        <w:lastRenderedPageBreak/>
        <w:t>сұрыптарының биологиялық ерекшеліктері</w:t>
      </w:r>
      <w:r w:rsidR="00FF36DC" w:rsidRPr="00297BDF">
        <w:rPr>
          <w:color w:val="auto"/>
          <w:sz w:val="28"/>
          <w:szCs w:val="28"/>
          <w:lang w:val="kk-KZ"/>
        </w:rPr>
        <w:t xml:space="preserve"> </w:t>
      </w:r>
      <w:r w:rsidR="00FD4832" w:rsidRPr="00297BDF">
        <w:rPr>
          <w:color w:val="auto"/>
          <w:sz w:val="28"/>
          <w:szCs w:val="28"/>
          <w:lang w:val="kk-KZ"/>
        </w:rPr>
        <w:t xml:space="preserve">материалдарын оқу үдерісінде пайдалану мүмкіндіктерінің зерттелу жағдайын </w:t>
      </w:r>
      <w:r w:rsidR="00817FE1" w:rsidRPr="00297BDF">
        <w:rPr>
          <w:color w:val="auto"/>
          <w:sz w:val="28"/>
          <w:szCs w:val="28"/>
          <w:lang w:val="kk-KZ"/>
        </w:rPr>
        <w:t>талдау</w:t>
      </w:r>
      <w:r w:rsidR="00FF36DC" w:rsidRPr="00297BDF">
        <w:rPr>
          <w:color w:val="auto"/>
          <w:sz w:val="28"/>
          <w:szCs w:val="28"/>
          <w:lang w:val="kk-KZ"/>
        </w:rPr>
        <w:t xml:space="preserve"> </w:t>
      </w:r>
      <w:r w:rsidRPr="00297BDF">
        <w:rPr>
          <w:color w:val="auto"/>
          <w:sz w:val="28"/>
          <w:szCs w:val="28"/>
          <w:lang w:val="kk-KZ"/>
        </w:rPr>
        <w:t>материалдарын оқу үдерісінде пайдалану мүмкіндіктері</w:t>
      </w:r>
      <w:r w:rsidR="00C45402" w:rsidRPr="00297BDF">
        <w:rPr>
          <w:color w:val="auto"/>
          <w:sz w:val="28"/>
          <w:szCs w:val="28"/>
          <w:lang w:val="kk-KZ"/>
        </w:rPr>
        <w:t xml:space="preserve"> бойынша </w:t>
      </w:r>
      <w:r w:rsidRPr="00297BDF">
        <w:rPr>
          <w:color w:val="auto"/>
          <w:sz w:val="28"/>
          <w:szCs w:val="28"/>
          <w:lang w:val="kk-KZ"/>
        </w:rPr>
        <w:t xml:space="preserve">талдау жасау </w:t>
      </w:r>
      <w:r w:rsidR="00C45402" w:rsidRPr="00297BDF">
        <w:rPr>
          <w:color w:val="auto"/>
          <w:sz w:val="28"/>
          <w:szCs w:val="28"/>
          <w:lang w:val="kk-KZ"/>
        </w:rPr>
        <w:t>нәтижесінде</w:t>
      </w:r>
      <w:r w:rsidRPr="00297BDF">
        <w:rPr>
          <w:color w:val="auto"/>
          <w:sz w:val="28"/>
          <w:szCs w:val="28"/>
          <w:lang w:val="kk-KZ"/>
        </w:rPr>
        <w:t xml:space="preserve">, </w:t>
      </w:r>
      <w:r w:rsidR="00817FE1" w:rsidRPr="00297BDF">
        <w:rPr>
          <w:color w:val="auto"/>
          <w:sz w:val="28"/>
          <w:szCs w:val="28"/>
          <w:lang w:val="kk-KZ"/>
        </w:rPr>
        <w:t xml:space="preserve">студенттердің зерттеушілік </w:t>
      </w:r>
      <w:r w:rsidR="00F920BF" w:rsidRPr="00297BDF">
        <w:rPr>
          <w:color w:val="auto"/>
          <w:sz w:val="28"/>
          <w:szCs w:val="28"/>
          <w:lang w:val="kk-KZ"/>
        </w:rPr>
        <w:t>құзырет</w:t>
      </w:r>
      <w:r w:rsidR="00817FE1" w:rsidRPr="00297BDF">
        <w:rPr>
          <w:color w:val="auto"/>
          <w:sz w:val="28"/>
          <w:szCs w:val="28"/>
          <w:lang w:val="kk-KZ"/>
        </w:rPr>
        <w:t>тілігін қант құмайы (</w:t>
      </w:r>
      <w:r w:rsidR="00817FE1" w:rsidRPr="00297BDF">
        <w:rPr>
          <w:i/>
          <w:color w:val="auto"/>
          <w:sz w:val="28"/>
          <w:szCs w:val="28"/>
          <w:lang w:val="kk-KZ"/>
        </w:rPr>
        <w:t>Sorghum saccharatum</w:t>
      </w:r>
      <w:r w:rsidR="00EB1CA4" w:rsidRPr="00297BDF">
        <w:rPr>
          <w:color w:val="auto"/>
          <w:sz w:val="28"/>
          <w:szCs w:val="28"/>
          <w:lang w:val="kk-KZ"/>
        </w:rPr>
        <w:t xml:space="preserve"> (L</w:t>
      </w:r>
      <w:r w:rsidR="000F1044" w:rsidRPr="00297BDF">
        <w:rPr>
          <w:color w:val="auto"/>
          <w:sz w:val="28"/>
          <w:szCs w:val="28"/>
          <w:lang w:val="kk-KZ"/>
        </w:rPr>
        <w:t>.</w:t>
      </w:r>
      <w:r w:rsidR="00EB1CA4" w:rsidRPr="00297BDF">
        <w:rPr>
          <w:color w:val="auto"/>
          <w:sz w:val="28"/>
          <w:szCs w:val="28"/>
          <w:lang w:val="kk-KZ"/>
        </w:rPr>
        <w:t>) P</w:t>
      </w:r>
      <w:r w:rsidR="00817FE1" w:rsidRPr="00297BDF">
        <w:rPr>
          <w:color w:val="auto"/>
          <w:sz w:val="28"/>
          <w:szCs w:val="28"/>
          <w:lang w:val="kk-KZ"/>
        </w:rPr>
        <w:t>ers</w:t>
      </w:r>
      <w:r w:rsidR="000F1044" w:rsidRPr="00297BDF">
        <w:rPr>
          <w:color w:val="auto"/>
          <w:sz w:val="28"/>
          <w:szCs w:val="28"/>
          <w:lang w:val="kk-KZ"/>
        </w:rPr>
        <w:t>.</w:t>
      </w:r>
      <w:r w:rsidR="00817FE1" w:rsidRPr="00297BDF">
        <w:rPr>
          <w:color w:val="auto"/>
          <w:sz w:val="28"/>
          <w:szCs w:val="28"/>
          <w:lang w:val="kk-KZ"/>
        </w:rPr>
        <w:t>) сұрыптарын физ</w:t>
      </w:r>
      <w:r w:rsidR="00C5123E" w:rsidRPr="00297BDF">
        <w:rPr>
          <w:color w:val="auto"/>
          <w:sz w:val="28"/>
          <w:szCs w:val="28"/>
          <w:lang w:val="kk-KZ"/>
        </w:rPr>
        <w:t>и</w:t>
      </w:r>
      <w:r w:rsidR="00817FE1" w:rsidRPr="00297BDF">
        <w:rPr>
          <w:color w:val="auto"/>
          <w:sz w:val="28"/>
          <w:szCs w:val="28"/>
          <w:lang w:val="kk-KZ"/>
        </w:rPr>
        <w:t xml:space="preserve">ологиялық-генетикалық талдау негізінде қалыптастырудың </w:t>
      </w:r>
      <w:r w:rsidRPr="00297BDF">
        <w:rPr>
          <w:color w:val="auto"/>
          <w:sz w:val="28"/>
          <w:szCs w:val="28"/>
          <w:lang w:val="kk-KZ"/>
        </w:rPr>
        <w:t>құрылымдық - мазмұндық моделі ұсынылады.</w:t>
      </w:r>
    </w:p>
    <w:p w:rsidR="009129FD" w:rsidRPr="00297BDF" w:rsidRDefault="009129FD" w:rsidP="001E352F">
      <w:pPr>
        <w:pStyle w:val="Default"/>
        <w:ind w:firstLine="567"/>
        <w:jc w:val="both"/>
        <w:rPr>
          <w:color w:val="auto"/>
          <w:sz w:val="28"/>
          <w:szCs w:val="28"/>
          <w:lang w:val="kk-KZ"/>
        </w:rPr>
      </w:pPr>
      <w:r w:rsidRPr="00297BDF">
        <w:rPr>
          <w:b/>
          <w:bCs/>
          <w:color w:val="auto"/>
          <w:sz w:val="28"/>
          <w:szCs w:val="28"/>
          <w:lang w:val="kk-KZ"/>
        </w:rPr>
        <w:t>«</w:t>
      </w:r>
      <w:r w:rsidR="009A2929" w:rsidRPr="00297BDF">
        <w:rPr>
          <w:b/>
          <w:color w:val="auto"/>
          <w:sz w:val="28"/>
          <w:szCs w:val="28"/>
          <w:lang w:val="kk-KZ"/>
        </w:rPr>
        <w:t xml:space="preserve">Студенттердің зерттеушілік </w:t>
      </w:r>
      <w:r w:rsidR="00F920BF" w:rsidRPr="00297BDF">
        <w:rPr>
          <w:b/>
          <w:color w:val="auto"/>
          <w:sz w:val="28"/>
          <w:szCs w:val="28"/>
          <w:lang w:val="kk-KZ"/>
        </w:rPr>
        <w:t>құзырет</w:t>
      </w:r>
      <w:r w:rsidR="009A2929" w:rsidRPr="00297BDF">
        <w:rPr>
          <w:b/>
          <w:color w:val="auto"/>
          <w:sz w:val="28"/>
          <w:szCs w:val="28"/>
          <w:lang w:val="kk-KZ"/>
        </w:rPr>
        <w:t>тілігін</w:t>
      </w:r>
      <w:r w:rsidR="00FF36DC" w:rsidRPr="00297BDF">
        <w:rPr>
          <w:b/>
          <w:color w:val="auto"/>
          <w:sz w:val="28"/>
          <w:szCs w:val="28"/>
          <w:lang w:val="kk-KZ"/>
        </w:rPr>
        <w:t xml:space="preserve"> </w:t>
      </w:r>
      <w:r w:rsidR="009A2929" w:rsidRPr="00297BDF">
        <w:rPr>
          <w:b/>
          <w:color w:val="auto"/>
          <w:sz w:val="28"/>
          <w:szCs w:val="28"/>
          <w:lang w:val="kk-KZ"/>
        </w:rPr>
        <w:t>қант құмайы (</w:t>
      </w:r>
      <w:r w:rsidR="009A2929" w:rsidRPr="00297BDF">
        <w:rPr>
          <w:b/>
          <w:i/>
          <w:color w:val="auto"/>
          <w:sz w:val="28"/>
          <w:szCs w:val="28"/>
          <w:lang w:val="kk-KZ"/>
        </w:rPr>
        <w:t>Sorghum saccharatum</w:t>
      </w:r>
      <w:r w:rsidR="00172594" w:rsidRPr="00297BDF">
        <w:rPr>
          <w:b/>
          <w:color w:val="auto"/>
          <w:sz w:val="28"/>
          <w:szCs w:val="28"/>
          <w:lang w:val="kk-KZ"/>
        </w:rPr>
        <w:t xml:space="preserve"> (L</w:t>
      </w:r>
      <w:r w:rsidR="000F1044" w:rsidRPr="00297BDF">
        <w:rPr>
          <w:b/>
          <w:color w:val="auto"/>
          <w:sz w:val="28"/>
          <w:szCs w:val="28"/>
          <w:lang w:val="kk-KZ"/>
        </w:rPr>
        <w:t>.</w:t>
      </w:r>
      <w:r w:rsidR="00172594" w:rsidRPr="00297BDF">
        <w:rPr>
          <w:b/>
          <w:color w:val="auto"/>
          <w:sz w:val="28"/>
          <w:szCs w:val="28"/>
          <w:lang w:val="kk-KZ"/>
        </w:rPr>
        <w:t>) P</w:t>
      </w:r>
      <w:r w:rsidR="009A2929" w:rsidRPr="00297BDF">
        <w:rPr>
          <w:b/>
          <w:color w:val="auto"/>
          <w:sz w:val="28"/>
          <w:szCs w:val="28"/>
          <w:lang w:val="kk-KZ"/>
        </w:rPr>
        <w:t>ers</w:t>
      </w:r>
      <w:r w:rsidR="000F1044" w:rsidRPr="00297BDF">
        <w:rPr>
          <w:b/>
          <w:color w:val="auto"/>
          <w:sz w:val="28"/>
          <w:szCs w:val="28"/>
          <w:lang w:val="kk-KZ"/>
        </w:rPr>
        <w:t>.</w:t>
      </w:r>
      <w:r w:rsidR="009A2929" w:rsidRPr="00297BDF">
        <w:rPr>
          <w:b/>
          <w:color w:val="auto"/>
          <w:sz w:val="28"/>
          <w:szCs w:val="28"/>
          <w:lang w:val="kk-KZ"/>
        </w:rPr>
        <w:t>) сұрыптарын физ</w:t>
      </w:r>
      <w:r w:rsidR="002A6634" w:rsidRPr="00297BDF">
        <w:rPr>
          <w:b/>
          <w:color w:val="auto"/>
          <w:sz w:val="28"/>
          <w:szCs w:val="28"/>
          <w:lang w:val="kk-KZ"/>
        </w:rPr>
        <w:t>и</w:t>
      </w:r>
      <w:r w:rsidR="009A2929" w:rsidRPr="00297BDF">
        <w:rPr>
          <w:b/>
          <w:color w:val="auto"/>
          <w:sz w:val="28"/>
          <w:szCs w:val="28"/>
          <w:lang w:val="kk-KZ"/>
        </w:rPr>
        <w:t xml:space="preserve">ологиялық-генетикалық талдау негізінде қалыптастыру </w:t>
      </w:r>
      <w:r w:rsidR="009A2929" w:rsidRPr="00297BDF">
        <w:rPr>
          <w:b/>
          <w:bCs/>
          <w:color w:val="auto"/>
          <w:sz w:val="28"/>
          <w:szCs w:val="28"/>
          <w:lang w:val="kk-KZ"/>
        </w:rPr>
        <w:t>әдicтeмeci жәнe тәжipибeлiк - экcпepимeнт нәтижeлepi</w:t>
      </w:r>
      <w:r w:rsidRPr="00297BDF">
        <w:rPr>
          <w:b/>
          <w:bCs/>
          <w:color w:val="auto"/>
          <w:sz w:val="28"/>
          <w:szCs w:val="28"/>
          <w:lang w:val="kk-KZ"/>
        </w:rPr>
        <w:t xml:space="preserve">» </w:t>
      </w:r>
      <w:r w:rsidR="009A2929" w:rsidRPr="00297BDF">
        <w:rPr>
          <w:color w:val="auto"/>
          <w:sz w:val="28"/>
          <w:szCs w:val="28"/>
          <w:lang w:val="kk-KZ"/>
        </w:rPr>
        <w:t>деп аталған</w:t>
      </w:r>
      <w:r w:rsidRPr="00297BDF">
        <w:rPr>
          <w:b/>
          <w:bCs/>
          <w:color w:val="auto"/>
          <w:sz w:val="28"/>
          <w:szCs w:val="28"/>
          <w:lang w:val="kk-KZ"/>
        </w:rPr>
        <w:t xml:space="preserve"> екінші тарауда</w:t>
      </w:r>
      <w:r w:rsidR="00FF36DC" w:rsidRPr="00297BDF">
        <w:rPr>
          <w:b/>
          <w:bCs/>
          <w:color w:val="auto"/>
          <w:sz w:val="28"/>
          <w:szCs w:val="28"/>
          <w:lang w:val="kk-KZ"/>
        </w:rPr>
        <w:t xml:space="preserve"> </w:t>
      </w:r>
      <w:r w:rsidR="00FD4832" w:rsidRPr="00297BDF">
        <w:rPr>
          <w:color w:val="auto"/>
          <w:sz w:val="28"/>
          <w:szCs w:val="28"/>
          <w:lang w:val="kk-KZ"/>
        </w:rPr>
        <w:t>қан</w:t>
      </w:r>
      <w:r w:rsidR="00172594" w:rsidRPr="00297BDF">
        <w:rPr>
          <w:color w:val="auto"/>
          <w:sz w:val="28"/>
          <w:szCs w:val="28"/>
          <w:lang w:val="kk-KZ"/>
        </w:rPr>
        <w:t>т құмайы (</w:t>
      </w:r>
      <w:r w:rsidR="00172594" w:rsidRPr="00297BDF">
        <w:rPr>
          <w:i/>
          <w:color w:val="auto"/>
          <w:sz w:val="28"/>
          <w:szCs w:val="28"/>
          <w:lang w:val="kk-KZ"/>
        </w:rPr>
        <w:t>Sorghum s</w:t>
      </w:r>
      <w:r w:rsidR="009A2929" w:rsidRPr="00297BDF">
        <w:rPr>
          <w:i/>
          <w:color w:val="auto"/>
          <w:sz w:val="28"/>
          <w:szCs w:val="28"/>
          <w:lang w:val="kk-KZ"/>
        </w:rPr>
        <w:t>accharatum</w:t>
      </w:r>
      <w:r w:rsidR="00172594" w:rsidRPr="00297BDF">
        <w:rPr>
          <w:color w:val="auto"/>
          <w:sz w:val="28"/>
          <w:szCs w:val="28"/>
          <w:lang w:val="kk-KZ"/>
        </w:rPr>
        <w:t xml:space="preserve"> (L</w:t>
      </w:r>
      <w:r w:rsidR="000F1044" w:rsidRPr="00297BDF">
        <w:rPr>
          <w:color w:val="auto"/>
          <w:sz w:val="28"/>
          <w:szCs w:val="28"/>
          <w:lang w:val="kk-KZ"/>
        </w:rPr>
        <w:t>.</w:t>
      </w:r>
      <w:r w:rsidR="00172594" w:rsidRPr="00297BDF">
        <w:rPr>
          <w:color w:val="auto"/>
          <w:sz w:val="28"/>
          <w:szCs w:val="28"/>
          <w:lang w:val="kk-KZ"/>
        </w:rPr>
        <w:t>) P</w:t>
      </w:r>
      <w:r w:rsidR="009A2929" w:rsidRPr="00297BDF">
        <w:rPr>
          <w:color w:val="auto"/>
          <w:sz w:val="28"/>
          <w:szCs w:val="28"/>
          <w:lang w:val="kk-KZ"/>
        </w:rPr>
        <w:t>ers</w:t>
      </w:r>
      <w:r w:rsidR="000F1044" w:rsidRPr="00297BDF">
        <w:rPr>
          <w:color w:val="auto"/>
          <w:sz w:val="28"/>
          <w:szCs w:val="28"/>
          <w:lang w:val="kk-KZ"/>
        </w:rPr>
        <w:t>.</w:t>
      </w:r>
      <w:r w:rsidR="009A2929" w:rsidRPr="00297BDF">
        <w:rPr>
          <w:color w:val="auto"/>
          <w:sz w:val="28"/>
          <w:szCs w:val="28"/>
          <w:lang w:val="kk-KZ"/>
        </w:rPr>
        <w:t>) сұрыптарын физ</w:t>
      </w:r>
      <w:r w:rsidR="002A6634" w:rsidRPr="00297BDF">
        <w:rPr>
          <w:color w:val="auto"/>
          <w:sz w:val="28"/>
          <w:szCs w:val="28"/>
          <w:lang w:val="kk-KZ"/>
        </w:rPr>
        <w:t>и</w:t>
      </w:r>
      <w:r w:rsidR="009A2929" w:rsidRPr="00297BDF">
        <w:rPr>
          <w:color w:val="auto"/>
          <w:sz w:val="28"/>
          <w:szCs w:val="28"/>
          <w:lang w:val="kk-KZ"/>
        </w:rPr>
        <w:t xml:space="preserve">ологиялық-генетикалық талдау нәтижелері </w:t>
      </w:r>
      <w:r w:rsidRPr="00297BDF">
        <w:rPr>
          <w:color w:val="auto"/>
          <w:sz w:val="28"/>
          <w:szCs w:val="28"/>
          <w:lang w:val="kk-KZ"/>
        </w:rPr>
        <w:t xml:space="preserve">баяндалады, </w:t>
      </w:r>
      <w:r w:rsidR="00FD4832" w:rsidRPr="00297BDF">
        <w:rPr>
          <w:color w:val="auto"/>
          <w:sz w:val="28"/>
          <w:szCs w:val="28"/>
          <w:lang w:val="kk-KZ"/>
        </w:rPr>
        <w:t xml:space="preserve">студенттердің зерттеушілік </w:t>
      </w:r>
      <w:r w:rsidR="00F920BF" w:rsidRPr="00297BDF">
        <w:rPr>
          <w:color w:val="auto"/>
          <w:sz w:val="28"/>
          <w:szCs w:val="28"/>
          <w:lang w:val="kk-KZ"/>
        </w:rPr>
        <w:t>құзырет</w:t>
      </w:r>
      <w:r w:rsidR="00FD4832" w:rsidRPr="00297BDF">
        <w:rPr>
          <w:color w:val="auto"/>
          <w:sz w:val="28"/>
          <w:szCs w:val="28"/>
          <w:lang w:val="kk-KZ"/>
        </w:rPr>
        <w:t>тілігін</w:t>
      </w:r>
      <w:r w:rsidR="00FF36DC" w:rsidRPr="00297BDF">
        <w:rPr>
          <w:color w:val="auto"/>
          <w:sz w:val="28"/>
          <w:szCs w:val="28"/>
          <w:lang w:val="kk-KZ"/>
        </w:rPr>
        <w:t xml:space="preserve"> </w:t>
      </w:r>
      <w:r w:rsidR="00FD4832" w:rsidRPr="00297BDF">
        <w:rPr>
          <w:color w:val="auto"/>
          <w:sz w:val="28"/>
          <w:szCs w:val="28"/>
          <w:lang w:val="kk-KZ"/>
        </w:rPr>
        <w:t xml:space="preserve">қалыптастырудың әдістемесі </w:t>
      </w:r>
      <w:r w:rsidRPr="00297BDF">
        <w:rPr>
          <w:color w:val="auto"/>
          <w:sz w:val="28"/>
          <w:szCs w:val="28"/>
          <w:lang w:val="kk-KZ"/>
        </w:rPr>
        <w:t>ұсыныл</w:t>
      </w:r>
      <w:r w:rsidR="00373C58" w:rsidRPr="00297BDF">
        <w:rPr>
          <w:color w:val="auto"/>
          <w:sz w:val="28"/>
          <w:szCs w:val="28"/>
          <w:lang w:val="kk-KZ"/>
        </w:rPr>
        <w:t>а</w:t>
      </w:r>
      <w:r w:rsidRPr="00297BDF">
        <w:rPr>
          <w:color w:val="auto"/>
          <w:sz w:val="28"/>
          <w:szCs w:val="28"/>
          <w:lang w:val="kk-KZ"/>
        </w:rPr>
        <w:t>ды</w:t>
      </w:r>
      <w:r w:rsidR="00FD4832" w:rsidRPr="00297BDF">
        <w:rPr>
          <w:color w:val="auto"/>
          <w:sz w:val="28"/>
          <w:szCs w:val="28"/>
          <w:lang w:val="kk-KZ"/>
        </w:rPr>
        <w:t>,</w:t>
      </w:r>
      <w:r w:rsidR="00FF36DC" w:rsidRPr="00297BDF">
        <w:rPr>
          <w:color w:val="auto"/>
          <w:sz w:val="28"/>
          <w:szCs w:val="28"/>
          <w:lang w:val="kk-KZ"/>
        </w:rPr>
        <w:t xml:space="preserve"> </w:t>
      </w:r>
      <w:r w:rsidR="00FD4832" w:rsidRPr="00297BDF">
        <w:rPr>
          <w:color w:val="auto"/>
          <w:sz w:val="28"/>
          <w:szCs w:val="28"/>
          <w:lang w:val="kk-KZ"/>
        </w:rPr>
        <w:t xml:space="preserve">oның тиімділігін анықтау үшін </w:t>
      </w:r>
      <w:r w:rsidRPr="00297BDF">
        <w:rPr>
          <w:color w:val="auto"/>
          <w:sz w:val="28"/>
          <w:szCs w:val="28"/>
          <w:lang w:val="kk-KZ"/>
        </w:rPr>
        <w:t xml:space="preserve">педагогикалық эксперимент нәтижелеріне талдау жасалады.   </w:t>
      </w:r>
    </w:p>
    <w:p w:rsidR="009129FD" w:rsidRPr="00297BDF" w:rsidRDefault="009129FD" w:rsidP="001E352F">
      <w:pPr>
        <w:pStyle w:val="Default"/>
        <w:ind w:firstLine="567"/>
        <w:jc w:val="both"/>
        <w:rPr>
          <w:rFonts w:eastAsia="@Batang"/>
          <w:color w:val="auto"/>
          <w:sz w:val="28"/>
          <w:szCs w:val="28"/>
          <w:lang w:val="kk-KZ"/>
        </w:rPr>
      </w:pPr>
      <w:r w:rsidRPr="00297BDF">
        <w:rPr>
          <w:b/>
          <w:bCs/>
          <w:color w:val="auto"/>
          <w:sz w:val="28"/>
          <w:szCs w:val="28"/>
          <w:lang w:val="kk-KZ"/>
        </w:rPr>
        <w:t xml:space="preserve">Қорытындыда </w:t>
      </w:r>
      <w:r w:rsidRPr="00297BDF">
        <w:rPr>
          <w:rFonts w:eastAsia="@Batang"/>
          <w:color w:val="auto"/>
          <w:sz w:val="28"/>
          <w:szCs w:val="28"/>
          <w:lang w:val="kk-KZ"/>
        </w:rPr>
        <w:t>теориялық және эксперименттiк жұмыстардың нәтижелерiне негiзделген тұжырымдар мен ұсыныстар берiледі.</w:t>
      </w:r>
    </w:p>
    <w:p w:rsidR="009129FD" w:rsidRPr="00297BDF" w:rsidRDefault="009129FD" w:rsidP="001E352F">
      <w:pPr>
        <w:pStyle w:val="Default"/>
        <w:ind w:firstLine="567"/>
        <w:jc w:val="both"/>
        <w:rPr>
          <w:rFonts w:eastAsia="@Batang"/>
          <w:color w:val="auto"/>
          <w:sz w:val="28"/>
          <w:szCs w:val="28"/>
          <w:lang w:val="kk-KZ"/>
        </w:rPr>
      </w:pPr>
      <w:r w:rsidRPr="00297BDF">
        <w:rPr>
          <w:b/>
          <w:color w:val="auto"/>
          <w:sz w:val="28"/>
          <w:szCs w:val="28"/>
          <w:lang w:val="kk-KZ"/>
        </w:rPr>
        <w:t xml:space="preserve">Қосымшада </w:t>
      </w:r>
      <w:r w:rsidRPr="00297BDF">
        <w:rPr>
          <w:bCs/>
          <w:color w:val="auto"/>
          <w:sz w:val="28"/>
          <w:szCs w:val="28"/>
          <w:lang w:val="kk-KZ"/>
        </w:rPr>
        <w:t xml:space="preserve">тәжipибeлiк - экcпepимeнт жұмыстарының материалдары мен </w:t>
      </w:r>
      <w:r w:rsidRPr="00297BDF">
        <w:rPr>
          <w:color w:val="auto"/>
          <w:sz w:val="28"/>
          <w:szCs w:val="28"/>
          <w:lang w:val="kk-KZ"/>
        </w:rPr>
        <w:t xml:space="preserve">ғылыми - зерттеу жұмысы нәтижелерін ендіру актілері </w:t>
      </w:r>
      <w:r w:rsidRPr="00297BDF">
        <w:rPr>
          <w:rFonts w:eastAsia="@Batang"/>
          <w:color w:val="auto"/>
          <w:sz w:val="28"/>
          <w:szCs w:val="28"/>
          <w:lang w:val="kk-KZ"/>
        </w:rPr>
        <w:t>көрсетiлген.</w:t>
      </w:r>
    </w:p>
    <w:p w:rsidR="00F93242" w:rsidRPr="00297BDF" w:rsidRDefault="00F93242" w:rsidP="001E352F">
      <w:pPr>
        <w:pStyle w:val="Default"/>
        <w:ind w:firstLine="567"/>
        <w:jc w:val="both"/>
        <w:rPr>
          <w:rFonts w:eastAsia="@Batang"/>
          <w:color w:val="auto"/>
          <w:sz w:val="28"/>
          <w:szCs w:val="28"/>
          <w:lang w:val="kk-KZ"/>
        </w:rPr>
      </w:pPr>
    </w:p>
    <w:p w:rsidR="00F93242" w:rsidRPr="00297BDF" w:rsidRDefault="00F93242" w:rsidP="001E352F">
      <w:pPr>
        <w:pStyle w:val="Default"/>
        <w:ind w:firstLine="567"/>
        <w:jc w:val="both"/>
        <w:rPr>
          <w:color w:val="auto"/>
          <w:sz w:val="28"/>
          <w:szCs w:val="28"/>
          <w:lang w:val="kk-KZ"/>
        </w:rPr>
      </w:pPr>
    </w:p>
    <w:p w:rsidR="009129FD" w:rsidRPr="00297BDF" w:rsidRDefault="009129FD" w:rsidP="00E3270C">
      <w:pPr>
        <w:spacing w:after="0" w:line="240" w:lineRule="auto"/>
        <w:rPr>
          <w:lang w:val="kk-KZ"/>
        </w:rPr>
      </w:pPr>
    </w:p>
    <w:p w:rsidR="001E352F" w:rsidRPr="00297BDF" w:rsidRDefault="001E352F" w:rsidP="00882318">
      <w:pPr>
        <w:spacing w:after="0" w:line="240" w:lineRule="auto"/>
        <w:ind w:firstLine="709"/>
        <w:jc w:val="both"/>
        <w:rPr>
          <w:rFonts w:ascii="Times New Roman" w:hAnsi="Times New Roman"/>
          <w:b/>
          <w:sz w:val="28"/>
          <w:szCs w:val="28"/>
          <w:lang w:val="kk-KZ"/>
        </w:rPr>
      </w:pPr>
      <w:r w:rsidRPr="00297BDF">
        <w:rPr>
          <w:rFonts w:ascii="Times New Roman" w:hAnsi="Times New Roman"/>
          <w:b/>
          <w:sz w:val="28"/>
          <w:szCs w:val="28"/>
          <w:lang w:val="kk-KZ"/>
        </w:rPr>
        <w:br w:type="page"/>
      </w:r>
    </w:p>
    <w:p w:rsidR="009129FD" w:rsidRPr="00297BDF" w:rsidRDefault="009129FD" w:rsidP="001E352F">
      <w:pPr>
        <w:tabs>
          <w:tab w:val="left" w:pos="851"/>
        </w:tabs>
        <w:spacing w:after="0" w:line="240" w:lineRule="auto"/>
        <w:ind w:firstLine="567"/>
        <w:jc w:val="both"/>
        <w:rPr>
          <w:lang w:val="kk-KZ"/>
        </w:rPr>
      </w:pPr>
      <w:r w:rsidRPr="00297BDF">
        <w:rPr>
          <w:rFonts w:ascii="Times New Roman" w:hAnsi="Times New Roman"/>
          <w:b/>
          <w:sz w:val="28"/>
          <w:szCs w:val="28"/>
          <w:lang w:val="kk-KZ"/>
        </w:rPr>
        <w:lastRenderedPageBreak/>
        <w:t xml:space="preserve">1 СТУДЕНТТЕРДІҢ ЗЕРТТЕУШІЛІК </w:t>
      </w:r>
      <w:r w:rsidR="00F920BF" w:rsidRPr="00297BDF">
        <w:rPr>
          <w:rFonts w:ascii="Times New Roman" w:hAnsi="Times New Roman"/>
          <w:b/>
          <w:sz w:val="28"/>
          <w:szCs w:val="28"/>
          <w:lang w:val="kk-KZ"/>
        </w:rPr>
        <w:t>ҚҰЗЫРЕТ</w:t>
      </w:r>
      <w:r w:rsidRPr="00297BDF">
        <w:rPr>
          <w:rFonts w:ascii="Times New Roman" w:hAnsi="Times New Roman"/>
          <w:b/>
          <w:sz w:val="28"/>
          <w:szCs w:val="28"/>
          <w:lang w:val="kk-KZ"/>
        </w:rPr>
        <w:t>ТІЛІГІН</w:t>
      </w:r>
      <w:r w:rsidR="002E2B21" w:rsidRPr="00297BDF">
        <w:rPr>
          <w:rFonts w:ascii="Times New Roman" w:hAnsi="Times New Roman"/>
          <w:b/>
          <w:sz w:val="28"/>
          <w:szCs w:val="28"/>
          <w:lang w:val="kk-KZ"/>
        </w:rPr>
        <w:t xml:space="preserve"> </w:t>
      </w:r>
      <w:r w:rsidRPr="00297BDF">
        <w:rPr>
          <w:rFonts w:ascii="Times New Roman" w:hAnsi="Times New Roman"/>
          <w:b/>
          <w:sz w:val="28"/>
          <w:szCs w:val="28"/>
          <w:lang w:val="kk-KZ"/>
        </w:rPr>
        <w:t>ҚАНТ ҚҰМАЙЫ (</w:t>
      </w:r>
      <w:r w:rsidRPr="00297BDF">
        <w:rPr>
          <w:rFonts w:ascii="Times New Roman" w:hAnsi="Times New Roman"/>
          <w:b/>
          <w:i/>
          <w:sz w:val="28"/>
          <w:szCs w:val="28"/>
          <w:lang w:val="kk-KZ"/>
        </w:rPr>
        <w:t>SORGHUM SACCHARATUM</w:t>
      </w:r>
      <w:r w:rsidRPr="00297BDF">
        <w:rPr>
          <w:rFonts w:ascii="Times New Roman" w:hAnsi="Times New Roman"/>
          <w:b/>
          <w:sz w:val="28"/>
          <w:szCs w:val="28"/>
          <w:lang w:val="kk-KZ"/>
        </w:rPr>
        <w:t xml:space="preserve"> (L</w:t>
      </w:r>
      <w:r w:rsidR="00F928C7" w:rsidRPr="00297BDF">
        <w:rPr>
          <w:rFonts w:ascii="Times New Roman" w:hAnsi="Times New Roman"/>
          <w:b/>
          <w:sz w:val="28"/>
          <w:szCs w:val="28"/>
          <w:lang w:val="kk-KZ"/>
        </w:rPr>
        <w:t>.</w:t>
      </w:r>
      <w:r w:rsidRPr="00297BDF">
        <w:rPr>
          <w:rFonts w:ascii="Times New Roman" w:hAnsi="Times New Roman"/>
          <w:b/>
          <w:sz w:val="28"/>
          <w:szCs w:val="28"/>
          <w:lang w:val="kk-KZ"/>
        </w:rPr>
        <w:t>) PERS</w:t>
      </w:r>
      <w:r w:rsidR="00F928C7" w:rsidRPr="00297BDF">
        <w:rPr>
          <w:rFonts w:ascii="Times New Roman" w:hAnsi="Times New Roman"/>
          <w:b/>
          <w:sz w:val="28"/>
          <w:szCs w:val="28"/>
          <w:lang w:val="kk-KZ"/>
        </w:rPr>
        <w:t>.</w:t>
      </w:r>
      <w:r w:rsidRPr="00297BDF">
        <w:rPr>
          <w:rFonts w:ascii="Times New Roman" w:hAnsi="Times New Roman"/>
          <w:b/>
          <w:sz w:val="28"/>
          <w:szCs w:val="28"/>
          <w:lang w:val="kk-KZ"/>
        </w:rPr>
        <w:t>) СҰРЫПТАРЫН ФИЗ</w:t>
      </w:r>
      <w:r w:rsidR="002F10D4" w:rsidRPr="00297BDF">
        <w:rPr>
          <w:rFonts w:ascii="Times New Roman" w:hAnsi="Times New Roman"/>
          <w:b/>
          <w:sz w:val="28"/>
          <w:szCs w:val="28"/>
          <w:lang w:val="kk-KZ"/>
        </w:rPr>
        <w:t>И</w:t>
      </w:r>
      <w:r w:rsidRPr="00297BDF">
        <w:rPr>
          <w:rFonts w:ascii="Times New Roman" w:hAnsi="Times New Roman"/>
          <w:b/>
          <w:sz w:val="28"/>
          <w:szCs w:val="28"/>
          <w:lang w:val="kk-KZ"/>
        </w:rPr>
        <w:t>ОЛОГИЯЛЫҚ-ГЕНЕТИКАЛЫҚ ТАЛДАУ НЕГІЗІНДЕ ҚАЛЫПТАСТЫРУДЫҢ ТЕОРИЯЛЫҚ НЕГІЗДЕРІ</w:t>
      </w:r>
    </w:p>
    <w:p w:rsidR="009129FD" w:rsidRPr="00297BDF" w:rsidRDefault="009129FD" w:rsidP="001E352F">
      <w:pPr>
        <w:tabs>
          <w:tab w:val="left" w:pos="851"/>
        </w:tabs>
        <w:spacing w:after="0" w:line="240" w:lineRule="auto"/>
        <w:ind w:firstLine="567"/>
        <w:jc w:val="both"/>
        <w:rPr>
          <w:rFonts w:ascii="Times New Roman" w:hAnsi="Times New Roman"/>
          <w:sz w:val="28"/>
          <w:szCs w:val="28"/>
          <w:lang w:val="kk-KZ"/>
        </w:rPr>
      </w:pPr>
    </w:p>
    <w:p w:rsidR="009129FD" w:rsidRPr="00297BDF" w:rsidRDefault="009129FD" w:rsidP="001E352F">
      <w:pPr>
        <w:tabs>
          <w:tab w:val="left" w:pos="851"/>
        </w:tabs>
        <w:spacing w:after="0" w:line="240" w:lineRule="auto"/>
        <w:ind w:firstLine="567"/>
        <w:jc w:val="both"/>
        <w:rPr>
          <w:b/>
          <w:lang w:val="kk-KZ"/>
        </w:rPr>
      </w:pPr>
      <w:r w:rsidRPr="00297BDF">
        <w:rPr>
          <w:rFonts w:ascii="Times New Roman" w:hAnsi="Times New Roman"/>
          <w:b/>
          <w:sz w:val="28"/>
          <w:szCs w:val="28"/>
          <w:lang w:val="kk-KZ"/>
        </w:rPr>
        <w:t xml:space="preserve">1.1 «Биолог студенттердің зерттеушілік </w:t>
      </w:r>
      <w:r w:rsidR="00F920BF" w:rsidRPr="00297BDF">
        <w:rPr>
          <w:rFonts w:ascii="Times New Roman" w:hAnsi="Times New Roman"/>
          <w:b/>
          <w:sz w:val="28"/>
          <w:szCs w:val="28"/>
          <w:lang w:val="kk-KZ"/>
        </w:rPr>
        <w:t>құзырет</w:t>
      </w:r>
      <w:r w:rsidRPr="00297BDF">
        <w:rPr>
          <w:rFonts w:ascii="Times New Roman" w:hAnsi="Times New Roman"/>
          <w:b/>
          <w:sz w:val="28"/>
          <w:szCs w:val="28"/>
          <w:lang w:val="kk-KZ"/>
        </w:rPr>
        <w:t>тілігі» ұғымының теориялық</w:t>
      </w:r>
      <w:r w:rsidR="00426134" w:rsidRPr="00297BDF">
        <w:rPr>
          <w:rFonts w:ascii="Times New Roman" w:hAnsi="Times New Roman"/>
          <w:b/>
          <w:sz w:val="28"/>
          <w:szCs w:val="28"/>
          <w:lang w:val="kk-KZ"/>
        </w:rPr>
        <w:t xml:space="preserve"> </w:t>
      </w:r>
      <w:r w:rsidRPr="00297BDF">
        <w:rPr>
          <w:rFonts w:ascii="Times New Roman" w:hAnsi="Times New Roman"/>
          <w:b/>
          <w:sz w:val="28"/>
          <w:szCs w:val="28"/>
          <w:lang w:val="kk-KZ"/>
        </w:rPr>
        <w:t xml:space="preserve">негіздері </w:t>
      </w:r>
    </w:p>
    <w:p w:rsidR="009129FD" w:rsidRPr="00297BDF" w:rsidRDefault="009129FD" w:rsidP="001E352F">
      <w:pPr>
        <w:tabs>
          <w:tab w:val="left" w:pos="851"/>
        </w:tabs>
        <w:spacing w:after="0" w:line="240" w:lineRule="auto"/>
        <w:ind w:firstLine="567"/>
        <w:jc w:val="both"/>
        <w:rPr>
          <w:rFonts w:ascii="Times New Roman" w:hAnsi="Times New Roman"/>
          <w:sz w:val="28"/>
          <w:szCs w:val="28"/>
          <w:lang w:val="kk-KZ"/>
        </w:rPr>
      </w:pPr>
      <w:r w:rsidRPr="00297BDF">
        <w:rPr>
          <w:rFonts w:ascii="Times New Roman" w:hAnsi="Times New Roman"/>
          <w:sz w:val="28"/>
          <w:szCs w:val="28"/>
          <w:lang w:val="kk-KZ"/>
        </w:rPr>
        <w:t xml:space="preserve">Еліміздегі әлеуметтік-экономикалық және саяси өзгерістер, республиканың әлемдік деңгейде білім беру жүйесіне жетуде жасаған қадамдары осы кезге дейінгі білім беру парадигмаларын, әдістерін, формаларын жетілдіру талабын қойды. Ертеңгі күннің бүгінгі күннен асып түсуіне ықпал етіп, адамзат қоғамын алға қарай жетелеуші құдіретті күш ол – білім. Білім беру – оқытудың, тәрбие мен дамытудың үздіксіз процесі. </w:t>
      </w:r>
    </w:p>
    <w:p w:rsidR="009129FD" w:rsidRPr="00297BDF" w:rsidRDefault="009129FD" w:rsidP="001E352F">
      <w:pPr>
        <w:tabs>
          <w:tab w:val="left" w:pos="851"/>
        </w:tabs>
        <w:spacing w:after="0" w:line="240" w:lineRule="auto"/>
        <w:ind w:firstLine="567"/>
        <w:jc w:val="both"/>
        <w:rPr>
          <w:rFonts w:ascii="Times New Roman" w:hAnsi="Times New Roman"/>
          <w:sz w:val="28"/>
          <w:szCs w:val="28"/>
          <w:lang w:val="kk-KZ"/>
        </w:rPr>
      </w:pPr>
      <w:r w:rsidRPr="00297BDF">
        <w:rPr>
          <w:rFonts w:ascii="Times New Roman" w:hAnsi="Times New Roman"/>
          <w:sz w:val="28"/>
          <w:szCs w:val="28"/>
          <w:lang w:val="kk-KZ"/>
        </w:rPr>
        <w:t>Мемлекетіміздің қарқынды дамуы жoғapы бiлiм бepу жүйeciн, oның мaзмұны мeн құpылымын жaңapтуғa міндеттеп отыр, coндықтaн дa келешек жас</w:t>
      </w:r>
      <w:r w:rsidR="00D11605" w:rsidRPr="00297BDF">
        <w:rPr>
          <w:rFonts w:ascii="Times New Roman" w:hAnsi="Times New Roman"/>
          <w:sz w:val="28"/>
          <w:szCs w:val="28"/>
          <w:lang w:val="kk-KZ"/>
        </w:rPr>
        <w:t xml:space="preserve"> </w:t>
      </w:r>
      <w:r w:rsidRPr="00297BDF">
        <w:rPr>
          <w:rFonts w:ascii="Times New Roman" w:hAnsi="Times New Roman"/>
          <w:sz w:val="28"/>
          <w:szCs w:val="28"/>
          <w:lang w:val="kk-KZ"/>
        </w:rPr>
        <w:t xml:space="preserve">маманды даярлауда бiлiм мeн тәpбиe бepу ici басты мәceлeгe aйнaлып, epeкшe мәнгe иe бoлып oтыp. Бүгінгі таңдағы білім беру ісінің негізі болашақ маманның біліктілігін ғана қалыптастырып қоймай, оларға ақпаратты өздігінен іздеп табатын және талдау жасай білетін, сонымен қатар оны қажеттілігіне байланысты пайдалана білетін, белсенді өзгеріп жатқан бүгінгі күнге сай өмір сүріп, қызмет атқаруға дайын, бәсекеге қабілетті тұлғаны қалыптастыру болып отыр. Бәсекеге қабілетті деп </w:t>
      </w:r>
      <w:r w:rsidR="00BB03B0" w:rsidRPr="00297BDF">
        <w:rPr>
          <w:rFonts w:ascii="Times New Roman" w:hAnsi="Times New Roman"/>
          <w:sz w:val="28"/>
          <w:szCs w:val="28"/>
          <w:lang w:val="kk-KZ"/>
        </w:rPr>
        <w:t>кәсіп</w:t>
      </w:r>
      <w:r w:rsidRPr="00297BDF">
        <w:rPr>
          <w:rFonts w:ascii="Times New Roman" w:hAnsi="Times New Roman"/>
          <w:sz w:val="28"/>
          <w:szCs w:val="28"/>
          <w:lang w:val="kk-KZ"/>
        </w:rPr>
        <w:t>тің қай саласында болмасын әр түрлі жағдайларға бейімделе білетін, бойында шығармашылық қасиеттері қалыптаса білген тұлғаны айтамыз. Аталған қасиеттерге ие тұлғаны  қалыптастыру үшін студентті ізденушілікке, өз бетінше жұмыс жасауға, бақылау мен зерттеуге, зерттеу нәтижелерін тұжырымдап, қорытынды талдау жасай білуге бейімдеу қажет. Жоғарыдағы айтып кеткен  қажеттіліктерге байланысты, білім берудің жаңа парадигмалық жағдайында студе</w:t>
      </w:r>
      <w:r w:rsidR="00A672E3" w:rsidRPr="00297BDF">
        <w:rPr>
          <w:rFonts w:ascii="Times New Roman" w:hAnsi="Times New Roman"/>
          <w:sz w:val="28"/>
          <w:szCs w:val="28"/>
          <w:lang w:val="kk-KZ"/>
        </w:rPr>
        <w:t>н</w:t>
      </w:r>
      <w:r w:rsidRPr="00297BDF">
        <w:rPr>
          <w:rFonts w:ascii="Times New Roman" w:hAnsi="Times New Roman"/>
          <w:sz w:val="28"/>
          <w:szCs w:val="28"/>
          <w:lang w:val="kk-KZ"/>
        </w:rPr>
        <w:t xml:space="preserve">ттің зерттеушілік </w:t>
      </w:r>
      <w:r w:rsidR="00F920BF" w:rsidRPr="00297BDF">
        <w:rPr>
          <w:rFonts w:ascii="Times New Roman" w:hAnsi="Times New Roman"/>
          <w:sz w:val="28"/>
          <w:szCs w:val="28"/>
          <w:lang w:val="kk-KZ"/>
        </w:rPr>
        <w:t>құзырет</w:t>
      </w:r>
      <w:r w:rsidRPr="00297BDF">
        <w:rPr>
          <w:rFonts w:ascii="Times New Roman" w:hAnsi="Times New Roman"/>
          <w:sz w:val="28"/>
          <w:szCs w:val="28"/>
          <w:lang w:val="kk-KZ"/>
        </w:rPr>
        <w:t xml:space="preserve">тілігін қалыптастыруға деген  сұраныс артуда. </w:t>
      </w:r>
    </w:p>
    <w:p w:rsidR="009129FD" w:rsidRPr="00297BDF" w:rsidRDefault="009129FD" w:rsidP="001E352F">
      <w:pPr>
        <w:tabs>
          <w:tab w:val="left" w:pos="851"/>
        </w:tabs>
        <w:spacing w:after="0" w:line="240" w:lineRule="auto"/>
        <w:ind w:firstLine="567"/>
        <w:jc w:val="both"/>
        <w:rPr>
          <w:rFonts w:ascii="Times New Roman" w:hAnsi="Times New Roman"/>
          <w:sz w:val="28"/>
          <w:szCs w:val="28"/>
          <w:lang w:val="kk-KZ"/>
        </w:rPr>
      </w:pPr>
      <w:r w:rsidRPr="00297BDF">
        <w:rPr>
          <w:rFonts w:ascii="Times New Roman" w:hAnsi="Times New Roman"/>
          <w:sz w:val="28"/>
          <w:szCs w:val="28"/>
          <w:lang w:val="kk-KZ"/>
        </w:rPr>
        <w:t xml:space="preserve">Студенттердің зерттеушілік </w:t>
      </w:r>
      <w:r w:rsidR="00F920BF" w:rsidRPr="00297BDF">
        <w:rPr>
          <w:rFonts w:ascii="Times New Roman" w:hAnsi="Times New Roman"/>
          <w:sz w:val="28"/>
          <w:szCs w:val="28"/>
          <w:lang w:val="kk-KZ"/>
        </w:rPr>
        <w:t>құзырет</w:t>
      </w:r>
      <w:r w:rsidRPr="00297BDF">
        <w:rPr>
          <w:rFonts w:ascii="Times New Roman" w:hAnsi="Times New Roman"/>
          <w:sz w:val="28"/>
          <w:szCs w:val="28"/>
          <w:lang w:val="kk-KZ"/>
        </w:rPr>
        <w:t>тілігін</w:t>
      </w:r>
      <w:r w:rsidR="00D11605" w:rsidRPr="00297BDF">
        <w:rPr>
          <w:rFonts w:ascii="Times New Roman" w:hAnsi="Times New Roman"/>
          <w:sz w:val="28"/>
          <w:szCs w:val="28"/>
          <w:lang w:val="kk-KZ"/>
        </w:rPr>
        <w:t xml:space="preserve"> </w:t>
      </w:r>
      <w:r w:rsidRPr="00297BDF">
        <w:rPr>
          <w:rFonts w:ascii="Times New Roman" w:hAnsi="Times New Roman"/>
          <w:sz w:val="28"/>
          <w:szCs w:val="28"/>
          <w:lang w:val="kk-KZ"/>
        </w:rPr>
        <w:t>қант құмайы (</w:t>
      </w:r>
      <w:r w:rsidRPr="00297BDF">
        <w:rPr>
          <w:rFonts w:ascii="Times New Roman" w:hAnsi="Times New Roman"/>
          <w:i/>
          <w:sz w:val="28"/>
          <w:szCs w:val="28"/>
          <w:lang w:val="kk-KZ"/>
        </w:rPr>
        <w:t>Sorghum saccharatum</w:t>
      </w:r>
      <w:r w:rsidRPr="00297BDF">
        <w:rPr>
          <w:rFonts w:ascii="Times New Roman" w:hAnsi="Times New Roman"/>
          <w:sz w:val="28"/>
          <w:szCs w:val="28"/>
          <w:lang w:val="kk-KZ"/>
        </w:rPr>
        <w:t xml:space="preserve"> (L</w:t>
      </w:r>
      <w:r w:rsidR="00F928C7" w:rsidRPr="00297BDF">
        <w:rPr>
          <w:rFonts w:ascii="Times New Roman" w:hAnsi="Times New Roman"/>
          <w:sz w:val="28"/>
          <w:szCs w:val="28"/>
          <w:lang w:val="kk-KZ"/>
        </w:rPr>
        <w:t>.</w:t>
      </w:r>
      <w:r w:rsidRPr="00297BDF">
        <w:rPr>
          <w:rFonts w:ascii="Times New Roman" w:hAnsi="Times New Roman"/>
          <w:sz w:val="28"/>
          <w:szCs w:val="28"/>
          <w:lang w:val="kk-KZ"/>
        </w:rPr>
        <w:t>) Pers</w:t>
      </w:r>
      <w:r w:rsidR="00F928C7" w:rsidRPr="00297BDF">
        <w:rPr>
          <w:rFonts w:ascii="Times New Roman" w:hAnsi="Times New Roman"/>
          <w:sz w:val="28"/>
          <w:szCs w:val="28"/>
          <w:lang w:val="kk-KZ"/>
        </w:rPr>
        <w:t>.</w:t>
      </w:r>
      <w:r w:rsidRPr="00297BDF">
        <w:rPr>
          <w:rFonts w:ascii="Times New Roman" w:hAnsi="Times New Roman"/>
          <w:sz w:val="28"/>
          <w:szCs w:val="28"/>
          <w:lang w:val="kk-KZ"/>
        </w:rPr>
        <w:t>) сұрыптарын физ</w:t>
      </w:r>
      <w:r w:rsidR="00BB03B0" w:rsidRPr="00297BDF">
        <w:rPr>
          <w:rFonts w:ascii="Times New Roman" w:hAnsi="Times New Roman"/>
          <w:sz w:val="28"/>
          <w:szCs w:val="28"/>
          <w:lang w:val="kk-KZ"/>
        </w:rPr>
        <w:t>и</w:t>
      </w:r>
      <w:r w:rsidRPr="00297BDF">
        <w:rPr>
          <w:rFonts w:ascii="Times New Roman" w:hAnsi="Times New Roman"/>
          <w:sz w:val="28"/>
          <w:szCs w:val="28"/>
          <w:lang w:val="kk-KZ"/>
        </w:rPr>
        <w:t>ологиялық-генетикалық талдау негізінде қалыптастыру бойынша оқу-зерттеу тәжірибесінде бакалаврлардың зерттеу қызметінің құрамы мен құрылымын анықтау мақсатында бі</w:t>
      </w:r>
      <w:r w:rsidR="00A514AD" w:rsidRPr="00297BDF">
        <w:rPr>
          <w:rFonts w:ascii="Times New Roman" w:hAnsi="Times New Roman"/>
          <w:sz w:val="28"/>
          <w:szCs w:val="28"/>
          <w:lang w:val="kk-KZ"/>
        </w:rPr>
        <w:t xml:space="preserve">з зерттеу мәселесі контексінде «зерттеу </w:t>
      </w:r>
      <w:r w:rsidR="00F920BF" w:rsidRPr="00297BDF">
        <w:rPr>
          <w:rFonts w:ascii="Times New Roman" w:hAnsi="Times New Roman"/>
          <w:sz w:val="28"/>
          <w:szCs w:val="28"/>
          <w:lang w:val="kk-KZ"/>
        </w:rPr>
        <w:t>құзырет</w:t>
      </w:r>
      <w:r w:rsidR="00A514AD" w:rsidRPr="00297BDF">
        <w:rPr>
          <w:rFonts w:ascii="Times New Roman" w:hAnsi="Times New Roman"/>
          <w:sz w:val="28"/>
          <w:szCs w:val="28"/>
          <w:lang w:val="kk-KZ"/>
        </w:rPr>
        <w:t>тілігі»</w:t>
      </w:r>
      <w:r w:rsidRPr="00297BDF">
        <w:rPr>
          <w:rFonts w:ascii="Times New Roman" w:hAnsi="Times New Roman"/>
          <w:sz w:val="28"/>
          <w:szCs w:val="28"/>
          <w:lang w:val="kk-KZ"/>
        </w:rPr>
        <w:t xml:space="preserve"> ұғымының мазмұнын талдап, нақтыладық. Білім беру тарихында зерттеушілік </w:t>
      </w:r>
      <w:r w:rsidR="00F920BF" w:rsidRPr="00297BDF">
        <w:rPr>
          <w:rFonts w:ascii="Times New Roman" w:hAnsi="Times New Roman"/>
          <w:sz w:val="28"/>
          <w:szCs w:val="28"/>
          <w:lang w:val="kk-KZ"/>
        </w:rPr>
        <w:t>құзырет</w:t>
      </w:r>
      <w:r w:rsidRPr="00297BDF">
        <w:rPr>
          <w:rFonts w:ascii="Times New Roman" w:hAnsi="Times New Roman"/>
          <w:sz w:val="28"/>
          <w:szCs w:val="28"/>
          <w:lang w:val="kk-KZ"/>
        </w:rPr>
        <w:t xml:space="preserve">тілік салыстырмалы түрде «жаңа» ұғым, өткен жүз жылдықтың 90-жылдарында қолданысқа ене бастаған, алайда, бұл ұғымның зерттелу тарихы тереңде. </w:t>
      </w:r>
    </w:p>
    <w:p w:rsidR="009129FD" w:rsidRPr="00297BDF" w:rsidRDefault="009129FD" w:rsidP="001E352F">
      <w:pPr>
        <w:tabs>
          <w:tab w:val="left" w:pos="851"/>
        </w:tabs>
        <w:spacing w:after="0" w:line="240" w:lineRule="auto"/>
        <w:ind w:firstLine="567"/>
        <w:jc w:val="both"/>
        <w:rPr>
          <w:rFonts w:ascii="Times New Roman" w:hAnsi="Times New Roman"/>
          <w:sz w:val="28"/>
          <w:szCs w:val="28"/>
          <w:lang w:val="kk-KZ"/>
        </w:rPr>
      </w:pPr>
      <w:r w:rsidRPr="00297BDF">
        <w:rPr>
          <w:rFonts w:ascii="Times New Roman" w:hAnsi="Times New Roman"/>
          <w:sz w:val="28"/>
          <w:szCs w:val="28"/>
          <w:lang w:val="kk-KZ"/>
        </w:rPr>
        <w:t>Жалпы «зерттеу» сөзінің түсініктемесі – танымдық қызметтің арнайы түрі ретінде ғылымға тән жаңа білім өндіру тәсілі деп түсіндіріледі [</w:t>
      </w:r>
      <w:r w:rsidR="009C4F70" w:rsidRPr="00297BDF">
        <w:rPr>
          <w:rFonts w:ascii="Times New Roman" w:hAnsi="Times New Roman"/>
          <w:sz w:val="28"/>
          <w:szCs w:val="28"/>
          <w:lang w:val="kk-KZ"/>
        </w:rPr>
        <w:t>42</w:t>
      </w:r>
      <w:r w:rsidRPr="00297BDF">
        <w:rPr>
          <w:rFonts w:ascii="Times New Roman" w:hAnsi="Times New Roman"/>
          <w:sz w:val="28"/>
          <w:szCs w:val="28"/>
          <w:lang w:val="kk-KZ"/>
        </w:rPr>
        <w:t>]</w:t>
      </w:r>
      <w:r w:rsidR="00511588" w:rsidRPr="00297BDF">
        <w:rPr>
          <w:rFonts w:ascii="Times New Roman" w:hAnsi="Times New Roman"/>
          <w:sz w:val="28"/>
          <w:szCs w:val="28"/>
          <w:lang w:val="kk-KZ"/>
        </w:rPr>
        <w:t>.</w:t>
      </w:r>
    </w:p>
    <w:p w:rsidR="009129FD" w:rsidRPr="00297BDF" w:rsidRDefault="009129FD" w:rsidP="001E352F">
      <w:pPr>
        <w:tabs>
          <w:tab w:val="left" w:pos="851"/>
        </w:tabs>
        <w:spacing w:after="0" w:line="240" w:lineRule="auto"/>
        <w:ind w:firstLine="567"/>
        <w:jc w:val="both"/>
        <w:rPr>
          <w:rFonts w:ascii="Times New Roman" w:hAnsi="Times New Roman"/>
          <w:sz w:val="28"/>
          <w:szCs w:val="28"/>
          <w:lang w:val="kk-KZ"/>
        </w:rPr>
      </w:pPr>
      <w:r w:rsidRPr="00297BDF">
        <w:rPr>
          <w:rFonts w:ascii="Times New Roman" w:hAnsi="Times New Roman"/>
          <w:sz w:val="28"/>
          <w:szCs w:val="28"/>
          <w:lang w:val="kk-KZ"/>
        </w:rPr>
        <w:t>Экспериментатор - мұғалім тәжірибесі 1960-жылдары  қалыптаса бастады, В.Ф.</w:t>
      </w:r>
      <w:r w:rsidR="00D11605" w:rsidRPr="00297BDF">
        <w:rPr>
          <w:rFonts w:ascii="Times New Roman" w:hAnsi="Times New Roman"/>
          <w:sz w:val="28"/>
          <w:szCs w:val="28"/>
          <w:lang w:val="kk-KZ"/>
        </w:rPr>
        <w:t xml:space="preserve"> </w:t>
      </w:r>
      <w:r w:rsidRPr="00297BDF">
        <w:rPr>
          <w:rFonts w:ascii="Times New Roman" w:hAnsi="Times New Roman"/>
          <w:sz w:val="28"/>
          <w:szCs w:val="28"/>
          <w:lang w:val="kk-KZ"/>
        </w:rPr>
        <w:t>Шаталовтың пікірінше, педагог өзі қатысқан үдерістің бақылаушысы және зерттеушісі болу қажет. Мұға</w:t>
      </w:r>
      <w:r w:rsidR="00BD34A1" w:rsidRPr="00297BDF">
        <w:rPr>
          <w:rFonts w:ascii="Times New Roman" w:hAnsi="Times New Roman"/>
          <w:sz w:val="28"/>
          <w:szCs w:val="28"/>
          <w:lang w:val="kk-KZ"/>
        </w:rPr>
        <w:t>лім өз білімін дамыту, тереңдет</w:t>
      </w:r>
      <w:r w:rsidRPr="00297BDF">
        <w:rPr>
          <w:rFonts w:ascii="Times New Roman" w:hAnsi="Times New Roman"/>
          <w:sz w:val="28"/>
          <w:szCs w:val="28"/>
          <w:lang w:val="kk-KZ"/>
        </w:rPr>
        <w:t>умен қатар, өз бойында педагогтың және ғылыми қызметкердің қасиеттерін ұштастыра білуі керек. Педагог-зерттеуші – білім беру саласына қажетті маман [</w:t>
      </w:r>
      <w:r w:rsidR="009C4F70" w:rsidRPr="00297BDF">
        <w:rPr>
          <w:rFonts w:ascii="Times New Roman" w:hAnsi="Times New Roman"/>
          <w:sz w:val="28"/>
          <w:szCs w:val="28"/>
          <w:lang w:val="kk-KZ"/>
        </w:rPr>
        <w:t>43</w:t>
      </w:r>
      <w:r w:rsidRPr="00297BDF">
        <w:rPr>
          <w:rFonts w:ascii="Times New Roman" w:hAnsi="Times New Roman"/>
          <w:sz w:val="28"/>
          <w:szCs w:val="28"/>
          <w:lang w:val="kk-KZ"/>
        </w:rPr>
        <w:t xml:space="preserve">].       </w:t>
      </w:r>
    </w:p>
    <w:p w:rsidR="009129FD" w:rsidRPr="00297BDF" w:rsidRDefault="009129FD" w:rsidP="001E352F">
      <w:pPr>
        <w:tabs>
          <w:tab w:val="left" w:pos="851"/>
        </w:tabs>
        <w:spacing w:after="0" w:line="240" w:lineRule="auto"/>
        <w:ind w:firstLine="567"/>
        <w:jc w:val="both"/>
        <w:rPr>
          <w:rFonts w:ascii="Times New Roman" w:hAnsi="Times New Roman"/>
          <w:sz w:val="28"/>
          <w:szCs w:val="28"/>
          <w:lang w:val="kk-KZ"/>
        </w:rPr>
      </w:pPr>
      <w:r w:rsidRPr="00297BDF">
        <w:rPr>
          <w:rFonts w:ascii="Times New Roman" w:hAnsi="Times New Roman"/>
          <w:sz w:val="28"/>
          <w:szCs w:val="28"/>
          <w:lang w:val="kk-KZ"/>
        </w:rPr>
        <w:lastRenderedPageBreak/>
        <w:t>Мұғалімнің білім беру саласындағы зерттеушілік құқығы мәселесінің маңызын алғашқылардың</w:t>
      </w:r>
      <w:r w:rsidR="00152822" w:rsidRPr="00297BDF">
        <w:rPr>
          <w:rFonts w:ascii="Times New Roman" w:hAnsi="Times New Roman"/>
          <w:sz w:val="28"/>
          <w:szCs w:val="28"/>
          <w:lang w:val="kk-KZ"/>
        </w:rPr>
        <w:t xml:space="preserve"> бірі болып қарастырған В.А.Сухо</w:t>
      </w:r>
      <w:r w:rsidRPr="00297BDF">
        <w:rPr>
          <w:rFonts w:ascii="Times New Roman" w:hAnsi="Times New Roman"/>
          <w:sz w:val="28"/>
          <w:szCs w:val="28"/>
          <w:lang w:val="kk-KZ"/>
        </w:rPr>
        <w:t>млинский былай деп жазған: «Оқу орнындағы нағыз шығармашылық еңбек – ол, ең алдымен терең ойлау және зерттеу». Сонымен</w:t>
      </w:r>
      <w:r w:rsidR="00152822" w:rsidRPr="00297BDF">
        <w:rPr>
          <w:rFonts w:ascii="Times New Roman" w:hAnsi="Times New Roman"/>
          <w:sz w:val="28"/>
          <w:szCs w:val="28"/>
          <w:lang w:val="kk-KZ"/>
        </w:rPr>
        <w:t xml:space="preserve"> қатар, В.А.Сухо</w:t>
      </w:r>
      <w:r w:rsidRPr="00297BDF">
        <w:rPr>
          <w:rFonts w:ascii="Times New Roman" w:hAnsi="Times New Roman"/>
          <w:sz w:val="28"/>
          <w:szCs w:val="28"/>
          <w:lang w:val="kk-KZ"/>
        </w:rPr>
        <w:t>млинский пікіріне сәйкес: «педагогикалық шығармашылықтың ең жоғарғы кезеңі – практ</w:t>
      </w:r>
      <w:r w:rsidR="007904CA" w:rsidRPr="00297BDF">
        <w:rPr>
          <w:rFonts w:ascii="Times New Roman" w:hAnsi="Times New Roman"/>
          <w:sz w:val="28"/>
          <w:szCs w:val="28"/>
          <w:lang w:val="kk-KZ"/>
        </w:rPr>
        <w:t>иканы ғылыми зерттеу элементтерін</w:t>
      </w:r>
      <w:r w:rsidRPr="00297BDF">
        <w:rPr>
          <w:rFonts w:ascii="Times New Roman" w:hAnsi="Times New Roman"/>
          <w:sz w:val="28"/>
          <w:szCs w:val="28"/>
          <w:lang w:val="kk-KZ"/>
        </w:rPr>
        <w:t>е кіріктіре білу, нәтижесінде, күнделікті еңбек барысында теориялық білім тереңдей түседі, ал практика жаңалықты танып білуге деген ойдың сарқылмас көзіне ай</w:t>
      </w:r>
      <w:r w:rsidR="006F2FD5" w:rsidRPr="00297BDF">
        <w:rPr>
          <w:rFonts w:ascii="Times New Roman" w:hAnsi="Times New Roman"/>
          <w:sz w:val="28"/>
          <w:szCs w:val="28"/>
          <w:lang w:val="kk-KZ"/>
        </w:rPr>
        <w:t>н</w:t>
      </w:r>
      <w:r w:rsidRPr="00297BDF">
        <w:rPr>
          <w:rFonts w:ascii="Times New Roman" w:hAnsi="Times New Roman"/>
          <w:sz w:val="28"/>
          <w:szCs w:val="28"/>
          <w:lang w:val="kk-KZ"/>
        </w:rPr>
        <w:t>алады»</w:t>
      </w:r>
      <w:r w:rsidR="001F272B" w:rsidRPr="00297BDF">
        <w:rPr>
          <w:rFonts w:ascii="Times New Roman" w:hAnsi="Times New Roman"/>
          <w:sz w:val="28"/>
          <w:szCs w:val="28"/>
          <w:lang w:val="kk-KZ"/>
        </w:rPr>
        <w:t xml:space="preserve"> </w:t>
      </w:r>
      <w:r w:rsidRPr="00297BDF">
        <w:rPr>
          <w:rFonts w:ascii="Times New Roman" w:hAnsi="Times New Roman"/>
          <w:sz w:val="28"/>
          <w:szCs w:val="28"/>
          <w:lang w:val="kk-KZ"/>
        </w:rPr>
        <w:t>[</w:t>
      </w:r>
      <w:r w:rsidR="002B5D65" w:rsidRPr="00297BDF">
        <w:rPr>
          <w:rFonts w:ascii="Times New Roman" w:hAnsi="Times New Roman"/>
          <w:sz w:val="28"/>
          <w:szCs w:val="28"/>
          <w:lang w:val="kk-KZ"/>
        </w:rPr>
        <w:t>44</w:t>
      </w:r>
      <w:r w:rsidRPr="00297BDF">
        <w:rPr>
          <w:rFonts w:ascii="Times New Roman" w:hAnsi="Times New Roman"/>
          <w:sz w:val="28"/>
          <w:szCs w:val="28"/>
          <w:lang w:val="kk-KZ"/>
        </w:rPr>
        <w:t xml:space="preserve">].    </w:t>
      </w:r>
    </w:p>
    <w:p w:rsidR="009129FD" w:rsidRPr="00297BDF" w:rsidRDefault="009129FD" w:rsidP="001E352F">
      <w:pPr>
        <w:tabs>
          <w:tab w:val="left" w:pos="851"/>
        </w:tabs>
        <w:spacing w:after="0" w:line="240" w:lineRule="auto"/>
        <w:ind w:firstLine="567"/>
        <w:jc w:val="both"/>
        <w:rPr>
          <w:rFonts w:ascii="Times New Roman" w:hAnsi="Times New Roman"/>
          <w:sz w:val="28"/>
          <w:szCs w:val="28"/>
          <w:lang w:val="kk-KZ"/>
        </w:rPr>
      </w:pPr>
      <w:r w:rsidRPr="00297BDF">
        <w:rPr>
          <w:rFonts w:ascii="Times New Roman" w:hAnsi="Times New Roman"/>
          <w:sz w:val="28"/>
          <w:szCs w:val="28"/>
          <w:lang w:val="kk-KZ"/>
        </w:rPr>
        <w:t>Зерттеушілік қызметті дамыту проблемасына арналған еңбектерінде В.И.</w:t>
      </w:r>
      <w:r w:rsidR="002400F1" w:rsidRPr="00297BDF">
        <w:rPr>
          <w:rFonts w:ascii="Times New Roman" w:hAnsi="Times New Roman"/>
          <w:sz w:val="28"/>
          <w:szCs w:val="28"/>
          <w:lang w:val="kk-KZ"/>
        </w:rPr>
        <w:t xml:space="preserve"> </w:t>
      </w:r>
      <w:r w:rsidRPr="00297BDF">
        <w:rPr>
          <w:rFonts w:ascii="Times New Roman" w:hAnsi="Times New Roman"/>
          <w:sz w:val="28"/>
          <w:szCs w:val="28"/>
          <w:lang w:val="kk-KZ"/>
        </w:rPr>
        <w:t>Загвязинский зерттеушілікті оқу үдерісі</w:t>
      </w:r>
      <w:r w:rsidR="000D57E0" w:rsidRPr="00297BDF">
        <w:rPr>
          <w:rFonts w:ascii="Times New Roman" w:hAnsi="Times New Roman"/>
          <w:sz w:val="28"/>
          <w:szCs w:val="28"/>
          <w:lang w:val="kk-KZ"/>
        </w:rPr>
        <w:t>не</w:t>
      </w:r>
      <w:r w:rsidRPr="00297BDF">
        <w:rPr>
          <w:rFonts w:ascii="Times New Roman" w:hAnsi="Times New Roman"/>
          <w:sz w:val="28"/>
          <w:szCs w:val="28"/>
          <w:lang w:val="kk-KZ"/>
        </w:rPr>
        <w:t>, мектепке жақындата түсуде көп үлес қосты. Аталған қызметтің негізгі белгілері,</w:t>
      </w:r>
      <w:r w:rsidR="002400F1" w:rsidRPr="00297BDF">
        <w:rPr>
          <w:rFonts w:ascii="Times New Roman" w:hAnsi="Times New Roman"/>
          <w:sz w:val="28"/>
          <w:szCs w:val="28"/>
          <w:lang w:val="kk-KZ"/>
        </w:rPr>
        <w:t xml:space="preserve"> </w:t>
      </w:r>
      <w:r w:rsidR="002B7501" w:rsidRPr="00297BDF">
        <w:rPr>
          <w:rFonts w:ascii="Times New Roman" w:hAnsi="Times New Roman"/>
          <w:sz w:val="28"/>
          <w:szCs w:val="28"/>
          <w:lang w:val="kk-KZ"/>
        </w:rPr>
        <w:t xml:space="preserve">олар </w:t>
      </w:r>
      <w:r w:rsidRPr="00297BDF">
        <w:rPr>
          <w:rFonts w:ascii="Times New Roman" w:hAnsi="Times New Roman"/>
          <w:sz w:val="28"/>
          <w:szCs w:val="28"/>
          <w:lang w:val="kk-KZ"/>
        </w:rPr>
        <w:t>зерттеу жұмысының бағытын және  проблеманы терең, жан-жақты философиялық-әдістемелік негіздеу, зерттеу тақырыбына сәйкес жүргізілген тәжірибеге, жалпы теориялық нәтижелерді ғылыми негізделген ұсыныстарға ауыстыру, білім беруде ғылымды шығармашылық тұрғыда қолдануға ынталандыру, зерттеу нәтижелерін талдау,  пайдалана білу, практикаға ендіру</w:t>
      </w:r>
      <w:r w:rsidR="001F272B" w:rsidRPr="00297BDF">
        <w:rPr>
          <w:rFonts w:ascii="Times New Roman" w:hAnsi="Times New Roman"/>
          <w:sz w:val="28"/>
          <w:szCs w:val="28"/>
          <w:lang w:val="kk-KZ"/>
        </w:rPr>
        <w:t xml:space="preserve"> </w:t>
      </w:r>
      <w:r w:rsidRPr="00297BDF">
        <w:rPr>
          <w:rFonts w:ascii="Times New Roman" w:hAnsi="Times New Roman"/>
          <w:sz w:val="28"/>
          <w:szCs w:val="28"/>
          <w:lang w:val="kk-KZ"/>
        </w:rPr>
        <w:t>[</w:t>
      </w:r>
      <w:r w:rsidR="002B5D65" w:rsidRPr="00297BDF">
        <w:rPr>
          <w:rFonts w:ascii="Times New Roman" w:hAnsi="Times New Roman"/>
          <w:sz w:val="28"/>
          <w:szCs w:val="28"/>
          <w:lang w:val="kk-KZ"/>
        </w:rPr>
        <w:t>9,</w:t>
      </w:r>
      <w:r w:rsidR="002400F1" w:rsidRPr="00297BDF">
        <w:rPr>
          <w:rFonts w:ascii="Times New Roman" w:hAnsi="Times New Roman"/>
          <w:sz w:val="28"/>
          <w:szCs w:val="28"/>
          <w:lang w:val="kk-KZ"/>
        </w:rPr>
        <w:t xml:space="preserve"> </w:t>
      </w:r>
      <w:r w:rsidR="002B5D65" w:rsidRPr="00297BDF">
        <w:rPr>
          <w:rFonts w:ascii="Times New Roman" w:hAnsi="Times New Roman"/>
          <w:sz w:val="28"/>
          <w:szCs w:val="28"/>
          <w:lang w:val="kk-KZ"/>
        </w:rPr>
        <w:t>с.126-128</w:t>
      </w:r>
      <w:r w:rsidRPr="00297BDF">
        <w:rPr>
          <w:rFonts w:ascii="Times New Roman" w:hAnsi="Times New Roman"/>
          <w:sz w:val="28"/>
          <w:szCs w:val="28"/>
          <w:lang w:val="kk-KZ"/>
        </w:rPr>
        <w:t xml:space="preserve">].  </w:t>
      </w:r>
    </w:p>
    <w:p w:rsidR="009129FD" w:rsidRPr="00297BDF" w:rsidRDefault="009129FD" w:rsidP="001E352F">
      <w:pPr>
        <w:tabs>
          <w:tab w:val="left" w:pos="851"/>
        </w:tabs>
        <w:spacing w:after="0" w:line="240" w:lineRule="auto"/>
        <w:ind w:firstLine="567"/>
        <w:jc w:val="both"/>
        <w:rPr>
          <w:rFonts w:ascii="Times New Roman" w:hAnsi="Times New Roman"/>
          <w:sz w:val="28"/>
          <w:szCs w:val="28"/>
          <w:lang w:val="kk-KZ"/>
        </w:rPr>
      </w:pPr>
      <w:r w:rsidRPr="00297BDF">
        <w:rPr>
          <w:rFonts w:ascii="Times New Roman" w:hAnsi="Times New Roman"/>
          <w:sz w:val="28"/>
          <w:szCs w:val="28"/>
          <w:lang w:val="kk-KZ"/>
        </w:rPr>
        <w:t>Зерттеушілік іс-әрекет жайында зерттеудің негізін қалаушылардың бірі - Д. Берлайн, физиологиялық бағыттылық тұрғысынан берген анықтамасында «зерттеу іс-әрекеті – белгісіздіктің туындауынан ынтаны төмендетпеуге бағытталған әрекет» деп түсіндірсе,  А.Н. Поддьяков «зерттеу іс-әрекеті – адамды  қоршаған сыртқы ортадан жаңа мәліметтер іздестіру мен оларды табуға бағытталған белсенді әрекет» деп түсі</w:t>
      </w:r>
      <w:r w:rsidR="0082138B" w:rsidRPr="00297BDF">
        <w:rPr>
          <w:rFonts w:ascii="Times New Roman" w:hAnsi="Times New Roman"/>
          <w:sz w:val="28"/>
          <w:szCs w:val="28"/>
          <w:lang w:val="kk-KZ"/>
        </w:rPr>
        <w:t>н</w:t>
      </w:r>
      <w:r w:rsidRPr="00297BDF">
        <w:rPr>
          <w:rFonts w:ascii="Times New Roman" w:hAnsi="Times New Roman"/>
          <w:sz w:val="28"/>
          <w:szCs w:val="28"/>
          <w:lang w:val="kk-KZ"/>
        </w:rPr>
        <w:t>діреді</w:t>
      </w:r>
      <w:r w:rsidR="001F272B" w:rsidRPr="00297BDF">
        <w:rPr>
          <w:rFonts w:ascii="Times New Roman" w:hAnsi="Times New Roman"/>
          <w:sz w:val="28"/>
          <w:szCs w:val="28"/>
          <w:lang w:val="kk-KZ"/>
        </w:rPr>
        <w:t xml:space="preserve"> </w:t>
      </w:r>
      <w:r w:rsidRPr="00297BDF">
        <w:rPr>
          <w:rFonts w:ascii="Times New Roman" w:hAnsi="Times New Roman"/>
          <w:sz w:val="28"/>
          <w:szCs w:val="28"/>
          <w:lang w:val="kk-KZ"/>
        </w:rPr>
        <w:t>[</w:t>
      </w:r>
      <w:r w:rsidR="002B5D65" w:rsidRPr="00297BDF">
        <w:rPr>
          <w:rFonts w:ascii="Times New Roman" w:hAnsi="Times New Roman"/>
          <w:sz w:val="28"/>
          <w:szCs w:val="28"/>
          <w:lang w:val="kk-KZ"/>
        </w:rPr>
        <w:t>45, 46</w:t>
      </w:r>
      <w:r w:rsidRPr="00297BDF">
        <w:rPr>
          <w:rFonts w:ascii="Times New Roman" w:hAnsi="Times New Roman"/>
          <w:sz w:val="28"/>
          <w:szCs w:val="28"/>
          <w:lang w:val="kk-KZ"/>
        </w:rPr>
        <w:t xml:space="preserve">].  </w:t>
      </w:r>
    </w:p>
    <w:p w:rsidR="009129FD" w:rsidRPr="00297BDF" w:rsidRDefault="009129FD" w:rsidP="001E352F">
      <w:pPr>
        <w:tabs>
          <w:tab w:val="left" w:pos="851"/>
        </w:tabs>
        <w:spacing w:after="0" w:line="240" w:lineRule="auto"/>
        <w:ind w:firstLine="567"/>
        <w:jc w:val="both"/>
        <w:rPr>
          <w:rFonts w:ascii="Times New Roman" w:hAnsi="Times New Roman"/>
          <w:sz w:val="28"/>
          <w:szCs w:val="28"/>
          <w:lang w:val="kk-KZ"/>
        </w:rPr>
      </w:pPr>
      <w:r w:rsidRPr="00297BDF">
        <w:rPr>
          <w:rFonts w:ascii="Times New Roman" w:hAnsi="Times New Roman"/>
          <w:sz w:val="28"/>
          <w:szCs w:val="28"/>
          <w:lang w:val="kk-KZ"/>
        </w:rPr>
        <w:t xml:space="preserve">Ғылыми - теориялық, педагогикалық және әдістемелік еңбектерде зерттеушілік </w:t>
      </w:r>
      <w:r w:rsidR="00F920BF" w:rsidRPr="00297BDF">
        <w:rPr>
          <w:rFonts w:ascii="Times New Roman" w:hAnsi="Times New Roman"/>
          <w:sz w:val="28"/>
          <w:szCs w:val="28"/>
          <w:lang w:val="kk-KZ"/>
        </w:rPr>
        <w:t>құзырет</w:t>
      </w:r>
      <w:r w:rsidRPr="00297BDF">
        <w:rPr>
          <w:rFonts w:ascii="Times New Roman" w:hAnsi="Times New Roman"/>
          <w:sz w:val="28"/>
          <w:szCs w:val="28"/>
          <w:lang w:val="kk-KZ"/>
        </w:rPr>
        <w:t>тілік маңызын ашу мақсатындағы көзқарастарды талдай келе, оны анықтаудың бірнеше бағытталған іс-әрекеттер негізінде болғанын байқауға болады:</w:t>
      </w:r>
    </w:p>
    <w:p w:rsidR="009129FD" w:rsidRPr="00297BDF" w:rsidRDefault="009129FD" w:rsidP="001E352F">
      <w:pPr>
        <w:shd w:val="clear" w:color="auto" w:fill="FFFFFF"/>
        <w:tabs>
          <w:tab w:val="left" w:pos="851"/>
        </w:tabs>
        <w:spacing w:after="0" w:line="240" w:lineRule="auto"/>
        <w:ind w:firstLine="567"/>
        <w:jc w:val="both"/>
        <w:rPr>
          <w:rFonts w:ascii="Times New Roman" w:hAnsi="Times New Roman"/>
          <w:sz w:val="28"/>
          <w:szCs w:val="28"/>
          <w:lang w:val="kk-KZ"/>
        </w:rPr>
      </w:pPr>
      <w:r w:rsidRPr="00297BDF">
        <w:rPr>
          <w:rFonts w:ascii="Times New Roman" w:hAnsi="Times New Roman"/>
          <w:sz w:val="28"/>
          <w:szCs w:val="28"/>
          <w:lang w:val="kk-KZ"/>
        </w:rPr>
        <w:t>- оқу белсенділігі мәселелері және</w:t>
      </w:r>
      <w:r w:rsidR="000C50F3" w:rsidRPr="00297BDF">
        <w:rPr>
          <w:rFonts w:ascii="Times New Roman" w:hAnsi="Times New Roman"/>
          <w:sz w:val="28"/>
          <w:szCs w:val="28"/>
          <w:lang w:val="kk-KZ"/>
        </w:rPr>
        <w:t xml:space="preserve"> </w:t>
      </w:r>
      <w:r w:rsidRPr="00297BDF">
        <w:rPr>
          <w:rFonts w:ascii="Times New Roman" w:hAnsi="Times New Roman"/>
          <w:sz w:val="28"/>
          <w:lang w:val="kk-KZ"/>
        </w:rPr>
        <w:t>танымдық ізденімпаздығын қалыптастыру</w:t>
      </w:r>
      <w:r w:rsidR="001F272B" w:rsidRPr="00297BDF">
        <w:rPr>
          <w:rFonts w:ascii="Times New Roman" w:hAnsi="Times New Roman"/>
          <w:sz w:val="28"/>
          <w:lang w:val="kk-KZ"/>
        </w:rPr>
        <w:t xml:space="preserve"> </w:t>
      </w:r>
      <w:r w:rsidRPr="00297BDF">
        <w:rPr>
          <w:rFonts w:ascii="Times New Roman" w:hAnsi="Times New Roman"/>
          <w:sz w:val="28"/>
          <w:szCs w:val="28"/>
          <w:lang w:val="kk-KZ"/>
        </w:rPr>
        <w:t>тұрғысынан (М.А. Утешова [</w:t>
      </w:r>
      <w:r w:rsidR="008C02F2" w:rsidRPr="00297BDF">
        <w:rPr>
          <w:rFonts w:ascii="Times New Roman" w:hAnsi="Times New Roman"/>
          <w:sz w:val="28"/>
          <w:szCs w:val="28"/>
          <w:lang w:val="kk-KZ"/>
        </w:rPr>
        <w:t>47</w:t>
      </w:r>
      <w:r w:rsidRPr="00297BDF">
        <w:rPr>
          <w:rFonts w:ascii="Times New Roman" w:hAnsi="Times New Roman"/>
          <w:sz w:val="28"/>
          <w:szCs w:val="28"/>
          <w:lang w:val="kk-KZ"/>
        </w:rPr>
        <w:t xml:space="preserve">], </w:t>
      </w:r>
      <w:r w:rsidR="008C02F2" w:rsidRPr="00297BDF">
        <w:rPr>
          <w:rFonts w:ascii="Times New Roman" w:hAnsi="Times New Roman"/>
          <w:sz w:val="28"/>
          <w:szCs w:val="28"/>
          <w:lang w:val="kk-KZ"/>
        </w:rPr>
        <w:t xml:space="preserve">Р.С. Омарова [48], </w:t>
      </w:r>
      <w:r w:rsidR="00F17B6D" w:rsidRPr="00297BDF">
        <w:rPr>
          <w:rFonts w:ascii="Times New Roman" w:hAnsi="Times New Roman"/>
          <w:sz w:val="28"/>
          <w:szCs w:val="28"/>
          <w:lang w:val="kk-KZ"/>
        </w:rPr>
        <w:t>Ұ.Б. Төлешова</w:t>
      </w:r>
      <w:r w:rsidR="008C02F2" w:rsidRPr="00297BDF">
        <w:rPr>
          <w:rFonts w:ascii="Times New Roman" w:hAnsi="Times New Roman"/>
          <w:sz w:val="28"/>
          <w:szCs w:val="28"/>
          <w:lang w:val="kk-KZ"/>
        </w:rPr>
        <w:t xml:space="preserve"> [49],</w:t>
      </w:r>
      <w:r w:rsidR="001F272B" w:rsidRPr="00297BDF">
        <w:rPr>
          <w:rFonts w:ascii="Times New Roman" w:hAnsi="Times New Roman"/>
          <w:sz w:val="28"/>
          <w:szCs w:val="28"/>
          <w:lang w:val="kk-KZ"/>
        </w:rPr>
        <w:t xml:space="preserve"> </w:t>
      </w:r>
      <w:r w:rsidR="000B54D4" w:rsidRPr="00297BDF">
        <w:rPr>
          <w:rFonts w:ascii="Times New Roman" w:hAnsi="Times New Roman"/>
          <w:sz w:val="28"/>
          <w:szCs w:val="28"/>
          <w:lang w:val="kk-KZ"/>
        </w:rPr>
        <w:t>Н.А. Кулмышева</w:t>
      </w:r>
      <w:r w:rsidR="008C02F2" w:rsidRPr="00297BDF">
        <w:rPr>
          <w:rFonts w:ascii="Times New Roman" w:hAnsi="Times New Roman"/>
          <w:sz w:val="28"/>
          <w:szCs w:val="28"/>
          <w:lang w:val="kk-KZ"/>
        </w:rPr>
        <w:t xml:space="preserve"> [50],</w:t>
      </w:r>
      <w:r w:rsidR="001F272B" w:rsidRPr="00297BDF">
        <w:rPr>
          <w:rFonts w:ascii="Times New Roman" w:hAnsi="Times New Roman"/>
          <w:sz w:val="28"/>
          <w:szCs w:val="28"/>
          <w:lang w:val="kk-KZ"/>
        </w:rPr>
        <w:t xml:space="preserve"> </w:t>
      </w:r>
      <w:r w:rsidR="00C07084" w:rsidRPr="00297BDF">
        <w:rPr>
          <w:rFonts w:ascii="Times New Roman" w:hAnsi="Times New Roman"/>
          <w:sz w:val="28"/>
          <w:szCs w:val="28"/>
          <w:lang w:val="kk-KZ"/>
        </w:rPr>
        <w:t xml:space="preserve">А.Б. Мырзабеков </w:t>
      </w:r>
      <w:r w:rsidR="003A2444" w:rsidRPr="00297BDF">
        <w:rPr>
          <w:rFonts w:ascii="Times New Roman" w:hAnsi="Times New Roman"/>
          <w:sz w:val="28"/>
          <w:szCs w:val="28"/>
          <w:lang w:val="kk-KZ"/>
        </w:rPr>
        <w:t xml:space="preserve"> [51</w:t>
      </w:r>
      <w:r w:rsidRPr="00297BDF">
        <w:rPr>
          <w:rFonts w:ascii="Times New Roman" w:hAnsi="Times New Roman"/>
          <w:sz w:val="28"/>
          <w:szCs w:val="28"/>
          <w:lang w:val="kk-KZ"/>
        </w:rPr>
        <w:t>],</w:t>
      </w:r>
      <w:r w:rsidR="001F272B" w:rsidRPr="00297BDF">
        <w:rPr>
          <w:rFonts w:ascii="Times New Roman" w:hAnsi="Times New Roman"/>
          <w:sz w:val="28"/>
          <w:szCs w:val="28"/>
          <w:lang w:val="kk-KZ"/>
        </w:rPr>
        <w:t xml:space="preserve"> </w:t>
      </w:r>
      <w:r w:rsidR="008C02F2" w:rsidRPr="00297BDF">
        <w:rPr>
          <w:rFonts w:ascii="Times New Roman" w:hAnsi="Times New Roman"/>
          <w:sz w:val="28"/>
          <w:szCs w:val="28"/>
          <w:lang w:val="kk-KZ"/>
        </w:rPr>
        <w:t>М.Ө. Мұқашова [5</w:t>
      </w:r>
      <w:r w:rsidR="003A2444" w:rsidRPr="00297BDF">
        <w:rPr>
          <w:rFonts w:ascii="Times New Roman" w:hAnsi="Times New Roman"/>
          <w:sz w:val="28"/>
          <w:szCs w:val="28"/>
          <w:lang w:val="kk-KZ"/>
        </w:rPr>
        <w:t>2</w:t>
      </w:r>
      <w:r w:rsidR="008C02F2" w:rsidRPr="00297BDF">
        <w:rPr>
          <w:rFonts w:ascii="Times New Roman" w:hAnsi="Times New Roman"/>
          <w:sz w:val="28"/>
          <w:szCs w:val="28"/>
          <w:lang w:val="kk-KZ"/>
        </w:rPr>
        <w:t xml:space="preserve">], </w:t>
      </w:r>
      <w:r w:rsidR="005513BC" w:rsidRPr="00297BDF">
        <w:rPr>
          <w:rFonts w:ascii="Times New Roman" w:hAnsi="Times New Roman"/>
          <w:sz w:val="28"/>
          <w:szCs w:val="28"/>
          <w:lang w:val="kk-KZ"/>
        </w:rPr>
        <w:t>А.С. Мустояпова</w:t>
      </w:r>
      <w:r w:rsidR="001F272B" w:rsidRPr="00297BDF">
        <w:rPr>
          <w:rFonts w:ascii="Times New Roman" w:hAnsi="Times New Roman"/>
          <w:sz w:val="28"/>
          <w:szCs w:val="28"/>
          <w:lang w:val="kk-KZ"/>
        </w:rPr>
        <w:t xml:space="preserve"> </w:t>
      </w:r>
      <w:r w:rsidR="008C02F2" w:rsidRPr="00297BDF">
        <w:rPr>
          <w:rFonts w:ascii="Times New Roman" w:hAnsi="Times New Roman"/>
          <w:sz w:val="28"/>
          <w:szCs w:val="28"/>
          <w:lang w:val="kk-KZ"/>
        </w:rPr>
        <w:t>[5</w:t>
      </w:r>
      <w:r w:rsidR="003A2444" w:rsidRPr="00297BDF">
        <w:rPr>
          <w:rFonts w:ascii="Times New Roman" w:hAnsi="Times New Roman"/>
          <w:sz w:val="28"/>
          <w:szCs w:val="28"/>
          <w:lang w:val="kk-KZ"/>
        </w:rPr>
        <w:t>3</w:t>
      </w:r>
      <w:r w:rsidR="008C02F2" w:rsidRPr="00297BDF">
        <w:rPr>
          <w:rFonts w:ascii="Times New Roman" w:hAnsi="Times New Roman"/>
          <w:sz w:val="28"/>
          <w:szCs w:val="28"/>
          <w:lang w:val="kk-KZ"/>
        </w:rPr>
        <w:t>]</w:t>
      </w:r>
      <w:r w:rsidRPr="00297BDF">
        <w:rPr>
          <w:rFonts w:ascii="Times New Roman" w:hAnsi="Times New Roman"/>
          <w:sz w:val="28"/>
          <w:szCs w:val="28"/>
          <w:lang w:val="kk-KZ"/>
        </w:rPr>
        <w:t>);</w:t>
      </w:r>
    </w:p>
    <w:p w:rsidR="009129FD" w:rsidRPr="00297BDF" w:rsidRDefault="009129FD" w:rsidP="001E352F">
      <w:pPr>
        <w:shd w:val="clear" w:color="auto" w:fill="FFFFFF"/>
        <w:tabs>
          <w:tab w:val="left" w:pos="851"/>
        </w:tabs>
        <w:spacing w:after="0" w:line="240" w:lineRule="auto"/>
        <w:ind w:firstLine="567"/>
        <w:jc w:val="both"/>
        <w:rPr>
          <w:rFonts w:ascii="Times New Roman" w:hAnsi="Times New Roman"/>
          <w:sz w:val="28"/>
          <w:szCs w:val="28"/>
          <w:lang w:val="kk-KZ"/>
        </w:rPr>
      </w:pPr>
      <w:r w:rsidRPr="00297BDF">
        <w:rPr>
          <w:rFonts w:ascii="Times New Roman" w:hAnsi="Times New Roman"/>
          <w:sz w:val="28"/>
          <w:szCs w:val="28"/>
          <w:lang w:val="kk-KZ"/>
        </w:rPr>
        <w:t>- жаңа білімді меңгеру мақсатындағы зерттеушілік іс-әрекеті негізіндегі өзіндік жұмыстарды ұйымдастыру тұрғысынан (Г.К. Баймукашева [</w:t>
      </w:r>
      <w:r w:rsidR="00F27A48" w:rsidRPr="00297BDF">
        <w:rPr>
          <w:rFonts w:ascii="Times New Roman" w:hAnsi="Times New Roman"/>
          <w:sz w:val="28"/>
          <w:szCs w:val="28"/>
          <w:lang w:val="kk-KZ"/>
        </w:rPr>
        <w:t>54</w:t>
      </w:r>
      <w:r w:rsidRPr="00297BDF">
        <w:rPr>
          <w:rFonts w:ascii="Times New Roman" w:hAnsi="Times New Roman"/>
          <w:sz w:val="28"/>
          <w:szCs w:val="28"/>
          <w:lang w:val="kk-KZ"/>
        </w:rPr>
        <w:t>], В.И Богословский [</w:t>
      </w:r>
      <w:r w:rsidR="00F27A48" w:rsidRPr="00297BDF">
        <w:rPr>
          <w:rFonts w:ascii="Times New Roman" w:hAnsi="Times New Roman"/>
          <w:sz w:val="28"/>
          <w:szCs w:val="28"/>
          <w:lang w:val="kk-KZ"/>
        </w:rPr>
        <w:t>55</w:t>
      </w:r>
      <w:r w:rsidRPr="00297BDF">
        <w:rPr>
          <w:rFonts w:ascii="Times New Roman" w:hAnsi="Times New Roman"/>
          <w:sz w:val="28"/>
          <w:szCs w:val="28"/>
          <w:lang w:val="kk-KZ"/>
        </w:rPr>
        <w:t xml:space="preserve">], </w:t>
      </w:r>
      <w:r w:rsidR="00F27A48" w:rsidRPr="00297BDF">
        <w:rPr>
          <w:rFonts w:ascii="Times New Roman" w:hAnsi="Times New Roman"/>
          <w:sz w:val="28"/>
          <w:szCs w:val="28"/>
          <w:lang w:val="kk-KZ"/>
        </w:rPr>
        <w:t>З.А.</w:t>
      </w:r>
      <w:r w:rsidR="000C50F3" w:rsidRPr="00297BDF">
        <w:rPr>
          <w:rFonts w:ascii="Times New Roman" w:hAnsi="Times New Roman"/>
          <w:sz w:val="28"/>
          <w:szCs w:val="28"/>
          <w:lang w:val="kk-KZ"/>
        </w:rPr>
        <w:t xml:space="preserve"> </w:t>
      </w:r>
      <w:r w:rsidR="00F27A48" w:rsidRPr="00297BDF">
        <w:rPr>
          <w:rFonts w:ascii="Times New Roman" w:hAnsi="Times New Roman"/>
          <w:sz w:val="28"/>
          <w:szCs w:val="28"/>
          <w:lang w:val="kk-KZ"/>
        </w:rPr>
        <w:t xml:space="preserve">Исаева [56], </w:t>
      </w:r>
      <w:r w:rsidR="00974707" w:rsidRPr="00297BDF">
        <w:rPr>
          <w:rFonts w:ascii="Times New Roman" w:hAnsi="Times New Roman"/>
          <w:sz w:val="28"/>
          <w:szCs w:val="28"/>
          <w:lang w:val="kk-KZ"/>
        </w:rPr>
        <w:t xml:space="preserve">Р.Б. Исмаилова </w:t>
      </w:r>
      <w:r w:rsidRPr="00297BDF">
        <w:rPr>
          <w:rFonts w:ascii="Times New Roman" w:hAnsi="Times New Roman"/>
          <w:sz w:val="28"/>
          <w:szCs w:val="28"/>
          <w:lang w:val="kk-KZ"/>
        </w:rPr>
        <w:t>[</w:t>
      </w:r>
      <w:r w:rsidR="00BF423B" w:rsidRPr="00297BDF">
        <w:rPr>
          <w:rFonts w:ascii="Times New Roman" w:hAnsi="Times New Roman"/>
          <w:sz w:val="28"/>
          <w:szCs w:val="28"/>
          <w:lang w:val="kk-KZ"/>
        </w:rPr>
        <w:t>57</w:t>
      </w:r>
      <w:r w:rsidRPr="00297BDF">
        <w:rPr>
          <w:rFonts w:ascii="Times New Roman" w:hAnsi="Times New Roman"/>
          <w:sz w:val="28"/>
          <w:szCs w:val="28"/>
          <w:lang w:val="kk-KZ"/>
        </w:rPr>
        <w:t>],</w:t>
      </w:r>
      <w:r w:rsidR="00C9545B" w:rsidRPr="00297BDF">
        <w:rPr>
          <w:rFonts w:ascii="Times New Roman" w:hAnsi="Times New Roman"/>
          <w:sz w:val="28"/>
          <w:szCs w:val="28"/>
          <w:lang w:val="kk-KZ"/>
        </w:rPr>
        <w:t xml:space="preserve"> </w:t>
      </w:r>
      <w:r w:rsidR="00934D9A" w:rsidRPr="00297BDF">
        <w:rPr>
          <w:rFonts w:ascii="Times New Roman" w:hAnsi="Times New Roman"/>
          <w:sz w:val="28"/>
          <w:szCs w:val="28"/>
          <w:lang w:val="kk-KZ"/>
        </w:rPr>
        <w:t>Б.Н. Қадірова</w:t>
      </w:r>
      <w:r w:rsidR="00C9545B" w:rsidRPr="00297BDF">
        <w:rPr>
          <w:rFonts w:ascii="Times New Roman" w:hAnsi="Times New Roman"/>
          <w:sz w:val="28"/>
          <w:szCs w:val="28"/>
          <w:lang w:val="kk-KZ"/>
        </w:rPr>
        <w:t xml:space="preserve"> </w:t>
      </w:r>
      <w:r w:rsidRPr="00297BDF">
        <w:rPr>
          <w:rFonts w:ascii="Times New Roman" w:hAnsi="Times New Roman"/>
          <w:sz w:val="28"/>
          <w:szCs w:val="28"/>
          <w:lang w:val="kk-KZ"/>
        </w:rPr>
        <w:t>[</w:t>
      </w:r>
      <w:r w:rsidR="00060C64" w:rsidRPr="00297BDF">
        <w:rPr>
          <w:rFonts w:ascii="Times New Roman" w:hAnsi="Times New Roman"/>
          <w:sz w:val="28"/>
          <w:szCs w:val="28"/>
          <w:lang w:val="kk-KZ"/>
        </w:rPr>
        <w:t>58</w:t>
      </w:r>
      <w:r w:rsidRPr="00297BDF">
        <w:rPr>
          <w:rFonts w:ascii="Times New Roman" w:hAnsi="Times New Roman"/>
          <w:sz w:val="28"/>
          <w:szCs w:val="28"/>
          <w:lang w:val="kk-KZ"/>
        </w:rPr>
        <w:t>],</w:t>
      </w:r>
      <w:r w:rsidR="000C50F3" w:rsidRPr="00297BDF">
        <w:rPr>
          <w:rFonts w:ascii="Times New Roman" w:hAnsi="Times New Roman"/>
          <w:sz w:val="28"/>
          <w:szCs w:val="28"/>
          <w:lang w:val="kk-KZ"/>
        </w:rPr>
        <w:t xml:space="preserve"> </w:t>
      </w:r>
      <w:r w:rsidR="00BF423B" w:rsidRPr="00297BDF">
        <w:rPr>
          <w:rFonts w:ascii="Times New Roman" w:hAnsi="Times New Roman"/>
          <w:sz w:val="28"/>
          <w:szCs w:val="28"/>
          <w:lang w:val="kk-KZ"/>
        </w:rPr>
        <w:t>В.В. Лаптев</w:t>
      </w:r>
      <w:r w:rsidR="00C9545B" w:rsidRPr="00297BDF">
        <w:rPr>
          <w:rFonts w:ascii="Times New Roman" w:hAnsi="Times New Roman"/>
          <w:sz w:val="28"/>
          <w:szCs w:val="28"/>
          <w:lang w:val="kk-KZ"/>
        </w:rPr>
        <w:t xml:space="preserve"> </w:t>
      </w:r>
      <w:r w:rsidR="00BF423B" w:rsidRPr="00297BDF">
        <w:rPr>
          <w:rFonts w:ascii="Times New Roman" w:hAnsi="Times New Roman"/>
          <w:sz w:val="28"/>
          <w:szCs w:val="28"/>
          <w:lang w:val="kk-KZ"/>
        </w:rPr>
        <w:t>[</w:t>
      </w:r>
      <w:r w:rsidR="00060C64" w:rsidRPr="00297BDF">
        <w:rPr>
          <w:rFonts w:ascii="Times New Roman" w:hAnsi="Times New Roman"/>
          <w:sz w:val="28"/>
          <w:szCs w:val="28"/>
          <w:lang w:val="kk-KZ"/>
        </w:rPr>
        <w:t>59</w:t>
      </w:r>
      <w:r w:rsidR="00F81DD6" w:rsidRPr="00297BDF">
        <w:rPr>
          <w:rFonts w:ascii="Times New Roman" w:hAnsi="Times New Roman"/>
          <w:sz w:val="28"/>
          <w:szCs w:val="28"/>
          <w:lang w:val="kk-KZ"/>
        </w:rPr>
        <w:t>]</w:t>
      </w:r>
      <w:r w:rsidR="00184B7D" w:rsidRPr="00297BDF">
        <w:rPr>
          <w:rFonts w:ascii="Times New Roman" w:hAnsi="Times New Roman"/>
          <w:sz w:val="28"/>
          <w:szCs w:val="28"/>
          <w:lang w:val="kk-KZ"/>
        </w:rPr>
        <w:t>,</w:t>
      </w:r>
      <w:r w:rsidR="00C9545B" w:rsidRPr="00297BDF">
        <w:rPr>
          <w:rFonts w:ascii="Times New Roman" w:hAnsi="Times New Roman"/>
          <w:sz w:val="28"/>
          <w:szCs w:val="28"/>
          <w:lang w:val="kk-KZ"/>
        </w:rPr>
        <w:t xml:space="preserve"> </w:t>
      </w:r>
      <w:r w:rsidR="000634CB" w:rsidRPr="00297BDF">
        <w:rPr>
          <w:rFonts w:ascii="Times New Roman" w:hAnsi="Times New Roman"/>
          <w:sz w:val="28"/>
          <w:szCs w:val="28"/>
          <w:lang w:val="kk-KZ"/>
        </w:rPr>
        <w:t>Н.С. Қатаев</w:t>
      </w:r>
      <w:r w:rsidR="00C9545B" w:rsidRPr="00297BDF">
        <w:rPr>
          <w:rFonts w:ascii="Times New Roman" w:hAnsi="Times New Roman"/>
          <w:sz w:val="28"/>
          <w:szCs w:val="28"/>
          <w:lang w:val="kk-KZ"/>
        </w:rPr>
        <w:t xml:space="preserve"> </w:t>
      </w:r>
      <w:r w:rsidRPr="00297BDF">
        <w:rPr>
          <w:rFonts w:ascii="Times New Roman" w:hAnsi="Times New Roman"/>
          <w:sz w:val="28"/>
          <w:szCs w:val="28"/>
          <w:lang w:val="kk-KZ"/>
        </w:rPr>
        <w:t>[</w:t>
      </w:r>
      <w:r w:rsidR="00060C64" w:rsidRPr="00297BDF">
        <w:rPr>
          <w:rFonts w:ascii="Times New Roman" w:hAnsi="Times New Roman"/>
          <w:sz w:val="28"/>
          <w:szCs w:val="28"/>
          <w:lang w:val="kk-KZ"/>
        </w:rPr>
        <w:t>60</w:t>
      </w:r>
      <w:r w:rsidRPr="00297BDF">
        <w:rPr>
          <w:rFonts w:ascii="Times New Roman" w:hAnsi="Times New Roman"/>
          <w:sz w:val="28"/>
          <w:szCs w:val="28"/>
          <w:lang w:val="kk-KZ"/>
        </w:rPr>
        <w:t>]</w:t>
      </w:r>
      <w:r w:rsidR="00184B7D" w:rsidRPr="00297BDF">
        <w:rPr>
          <w:rFonts w:ascii="Times New Roman" w:hAnsi="Times New Roman"/>
          <w:sz w:val="28"/>
          <w:szCs w:val="28"/>
          <w:lang w:val="kk-KZ"/>
        </w:rPr>
        <w:t>);</w:t>
      </w:r>
      <w:r w:rsidR="000C50F3" w:rsidRPr="00297BDF">
        <w:rPr>
          <w:rFonts w:ascii="Times New Roman" w:hAnsi="Times New Roman"/>
          <w:sz w:val="28"/>
          <w:szCs w:val="28"/>
          <w:lang w:val="kk-KZ"/>
        </w:rPr>
        <w:t xml:space="preserve"> </w:t>
      </w:r>
    </w:p>
    <w:p w:rsidR="009129FD" w:rsidRPr="00297BDF" w:rsidRDefault="009129FD" w:rsidP="001E352F">
      <w:pPr>
        <w:shd w:val="clear" w:color="auto" w:fill="FFFFFF"/>
        <w:tabs>
          <w:tab w:val="left" w:pos="851"/>
        </w:tabs>
        <w:spacing w:after="0" w:line="240" w:lineRule="auto"/>
        <w:ind w:firstLine="567"/>
        <w:jc w:val="both"/>
        <w:rPr>
          <w:rFonts w:ascii="Times New Roman" w:hAnsi="Times New Roman"/>
          <w:sz w:val="28"/>
          <w:szCs w:val="28"/>
          <w:lang w:val="kk-KZ"/>
        </w:rPr>
      </w:pPr>
      <w:r w:rsidRPr="00297BDF">
        <w:rPr>
          <w:rFonts w:ascii="Times New Roman" w:hAnsi="Times New Roman"/>
          <w:sz w:val="28"/>
          <w:szCs w:val="28"/>
          <w:lang w:val="kk-KZ"/>
        </w:rPr>
        <w:t>- оқыту проблемаларын шешуге бағытталған іс-әрекеттер тұрғысынан (М.И. Махмут</w:t>
      </w:r>
      <w:r w:rsidR="00184B7D" w:rsidRPr="00297BDF">
        <w:rPr>
          <w:rFonts w:ascii="Times New Roman" w:hAnsi="Times New Roman"/>
          <w:sz w:val="28"/>
          <w:szCs w:val="28"/>
          <w:lang w:val="kk-KZ"/>
        </w:rPr>
        <w:t>ов [61], Ж.Б.Чилдибаев [62]</w:t>
      </w:r>
      <w:r w:rsidRPr="00297BDF">
        <w:rPr>
          <w:rFonts w:ascii="Times New Roman" w:hAnsi="Times New Roman"/>
          <w:sz w:val="28"/>
          <w:szCs w:val="28"/>
          <w:lang w:val="kk-KZ"/>
        </w:rPr>
        <w:t>);</w:t>
      </w:r>
    </w:p>
    <w:p w:rsidR="009129FD" w:rsidRPr="00297BDF" w:rsidRDefault="009129FD" w:rsidP="001E352F">
      <w:pPr>
        <w:shd w:val="clear" w:color="auto" w:fill="FFFFFF"/>
        <w:tabs>
          <w:tab w:val="left" w:pos="851"/>
        </w:tabs>
        <w:spacing w:after="0" w:line="240" w:lineRule="auto"/>
        <w:ind w:firstLine="567"/>
        <w:jc w:val="both"/>
        <w:rPr>
          <w:rFonts w:ascii="Times New Roman" w:hAnsi="Times New Roman"/>
          <w:sz w:val="28"/>
          <w:szCs w:val="28"/>
          <w:lang w:val="kk-KZ"/>
        </w:rPr>
      </w:pPr>
      <w:r w:rsidRPr="00297BDF">
        <w:rPr>
          <w:rFonts w:ascii="Times New Roman" w:hAnsi="Times New Roman"/>
          <w:sz w:val="28"/>
          <w:szCs w:val="28"/>
          <w:lang w:val="kk-KZ"/>
        </w:rPr>
        <w:t>- ғылыми шығармашылық әдістерді меңгеруге, шығармашылық тапсырмалар мен міндеттерді шешуге бағытталған шығармашылық іс-әрекеттер тұрғысынан (Ш.Т.</w:t>
      </w:r>
      <w:r w:rsidR="00E80409" w:rsidRPr="00297BDF">
        <w:rPr>
          <w:rFonts w:ascii="Times New Roman" w:hAnsi="Times New Roman"/>
          <w:sz w:val="28"/>
          <w:szCs w:val="28"/>
          <w:lang w:val="kk-KZ"/>
        </w:rPr>
        <w:t xml:space="preserve"> </w:t>
      </w:r>
      <w:r w:rsidRPr="00297BDF">
        <w:rPr>
          <w:rFonts w:ascii="Times New Roman" w:hAnsi="Times New Roman"/>
          <w:sz w:val="28"/>
          <w:szCs w:val="28"/>
          <w:lang w:val="kk-KZ"/>
        </w:rPr>
        <w:t>Таубаева [</w:t>
      </w:r>
      <w:r w:rsidR="00060C64" w:rsidRPr="00297BDF">
        <w:rPr>
          <w:rFonts w:ascii="Times New Roman" w:hAnsi="Times New Roman"/>
          <w:sz w:val="28"/>
          <w:szCs w:val="28"/>
          <w:lang w:val="kk-KZ"/>
        </w:rPr>
        <w:t>63</w:t>
      </w:r>
      <w:r w:rsidRPr="00297BDF">
        <w:rPr>
          <w:rFonts w:ascii="Times New Roman" w:hAnsi="Times New Roman"/>
          <w:sz w:val="28"/>
          <w:szCs w:val="28"/>
          <w:lang w:val="kk-KZ"/>
        </w:rPr>
        <w:t>],</w:t>
      </w:r>
      <w:r w:rsidR="00A025C2" w:rsidRPr="00297BDF">
        <w:rPr>
          <w:rFonts w:ascii="Times New Roman" w:hAnsi="Times New Roman"/>
          <w:sz w:val="28"/>
          <w:szCs w:val="28"/>
          <w:lang w:val="kk-KZ"/>
        </w:rPr>
        <w:t xml:space="preserve"> </w:t>
      </w:r>
      <w:r w:rsidRPr="00297BDF">
        <w:rPr>
          <w:rFonts w:ascii="Times New Roman" w:hAnsi="Times New Roman"/>
          <w:sz w:val="28"/>
          <w:lang w:val="kk-KZ"/>
        </w:rPr>
        <w:t xml:space="preserve">А.Ш. Байтукаева </w:t>
      </w:r>
      <w:r w:rsidRPr="00297BDF">
        <w:rPr>
          <w:rFonts w:ascii="Times New Roman" w:hAnsi="Times New Roman"/>
          <w:sz w:val="28"/>
          <w:szCs w:val="28"/>
          <w:lang w:val="kk-KZ"/>
        </w:rPr>
        <w:t>[</w:t>
      </w:r>
      <w:r w:rsidR="00D53C36" w:rsidRPr="00297BDF">
        <w:rPr>
          <w:rFonts w:ascii="Times New Roman" w:hAnsi="Times New Roman"/>
          <w:sz w:val="28"/>
          <w:szCs w:val="28"/>
          <w:lang w:val="kk-KZ"/>
        </w:rPr>
        <w:t>64</w:t>
      </w:r>
      <w:r w:rsidRPr="00297BDF">
        <w:rPr>
          <w:rFonts w:ascii="Times New Roman" w:hAnsi="Times New Roman"/>
          <w:sz w:val="28"/>
          <w:szCs w:val="28"/>
          <w:lang w:val="kk-KZ"/>
        </w:rPr>
        <w:t>], Н.Ғ. Даумов [</w:t>
      </w:r>
      <w:r w:rsidR="00874557" w:rsidRPr="00297BDF">
        <w:rPr>
          <w:rFonts w:ascii="Times New Roman" w:hAnsi="Times New Roman"/>
          <w:sz w:val="28"/>
          <w:szCs w:val="28"/>
          <w:lang w:val="kk-KZ"/>
        </w:rPr>
        <w:t>65</w:t>
      </w:r>
      <w:r w:rsidRPr="00297BDF">
        <w:rPr>
          <w:rFonts w:ascii="Times New Roman" w:hAnsi="Times New Roman"/>
          <w:sz w:val="28"/>
          <w:szCs w:val="28"/>
          <w:lang w:val="kk-KZ"/>
        </w:rPr>
        <w:t>],</w:t>
      </w:r>
      <w:r w:rsidR="00B40110" w:rsidRPr="00297BDF">
        <w:rPr>
          <w:rFonts w:ascii="Times New Roman" w:hAnsi="Times New Roman"/>
          <w:sz w:val="28"/>
          <w:szCs w:val="28"/>
          <w:lang w:val="kk-KZ"/>
        </w:rPr>
        <w:t xml:space="preserve"> Ж.Б. </w:t>
      </w:r>
      <w:r w:rsidR="005B3026" w:rsidRPr="00297BDF">
        <w:rPr>
          <w:rFonts w:ascii="Times New Roman" w:hAnsi="Times New Roman"/>
          <w:sz w:val="28"/>
          <w:szCs w:val="28"/>
          <w:lang w:val="kk-KZ"/>
        </w:rPr>
        <w:t xml:space="preserve">Чилдибаев, </w:t>
      </w:r>
      <w:r w:rsidRPr="00297BDF">
        <w:rPr>
          <w:rFonts w:ascii="Times New Roman" w:hAnsi="Times New Roman"/>
          <w:sz w:val="28"/>
          <w:szCs w:val="28"/>
          <w:lang w:val="kk-KZ"/>
        </w:rPr>
        <w:t>М.Б.</w:t>
      </w:r>
      <w:r w:rsidR="00E80409" w:rsidRPr="00297BDF">
        <w:rPr>
          <w:rFonts w:ascii="Times New Roman" w:hAnsi="Times New Roman"/>
          <w:sz w:val="28"/>
          <w:szCs w:val="28"/>
          <w:lang w:val="kk-KZ"/>
        </w:rPr>
        <w:t xml:space="preserve"> </w:t>
      </w:r>
      <w:r w:rsidRPr="00297BDF">
        <w:rPr>
          <w:rFonts w:ascii="Times New Roman" w:hAnsi="Times New Roman"/>
          <w:sz w:val="28"/>
          <w:szCs w:val="28"/>
          <w:lang w:val="kk-KZ"/>
        </w:rPr>
        <w:t>Аманбаева</w:t>
      </w:r>
      <w:r w:rsidR="00A025C2" w:rsidRPr="00297BDF">
        <w:rPr>
          <w:rFonts w:ascii="Times New Roman" w:hAnsi="Times New Roman"/>
          <w:sz w:val="28"/>
          <w:szCs w:val="28"/>
          <w:lang w:val="kk-KZ"/>
        </w:rPr>
        <w:t xml:space="preserve"> </w:t>
      </w:r>
      <w:r w:rsidRPr="00297BDF">
        <w:rPr>
          <w:rFonts w:ascii="Times New Roman" w:hAnsi="Times New Roman"/>
          <w:sz w:val="28"/>
          <w:szCs w:val="28"/>
          <w:lang w:val="kk-KZ"/>
        </w:rPr>
        <w:t>[</w:t>
      </w:r>
      <w:r w:rsidR="00033638" w:rsidRPr="00297BDF">
        <w:rPr>
          <w:rFonts w:ascii="Times New Roman" w:hAnsi="Times New Roman"/>
          <w:sz w:val="28"/>
          <w:szCs w:val="28"/>
          <w:lang w:val="kk-KZ"/>
        </w:rPr>
        <w:t>66</w:t>
      </w:r>
      <w:r w:rsidRPr="00297BDF">
        <w:rPr>
          <w:rFonts w:ascii="Times New Roman" w:hAnsi="Times New Roman"/>
          <w:sz w:val="28"/>
          <w:szCs w:val="28"/>
          <w:lang w:val="kk-KZ"/>
        </w:rPr>
        <w:t>], В.В. Николаева [</w:t>
      </w:r>
      <w:r w:rsidR="00265BFF" w:rsidRPr="00297BDF">
        <w:rPr>
          <w:rFonts w:ascii="Times New Roman" w:hAnsi="Times New Roman"/>
          <w:sz w:val="28"/>
          <w:szCs w:val="28"/>
          <w:lang w:val="kk-KZ"/>
        </w:rPr>
        <w:t>67</w:t>
      </w:r>
      <w:r w:rsidRPr="00297BDF">
        <w:rPr>
          <w:rFonts w:ascii="Times New Roman" w:hAnsi="Times New Roman"/>
          <w:sz w:val="28"/>
          <w:szCs w:val="28"/>
          <w:lang w:val="kk-KZ"/>
        </w:rPr>
        <w:t>], Г.В. Денисова [</w:t>
      </w:r>
      <w:r w:rsidR="00265BFF" w:rsidRPr="00297BDF">
        <w:rPr>
          <w:rFonts w:ascii="Times New Roman" w:hAnsi="Times New Roman"/>
          <w:sz w:val="28"/>
          <w:szCs w:val="28"/>
          <w:lang w:val="kk-KZ"/>
        </w:rPr>
        <w:t>68</w:t>
      </w:r>
      <w:r w:rsidRPr="00297BDF">
        <w:rPr>
          <w:rFonts w:ascii="Times New Roman" w:hAnsi="Times New Roman"/>
          <w:sz w:val="28"/>
          <w:szCs w:val="28"/>
          <w:lang w:val="kk-KZ"/>
        </w:rPr>
        <w:t>]).</w:t>
      </w:r>
    </w:p>
    <w:p w:rsidR="009129FD" w:rsidRPr="00297BDF" w:rsidRDefault="009129FD" w:rsidP="001E352F">
      <w:pPr>
        <w:tabs>
          <w:tab w:val="num" w:pos="700"/>
          <w:tab w:val="left" w:pos="851"/>
        </w:tabs>
        <w:spacing w:after="0" w:line="240" w:lineRule="auto"/>
        <w:ind w:firstLine="567"/>
        <w:jc w:val="both"/>
        <w:rPr>
          <w:rFonts w:ascii="Times New Roman" w:hAnsi="Times New Roman"/>
          <w:sz w:val="28"/>
          <w:szCs w:val="28"/>
          <w:lang w:val="kk-KZ"/>
        </w:rPr>
      </w:pPr>
      <w:r w:rsidRPr="00297BDF">
        <w:rPr>
          <w:rFonts w:ascii="Times New Roman" w:hAnsi="Times New Roman"/>
          <w:sz w:val="28"/>
          <w:szCs w:val="28"/>
          <w:lang w:val="kk-KZ"/>
        </w:rPr>
        <w:t>Осы</w:t>
      </w:r>
      <w:r w:rsidR="007920BD" w:rsidRPr="00297BDF">
        <w:rPr>
          <w:rFonts w:ascii="Times New Roman" w:hAnsi="Times New Roman"/>
          <w:sz w:val="28"/>
          <w:szCs w:val="28"/>
          <w:lang w:val="kk-KZ"/>
        </w:rPr>
        <w:t xml:space="preserve"> жоғарыдағы</w:t>
      </w:r>
      <w:r w:rsidRPr="00297BDF">
        <w:rPr>
          <w:rFonts w:ascii="Times New Roman" w:hAnsi="Times New Roman"/>
          <w:sz w:val="28"/>
          <w:szCs w:val="28"/>
          <w:lang w:val="kk-KZ"/>
        </w:rPr>
        <w:t xml:space="preserve"> және </w:t>
      </w:r>
      <w:r w:rsidR="007920BD" w:rsidRPr="00297BDF">
        <w:rPr>
          <w:rFonts w:ascii="Times New Roman" w:hAnsi="Times New Roman"/>
          <w:sz w:val="28"/>
          <w:szCs w:val="28"/>
          <w:lang w:val="kk-KZ"/>
        </w:rPr>
        <w:t>көптеген басқа</w:t>
      </w:r>
      <w:r w:rsidRPr="00297BDF">
        <w:rPr>
          <w:rFonts w:ascii="Times New Roman" w:hAnsi="Times New Roman"/>
          <w:sz w:val="28"/>
          <w:szCs w:val="28"/>
          <w:lang w:val="kk-KZ"/>
        </w:rPr>
        <w:t xml:space="preserve"> еңбектерімен таныса отырып, келтірілген түсініктер негізінде біз, студенттердің өзіндік жұмыстар ұйымдастыру және шығармашылық қабілеттерін дамыту, оқу белсенділігін арттырып, </w:t>
      </w:r>
      <w:r w:rsidRPr="00297BDF">
        <w:rPr>
          <w:rFonts w:ascii="Times New Roman" w:hAnsi="Times New Roman"/>
          <w:sz w:val="28"/>
          <w:lang w:val="kk-KZ"/>
        </w:rPr>
        <w:t>танымдық ізденімпаздығын қалыптастырып,</w:t>
      </w:r>
      <w:r w:rsidRPr="00297BDF">
        <w:rPr>
          <w:rFonts w:ascii="Times New Roman" w:hAnsi="Times New Roman"/>
          <w:sz w:val="28"/>
          <w:szCs w:val="28"/>
          <w:lang w:val="kk-KZ"/>
        </w:rPr>
        <w:t xml:space="preserve"> болашақ мама</w:t>
      </w:r>
      <w:r w:rsidR="007C1DC2" w:rsidRPr="00297BDF">
        <w:rPr>
          <w:rFonts w:ascii="Times New Roman" w:hAnsi="Times New Roman"/>
          <w:sz w:val="28"/>
          <w:szCs w:val="28"/>
          <w:lang w:val="kk-KZ"/>
        </w:rPr>
        <w:t>н</w:t>
      </w:r>
      <w:r w:rsidR="00184376" w:rsidRPr="00297BDF">
        <w:rPr>
          <w:rFonts w:ascii="Times New Roman" w:hAnsi="Times New Roman"/>
          <w:sz w:val="28"/>
          <w:szCs w:val="28"/>
          <w:lang w:val="kk-KZ"/>
        </w:rPr>
        <w:t>дығын</w:t>
      </w:r>
      <w:r w:rsidRPr="00297BDF">
        <w:rPr>
          <w:rFonts w:ascii="Times New Roman" w:hAnsi="Times New Roman"/>
          <w:sz w:val="28"/>
          <w:szCs w:val="28"/>
          <w:lang w:val="kk-KZ"/>
        </w:rPr>
        <w:t xml:space="preserve">а </w:t>
      </w:r>
      <w:r w:rsidRPr="00297BDF">
        <w:rPr>
          <w:rFonts w:ascii="Times New Roman" w:hAnsi="Times New Roman"/>
          <w:sz w:val="28"/>
          <w:szCs w:val="28"/>
          <w:lang w:val="kk-KZ"/>
        </w:rPr>
        <w:lastRenderedPageBreak/>
        <w:t xml:space="preserve">маңызды рөл атқарады деген қорытындыға келдік. Осы қорытындыны студенттердің зерттеушілік </w:t>
      </w:r>
      <w:r w:rsidR="00F920BF" w:rsidRPr="00297BDF">
        <w:rPr>
          <w:rFonts w:ascii="Times New Roman" w:hAnsi="Times New Roman"/>
          <w:sz w:val="28"/>
          <w:szCs w:val="28"/>
          <w:lang w:val="kk-KZ"/>
        </w:rPr>
        <w:t>құзырет</w:t>
      </w:r>
      <w:r w:rsidRPr="00297BDF">
        <w:rPr>
          <w:rFonts w:ascii="Times New Roman" w:hAnsi="Times New Roman"/>
          <w:sz w:val="28"/>
          <w:szCs w:val="28"/>
          <w:lang w:val="kk-KZ"/>
        </w:rPr>
        <w:t>тілігін қалыптастыру арқылы оңтайлы іске асыруға болады деген тұжырымға тоқталдық.</w:t>
      </w:r>
    </w:p>
    <w:p w:rsidR="009129FD" w:rsidRPr="00297BDF" w:rsidRDefault="007920BD" w:rsidP="001E352F">
      <w:pPr>
        <w:shd w:val="clear" w:color="auto" w:fill="FFFFFF"/>
        <w:tabs>
          <w:tab w:val="left" w:pos="851"/>
        </w:tabs>
        <w:spacing w:after="0" w:line="240" w:lineRule="auto"/>
        <w:ind w:firstLine="567"/>
        <w:jc w:val="both"/>
        <w:rPr>
          <w:rFonts w:ascii="Times New Roman" w:hAnsi="Times New Roman"/>
          <w:sz w:val="28"/>
          <w:szCs w:val="28"/>
          <w:lang w:val="kk-KZ"/>
        </w:rPr>
      </w:pPr>
      <w:r w:rsidRPr="00297BDF">
        <w:rPr>
          <w:rFonts w:ascii="Times New Roman" w:hAnsi="Times New Roman"/>
          <w:sz w:val="28"/>
          <w:szCs w:val="28"/>
          <w:lang w:val="kk-KZ"/>
        </w:rPr>
        <w:t>Ғылым - т</w:t>
      </w:r>
      <w:r w:rsidR="009129FD" w:rsidRPr="00297BDF">
        <w:rPr>
          <w:rFonts w:ascii="Times New Roman" w:hAnsi="Times New Roman"/>
          <w:sz w:val="28"/>
          <w:szCs w:val="28"/>
          <w:lang w:val="kk-KZ"/>
        </w:rPr>
        <w:t xml:space="preserve">еориялық зерттеу нәтижесінде байқағанымыздай, көптеген авторлар «зерттеушілік қызмет», «зерттеушілік мәдениет» және «зерттеушілік іс-әрекет» түсініктерін </w:t>
      </w:r>
      <w:r w:rsidRPr="00297BDF">
        <w:rPr>
          <w:rFonts w:ascii="Times New Roman" w:hAnsi="Times New Roman"/>
          <w:sz w:val="28"/>
          <w:szCs w:val="28"/>
          <w:lang w:val="kk-KZ"/>
        </w:rPr>
        <w:t>өз еңбектерінде</w:t>
      </w:r>
      <w:r w:rsidR="009129FD" w:rsidRPr="00297BDF">
        <w:rPr>
          <w:rFonts w:ascii="Times New Roman" w:hAnsi="Times New Roman"/>
          <w:sz w:val="28"/>
          <w:szCs w:val="28"/>
          <w:lang w:val="kk-KZ"/>
        </w:rPr>
        <w:t xml:space="preserve"> пайдаланады  [</w:t>
      </w:r>
      <w:r w:rsidR="00572B3A" w:rsidRPr="00297BDF">
        <w:rPr>
          <w:rFonts w:ascii="Times New Roman" w:hAnsi="Times New Roman"/>
          <w:sz w:val="28"/>
          <w:szCs w:val="28"/>
          <w:lang w:val="kk-KZ"/>
        </w:rPr>
        <w:t>69</w:t>
      </w:r>
      <w:r w:rsidR="009129FD" w:rsidRPr="00297BDF">
        <w:rPr>
          <w:rFonts w:ascii="Times New Roman" w:hAnsi="Times New Roman"/>
          <w:sz w:val="28"/>
          <w:szCs w:val="28"/>
          <w:lang w:val="kk-KZ"/>
        </w:rPr>
        <w:t xml:space="preserve">]. Ал </w:t>
      </w:r>
      <w:r w:rsidR="008C45E1" w:rsidRPr="00297BDF">
        <w:rPr>
          <w:rFonts w:ascii="Times New Roman" w:hAnsi="Times New Roman"/>
          <w:sz w:val="28"/>
          <w:szCs w:val="28"/>
          <w:lang w:val="kk-KZ"/>
        </w:rPr>
        <w:t>Т.П. Злыдневаның [</w:t>
      </w:r>
      <w:r w:rsidR="00BB0708" w:rsidRPr="00297BDF">
        <w:rPr>
          <w:rFonts w:ascii="Times New Roman" w:hAnsi="Times New Roman"/>
          <w:sz w:val="28"/>
          <w:szCs w:val="28"/>
          <w:lang w:val="kk-KZ"/>
        </w:rPr>
        <w:t>7</w:t>
      </w:r>
      <w:r w:rsidR="00C22A33" w:rsidRPr="00297BDF">
        <w:rPr>
          <w:rFonts w:ascii="Times New Roman" w:hAnsi="Times New Roman"/>
          <w:sz w:val="28"/>
          <w:szCs w:val="28"/>
          <w:lang w:val="kk-KZ"/>
        </w:rPr>
        <w:t>0</w:t>
      </w:r>
      <w:r w:rsidR="008C45E1" w:rsidRPr="00297BDF">
        <w:rPr>
          <w:rFonts w:ascii="Times New Roman" w:hAnsi="Times New Roman"/>
          <w:sz w:val="28"/>
          <w:szCs w:val="28"/>
          <w:lang w:val="kk-KZ"/>
        </w:rPr>
        <w:t xml:space="preserve">] </w:t>
      </w:r>
      <w:r w:rsidR="009129FD" w:rsidRPr="00297BDF">
        <w:rPr>
          <w:rFonts w:ascii="Times New Roman" w:hAnsi="Times New Roman"/>
          <w:sz w:val="28"/>
          <w:szCs w:val="28"/>
          <w:lang w:val="kk-KZ"/>
        </w:rPr>
        <w:t xml:space="preserve">және </w:t>
      </w:r>
      <w:r w:rsidR="00BB0708" w:rsidRPr="00297BDF">
        <w:rPr>
          <w:rFonts w:ascii="Times New Roman" w:hAnsi="Times New Roman"/>
          <w:sz w:val="28"/>
          <w:szCs w:val="28"/>
          <w:lang w:val="kk-KZ"/>
        </w:rPr>
        <w:t xml:space="preserve">Т.А. </w:t>
      </w:r>
      <w:r w:rsidR="00BB0708" w:rsidRPr="00297BDF">
        <w:rPr>
          <w:rFonts w:ascii="Times New Roman" w:hAnsi="Times New Roman"/>
          <w:spacing w:val="-7"/>
          <w:sz w:val="28"/>
          <w:szCs w:val="28"/>
          <w:lang w:val="kk-KZ"/>
        </w:rPr>
        <w:t xml:space="preserve">Беспамятныхтың </w:t>
      </w:r>
      <w:r w:rsidR="00BB0708" w:rsidRPr="00297BDF">
        <w:rPr>
          <w:rFonts w:ascii="Times New Roman" w:hAnsi="Times New Roman"/>
          <w:sz w:val="28"/>
          <w:szCs w:val="28"/>
          <w:lang w:val="kk-KZ"/>
        </w:rPr>
        <w:t xml:space="preserve"> [7</w:t>
      </w:r>
      <w:r w:rsidR="00C22A33" w:rsidRPr="00297BDF">
        <w:rPr>
          <w:rFonts w:ascii="Times New Roman" w:hAnsi="Times New Roman"/>
          <w:sz w:val="28"/>
          <w:szCs w:val="28"/>
          <w:lang w:val="kk-KZ"/>
        </w:rPr>
        <w:t>1</w:t>
      </w:r>
      <w:r w:rsidR="00BB0708" w:rsidRPr="00297BDF">
        <w:rPr>
          <w:rFonts w:ascii="Times New Roman" w:hAnsi="Times New Roman"/>
          <w:sz w:val="28"/>
          <w:szCs w:val="28"/>
          <w:lang w:val="kk-KZ"/>
        </w:rPr>
        <w:t>]</w:t>
      </w:r>
      <w:r w:rsidR="00A025C2" w:rsidRPr="00297BDF">
        <w:rPr>
          <w:rFonts w:ascii="Times New Roman" w:hAnsi="Times New Roman"/>
          <w:sz w:val="28"/>
          <w:szCs w:val="28"/>
          <w:lang w:val="kk-KZ"/>
        </w:rPr>
        <w:t xml:space="preserve"> </w:t>
      </w:r>
      <w:r w:rsidR="009129FD" w:rsidRPr="00297BDF">
        <w:rPr>
          <w:rFonts w:ascii="Times New Roman" w:hAnsi="Times New Roman"/>
          <w:sz w:val="28"/>
          <w:szCs w:val="28"/>
          <w:lang w:val="kk-KZ"/>
        </w:rPr>
        <w:t xml:space="preserve">диссертациялық зерттеу жұмыстарында «зерттеушілік іс-әрекеті» сонымен қатар «зерттеушілік қызметі» терминдері бірге яғни, синонимдар ретінде қолданылады. </w:t>
      </w:r>
    </w:p>
    <w:p w:rsidR="009129FD" w:rsidRPr="00297BDF" w:rsidRDefault="00BB0708" w:rsidP="001E352F">
      <w:pPr>
        <w:tabs>
          <w:tab w:val="left" w:pos="851"/>
        </w:tabs>
        <w:spacing w:after="0" w:line="240" w:lineRule="auto"/>
        <w:ind w:firstLine="567"/>
        <w:jc w:val="both"/>
        <w:rPr>
          <w:rFonts w:ascii="Times New Roman" w:hAnsi="Times New Roman"/>
          <w:sz w:val="28"/>
          <w:szCs w:val="28"/>
          <w:lang w:val="kk-KZ"/>
        </w:rPr>
      </w:pPr>
      <w:r w:rsidRPr="00297BDF">
        <w:rPr>
          <w:rFonts w:ascii="Times New Roman" w:hAnsi="Times New Roman"/>
          <w:sz w:val="28"/>
          <w:szCs w:val="28"/>
          <w:lang w:val="kk-KZ"/>
        </w:rPr>
        <w:t>Ю.В. Соляникова</w:t>
      </w:r>
      <w:r w:rsidR="00A025C2" w:rsidRPr="00297BDF">
        <w:rPr>
          <w:rFonts w:ascii="Times New Roman" w:hAnsi="Times New Roman"/>
          <w:sz w:val="28"/>
          <w:szCs w:val="28"/>
          <w:lang w:val="kk-KZ"/>
        </w:rPr>
        <w:t xml:space="preserve"> </w:t>
      </w:r>
      <w:r w:rsidR="009129FD" w:rsidRPr="00297BDF">
        <w:rPr>
          <w:rFonts w:ascii="Times New Roman" w:hAnsi="Times New Roman"/>
          <w:sz w:val="28"/>
          <w:szCs w:val="28"/>
          <w:lang w:val="kk-KZ"/>
        </w:rPr>
        <w:t>және</w:t>
      </w:r>
      <w:r w:rsidR="00A025C2" w:rsidRPr="00297BDF">
        <w:rPr>
          <w:rFonts w:ascii="Times New Roman" w:hAnsi="Times New Roman"/>
          <w:sz w:val="28"/>
          <w:szCs w:val="28"/>
          <w:lang w:val="kk-KZ"/>
        </w:rPr>
        <w:t xml:space="preserve"> </w:t>
      </w:r>
      <w:r w:rsidRPr="00297BDF">
        <w:rPr>
          <w:rFonts w:ascii="Times New Roman" w:hAnsi="Times New Roman"/>
          <w:sz w:val="28"/>
          <w:szCs w:val="28"/>
          <w:lang w:val="kk-KZ"/>
        </w:rPr>
        <w:t xml:space="preserve">Е.С. Заир-Бек </w:t>
      </w:r>
      <w:r w:rsidR="009129FD" w:rsidRPr="00297BDF">
        <w:rPr>
          <w:rFonts w:ascii="Times New Roman" w:hAnsi="Times New Roman"/>
          <w:sz w:val="28"/>
          <w:szCs w:val="28"/>
          <w:lang w:val="kk-KZ"/>
        </w:rPr>
        <w:t>eңбeктepiндeгi дepeктepгe cәйкec, зерттеушілік қызметі – ғылыми және зерттеушілік іс-әрекеттерінің ұйымдастыру формасы, ал зерттеушілік іс-әрекет – жаңа білімді қалыптастыру, өңдеу және тарату қызметтерін қамтыған,  үдеріс [</w:t>
      </w:r>
      <w:r w:rsidRPr="00297BDF">
        <w:rPr>
          <w:rFonts w:ascii="Times New Roman" w:hAnsi="Times New Roman"/>
          <w:sz w:val="28"/>
          <w:szCs w:val="28"/>
          <w:lang w:val="kk-KZ"/>
        </w:rPr>
        <w:t>7</w:t>
      </w:r>
      <w:r w:rsidR="00C22A33" w:rsidRPr="00297BDF">
        <w:rPr>
          <w:rFonts w:ascii="Times New Roman" w:hAnsi="Times New Roman"/>
          <w:sz w:val="28"/>
          <w:szCs w:val="28"/>
          <w:lang w:val="kk-KZ"/>
        </w:rPr>
        <w:t>2</w:t>
      </w:r>
      <w:r w:rsidR="009129FD" w:rsidRPr="00297BDF">
        <w:rPr>
          <w:rFonts w:ascii="Times New Roman" w:hAnsi="Times New Roman"/>
          <w:sz w:val="28"/>
          <w:szCs w:val="28"/>
          <w:lang w:val="kk-KZ"/>
        </w:rPr>
        <w:t>] деген түсініктеме береді. Ал, М.А.</w:t>
      </w:r>
      <w:r w:rsidR="00B11025" w:rsidRPr="00297BDF">
        <w:rPr>
          <w:rFonts w:ascii="Times New Roman" w:hAnsi="Times New Roman"/>
          <w:sz w:val="28"/>
          <w:szCs w:val="28"/>
          <w:lang w:val="kk-KZ"/>
        </w:rPr>
        <w:t xml:space="preserve"> </w:t>
      </w:r>
      <w:r w:rsidR="009129FD" w:rsidRPr="00297BDF">
        <w:rPr>
          <w:rFonts w:ascii="Times New Roman" w:hAnsi="Times New Roman"/>
          <w:sz w:val="28"/>
          <w:szCs w:val="28"/>
          <w:lang w:val="kk-KZ"/>
        </w:rPr>
        <w:t>Утешова өз зерттеуінде «...зерттеушілік қызметі – жеке адамға бағытталған білім беру парадигмасын іске асырудың бір құралы» - деп түсіндіреді [</w:t>
      </w:r>
      <w:r w:rsidRPr="00297BDF">
        <w:rPr>
          <w:rFonts w:ascii="Times New Roman" w:hAnsi="Times New Roman"/>
          <w:sz w:val="28"/>
          <w:szCs w:val="28"/>
          <w:lang w:val="kk-KZ"/>
        </w:rPr>
        <w:t>47</w:t>
      </w:r>
      <w:r w:rsidR="009129FD" w:rsidRPr="00297BDF">
        <w:rPr>
          <w:rFonts w:ascii="Times New Roman" w:hAnsi="Times New Roman"/>
          <w:sz w:val="28"/>
          <w:szCs w:val="28"/>
          <w:lang w:val="kk-KZ"/>
        </w:rPr>
        <w:t>,</w:t>
      </w:r>
      <w:r w:rsidR="00F928C7" w:rsidRPr="00297BDF">
        <w:rPr>
          <w:rFonts w:ascii="Times New Roman" w:hAnsi="Times New Roman"/>
          <w:sz w:val="28"/>
          <w:szCs w:val="28"/>
          <w:lang w:val="kk-KZ"/>
        </w:rPr>
        <w:t xml:space="preserve"> </w:t>
      </w:r>
      <w:r w:rsidR="009129FD" w:rsidRPr="00297BDF">
        <w:rPr>
          <w:rFonts w:ascii="Times New Roman" w:hAnsi="Times New Roman"/>
          <w:sz w:val="28"/>
          <w:szCs w:val="28"/>
          <w:lang w:val="kk-KZ"/>
        </w:rPr>
        <w:t xml:space="preserve">б. 54]. </w:t>
      </w:r>
      <w:r w:rsidR="00E619BB" w:rsidRPr="00297BDF">
        <w:rPr>
          <w:rFonts w:ascii="Times New Roman" w:hAnsi="Times New Roman"/>
          <w:sz w:val="28"/>
          <w:szCs w:val="28"/>
          <w:lang w:val="kk-KZ"/>
        </w:rPr>
        <w:t>Соңғы жылдарда</w:t>
      </w:r>
      <w:r w:rsidR="009129FD" w:rsidRPr="00297BDF">
        <w:rPr>
          <w:rFonts w:ascii="Times New Roman" w:hAnsi="Times New Roman"/>
          <w:sz w:val="28"/>
          <w:szCs w:val="28"/>
          <w:lang w:val="kk-KZ"/>
        </w:rPr>
        <w:t xml:space="preserve"> PhD докторлық диссертация қорғаған ғалымдардың ішінде, М.Б. Аманбаева өз еңбегінде «зерттеушілік іс-әрекет</w:t>
      </w:r>
      <w:r w:rsidR="009129FD" w:rsidRPr="00297BDF">
        <w:rPr>
          <w:rFonts w:ascii="Times New Roman" w:hAnsi="Times New Roman"/>
          <w:bCs/>
          <w:sz w:val="28"/>
          <w:szCs w:val="28"/>
          <w:lang w:val="kk-KZ"/>
        </w:rPr>
        <w:t xml:space="preserve"> деген</w:t>
      </w:r>
      <w:r w:rsidR="006C6DF3" w:rsidRPr="00297BDF">
        <w:rPr>
          <w:rFonts w:ascii="Times New Roman" w:hAnsi="Times New Roman"/>
          <w:bCs/>
          <w:sz w:val="28"/>
          <w:szCs w:val="28"/>
          <w:lang w:val="kk-KZ"/>
        </w:rPr>
        <w:t>іміз – жаңалықты оқу үдерістер</w:t>
      </w:r>
      <w:r w:rsidR="009129FD" w:rsidRPr="00297BDF">
        <w:rPr>
          <w:rFonts w:ascii="Times New Roman" w:hAnsi="Times New Roman"/>
          <w:bCs/>
          <w:sz w:val="28"/>
          <w:szCs w:val="28"/>
          <w:lang w:val="kk-KZ"/>
        </w:rPr>
        <w:t xml:space="preserve">інде анықтауға, олардың байланыстары мен қатынастарын орнатуға, нақты фактілерді теориялық және эксперименттік тұрғыдан дәлелдеуге, таным жүйесінің зерттеу әдістері арқылы заңдылықтарды анықтауға бағытталған шығармашылық мазмұндағы іздену </w:t>
      </w:r>
      <w:r w:rsidR="009129FD" w:rsidRPr="00297BDF">
        <w:rPr>
          <w:rFonts w:ascii="Times New Roman" w:hAnsi="Times New Roman"/>
          <w:sz w:val="28"/>
          <w:szCs w:val="28"/>
          <w:lang w:val="kk-KZ"/>
        </w:rPr>
        <w:t>іс-әрекет» - деген түсінік береді [</w:t>
      </w:r>
      <w:r w:rsidRPr="00297BDF">
        <w:rPr>
          <w:rFonts w:ascii="Times New Roman" w:hAnsi="Times New Roman"/>
          <w:sz w:val="28"/>
          <w:szCs w:val="28"/>
          <w:lang w:val="kk-KZ"/>
        </w:rPr>
        <w:t>39,</w:t>
      </w:r>
      <w:r w:rsidR="00A43CED" w:rsidRPr="00297BDF">
        <w:rPr>
          <w:rFonts w:ascii="Times New Roman" w:hAnsi="Times New Roman"/>
          <w:sz w:val="28"/>
          <w:szCs w:val="28"/>
          <w:lang w:val="kk-KZ"/>
        </w:rPr>
        <w:t xml:space="preserve"> </w:t>
      </w:r>
      <w:r w:rsidRPr="00297BDF">
        <w:rPr>
          <w:rFonts w:ascii="Times New Roman" w:hAnsi="Times New Roman"/>
          <w:sz w:val="28"/>
          <w:szCs w:val="28"/>
          <w:lang w:val="kk-KZ"/>
        </w:rPr>
        <w:t>б. 28</w:t>
      </w:r>
      <w:r w:rsidR="009129FD" w:rsidRPr="00297BDF">
        <w:rPr>
          <w:rFonts w:ascii="Times New Roman" w:hAnsi="Times New Roman"/>
          <w:sz w:val="28"/>
          <w:szCs w:val="28"/>
          <w:lang w:val="kk-KZ"/>
        </w:rPr>
        <w:t>].</w:t>
      </w:r>
    </w:p>
    <w:p w:rsidR="009129FD" w:rsidRPr="00297BDF" w:rsidRDefault="009129FD" w:rsidP="001E352F">
      <w:pPr>
        <w:tabs>
          <w:tab w:val="left" w:pos="851"/>
        </w:tabs>
        <w:spacing w:after="0" w:line="240" w:lineRule="auto"/>
        <w:ind w:firstLine="567"/>
        <w:jc w:val="both"/>
        <w:rPr>
          <w:rFonts w:ascii="Times New Roman" w:hAnsi="Times New Roman"/>
          <w:sz w:val="28"/>
          <w:szCs w:val="28"/>
          <w:lang w:val="kk-KZ"/>
        </w:rPr>
      </w:pPr>
      <w:r w:rsidRPr="00297BDF">
        <w:rPr>
          <w:rFonts w:ascii="Times New Roman" w:hAnsi="Times New Roman"/>
          <w:sz w:val="28"/>
          <w:szCs w:val="28"/>
          <w:lang w:val="kk-KZ"/>
        </w:rPr>
        <w:t xml:space="preserve">1980-жылдардың соңына қарай болашақ </w:t>
      </w:r>
      <w:r w:rsidR="006E28B9" w:rsidRPr="00297BDF">
        <w:rPr>
          <w:rFonts w:ascii="Times New Roman" w:hAnsi="Times New Roman"/>
          <w:sz w:val="28"/>
          <w:szCs w:val="28"/>
          <w:lang w:val="kk-KZ"/>
        </w:rPr>
        <w:t>маманды</w:t>
      </w:r>
      <w:r w:rsidRPr="00297BDF">
        <w:rPr>
          <w:rFonts w:ascii="Times New Roman" w:hAnsi="Times New Roman"/>
          <w:sz w:val="28"/>
          <w:szCs w:val="28"/>
          <w:lang w:val="kk-KZ"/>
        </w:rPr>
        <w:t xml:space="preserve"> зерттеу мәдениеті, терең теориялық - әдіснамалық дайындығы қалыптасқан болу қажет деген көзқарас түпкілікті пайда болды.</w:t>
      </w:r>
      <w:r w:rsidR="00343541" w:rsidRPr="00297BDF">
        <w:rPr>
          <w:rFonts w:ascii="Times New Roman" w:hAnsi="Times New Roman"/>
          <w:sz w:val="28"/>
          <w:szCs w:val="28"/>
          <w:lang w:val="kk-KZ"/>
        </w:rPr>
        <w:t xml:space="preserve"> </w:t>
      </w:r>
      <w:r w:rsidR="006E28B9" w:rsidRPr="00297BDF">
        <w:rPr>
          <w:rFonts w:ascii="Times New Roman" w:hAnsi="Times New Roman"/>
          <w:sz w:val="28"/>
          <w:szCs w:val="28"/>
          <w:lang w:val="kk-KZ"/>
        </w:rPr>
        <w:t>Л.</w:t>
      </w:r>
      <w:r w:rsidRPr="00297BDF">
        <w:rPr>
          <w:rFonts w:ascii="Times New Roman" w:hAnsi="Times New Roman"/>
          <w:sz w:val="28"/>
          <w:szCs w:val="28"/>
          <w:lang w:val="kk-KZ"/>
        </w:rPr>
        <w:t>Ю. Горбунова жоғарыда айтылған қажеттіліктерге зерттеу білімі мен дағдысы, дағдыларын меңгеру қажет деп толықтыра түсті [</w:t>
      </w:r>
      <w:r w:rsidR="00543F16" w:rsidRPr="00297BDF">
        <w:rPr>
          <w:rFonts w:ascii="Times New Roman" w:hAnsi="Times New Roman"/>
          <w:sz w:val="28"/>
          <w:szCs w:val="28"/>
          <w:lang w:val="kk-KZ"/>
        </w:rPr>
        <w:t>7</w:t>
      </w:r>
      <w:r w:rsidR="00C22A33" w:rsidRPr="00297BDF">
        <w:rPr>
          <w:rFonts w:ascii="Times New Roman" w:hAnsi="Times New Roman"/>
          <w:sz w:val="28"/>
          <w:szCs w:val="28"/>
          <w:lang w:val="kk-KZ"/>
        </w:rPr>
        <w:t>3</w:t>
      </w:r>
      <w:r w:rsidRPr="00297BDF">
        <w:rPr>
          <w:rFonts w:ascii="Times New Roman" w:hAnsi="Times New Roman"/>
          <w:sz w:val="28"/>
          <w:szCs w:val="28"/>
          <w:lang w:val="kk-KZ"/>
        </w:rPr>
        <w:t>].</w:t>
      </w:r>
      <w:r w:rsidR="00343541" w:rsidRPr="00297BDF">
        <w:rPr>
          <w:rFonts w:ascii="Times New Roman" w:hAnsi="Times New Roman"/>
          <w:sz w:val="28"/>
          <w:szCs w:val="28"/>
          <w:lang w:val="kk-KZ"/>
        </w:rPr>
        <w:t xml:space="preserve"> </w:t>
      </w:r>
      <w:r w:rsidRPr="00297BDF">
        <w:rPr>
          <w:rFonts w:ascii="Times New Roman" w:hAnsi="Times New Roman"/>
          <w:sz w:val="28"/>
          <w:szCs w:val="28"/>
          <w:lang w:val="kk-KZ"/>
        </w:rPr>
        <w:t>Я.А. Пономарев</w:t>
      </w:r>
      <w:r w:rsidR="00343541" w:rsidRPr="00297BDF">
        <w:rPr>
          <w:rFonts w:ascii="Times New Roman" w:hAnsi="Times New Roman"/>
          <w:sz w:val="28"/>
          <w:szCs w:val="28"/>
          <w:lang w:val="kk-KZ"/>
        </w:rPr>
        <w:t xml:space="preserve"> </w:t>
      </w:r>
      <w:r w:rsidRPr="00297BDF">
        <w:rPr>
          <w:rFonts w:ascii="Times New Roman" w:hAnsi="Times New Roman"/>
          <w:sz w:val="28"/>
          <w:szCs w:val="28"/>
          <w:lang w:val="kk-KZ"/>
        </w:rPr>
        <w:t>зерттеу мәдениетін ғылыми шығармашылықтың баламасы деп санаған [</w:t>
      </w:r>
      <w:r w:rsidR="00543F16" w:rsidRPr="00297BDF">
        <w:rPr>
          <w:rFonts w:ascii="Times New Roman" w:hAnsi="Times New Roman"/>
          <w:sz w:val="28"/>
          <w:szCs w:val="28"/>
          <w:lang w:val="kk-KZ"/>
        </w:rPr>
        <w:t>11,</w:t>
      </w:r>
      <w:r w:rsidR="00343541" w:rsidRPr="00297BDF">
        <w:rPr>
          <w:rFonts w:ascii="Times New Roman" w:hAnsi="Times New Roman"/>
          <w:sz w:val="28"/>
          <w:szCs w:val="28"/>
          <w:lang w:val="kk-KZ"/>
        </w:rPr>
        <w:t xml:space="preserve"> </w:t>
      </w:r>
      <w:r w:rsidR="00543F16" w:rsidRPr="00297BDF">
        <w:rPr>
          <w:rFonts w:ascii="Times New Roman" w:hAnsi="Times New Roman"/>
          <w:sz w:val="28"/>
          <w:szCs w:val="28"/>
          <w:lang w:val="kk-KZ"/>
        </w:rPr>
        <w:t>с. 188-200</w:t>
      </w:r>
      <w:r w:rsidRPr="00297BDF">
        <w:rPr>
          <w:rFonts w:ascii="Times New Roman" w:hAnsi="Times New Roman"/>
          <w:sz w:val="28"/>
          <w:szCs w:val="28"/>
          <w:lang w:val="kk-KZ"/>
        </w:rPr>
        <w:t>], ал М.И. Станкин оны ғылыми-педагогикалық қабілет ретінде қарастыруды ұсынды [</w:t>
      </w:r>
      <w:r w:rsidR="00543F16" w:rsidRPr="00297BDF">
        <w:rPr>
          <w:rFonts w:ascii="Times New Roman" w:hAnsi="Times New Roman"/>
          <w:sz w:val="28"/>
          <w:szCs w:val="28"/>
          <w:lang w:val="kk-KZ"/>
        </w:rPr>
        <w:t>7</w:t>
      </w:r>
      <w:r w:rsidR="00C22A33" w:rsidRPr="00297BDF">
        <w:rPr>
          <w:rFonts w:ascii="Times New Roman" w:hAnsi="Times New Roman"/>
          <w:sz w:val="28"/>
          <w:szCs w:val="28"/>
          <w:lang w:val="kk-KZ"/>
        </w:rPr>
        <w:t>4</w:t>
      </w:r>
      <w:r w:rsidRPr="00297BDF">
        <w:rPr>
          <w:rFonts w:ascii="Times New Roman" w:hAnsi="Times New Roman"/>
          <w:sz w:val="28"/>
          <w:szCs w:val="28"/>
          <w:lang w:val="kk-KZ"/>
        </w:rPr>
        <w:t>].</w:t>
      </w:r>
      <w:r w:rsidR="00A025C2" w:rsidRPr="00297BDF">
        <w:rPr>
          <w:rFonts w:ascii="Times New Roman" w:hAnsi="Times New Roman"/>
          <w:sz w:val="28"/>
          <w:szCs w:val="28"/>
          <w:lang w:val="kk-KZ"/>
        </w:rPr>
        <w:t xml:space="preserve"> </w:t>
      </w:r>
      <w:r w:rsidRPr="00297BDF">
        <w:rPr>
          <w:rFonts w:ascii="Times New Roman" w:hAnsi="Times New Roman"/>
          <w:sz w:val="28"/>
          <w:szCs w:val="28"/>
          <w:lang w:val="kk-KZ"/>
        </w:rPr>
        <w:t>Осы тұрғыдан көрнекті отандық ғалым Ш.Т.</w:t>
      </w:r>
      <w:r w:rsidR="00343541" w:rsidRPr="00297BDF">
        <w:rPr>
          <w:rFonts w:ascii="Times New Roman" w:hAnsi="Times New Roman"/>
          <w:sz w:val="28"/>
          <w:szCs w:val="28"/>
          <w:lang w:val="kk-KZ"/>
        </w:rPr>
        <w:t xml:space="preserve"> </w:t>
      </w:r>
      <w:r w:rsidRPr="00297BDF">
        <w:rPr>
          <w:rFonts w:ascii="Times New Roman" w:hAnsi="Times New Roman"/>
          <w:sz w:val="28"/>
          <w:szCs w:val="28"/>
          <w:lang w:val="kk-KZ"/>
        </w:rPr>
        <w:t>Таубаева, мұғалімнің зертеушілік мәдениетін қалыптастырудың мазмұны, әдістемесі, тетігі мен кезеңдерін қамтитын тұжырымдарға сүйеніп, теориялық-әдіснамалық тұрғыдан қарастырады [</w:t>
      </w:r>
      <w:r w:rsidR="000E67D4" w:rsidRPr="00297BDF">
        <w:rPr>
          <w:rFonts w:ascii="Times New Roman" w:hAnsi="Times New Roman"/>
          <w:sz w:val="28"/>
          <w:szCs w:val="28"/>
          <w:lang w:val="kk-KZ"/>
        </w:rPr>
        <w:t>63</w:t>
      </w:r>
      <w:r w:rsidRPr="00297BDF">
        <w:rPr>
          <w:rFonts w:ascii="Times New Roman" w:hAnsi="Times New Roman"/>
          <w:sz w:val="28"/>
          <w:szCs w:val="28"/>
          <w:lang w:val="kk-KZ"/>
        </w:rPr>
        <w:t>,</w:t>
      </w:r>
      <w:r w:rsidR="00343541" w:rsidRPr="00297BDF">
        <w:rPr>
          <w:rFonts w:ascii="Times New Roman" w:hAnsi="Times New Roman"/>
          <w:sz w:val="28"/>
          <w:szCs w:val="28"/>
          <w:lang w:val="kk-KZ"/>
        </w:rPr>
        <w:t xml:space="preserve"> </w:t>
      </w:r>
      <w:r w:rsidRPr="00297BDF">
        <w:rPr>
          <w:rFonts w:ascii="Times New Roman" w:hAnsi="Times New Roman"/>
          <w:sz w:val="28"/>
          <w:szCs w:val="28"/>
          <w:lang w:val="kk-KZ"/>
        </w:rPr>
        <w:t>б. 7-11].</w:t>
      </w:r>
    </w:p>
    <w:p w:rsidR="009129FD" w:rsidRPr="00297BDF" w:rsidRDefault="009129FD" w:rsidP="001E352F">
      <w:pPr>
        <w:tabs>
          <w:tab w:val="left" w:pos="851"/>
        </w:tabs>
        <w:spacing w:after="0" w:line="240" w:lineRule="auto"/>
        <w:ind w:firstLine="567"/>
        <w:jc w:val="both"/>
        <w:rPr>
          <w:rFonts w:ascii="Times New Roman" w:hAnsi="Times New Roman"/>
          <w:sz w:val="28"/>
          <w:szCs w:val="28"/>
          <w:lang w:val="kk-KZ"/>
        </w:rPr>
      </w:pPr>
      <w:r w:rsidRPr="00297BDF">
        <w:rPr>
          <w:rFonts w:ascii="Times New Roman" w:hAnsi="Times New Roman"/>
          <w:sz w:val="28"/>
          <w:szCs w:val="28"/>
          <w:lang w:val="kk-KZ"/>
        </w:rPr>
        <w:t>1990 - жылдардың аяғы мен  2000 - жылдардың басында білім беруде білуден назар құзыреттілік тәсіліне ауыса бастады,</w:t>
      </w:r>
      <w:r w:rsidR="00A025C2" w:rsidRPr="00297BDF">
        <w:rPr>
          <w:rFonts w:ascii="Times New Roman" w:hAnsi="Times New Roman"/>
          <w:sz w:val="28"/>
          <w:szCs w:val="28"/>
          <w:lang w:val="kk-KZ"/>
        </w:rPr>
        <w:t xml:space="preserve"> </w:t>
      </w:r>
      <w:r w:rsidRPr="00297BDF">
        <w:rPr>
          <w:rFonts w:ascii="Times New Roman" w:hAnsi="Times New Roman"/>
          <w:sz w:val="28"/>
          <w:szCs w:val="28"/>
          <w:lang w:val="kk-KZ"/>
        </w:rPr>
        <w:t>А.К. Маркованың жұмыстарында</w:t>
      </w:r>
      <w:r w:rsidR="007F7B7D" w:rsidRPr="00297BDF">
        <w:rPr>
          <w:rFonts w:ascii="Times New Roman" w:hAnsi="Times New Roman"/>
          <w:sz w:val="28"/>
          <w:szCs w:val="28"/>
          <w:lang w:val="kk-KZ"/>
        </w:rPr>
        <w:t xml:space="preserve"> </w:t>
      </w:r>
      <w:r w:rsidRPr="00297BDF">
        <w:rPr>
          <w:rFonts w:ascii="Times New Roman" w:hAnsi="Times New Roman"/>
          <w:sz w:val="28"/>
          <w:szCs w:val="28"/>
          <w:lang w:val="kk-KZ"/>
        </w:rPr>
        <w:t>құзырет</w:t>
      </w:r>
      <w:r w:rsidR="00A025C2" w:rsidRPr="00297BDF">
        <w:rPr>
          <w:rFonts w:ascii="Times New Roman" w:hAnsi="Times New Roman"/>
          <w:sz w:val="28"/>
          <w:szCs w:val="28"/>
          <w:lang w:val="kk-KZ"/>
        </w:rPr>
        <w:t xml:space="preserve"> </w:t>
      </w:r>
      <w:r w:rsidRPr="00297BDF">
        <w:rPr>
          <w:rFonts w:ascii="Times New Roman" w:hAnsi="Times New Roman"/>
          <w:sz w:val="28"/>
          <w:szCs w:val="28"/>
          <w:lang w:val="kk-KZ"/>
        </w:rPr>
        <w:t xml:space="preserve">(тұлға шешуге қабілетті белгілі бір сала, сұрақтар шеңбері аясындағы мәселелер) және </w:t>
      </w:r>
      <w:r w:rsidR="00F920BF" w:rsidRPr="00297BDF">
        <w:rPr>
          <w:rFonts w:ascii="Times New Roman" w:hAnsi="Times New Roman"/>
          <w:sz w:val="28"/>
          <w:szCs w:val="28"/>
          <w:lang w:val="kk-KZ"/>
        </w:rPr>
        <w:t>құзырет</w:t>
      </w:r>
      <w:r w:rsidRPr="00297BDF">
        <w:rPr>
          <w:rFonts w:ascii="Times New Roman" w:hAnsi="Times New Roman"/>
          <w:sz w:val="28"/>
          <w:szCs w:val="28"/>
          <w:lang w:val="kk-KZ"/>
        </w:rPr>
        <w:t>тілік (тұлғаның белгілі бір функцияларды орындау қабілеті мен</w:t>
      </w:r>
      <w:r w:rsidR="007F7B7D" w:rsidRPr="00297BDF">
        <w:rPr>
          <w:rFonts w:ascii="Times New Roman" w:hAnsi="Times New Roman"/>
          <w:sz w:val="28"/>
          <w:szCs w:val="28"/>
          <w:lang w:val="kk-KZ"/>
        </w:rPr>
        <w:t xml:space="preserve"> </w:t>
      </w:r>
      <w:r w:rsidRPr="00297BDF">
        <w:rPr>
          <w:rFonts w:ascii="Times New Roman" w:hAnsi="Times New Roman"/>
          <w:sz w:val="28"/>
          <w:szCs w:val="28"/>
          <w:lang w:val="kk-KZ"/>
        </w:rPr>
        <w:t>білігінің қалыптасқан болуы)</w:t>
      </w:r>
      <w:r w:rsidR="00A025C2" w:rsidRPr="00297BDF">
        <w:rPr>
          <w:rFonts w:ascii="Times New Roman" w:hAnsi="Times New Roman"/>
          <w:sz w:val="28"/>
          <w:szCs w:val="28"/>
          <w:lang w:val="kk-KZ"/>
        </w:rPr>
        <w:t xml:space="preserve"> </w:t>
      </w:r>
      <w:r w:rsidRPr="00297BDF">
        <w:rPr>
          <w:rFonts w:ascii="Times New Roman" w:hAnsi="Times New Roman"/>
          <w:sz w:val="28"/>
          <w:szCs w:val="28"/>
          <w:lang w:val="kk-KZ"/>
        </w:rPr>
        <w:t>ұғымдары пайда болады [</w:t>
      </w:r>
      <w:r w:rsidR="00C22A33" w:rsidRPr="00297BDF">
        <w:rPr>
          <w:rFonts w:ascii="Times New Roman" w:hAnsi="Times New Roman"/>
          <w:sz w:val="28"/>
          <w:szCs w:val="28"/>
          <w:lang w:val="kk-KZ"/>
        </w:rPr>
        <w:t>75</w:t>
      </w:r>
      <w:r w:rsidRPr="00297BDF">
        <w:rPr>
          <w:rFonts w:ascii="Times New Roman" w:hAnsi="Times New Roman"/>
          <w:sz w:val="28"/>
          <w:szCs w:val="28"/>
          <w:lang w:val="kk-KZ"/>
        </w:rPr>
        <w:t>].</w:t>
      </w:r>
      <w:r w:rsidR="00A025C2" w:rsidRPr="00297BDF">
        <w:rPr>
          <w:rFonts w:ascii="Times New Roman" w:hAnsi="Times New Roman"/>
          <w:sz w:val="28"/>
          <w:szCs w:val="28"/>
          <w:lang w:val="kk-KZ"/>
        </w:rPr>
        <w:t xml:space="preserve"> </w:t>
      </w:r>
      <w:r w:rsidRPr="00297BDF">
        <w:rPr>
          <w:rFonts w:ascii="Times New Roman" w:hAnsi="Times New Roman"/>
          <w:sz w:val="28"/>
          <w:szCs w:val="28"/>
          <w:lang w:val="kk-KZ"/>
        </w:rPr>
        <w:t>Бұл ұғымдар арасындағы айырмашылықты анықтаймыз.</w:t>
      </w:r>
      <w:r w:rsidR="00A025C2" w:rsidRPr="00297BDF">
        <w:rPr>
          <w:rFonts w:ascii="Times New Roman" w:hAnsi="Times New Roman"/>
          <w:sz w:val="28"/>
          <w:szCs w:val="28"/>
          <w:lang w:val="kk-KZ"/>
        </w:rPr>
        <w:t xml:space="preserve"> </w:t>
      </w:r>
      <w:r w:rsidRPr="00297BDF">
        <w:rPr>
          <w:rFonts w:ascii="Times New Roman" w:hAnsi="Times New Roman"/>
          <w:sz w:val="28"/>
          <w:szCs w:val="28"/>
          <w:lang w:val="kk-KZ"/>
        </w:rPr>
        <w:t>«Құзыреттілік» және «құзырет» ұғымдары әдетте бірге жүреді.</w:t>
      </w:r>
    </w:p>
    <w:p w:rsidR="009129FD" w:rsidRPr="00297BDF" w:rsidRDefault="009129FD" w:rsidP="001E352F">
      <w:pPr>
        <w:tabs>
          <w:tab w:val="left" w:pos="851"/>
        </w:tabs>
        <w:spacing w:after="0" w:line="240" w:lineRule="auto"/>
        <w:ind w:firstLine="567"/>
        <w:jc w:val="both"/>
        <w:rPr>
          <w:rFonts w:ascii="Times New Roman" w:hAnsi="Times New Roman"/>
          <w:sz w:val="28"/>
          <w:szCs w:val="28"/>
          <w:lang w:val="kk-KZ"/>
        </w:rPr>
      </w:pPr>
      <w:r w:rsidRPr="00297BDF">
        <w:rPr>
          <w:rFonts w:ascii="Times New Roman" w:hAnsi="Times New Roman"/>
          <w:sz w:val="28"/>
          <w:szCs w:val="28"/>
          <w:lang w:val="kk-KZ"/>
        </w:rPr>
        <w:t>Шетел сөздерінің сөздігінде «құзыретті – белгілі бір саланы білетін, хабардар; өзінің білімі немесе өкілеттері бойынша бір нәрсені жасауға немесе шешуге, оны талқылауға құқығы бар тұлға» деген анықтама береді [</w:t>
      </w:r>
      <w:r w:rsidR="00B86349" w:rsidRPr="00297BDF">
        <w:rPr>
          <w:rFonts w:ascii="Times New Roman" w:hAnsi="Times New Roman"/>
          <w:sz w:val="28"/>
          <w:szCs w:val="28"/>
          <w:lang w:val="kk-KZ"/>
        </w:rPr>
        <w:t>76</w:t>
      </w:r>
      <w:r w:rsidRPr="00297BDF">
        <w:rPr>
          <w:rFonts w:ascii="Times New Roman" w:hAnsi="Times New Roman"/>
          <w:sz w:val="28"/>
          <w:szCs w:val="28"/>
          <w:lang w:val="kk-KZ"/>
        </w:rPr>
        <w:t>]. Ал С.И. Ожеговтың орыс тілі сөздігінде келесідей анықтама беріледі: «құзыретті – қандай да бір салада беделді, білетін, хабардар тұлға» [</w:t>
      </w:r>
      <w:r w:rsidR="00B86349" w:rsidRPr="00297BDF">
        <w:rPr>
          <w:rFonts w:ascii="Times New Roman" w:hAnsi="Times New Roman"/>
          <w:sz w:val="28"/>
          <w:szCs w:val="28"/>
          <w:lang w:val="kk-KZ"/>
        </w:rPr>
        <w:t>77</w:t>
      </w:r>
      <w:r w:rsidRPr="00297BDF">
        <w:rPr>
          <w:rFonts w:ascii="Times New Roman" w:hAnsi="Times New Roman"/>
          <w:sz w:val="28"/>
          <w:szCs w:val="28"/>
          <w:lang w:val="kk-KZ"/>
        </w:rPr>
        <w:t>].</w:t>
      </w:r>
    </w:p>
    <w:p w:rsidR="009129FD" w:rsidRPr="00297BDF" w:rsidRDefault="00750EB7" w:rsidP="001E352F">
      <w:pPr>
        <w:tabs>
          <w:tab w:val="left" w:pos="851"/>
        </w:tabs>
        <w:spacing w:after="0" w:line="240" w:lineRule="auto"/>
        <w:ind w:firstLine="567"/>
        <w:jc w:val="both"/>
        <w:rPr>
          <w:rFonts w:ascii="Times New Roman" w:hAnsi="Times New Roman"/>
          <w:sz w:val="28"/>
          <w:szCs w:val="28"/>
          <w:lang w:val="kk-KZ"/>
        </w:rPr>
      </w:pPr>
      <w:r w:rsidRPr="00297BDF">
        <w:rPr>
          <w:rFonts w:ascii="Times New Roman" w:hAnsi="Times New Roman"/>
          <w:sz w:val="28"/>
          <w:szCs w:val="28"/>
          <w:lang w:val="kk-KZ"/>
        </w:rPr>
        <w:lastRenderedPageBreak/>
        <w:t>«</w:t>
      </w:r>
      <w:r w:rsidR="009129FD" w:rsidRPr="00297BDF">
        <w:rPr>
          <w:rFonts w:ascii="Times New Roman" w:hAnsi="Times New Roman"/>
          <w:sz w:val="28"/>
          <w:szCs w:val="28"/>
          <w:lang w:val="kk-KZ"/>
        </w:rPr>
        <w:t>Құзыреттілік</w:t>
      </w:r>
      <w:r w:rsidRPr="00297BDF">
        <w:rPr>
          <w:rFonts w:ascii="Times New Roman" w:hAnsi="Times New Roman"/>
          <w:sz w:val="28"/>
          <w:szCs w:val="28"/>
          <w:lang w:val="kk-KZ"/>
        </w:rPr>
        <w:t>»</w:t>
      </w:r>
      <w:r w:rsidR="009129FD" w:rsidRPr="00297BDF">
        <w:rPr>
          <w:rFonts w:ascii="Times New Roman" w:hAnsi="Times New Roman"/>
          <w:sz w:val="28"/>
          <w:szCs w:val="28"/>
          <w:lang w:val="kk-KZ"/>
        </w:rPr>
        <w:t xml:space="preserve"> ұғымын талдауды біз лингвистикалық түсіндіруден</w:t>
      </w:r>
      <w:r w:rsidRPr="00297BDF">
        <w:rPr>
          <w:rFonts w:ascii="Times New Roman" w:hAnsi="Times New Roman"/>
          <w:sz w:val="28"/>
          <w:szCs w:val="28"/>
          <w:lang w:val="kk-KZ"/>
        </w:rPr>
        <w:t xml:space="preserve"> бастадық. Сөздікте «</w:t>
      </w:r>
      <w:r w:rsidR="009129FD" w:rsidRPr="00297BDF">
        <w:rPr>
          <w:rFonts w:ascii="Times New Roman" w:hAnsi="Times New Roman"/>
          <w:sz w:val="28"/>
          <w:szCs w:val="28"/>
          <w:lang w:val="kk-KZ"/>
        </w:rPr>
        <w:t>құзыреттілік</w:t>
      </w:r>
      <w:r w:rsidRPr="00297BDF">
        <w:rPr>
          <w:rFonts w:ascii="Times New Roman" w:hAnsi="Times New Roman"/>
          <w:sz w:val="28"/>
          <w:szCs w:val="28"/>
          <w:lang w:val="kk-KZ"/>
        </w:rPr>
        <w:t>»</w:t>
      </w:r>
      <w:r w:rsidR="009129FD" w:rsidRPr="00297BDF">
        <w:rPr>
          <w:rFonts w:ascii="Times New Roman" w:hAnsi="Times New Roman"/>
          <w:sz w:val="28"/>
          <w:szCs w:val="28"/>
          <w:lang w:val="kk-KZ"/>
        </w:rPr>
        <w:t xml:space="preserve"> ұғымы (лат.</w:t>
      </w:r>
      <w:r w:rsidR="00A025C2" w:rsidRPr="00297BDF">
        <w:rPr>
          <w:rFonts w:ascii="Times New Roman" w:hAnsi="Times New Roman"/>
          <w:sz w:val="28"/>
          <w:szCs w:val="28"/>
          <w:lang w:val="kk-KZ"/>
        </w:rPr>
        <w:t xml:space="preserve"> </w:t>
      </w:r>
      <w:r w:rsidR="009129FD" w:rsidRPr="00297BDF">
        <w:rPr>
          <w:rFonts w:ascii="Times New Roman" w:hAnsi="Times New Roman"/>
          <w:sz w:val="28"/>
          <w:szCs w:val="28"/>
          <w:lang w:val="kk-KZ"/>
        </w:rPr>
        <w:t>competentia, competo - бірге қол жеткіземін, қол жеткіземін, сәйкес,</w:t>
      </w:r>
      <w:r w:rsidR="007F7B7D" w:rsidRPr="00297BDF">
        <w:rPr>
          <w:rFonts w:ascii="Times New Roman" w:hAnsi="Times New Roman"/>
          <w:sz w:val="28"/>
          <w:szCs w:val="28"/>
          <w:lang w:val="kk-KZ"/>
        </w:rPr>
        <w:t xml:space="preserve"> </w:t>
      </w:r>
      <w:r w:rsidR="009129FD" w:rsidRPr="00297BDF">
        <w:rPr>
          <w:rFonts w:ascii="Times New Roman" w:hAnsi="Times New Roman"/>
          <w:sz w:val="28"/>
          <w:szCs w:val="28"/>
          <w:lang w:val="kk-KZ"/>
        </w:rPr>
        <w:t>таңдады)</w:t>
      </w:r>
      <w:r w:rsidR="00A025C2" w:rsidRPr="00297BDF">
        <w:rPr>
          <w:rFonts w:ascii="Times New Roman" w:hAnsi="Times New Roman"/>
          <w:sz w:val="28"/>
          <w:szCs w:val="28"/>
          <w:lang w:val="kk-KZ"/>
        </w:rPr>
        <w:t xml:space="preserve"> </w:t>
      </w:r>
      <w:r w:rsidR="009129FD" w:rsidRPr="00297BDF">
        <w:rPr>
          <w:rFonts w:ascii="Times New Roman" w:hAnsi="Times New Roman"/>
          <w:sz w:val="28"/>
          <w:szCs w:val="28"/>
          <w:lang w:val="kk-KZ"/>
        </w:rPr>
        <w:t xml:space="preserve">«білімді меңгеру, </w:t>
      </w:r>
      <w:r w:rsidR="009129FD" w:rsidRPr="00297BDF">
        <w:rPr>
          <w:rFonts w:ascii="Times New Roman" w:hAnsi="Times New Roman"/>
          <w:sz w:val="28"/>
          <w:szCs w:val="28"/>
          <w:shd w:val="clear" w:color="auto" w:fill="FFFFFF"/>
          <w:lang w:val="kk-KZ"/>
        </w:rPr>
        <w:t>қайсыбір тапсырманы орындауға</w:t>
      </w:r>
      <w:r w:rsidR="00A025C2" w:rsidRPr="00297BDF">
        <w:rPr>
          <w:rFonts w:ascii="Times New Roman" w:hAnsi="Times New Roman"/>
          <w:sz w:val="28"/>
          <w:szCs w:val="28"/>
          <w:shd w:val="clear" w:color="auto" w:fill="FFFFFF"/>
          <w:lang w:val="kk-KZ"/>
        </w:rPr>
        <w:t xml:space="preserve"> </w:t>
      </w:r>
      <w:r w:rsidR="009129FD" w:rsidRPr="00297BDF">
        <w:rPr>
          <w:rFonts w:ascii="Times New Roman" w:hAnsi="Times New Roman"/>
          <w:sz w:val="28"/>
          <w:szCs w:val="28"/>
          <w:shd w:val="clear" w:color="auto" w:fill="FFFFFF"/>
          <w:lang w:val="kk-KZ"/>
        </w:rPr>
        <w:t xml:space="preserve">қабілеттілік немесе бір нәрсені жасау», </w:t>
      </w:r>
      <w:r w:rsidR="009129FD" w:rsidRPr="00297BDF">
        <w:rPr>
          <w:rFonts w:ascii="Times New Roman" w:hAnsi="Times New Roman"/>
          <w:sz w:val="28"/>
          <w:szCs w:val="28"/>
          <w:lang w:val="kk-KZ"/>
        </w:rPr>
        <w:t xml:space="preserve"> «хабардар болу, құқықтылық», «авторитарлық» ретінде түсіндіріледі [</w:t>
      </w:r>
      <w:r w:rsidR="00661322" w:rsidRPr="00297BDF">
        <w:rPr>
          <w:rFonts w:ascii="Times New Roman" w:eastAsia="MS Mincho" w:hAnsi="Times New Roman"/>
          <w:sz w:val="28"/>
          <w:szCs w:val="28"/>
          <w:lang w:val="kk-KZ"/>
        </w:rPr>
        <w:t>78</w:t>
      </w:r>
      <w:r w:rsidR="009129FD" w:rsidRPr="00297BDF">
        <w:rPr>
          <w:rFonts w:ascii="Times New Roman" w:hAnsi="Times New Roman"/>
          <w:sz w:val="28"/>
          <w:szCs w:val="28"/>
          <w:lang w:val="kk-KZ"/>
        </w:rPr>
        <w:t>].</w:t>
      </w:r>
    </w:p>
    <w:p w:rsidR="009129FD" w:rsidRPr="00297BDF" w:rsidRDefault="009129FD" w:rsidP="001E352F">
      <w:pPr>
        <w:tabs>
          <w:tab w:val="left" w:pos="851"/>
        </w:tabs>
        <w:spacing w:after="0" w:line="240" w:lineRule="auto"/>
        <w:ind w:firstLine="567"/>
        <w:jc w:val="both"/>
        <w:rPr>
          <w:rFonts w:ascii="Times New Roman" w:hAnsi="Times New Roman"/>
          <w:sz w:val="28"/>
          <w:szCs w:val="28"/>
          <w:lang w:val="kk-KZ"/>
        </w:rPr>
      </w:pPr>
      <w:r w:rsidRPr="00297BDF">
        <w:rPr>
          <w:rFonts w:ascii="Times New Roman" w:hAnsi="Times New Roman"/>
          <w:sz w:val="28"/>
          <w:szCs w:val="28"/>
          <w:lang w:val="kk-KZ"/>
        </w:rPr>
        <w:t>«Қазақ Совет Энциклопедиясының» орысша - қазақша сөздігінде:</w:t>
      </w:r>
      <w:r w:rsidRPr="00297BDF">
        <w:rPr>
          <w:rFonts w:ascii="Times New Roman" w:hAnsi="Times New Roman"/>
          <w:sz w:val="28"/>
          <w:szCs w:val="28"/>
          <w:lang w:val="kk-KZ"/>
        </w:rPr>
        <w:br/>
        <w:t>құзыреттілік ұғымына «жетік, терең білетін, хабардар» деп, ал</w:t>
      </w:r>
      <w:r w:rsidRPr="00297BDF">
        <w:rPr>
          <w:rFonts w:ascii="Times New Roman" w:hAnsi="Times New Roman"/>
          <w:sz w:val="28"/>
          <w:szCs w:val="28"/>
          <w:lang w:val="kk-KZ"/>
        </w:rPr>
        <w:br/>
        <w:t>құзырет деген «міндет, хабардарлық, қызмет бабы» деп түсініктеме</w:t>
      </w:r>
      <w:r w:rsidRPr="00297BDF">
        <w:rPr>
          <w:rFonts w:ascii="Times New Roman" w:hAnsi="Times New Roman"/>
          <w:sz w:val="28"/>
          <w:szCs w:val="28"/>
          <w:lang w:val="kk-KZ"/>
        </w:rPr>
        <w:br/>
        <w:t>беріледі. Құзыреттілік түсінігі көп аспектілі жан-жақты ұғымды</w:t>
      </w:r>
      <w:r w:rsidRPr="00297BDF">
        <w:rPr>
          <w:rFonts w:ascii="Times New Roman" w:hAnsi="Times New Roman"/>
          <w:sz w:val="28"/>
          <w:szCs w:val="28"/>
          <w:lang w:val="kk-KZ"/>
        </w:rPr>
        <w:br/>
        <w:t>білдіреді.</w:t>
      </w:r>
    </w:p>
    <w:p w:rsidR="009129FD" w:rsidRPr="00297BDF" w:rsidRDefault="009129FD" w:rsidP="001E352F">
      <w:pPr>
        <w:tabs>
          <w:tab w:val="left" w:pos="851"/>
        </w:tabs>
        <w:spacing w:after="0" w:line="240" w:lineRule="auto"/>
        <w:ind w:firstLine="567"/>
        <w:jc w:val="both"/>
        <w:rPr>
          <w:rFonts w:ascii="Times New Roman" w:hAnsi="Times New Roman"/>
          <w:sz w:val="28"/>
          <w:szCs w:val="28"/>
          <w:lang w:val="kk-KZ"/>
        </w:rPr>
      </w:pPr>
      <w:r w:rsidRPr="00297BDF">
        <w:rPr>
          <w:rFonts w:ascii="Times New Roman" w:hAnsi="Times New Roman"/>
          <w:sz w:val="28"/>
          <w:szCs w:val="28"/>
          <w:lang w:val="kk-KZ"/>
        </w:rPr>
        <w:t>Зерттеуші - ғалым С.М. Вешниякованың «Кәсіптік білім беру» атты сөздігінде былай деп көрсетілген: «кәсіби құзыреттілік competenens – қабілетті, белгілі бір саланың тұлғаларының білімінің, білігінің, тәжірибесінің сәйкестігінің деңгейі».</w:t>
      </w:r>
    </w:p>
    <w:p w:rsidR="009129FD" w:rsidRPr="00297BDF" w:rsidRDefault="009129FD" w:rsidP="001E352F">
      <w:pPr>
        <w:tabs>
          <w:tab w:val="left" w:pos="851"/>
        </w:tabs>
        <w:spacing w:after="0" w:line="240" w:lineRule="auto"/>
        <w:ind w:firstLine="567"/>
        <w:jc w:val="both"/>
        <w:rPr>
          <w:rFonts w:ascii="Times New Roman" w:hAnsi="Times New Roman"/>
          <w:sz w:val="28"/>
          <w:szCs w:val="28"/>
          <w:lang w:val="kk-KZ"/>
        </w:rPr>
      </w:pPr>
      <w:r w:rsidRPr="00297BDF">
        <w:rPr>
          <w:rFonts w:ascii="Times New Roman" w:hAnsi="Times New Roman"/>
          <w:sz w:val="28"/>
          <w:szCs w:val="28"/>
          <w:lang w:val="kk-KZ"/>
        </w:rPr>
        <w:t xml:space="preserve">Енді, ғалымдардың тұжырымдамасы мен лингвистикалық түсіндіру сәйкес келедіме, төменде осы мәселеге талдау жасаймыз. Шынында да, авторлардың көпшілігі </w:t>
      </w:r>
      <w:r w:rsidR="00F920BF" w:rsidRPr="00297BDF">
        <w:rPr>
          <w:rFonts w:ascii="Times New Roman" w:hAnsi="Times New Roman"/>
          <w:sz w:val="28"/>
          <w:szCs w:val="28"/>
          <w:lang w:val="kk-KZ"/>
        </w:rPr>
        <w:t>құзырет</w:t>
      </w:r>
      <w:r w:rsidRPr="00297BDF">
        <w:rPr>
          <w:rFonts w:ascii="Times New Roman" w:hAnsi="Times New Roman"/>
          <w:sz w:val="28"/>
          <w:szCs w:val="28"/>
          <w:lang w:val="kk-KZ"/>
        </w:rPr>
        <w:t>тілік ұғымын лингвистикалық түсініктемен байланыстырады, мысалы, Дж.</w:t>
      </w:r>
      <w:r w:rsidR="007F7B7D" w:rsidRPr="00297BDF">
        <w:rPr>
          <w:rFonts w:ascii="Times New Roman" w:hAnsi="Times New Roman"/>
          <w:sz w:val="28"/>
          <w:szCs w:val="28"/>
          <w:lang w:val="kk-KZ"/>
        </w:rPr>
        <w:t xml:space="preserve"> </w:t>
      </w:r>
      <w:r w:rsidRPr="00297BDF">
        <w:rPr>
          <w:rFonts w:ascii="Times New Roman" w:hAnsi="Times New Roman"/>
          <w:sz w:val="28"/>
          <w:szCs w:val="28"/>
          <w:lang w:val="kk-KZ"/>
        </w:rPr>
        <w:t>Равен «құзыреттілікті білім, білік және субъект үшін жеке маңызды көрінетін қабілеттер қызметі» деп көрсетеді [</w:t>
      </w:r>
      <w:r w:rsidR="00F87634" w:rsidRPr="00297BDF">
        <w:rPr>
          <w:rFonts w:ascii="Times New Roman" w:hAnsi="Times New Roman"/>
          <w:sz w:val="28"/>
          <w:szCs w:val="28"/>
          <w:lang w:val="kk-KZ"/>
        </w:rPr>
        <w:t>79</w:t>
      </w:r>
      <w:r w:rsidRPr="00297BDF">
        <w:rPr>
          <w:rFonts w:ascii="Times New Roman" w:hAnsi="Times New Roman"/>
          <w:sz w:val="28"/>
          <w:szCs w:val="28"/>
          <w:lang w:val="kk-KZ"/>
        </w:rPr>
        <w:t>].</w:t>
      </w:r>
      <w:r w:rsidR="007F7B7D" w:rsidRPr="00297BDF">
        <w:rPr>
          <w:rFonts w:ascii="Times New Roman" w:hAnsi="Times New Roman"/>
          <w:sz w:val="28"/>
          <w:szCs w:val="28"/>
          <w:lang w:val="kk-KZ"/>
        </w:rPr>
        <w:t xml:space="preserve"> </w:t>
      </w:r>
    </w:p>
    <w:p w:rsidR="009129FD" w:rsidRPr="00297BDF" w:rsidRDefault="009129FD" w:rsidP="001E352F">
      <w:pPr>
        <w:tabs>
          <w:tab w:val="left" w:pos="851"/>
        </w:tabs>
        <w:spacing w:after="0" w:line="240" w:lineRule="auto"/>
        <w:ind w:firstLine="567"/>
        <w:jc w:val="both"/>
        <w:rPr>
          <w:rFonts w:ascii="Times New Roman" w:hAnsi="Times New Roman"/>
          <w:sz w:val="28"/>
          <w:szCs w:val="28"/>
          <w:lang w:val="kk-KZ"/>
        </w:rPr>
      </w:pPr>
      <w:r w:rsidRPr="00297BDF">
        <w:rPr>
          <w:rFonts w:ascii="Times New Roman" w:hAnsi="Times New Roman"/>
          <w:sz w:val="28"/>
          <w:szCs w:val="28"/>
          <w:lang w:val="kk-KZ"/>
        </w:rPr>
        <w:t>И.А. Зимняя құзыреттілік деп интеграцияланған</w:t>
      </w:r>
      <w:r w:rsidR="00A025C2" w:rsidRPr="00297BDF">
        <w:rPr>
          <w:rFonts w:ascii="Times New Roman" w:hAnsi="Times New Roman"/>
          <w:sz w:val="28"/>
          <w:szCs w:val="28"/>
          <w:lang w:val="kk-KZ"/>
        </w:rPr>
        <w:t xml:space="preserve"> </w:t>
      </w:r>
      <w:r w:rsidRPr="00297BDF">
        <w:rPr>
          <w:rFonts w:ascii="Times New Roman" w:hAnsi="Times New Roman"/>
          <w:sz w:val="28"/>
          <w:szCs w:val="28"/>
          <w:lang w:val="kk-KZ"/>
        </w:rPr>
        <w:t>тұлғаның қасиеттерінің сипаттамасы, ЖОО түлегін дайындау нәтижесі белгілі бір салаларда (құзыреттерде) іс-әрекетті орындау [</w:t>
      </w:r>
      <w:r w:rsidR="00F87634" w:rsidRPr="00297BDF">
        <w:rPr>
          <w:rFonts w:ascii="Times New Roman" w:hAnsi="Times New Roman"/>
          <w:sz w:val="28"/>
          <w:szCs w:val="28"/>
          <w:lang w:val="kk-KZ"/>
        </w:rPr>
        <w:t>80</w:t>
      </w:r>
      <w:r w:rsidRPr="00297BDF">
        <w:rPr>
          <w:rFonts w:ascii="Times New Roman" w:hAnsi="Times New Roman"/>
          <w:sz w:val="28"/>
          <w:szCs w:val="28"/>
          <w:lang w:val="kk-KZ"/>
        </w:rPr>
        <w:t>].</w:t>
      </w:r>
    </w:p>
    <w:p w:rsidR="009129FD" w:rsidRPr="00297BDF" w:rsidRDefault="009129FD" w:rsidP="001E352F">
      <w:pPr>
        <w:tabs>
          <w:tab w:val="left" w:pos="851"/>
        </w:tabs>
        <w:spacing w:after="0" w:line="240" w:lineRule="auto"/>
        <w:ind w:firstLine="567"/>
        <w:jc w:val="both"/>
        <w:rPr>
          <w:rFonts w:ascii="Times New Roman" w:hAnsi="Times New Roman"/>
          <w:sz w:val="28"/>
          <w:szCs w:val="28"/>
          <w:shd w:val="clear" w:color="auto" w:fill="FFFFFF"/>
          <w:lang w:val="kk-KZ"/>
        </w:rPr>
      </w:pPr>
      <w:r w:rsidRPr="00297BDF">
        <w:rPr>
          <w:rFonts w:ascii="Times New Roman" w:hAnsi="Times New Roman"/>
          <w:sz w:val="28"/>
          <w:szCs w:val="28"/>
          <w:shd w:val="clear" w:color="auto" w:fill="FFFFFF"/>
          <w:lang w:val="kk-KZ"/>
        </w:rPr>
        <w:t>Отандық ғалым  Б.Тұрғынбаева: «…жеке практикалық әрекеті арқылы алған</w:t>
      </w:r>
      <w:r w:rsidR="007F7B7D" w:rsidRPr="00297BDF">
        <w:rPr>
          <w:rFonts w:ascii="Times New Roman" w:hAnsi="Times New Roman"/>
          <w:sz w:val="28"/>
          <w:szCs w:val="28"/>
          <w:shd w:val="clear" w:color="auto" w:fill="FFFFFF"/>
          <w:lang w:val="kk-KZ"/>
        </w:rPr>
        <w:t xml:space="preserve"> </w:t>
      </w:r>
      <w:r w:rsidRPr="00297BDF">
        <w:rPr>
          <w:rFonts w:ascii="Times New Roman" w:hAnsi="Times New Roman"/>
          <w:sz w:val="28"/>
          <w:szCs w:val="28"/>
          <w:shd w:val="clear" w:color="auto" w:fill="FFFFFF"/>
          <w:lang w:val="kk-KZ"/>
        </w:rPr>
        <w:t>білімдерін өз өмірлік мәселелерін шешуде қолдана алуын -</w:t>
      </w:r>
      <w:r w:rsidRPr="00297BDF">
        <w:rPr>
          <w:rFonts w:ascii="Times New Roman" w:hAnsi="Times New Roman"/>
          <w:sz w:val="28"/>
          <w:szCs w:val="28"/>
          <w:lang w:val="kk-KZ"/>
        </w:rPr>
        <w:br/>
      </w:r>
      <w:r w:rsidRPr="00297BDF">
        <w:rPr>
          <w:rFonts w:ascii="Times New Roman" w:hAnsi="Times New Roman"/>
          <w:sz w:val="28"/>
          <w:szCs w:val="28"/>
          <w:shd w:val="clear" w:color="auto" w:fill="FFFFFF"/>
          <w:lang w:val="kk-KZ"/>
        </w:rPr>
        <w:t xml:space="preserve">құзырлылықтар деп атаймыз» деп түсіндіреді </w:t>
      </w:r>
      <w:r w:rsidRPr="00297BDF">
        <w:rPr>
          <w:rFonts w:ascii="Times New Roman" w:hAnsi="Times New Roman"/>
          <w:sz w:val="28"/>
          <w:szCs w:val="28"/>
          <w:lang w:val="kk-KZ"/>
        </w:rPr>
        <w:t>[</w:t>
      </w:r>
      <w:r w:rsidR="0023659E" w:rsidRPr="00297BDF">
        <w:rPr>
          <w:rFonts w:ascii="Times New Roman" w:hAnsi="Times New Roman"/>
          <w:sz w:val="28"/>
          <w:szCs w:val="28"/>
          <w:lang w:val="kk-KZ"/>
        </w:rPr>
        <w:t>81</w:t>
      </w:r>
      <w:r w:rsidRPr="00297BDF">
        <w:rPr>
          <w:rFonts w:ascii="Times New Roman" w:hAnsi="Times New Roman"/>
          <w:sz w:val="28"/>
          <w:szCs w:val="28"/>
          <w:lang w:val="kk-KZ"/>
        </w:rPr>
        <w:t>].</w:t>
      </w:r>
    </w:p>
    <w:p w:rsidR="009129FD" w:rsidRPr="00297BDF" w:rsidRDefault="009129FD" w:rsidP="001E352F">
      <w:pPr>
        <w:tabs>
          <w:tab w:val="left" w:pos="851"/>
        </w:tabs>
        <w:spacing w:after="0" w:line="240" w:lineRule="auto"/>
        <w:ind w:firstLine="567"/>
        <w:jc w:val="both"/>
        <w:rPr>
          <w:rFonts w:ascii="Times New Roman" w:hAnsi="Times New Roman"/>
          <w:sz w:val="28"/>
          <w:szCs w:val="28"/>
          <w:shd w:val="clear" w:color="auto" w:fill="FFFFFF"/>
          <w:lang w:val="kk-KZ"/>
        </w:rPr>
      </w:pPr>
      <w:r w:rsidRPr="00297BDF">
        <w:rPr>
          <w:rFonts w:ascii="Times New Roman" w:hAnsi="Times New Roman"/>
          <w:sz w:val="28"/>
          <w:szCs w:val="28"/>
          <w:shd w:val="clear" w:color="auto" w:fill="FFFFFF"/>
          <w:lang w:val="kk-KZ"/>
        </w:rPr>
        <w:t>Белгілі ғалым-әдіскер Ш.Таубаева өз еңбегінде «Құзыреттілік - ол тұлғаның оқыту мен</w:t>
      </w:r>
      <w:r w:rsidR="007F7B7D" w:rsidRPr="00297BDF">
        <w:rPr>
          <w:rFonts w:ascii="Times New Roman" w:hAnsi="Times New Roman"/>
          <w:sz w:val="28"/>
          <w:szCs w:val="28"/>
          <w:shd w:val="clear" w:color="auto" w:fill="FFFFFF"/>
          <w:lang w:val="kk-KZ"/>
        </w:rPr>
        <w:t xml:space="preserve"> </w:t>
      </w:r>
      <w:r w:rsidRPr="00297BDF">
        <w:rPr>
          <w:rFonts w:ascii="Times New Roman" w:hAnsi="Times New Roman"/>
          <w:sz w:val="28"/>
          <w:szCs w:val="28"/>
          <w:shd w:val="clear" w:color="auto" w:fill="FFFFFF"/>
          <w:lang w:val="kk-KZ"/>
        </w:rPr>
        <w:t>әлеуметтену процестері барысында меңгерген білім мен тәжірибеге</w:t>
      </w:r>
      <w:r w:rsidR="00A025C2" w:rsidRPr="00297BDF">
        <w:rPr>
          <w:rFonts w:ascii="Times New Roman" w:hAnsi="Times New Roman"/>
          <w:sz w:val="28"/>
          <w:szCs w:val="28"/>
          <w:shd w:val="clear" w:color="auto" w:fill="FFFFFF"/>
          <w:lang w:val="kk-KZ"/>
        </w:rPr>
        <w:t xml:space="preserve"> </w:t>
      </w:r>
      <w:r w:rsidRPr="00297BDF">
        <w:rPr>
          <w:rFonts w:ascii="Times New Roman" w:hAnsi="Times New Roman"/>
          <w:sz w:val="28"/>
          <w:szCs w:val="28"/>
          <w:shd w:val="clear" w:color="auto" w:fill="FFFFFF"/>
          <w:lang w:val="kk-KZ"/>
        </w:rPr>
        <w:t>негізделген, оның жалпы қабілеті мен іс-әрекетке даярлығы ретінде</w:t>
      </w:r>
      <w:r w:rsidR="00A025C2" w:rsidRPr="00297BDF">
        <w:rPr>
          <w:rFonts w:ascii="Times New Roman" w:hAnsi="Times New Roman"/>
          <w:sz w:val="28"/>
          <w:szCs w:val="28"/>
          <w:shd w:val="clear" w:color="auto" w:fill="FFFFFF"/>
          <w:lang w:val="kk-KZ"/>
        </w:rPr>
        <w:t xml:space="preserve"> </w:t>
      </w:r>
      <w:r w:rsidRPr="00297BDF">
        <w:rPr>
          <w:rFonts w:ascii="Times New Roman" w:hAnsi="Times New Roman"/>
          <w:sz w:val="28"/>
          <w:szCs w:val="28"/>
          <w:shd w:val="clear" w:color="auto" w:fill="FFFFFF"/>
          <w:lang w:val="kk-KZ"/>
        </w:rPr>
        <w:t>айқындалат</w:t>
      </w:r>
      <w:r w:rsidR="00E16859" w:rsidRPr="00297BDF">
        <w:rPr>
          <w:rFonts w:ascii="Times New Roman" w:hAnsi="Times New Roman"/>
          <w:sz w:val="28"/>
          <w:szCs w:val="28"/>
          <w:shd w:val="clear" w:color="auto" w:fill="FFFFFF"/>
          <w:lang w:val="kk-KZ"/>
        </w:rPr>
        <w:t>ын, кіріктірілген қасиеті» дейді</w:t>
      </w:r>
      <w:r w:rsidR="004F019F" w:rsidRPr="00297BDF">
        <w:rPr>
          <w:rFonts w:ascii="Times New Roman" w:hAnsi="Times New Roman"/>
          <w:sz w:val="28"/>
          <w:szCs w:val="28"/>
          <w:shd w:val="clear" w:color="auto" w:fill="FFFFFF"/>
          <w:lang w:val="kk-KZ"/>
        </w:rPr>
        <w:t xml:space="preserve"> [63,</w:t>
      </w:r>
      <w:r w:rsidR="005E3BDB" w:rsidRPr="00297BDF">
        <w:rPr>
          <w:rFonts w:ascii="Times New Roman" w:hAnsi="Times New Roman"/>
          <w:sz w:val="28"/>
          <w:szCs w:val="28"/>
          <w:shd w:val="clear" w:color="auto" w:fill="FFFFFF"/>
          <w:lang w:val="kk-KZ"/>
        </w:rPr>
        <w:t xml:space="preserve"> </w:t>
      </w:r>
      <w:r w:rsidR="00E45588" w:rsidRPr="00297BDF">
        <w:rPr>
          <w:rFonts w:ascii="Times New Roman" w:hAnsi="Times New Roman"/>
          <w:sz w:val="28"/>
          <w:szCs w:val="28"/>
          <w:shd w:val="clear" w:color="auto" w:fill="FFFFFF"/>
          <w:lang w:val="kk-KZ"/>
        </w:rPr>
        <w:t xml:space="preserve">б. </w:t>
      </w:r>
      <w:r w:rsidR="004F019F" w:rsidRPr="00297BDF">
        <w:rPr>
          <w:rFonts w:ascii="Times New Roman" w:hAnsi="Times New Roman"/>
          <w:sz w:val="28"/>
          <w:szCs w:val="28"/>
          <w:shd w:val="clear" w:color="auto" w:fill="FFFFFF"/>
          <w:lang w:val="kk-KZ"/>
        </w:rPr>
        <w:t>92]</w:t>
      </w:r>
      <w:r w:rsidRPr="00297BDF">
        <w:rPr>
          <w:rFonts w:ascii="Times New Roman" w:hAnsi="Times New Roman"/>
          <w:sz w:val="28"/>
          <w:szCs w:val="28"/>
          <w:shd w:val="clear" w:color="auto" w:fill="FFFFFF"/>
          <w:lang w:val="kk-KZ"/>
        </w:rPr>
        <w:t>.</w:t>
      </w:r>
    </w:p>
    <w:p w:rsidR="009129FD" w:rsidRPr="00297BDF" w:rsidRDefault="009129FD" w:rsidP="001E352F">
      <w:pPr>
        <w:tabs>
          <w:tab w:val="left" w:pos="851"/>
        </w:tabs>
        <w:spacing w:after="0" w:line="240" w:lineRule="auto"/>
        <w:ind w:firstLine="567"/>
        <w:jc w:val="both"/>
        <w:rPr>
          <w:rFonts w:ascii="Times New Roman" w:hAnsi="Times New Roman"/>
          <w:sz w:val="28"/>
          <w:szCs w:val="28"/>
          <w:shd w:val="clear" w:color="auto" w:fill="FFFFFF"/>
          <w:lang w:val="kk-KZ"/>
        </w:rPr>
      </w:pPr>
      <w:r w:rsidRPr="00297BDF">
        <w:rPr>
          <w:rFonts w:ascii="Times New Roman" w:hAnsi="Times New Roman"/>
          <w:sz w:val="28"/>
          <w:szCs w:val="28"/>
          <w:lang w:val="kk-KZ"/>
        </w:rPr>
        <w:t>К.Құдайбергенова болса құзыреттілік ұғымына «...соңғы</w:t>
      </w:r>
      <w:r w:rsidRPr="00297BDF">
        <w:rPr>
          <w:rFonts w:ascii="Times New Roman" w:hAnsi="Times New Roman"/>
          <w:sz w:val="28"/>
          <w:szCs w:val="28"/>
          <w:lang w:val="kk-KZ"/>
        </w:rPr>
        <w:br/>
        <w:t>жылдары педагогика саласында тұлғаның субьектілік</w:t>
      </w:r>
      <w:r w:rsidRPr="00297BDF">
        <w:rPr>
          <w:rFonts w:ascii="Times New Roman" w:hAnsi="Times New Roman"/>
          <w:sz w:val="28"/>
          <w:szCs w:val="28"/>
          <w:lang w:val="kk-KZ"/>
        </w:rPr>
        <w:br/>
        <w:t>тәжірибесіне ерекше көңіл аудару нәтижесінде ендіріліп</w:t>
      </w:r>
      <w:r w:rsidRPr="00297BDF">
        <w:rPr>
          <w:rFonts w:ascii="Times New Roman" w:hAnsi="Times New Roman"/>
          <w:sz w:val="28"/>
          <w:szCs w:val="28"/>
          <w:lang w:val="kk-KZ"/>
        </w:rPr>
        <w:br/>
        <w:t>отырған ұғым» деге</w:t>
      </w:r>
      <w:r w:rsidR="00D73D50" w:rsidRPr="00297BDF">
        <w:rPr>
          <w:rFonts w:ascii="Times New Roman" w:hAnsi="Times New Roman"/>
          <w:sz w:val="28"/>
          <w:szCs w:val="28"/>
          <w:lang w:val="kk-KZ"/>
        </w:rPr>
        <w:t>н</w:t>
      </w:r>
      <w:r w:rsidRPr="00297BDF">
        <w:rPr>
          <w:rFonts w:ascii="Times New Roman" w:hAnsi="Times New Roman"/>
          <w:sz w:val="28"/>
          <w:szCs w:val="28"/>
          <w:lang w:val="kk-KZ"/>
        </w:rPr>
        <w:t xml:space="preserve"> түсініктеме береді [</w:t>
      </w:r>
      <w:r w:rsidR="0023659E" w:rsidRPr="00297BDF">
        <w:rPr>
          <w:rFonts w:ascii="Times New Roman" w:hAnsi="Times New Roman"/>
          <w:sz w:val="28"/>
          <w:szCs w:val="28"/>
          <w:lang w:val="kk-KZ"/>
        </w:rPr>
        <w:t>82</w:t>
      </w:r>
      <w:r w:rsidRPr="00297BDF">
        <w:rPr>
          <w:rFonts w:ascii="Times New Roman" w:hAnsi="Times New Roman"/>
          <w:sz w:val="28"/>
          <w:szCs w:val="28"/>
          <w:lang w:val="kk-KZ"/>
        </w:rPr>
        <w:t>].</w:t>
      </w:r>
    </w:p>
    <w:p w:rsidR="009129FD" w:rsidRPr="00297BDF" w:rsidRDefault="009129FD" w:rsidP="001E352F">
      <w:pPr>
        <w:tabs>
          <w:tab w:val="left" w:pos="851"/>
        </w:tabs>
        <w:spacing w:after="0" w:line="240" w:lineRule="auto"/>
        <w:ind w:firstLine="567"/>
        <w:jc w:val="both"/>
        <w:rPr>
          <w:rFonts w:ascii="Times New Roman" w:hAnsi="Times New Roman"/>
          <w:sz w:val="28"/>
          <w:szCs w:val="28"/>
          <w:shd w:val="clear" w:color="auto" w:fill="FFFFFF"/>
          <w:lang w:val="kk-KZ"/>
        </w:rPr>
      </w:pPr>
      <w:r w:rsidRPr="00297BDF">
        <w:rPr>
          <w:rFonts w:ascii="Times New Roman" w:hAnsi="Times New Roman"/>
          <w:sz w:val="28"/>
          <w:szCs w:val="28"/>
          <w:shd w:val="clear" w:color="auto" w:fill="FFFFFF"/>
          <w:lang w:val="kk-KZ"/>
        </w:rPr>
        <w:t xml:space="preserve">Сонымен қатар бір қатар зерттеуші-ғалымдар: </w:t>
      </w:r>
      <w:r w:rsidR="007F7B7D" w:rsidRPr="00297BDF">
        <w:rPr>
          <w:rFonts w:ascii="Times New Roman" w:hAnsi="Times New Roman"/>
          <w:sz w:val="28"/>
          <w:szCs w:val="28"/>
          <w:lang w:val="kk-KZ"/>
        </w:rPr>
        <w:t>П.Вейлл, М.Мескон, М.Альберт, Ф.</w:t>
      </w:r>
      <w:r w:rsidRPr="00297BDF">
        <w:rPr>
          <w:rFonts w:ascii="Times New Roman" w:hAnsi="Times New Roman"/>
          <w:sz w:val="28"/>
          <w:szCs w:val="28"/>
          <w:lang w:val="kk-KZ"/>
        </w:rPr>
        <w:t>Хедоури құзыреттілікті</w:t>
      </w:r>
      <w:r w:rsidR="00A025C2" w:rsidRPr="00297BDF">
        <w:rPr>
          <w:rFonts w:ascii="Times New Roman" w:hAnsi="Times New Roman"/>
          <w:sz w:val="28"/>
          <w:szCs w:val="28"/>
          <w:lang w:val="kk-KZ"/>
        </w:rPr>
        <w:t xml:space="preserve"> </w:t>
      </w:r>
      <w:r w:rsidRPr="00297BDF">
        <w:rPr>
          <w:rFonts w:ascii="Times New Roman" w:hAnsi="Times New Roman"/>
          <w:sz w:val="28"/>
          <w:szCs w:val="28"/>
          <w:lang w:val="kk-KZ"/>
        </w:rPr>
        <w:t>сыртқы ортаның тез өзгеріп отыратын талаптары жағдайында білім мен дағдыларды интеграциялау қабілетін және оны пайдалана білу шеберлігі, ретінде қарастыруды ұсынады.</w:t>
      </w:r>
      <w:r w:rsidR="00A025C2" w:rsidRPr="00297BDF">
        <w:rPr>
          <w:rFonts w:ascii="Times New Roman" w:hAnsi="Times New Roman"/>
          <w:sz w:val="28"/>
          <w:szCs w:val="28"/>
          <w:lang w:val="kk-KZ"/>
        </w:rPr>
        <w:t xml:space="preserve"> </w:t>
      </w:r>
      <w:r w:rsidRPr="00297BDF">
        <w:rPr>
          <w:rFonts w:ascii="Times New Roman" w:hAnsi="Times New Roman"/>
          <w:sz w:val="28"/>
          <w:szCs w:val="28"/>
          <w:lang w:val="kk-KZ"/>
        </w:rPr>
        <w:t>Құзыретті болу-бұл дәл осы жағдайда алған білі</w:t>
      </w:r>
      <w:r w:rsidR="00D73D50" w:rsidRPr="00297BDF">
        <w:rPr>
          <w:rFonts w:ascii="Times New Roman" w:hAnsi="Times New Roman"/>
          <w:sz w:val="28"/>
          <w:szCs w:val="28"/>
          <w:lang w:val="kk-KZ"/>
        </w:rPr>
        <w:t>мдері мен тәжірибесін дер кезін</w:t>
      </w:r>
      <w:r w:rsidRPr="00297BDF">
        <w:rPr>
          <w:rFonts w:ascii="Times New Roman" w:hAnsi="Times New Roman"/>
          <w:sz w:val="28"/>
          <w:szCs w:val="28"/>
          <w:lang w:val="kk-KZ"/>
        </w:rPr>
        <w:t>де қолдана алу қабілетін (іскерлігін) көрсете білу [</w:t>
      </w:r>
      <w:r w:rsidR="00C81D0D" w:rsidRPr="00297BDF">
        <w:rPr>
          <w:rFonts w:ascii="Times New Roman" w:hAnsi="Times New Roman"/>
          <w:sz w:val="28"/>
          <w:szCs w:val="28"/>
          <w:lang w:val="kk-KZ"/>
        </w:rPr>
        <w:t>83</w:t>
      </w:r>
      <w:r w:rsidR="002855B5" w:rsidRPr="00297BDF">
        <w:rPr>
          <w:rFonts w:ascii="Times New Roman" w:hAnsi="Times New Roman"/>
          <w:sz w:val="28"/>
          <w:szCs w:val="28"/>
          <w:lang w:val="kk-KZ"/>
        </w:rPr>
        <w:t>]. Яғни, «</w:t>
      </w:r>
      <w:r w:rsidRPr="00297BDF">
        <w:rPr>
          <w:rFonts w:ascii="Times New Roman" w:hAnsi="Times New Roman"/>
          <w:sz w:val="28"/>
          <w:szCs w:val="28"/>
          <w:lang w:val="kk-KZ"/>
        </w:rPr>
        <w:t>құзыреттілік</w:t>
      </w:r>
      <w:r w:rsidR="002855B5" w:rsidRPr="00297BDF">
        <w:rPr>
          <w:rFonts w:ascii="Times New Roman" w:hAnsi="Times New Roman"/>
          <w:sz w:val="28"/>
          <w:szCs w:val="28"/>
          <w:lang w:val="kk-KZ"/>
        </w:rPr>
        <w:t>»</w:t>
      </w:r>
      <w:r w:rsidRPr="00297BDF">
        <w:rPr>
          <w:rFonts w:ascii="Times New Roman" w:hAnsi="Times New Roman"/>
          <w:sz w:val="28"/>
          <w:szCs w:val="28"/>
          <w:lang w:val="kk-KZ"/>
        </w:rPr>
        <w:t xml:space="preserve"> жоғарыда айтып өткендей, өз мамандығы</w:t>
      </w:r>
      <w:r w:rsidR="00D73D50" w:rsidRPr="00297BDF">
        <w:rPr>
          <w:rFonts w:ascii="Times New Roman" w:hAnsi="Times New Roman"/>
          <w:sz w:val="28"/>
          <w:szCs w:val="28"/>
          <w:lang w:val="kk-KZ"/>
        </w:rPr>
        <w:t>н</w:t>
      </w:r>
      <w:r w:rsidRPr="00297BDF">
        <w:rPr>
          <w:rFonts w:ascii="Times New Roman" w:hAnsi="Times New Roman"/>
          <w:sz w:val="28"/>
          <w:szCs w:val="28"/>
          <w:lang w:val="kk-KZ"/>
        </w:rPr>
        <w:t>да біліктілігі мен бәсекелестікке қабілеттілігі.</w:t>
      </w:r>
      <w:r w:rsidR="007F7B7D" w:rsidRPr="00297BDF">
        <w:rPr>
          <w:rFonts w:ascii="Times New Roman" w:hAnsi="Times New Roman"/>
          <w:sz w:val="28"/>
          <w:szCs w:val="28"/>
          <w:lang w:val="kk-KZ"/>
        </w:rPr>
        <w:t xml:space="preserve"> </w:t>
      </w:r>
    </w:p>
    <w:p w:rsidR="009129FD" w:rsidRPr="00297BDF" w:rsidRDefault="009129FD" w:rsidP="001E352F">
      <w:pPr>
        <w:tabs>
          <w:tab w:val="left" w:pos="851"/>
        </w:tabs>
        <w:spacing w:after="0" w:line="240" w:lineRule="auto"/>
        <w:ind w:firstLine="567"/>
        <w:jc w:val="both"/>
        <w:rPr>
          <w:rFonts w:ascii="Times New Roman" w:hAnsi="Times New Roman"/>
          <w:sz w:val="28"/>
          <w:szCs w:val="28"/>
          <w:lang w:val="kk-KZ"/>
        </w:rPr>
      </w:pPr>
      <w:r w:rsidRPr="00297BDF">
        <w:rPr>
          <w:rFonts w:ascii="Times New Roman" w:hAnsi="Times New Roman"/>
          <w:sz w:val="28"/>
          <w:szCs w:val="28"/>
          <w:lang w:val="kk-KZ"/>
        </w:rPr>
        <w:t>Демек, ғылыми еңбектерге талдау жасау нәтижесі бойынша, құзыреттілік білім, білік</w:t>
      </w:r>
      <w:r w:rsidR="0004237C" w:rsidRPr="00297BDF">
        <w:rPr>
          <w:rFonts w:ascii="Times New Roman" w:hAnsi="Times New Roman"/>
          <w:sz w:val="28"/>
          <w:szCs w:val="28"/>
          <w:lang w:val="kk-KZ"/>
        </w:rPr>
        <w:t xml:space="preserve"> </w:t>
      </w:r>
      <w:r w:rsidRPr="00297BDF">
        <w:rPr>
          <w:rFonts w:ascii="Times New Roman" w:hAnsi="Times New Roman"/>
          <w:sz w:val="28"/>
          <w:szCs w:val="28"/>
          <w:lang w:val="kk-KZ"/>
        </w:rPr>
        <w:t>және дағды ретінде түсіндіруді зерттеуші-ғалымдар жоққа шығармайды,</w:t>
      </w:r>
      <w:r w:rsidR="0004237C" w:rsidRPr="00297BDF">
        <w:rPr>
          <w:rFonts w:ascii="Times New Roman" w:hAnsi="Times New Roman"/>
          <w:sz w:val="28"/>
          <w:szCs w:val="28"/>
          <w:lang w:val="kk-KZ"/>
        </w:rPr>
        <w:t xml:space="preserve"> </w:t>
      </w:r>
      <w:r w:rsidRPr="00297BDF">
        <w:rPr>
          <w:rFonts w:ascii="Times New Roman" w:hAnsi="Times New Roman"/>
          <w:sz w:val="28"/>
          <w:szCs w:val="28"/>
          <w:lang w:val="kk-KZ"/>
        </w:rPr>
        <w:t xml:space="preserve">алайда, аталған ұғымдар арасында айырмашылықтар бар екендігін де көрсетеді. </w:t>
      </w:r>
      <w:r w:rsidR="00F920BF" w:rsidRPr="00297BDF">
        <w:rPr>
          <w:rFonts w:ascii="Times New Roman" w:hAnsi="Times New Roman"/>
          <w:sz w:val="28"/>
          <w:szCs w:val="28"/>
          <w:lang w:val="kk-KZ"/>
        </w:rPr>
        <w:t>Құзырет</w:t>
      </w:r>
      <w:r w:rsidRPr="00297BDF">
        <w:rPr>
          <w:rFonts w:ascii="Times New Roman" w:hAnsi="Times New Roman"/>
          <w:sz w:val="28"/>
          <w:szCs w:val="28"/>
          <w:lang w:val="kk-KZ"/>
        </w:rPr>
        <w:t xml:space="preserve">тіліктің білімнен айырмашылығы  - ол ақпарат </w:t>
      </w:r>
      <w:r w:rsidRPr="00297BDF">
        <w:rPr>
          <w:rFonts w:ascii="Times New Roman" w:hAnsi="Times New Roman"/>
          <w:sz w:val="28"/>
          <w:szCs w:val="28"/>
          <w:lang w:val="kk-KZ"/>
        </w:rPr>
        <w:lastRenderedPageBreak/>
        <w:t>жинаумен шектелмейді, сол ақпаратты іздеу мен қолда</w:t>
      </w:r>
      <w:r w:rsidR="00323CB2" w:rsidRPr="00297BDF">
        <w:rPr>
          <w:rFonts w:ascii="Times New Roman" w:hAnsi="Times New Roman"/>
          <w:sz w:val="28"/>
          <w:szCs w:val="28"/>
          <w:lang w:val="kk-KZ"/>
        </w:rPr>
        <w:t>н</w:t>
      </w:r>
      <w:r w:rsidRPr="00297BDF">
        <w:rPr>
          <w:rFonts w:ascii="Times New Roman" w:hAnsi="Times New Roman"/>
          <w:sz w:val="28"/>
          <w:szCs w:val="28"/>
          <w:lang w:val="kk-KZ"/>
        </w:rPr>
        <w:t>а білу  іс-әрекеті. Біліктіліктен айырмашылығы, құзырет</w:t>
      </w:r>
      <w:r w:rsidR="0004237C" w:rsidRPr="00297BDF">
        <w:rPr>
          <w:rFonts w:ascii="Times New Roman" w:hAnsi="Times New Roman"/>
          <w:sz w:val="28"/>
          <w:szCs w:val="28"/>
          <w:lang w:val="kk-KZ"/>
        </w:rPr>
        <w:t xml:space="preserve"> </w:t>
      </w:r>
      <w:r w:rsidRPr="00297BDF">
        <w:rPr>
          <w:rFonts w:ascii="Times New Roman" w:hAnsi="Times New Roman"/>
          <w:sz w:val="28"/>
          <w:szCs w:val="28"/>
          <w:lang w:val="kk-KZ"/>
        </w:rPr>
        <w:t>әртүрлі міндеттерді және</w:t>
      </w:r>
      <w:r w:rsidR="0004237C" w:rsidRPr="00297BDF">
        <w:rPr>
          <w:rFonts w:ascii="Times New Roman" w:hAnsi="Times New Roman"/>
          <w:sz w:val="28"/>
          <w:szCs w:val="28"/>
          <w:lang w:val="kk-KZ"/>
        </w:rPr>
        <w:t xml:space="preserve"> </w:t>
      </w:r>
      <w:r w:rsidRPr="00297BDF">
        <w:rPr>
          <w:rFonts w:ascii="Times New Roman" w:hAnsi="Times New Roman"/>
          <w:sz w:val="28"/>
          <w:szCs w:val="28"/>
          <w:lang w:val="kk-KZ"/>
        </w:rPr>
        <w:t xml:space="preserve">түрлі жағдайларда шешуде пайдаланылады. Дағдыдан айырмашылығы, </w:t>
      </w:r>
      <w:r w:rsidR="00F920BF" w:rsidRPr="00297BDF">
        <w:rPr>
          <w:rFonts w:ascii="Times New Roman" w:hAnsi="Times New Roman"/>
          <w:sz w:val="28"/>
          <w:szCs w:val="28"/>
          <w:lang w:val="kk-KZ"/>
        </w:rPr>
        <w:t>құзырет</w:t>
      </w:r>
      <w:r w:rsidRPr="00297BDF">
        <w:rPr>
          <w:rFonts w:ascii="Times New Roman" w:hAnsi="Times New Roman"/>
          <w:sz w:val="28"/>
          <w:szCs w:val="28"/>
          <w:lang w:val="kk-KZ"/>
        </w:rPr>
        <w:t>тілік – автоматты түрде ор</w:t>
      </w:r>
      <w:r w:rsidR="003830B2" w:rsidRPr="00297BDF">
        <w:rPr>
          <w:rFonts w:ascii="Times New Roman" w:hAnsi="Times New Roman"/>
          <w:sz w:val="28"/>
          <w:szCs w:val="28"/>
          <w:lang w:val="kk-KZ"/>
        </w:rPr>
        <w:t>ы</w:t>
      </w:r>
      <w:r w:rsidRPr="00297BDF">
        <w:rPr>
          <w:rFonts w:ascii="Times New Roman" w:hAnsi="Times New Roman"/>
          <w:sz w:val="28"/>
          <w:szCs w:val="28"/>
          <w:lang w:val="kk-KZ"/>
        </w:rPr>
        <w:t>ндалған емес саналы іс-әрекет, яғни адамға күнделікті, типтік жағдайда ғана емес,</w:t>
      </w:r>
      <w:r w:rsidR="0004237C" w:rsidRPr="00297BDF">
        <w:rPr>
          <w:rFonts w:ascii="Times New Roman" w:hAnsi="Times New Roman"/>
          <w:sz w:val="28"/>
          <w:szCs w:val="28"/>
          <w:lang w:val="kk-KZ"/>
        </w:rPr>
        <w:t xml:space="preserve"> </w:t>
      </w:r>
      <w:r w:rsidRPr="00297BDF">
        <w:rPr>
          <w:rFonts w:ascii="Times New Roman" w:hAnsi="Times New Roman"/>
          <w:sz w:val="28"/>
          <w:szCs w:val="28"/>
          <w:lang w:val="kk-KZ"/>
        </w:rPr>
        <w:t>қалыптасқан стандарттан</w:t>
      </w:r>
      <w:r w:rsidR="0004237C" w:rsidRPr="00297BDF">
        <w:rPr>
          <w:rFonts w:ascii="Times New Roman" w:hAnsi="Times New Roman"/>
          <w:sz w:val="28"/>
          <w:szCs w:val="28"/>
          <w:lang w:val="kk-KZ"/>
        </w:rPr>
        <w:t xml:space="preserve"> </w:t>
      </w:r>
      <w:r w:rsidRPr="00297BDF">
        <w:rPr>
          <w:rFonts w:ascii="Times New Roman" w:hAnsi="Times New Roman"/>
          <w:sz w:val="28"/>
          <w:szCs w:val="28"/>
          <w:lang w:val="kk-KZ"/>
        </w:rPr>
        <w:t>бөлек жағдайдада әрекет етуге мүмкіндік береді.</w:t>
      </w:r>
    </w:p>
    <w:p w:rsidR="009129FD" w:rsidRPr="00297BDF" w:rsidRDefault="009129FD" w:rsidP="001E352F">
      <w:pPr>
        <w:tabs>
          <w:tab w:val="left" w:pos="851"/>
        </w:tabs>
        <w:spacing w:after="0" w:line="240" w:lineRule="auto"/>
        <w:ind w:firstLine="567"/>
        <w:jc w:val="both"/>
        <w:rPr>
          <w:rFonts w:ascii="Times New Roman" w:hAnsi="Times New Roman"/>
          <w:sz w:val="28"/>
          <w:szCs w:val="28"/>
          <w:lang w:val="kk-KZ"/>
        </w:rPr>
      </w:pPr>
      <w:r w:rsidRPr="00297BDF">
        <w:rPr>
          <w:rFonts w:ascii="Times New Roman" w:hAnsi="Times New Roman"/>
          <w:sz w:val="28"/>
          <w:szCs w:val="28"/>
          <w:lang w:val="kk-KZ"/>
        </w:rPr>
        <w:t>Зерттеуші-ғалымдар ұсынған анықтамаларды талдай отырып, құзыреттілік</w:t>
      </w:r>
      <w:r w:rsidR="00245018" w:rsidRPr="00297BDF">
        <w:rPr>
          <w:rFonts w:ascii="Times New Roman" w:hAnsi="Times New Roman"/>
          <w:sz w:val="28"/>
          <w:szCs w:val="28"/>
          <w:lang w:val="kk-KZ"/>
        </w:rPr>
        <w:t xml:space="preserve"> </w:t>
      </w:r>
      <w:r w:rsidRPr="00297BDF">
        <w:rPr>
          <w:rFonts w:ascii="Times New Roman" w:hAnsi="Times New Roman"/>
          <w:sz w:val="28"/>
          <w:szCs w:val="28"/>
          <w:lang w:val="kk-KZ"/>
        </w:rPr>
        <w:t>келесі бес негізгі құрамдас бөліктерден құралатындығына назар аудардық:</w:t>
      </w:r>
    </w:p>
    <w:p w:rsidR="009129FD" w:rsidRPr="00297BDF" w:rsidRDefault="009129FD" w:rsidP="001E352F">
      <w:pPr>
        <w:pStyle w:val="a3"/>
        <w:numPr>
          <w:ilvl w:val="0"/>
          <w:numId w:val="2"/>
        </w:numPr>
        <w:tabs>
          <w:tab w:val="left" w:pos="851"/>
          <w:tab w:val="left" w:pos="1134"/>
        </w:tabs>
        <w:spacing w:after="0" w:line="240" w:lineRule="auto"/>
        <w:ind w:left="0" w:firstLine="567"/>
        <w:jc w:val="both"/>
        <w:rPr>
          <w:rFonts w:ascii="Times New Roman" w:hAnsi="Times New Roman"/>
          <w:sz w:val="28"/>
          <w:szCs w:val="28"/>
          <w:lang w:val="kk-KZ"/>
        </w:rPr>
      </w:pPr>
      <w:r w:rsidRPr="00297BDF">
        <w:rPr>
          <w:rFonts w:ascii="Times New Roman" w:hAnsi="Times New Roman"/>
          <w:sz w:val="28"/>
          <w:szCs w:val="28"/>
          <w:lang w:val="kk-KZ"/>
        </w:rPr>
        <w:t>орындалатын міндеттер мен шешілетін мәселелердің мәнін терең түсіну;</w:t>
      </w:r>
    </w:p>
    <w:p w:rsidR="009129FD" w:rsidRPr="00297BDF" w:rsidRDefault="009129FD" w:rsidP="001E352F">
      <w:pPr>
        <w:pStyle w:val="a3"/>
        <w:numPr>
          <w:ilvl w:val="0"/>
          <w:numId w:val="2"/>
        </w:numPr>
        <w:tabs>
          <w:tab w:val="left" w:pos="851"/>
          <w:tab w:val="left" w:pos="1134"/>
        </w:tabs>
        <w:spacing w:after="0" w:line="240" w:lineRule="auto"/>
        <w:ind w:left="0" w:firstLine="567"/>
        <w:jc w:val="both"/>
        <w:rPr>
          <w:rFonts w:ascii="Times New Roman" w:hAnsi="Times New Roman"/>
          <w:sz w:val="28"/>
          <w:szCs w:val="28"/>
          <w:lang w:val="kk-KZ"/>
        </w:rPr>
      </w:pPr>
      <w:r w:rsidRPr="00297BDF">
        <w:rPr>
          <w:rFonts w:ascii="Times New Roman" w:hAnsi="Times New Roman"/>
          <w:sz w:val="28"/>
          <w:szCs w:val="28"/>
          <w:lang w:val="kk-KZ"/>
        </w:rPr>
        <w:t>осы саладағы жақсы тәжірибенің жетістіктерін белсенді меңгеру;</w:t>
      </w:r>
    </w:p>
    <w:p w:rsidR="009129FD" w:rsidRPr="00297BDF" w:rsidRDefault="000A52CA" w:rsidP="001E352F">
      <w:pPr>
        <w:pStyle w:val="a3"/>
        <w:numPr>
          <w:ilvl w:val="0"/>
          <w:numId w:val="2"/>
        </w:numPr>
        <w:tabs>
          <w:tab w:val="left" w:pos="851"/>
          <w:tab w:val="left" w:pos="1134"/>
        </w:tabs>
        <w:spacing w:after="0" w:line="240" w:lineRule="auto"/>
        <w:ind w:left="0" w:firstLine="567"/>
        <w:jc w:val="both"/>
        <w:rPr>
          <w:rFonts w:ascii="Times New Roman" w:hAnsi="Times New Roman"/>
          <w:sz w:val="28"/>
          <w:szCs w:val="28"/>
          <w:lang w:val="kk-KZ"/>
        </w:rPr>
      </w:pPr>
      <w:r w:rsidRPr="00297BDF">
        <w:rPr>
          <w:rFonts w:ascii="Times New Roman" w:hAnsi="Times New Roman"/>
          <w:sz w:val="28"/>
          <w:szCs w:val="28"/>
          <w:lang w:val="kk-KZ"/>
        </w:rPr>
        <w:t>кез-келген жағдайға байланысты і</w:t>
      </w:r>
      <w:r w:rsidR="009129FD" w:rsidRPr="00297BDF">
        <w:rPr>
          <w:rFonts w:ascii="Times New Roman" w:hAnsi="Times New Roman"/>
          <w:sz w:val="28"/>
          <w:szCs w:val="28"/>
          <w:lang w:val="kk-KZ"/>
        </w:rPr>
        <w:t>с-әрекеттің құралдары мен тәсілдерін таңдау қабілеті;</w:t>
      </w:r>
    </w:p>
    <w:p w:rsidR="009129FD" w:rsidRPr="00297BDF" w:rsidRDefault="009129FD" w:rsidP="001E352F">
      <w:pPr>
        <w:pStyle w:val="a3"/>
        <w:numPr>
          <w:ilvl w:val="0"/>
          <w:numId w:val="2"/>
        </w:numPr>
        <w:tabs>
          <w:tab w:val="left" w:pos="851"/>
          <w:tab w:val="left" w:pos="1134"/>
        </w:tabs>
        <w:spacing w:after="0" w:line="240" w:lineRule="auto"/>
        <w:ind w:left="0" w:firstLine="567"/>
        <w:jc w:val="both"/>
        <w:rPr>
          <w:rFonts w:ascii="Times New Roman" w:hAnsi="Times New Roman"/>
          <w:sz w:val="28"/>
          <w:szCs w:val="28"/>
          <w:lang w:val="kk-KZ"/>
        </w:rPr>
      </w:pPr>
      <w:r w:rsidRPr="00297BDF">
        <w:rPr>
          <w:rFonts w:ascii="Times New Roman" w:hAnsi="Times New Roman"/>
          <w:sz w:val="28"/>
          <w:szCs w:val="28"/>
          <w:lang w:val="kk-KZ"/>
        </w:rPr>
        <w:t>қол жеткізілген нәтижелерге жауапкершілік сезімі;</w:t>
      </w:r>
    </w:p>
    <w:p w:rsidR="009129FD" w:rsidRPr="00297BDF" w:rsidRDefault="009129FD" w:rsidP="001E352F">
      <w:pPr>
        <w:pStyle w:val="a3"/>
        <w:numPr>
          <w:ilvl w:val="0"/>
          <w:numId w:val="2"/>
        </w:numPr>
        <w:tabs>
          <w:tab w:val="left" w:pos="851"/>
          <w:tab w:val="left" w:pos="1134"/>
        </w:tabs>
        <w:spacing w:after="0" w:line="240" w:lineRule="auto"/>
        <w:ind w:left="0" w:firstLine="567"/>
        <w:jc w:val="both"/>
        <w:rPr>
          <w:rFonts w:ascii="Times New Roman" w:hAnsi="Times New Roman"/>
          <w:sz w:val="28"/>
          <w:szCs w:val="28"/>
          <w:lang w:val="kk-KZ"/>
        </w:rPr>
      </w:pPr>
      <w:r w:rsidRPr="00297BDF">
        <w:rPr>
          <w:rFonts w:ascii="Times New Roman" w:hAnsi="Times New Roman"/>
          <w:sz w:val="28"/>
          <w:szCs w:val="28"/>
          <w:lang w:val="kk-KZ"/>
        </w:rPr>
        <w:t xml:space="preserve">өз қателіктерінен сабақ алу және мақсаттарға қол жеткізу үдерісінде қажетті түзетулер енгізе білу қабілеті. </w:t>
      </w:r>
    </w:p>
    <w:p w:rsidR="009129FD" w:rsidRPr="00297BDF" w:rsidRDefault="009129FD" w:rsidP="001E352F">
      <w:pPr>
        <w:tabs>
          <w:tab w:val="left" w:pos="851"/>
        </w:tabs>
        <w:spacing w:after="0" w:line="240" w:lineRule="auto"/>
        <w:ind w:firstLine="567"/>
        <w:jc w:val="both"/>
        <w:rPr>
          <w:rFonts w:ascii="Times New Roman" w:hAnsi="Times New Roman"/>
          <w:sz w:val="28"/>
          <w:szCs w:val="28"/>
          <w:lang w:val="kk-KZ"/>
        </w:rPr>
      </w:pPr>
      <w:r w:rsidRPr="00297BDF">
        <w:rPr>
          <w:rFonts w:ascii="Times New Roman" w:hAnsi="Times New Roman"/>
          <w:sz w:val="28"/>
          <w:szCs w:val="28"/>
          <w:lang w:val="kk-KZ"/>
        </w:rPr>
        <w:t xml:space="preserve">Сонымен,  құзырет дегеніміз </w:t>
      </w:r>
      <w:r w:rsidRPr="00297BDF">
        <w:rPr>
          <w:rFonts w:ascii="Times New Roman" w:hAnsi="Times New Roman"/>
          <w:sz w:val="28"/>
          <w:szCs w:val="28"/>
          <w:shd w:val="clear" w:color="auto" w:fill="FFFFFF"/>
          <w:lang w:val="kk-KZ"/>
        </w:rPr>
        <w:t xml:space="preserve">– </w:t>
      </w:r>
      <w:r w:rsidRPr="00297BDF">
        <w:rPr>
          <w:rFonts w:ascii="Times New Roman" w:hAnsi="Times New Roman"/>
          <w:sz w:val="28"/>
          <w:szCs w:val="28"/>
          <w:lang w:val="kk-KZ"/>
        </w:rPr>
        <w:t>тұлғаның іс-әрекетін, білімін, белсенділігін, дербестігін және басқа да қасиеттер кешенін қамтитын іс-әрекетке дайындығын білдіретін, кәсіби тұрғыдан дамудың  ең жоғарғы деңгейін меңгеру тәсілдері.</w:t>
      </w:r>
      <w:r w:rsidR="00D44332" w:rsidRPr="00297BDF">
        <w:rPr>
          <w:rFonts w:ascii="Times New Roman" w:hAnsi="Times New Roman"/>
          <w:bCs/>
          <w:sz w:val="28"/>
          <w:szCs w:val="28"/>
          <w:shd w:val="clear" w:color="auto" w:fill="FFFFFF"/>
          <w:lang w:val="kk-KZ"/>
        </w:rPr>
        <w:t xml:space="preserve"> Қ</w:t>
      </w:r>
      <w:r w:rsidRPr="00297BDF">
        <w:rPr>
          <w:rFonts w:ascii="Times New Roman" w:hAnsi="Times New Roman"/>
          <w:bCs/>
          <w:sz w:val="28"/>
          <w:szCs w:val="28"/>
          <w:shd w:val="clear" w:color="auto" w:fill="FFFFFF"/>
          <w:lang w:val="kk-KZ"/>
        </w:rPr>
        <w:t>ұзыреттілік</w:t>
      </w:r>
      <w:r w:rsidRPr="00297BDF">
        <w:rPr>
          <w:rFonts w:ascii="Times New Roman" w:hAnsi="Times New Roman"/>
          <w:sz w:val="28"/>
          <w:szCs w:val="28"/>
          <w:shd w:val="clear" w:color="auto" w:fill="FFFFFF"/>
          <w:lang w:val="kk-KZ"/>
        </w:rPr>
        <w:t> – бұл алынғ</w:t>
      </w:r>
      <w:r w:rsidR="00A36BA5" w:rsidRPr="00297BDF">
        <w:rPr>
          <w:rFonts w:ascii="Times New Roman" w:hAnsi="Times New Roman"/>
          <w:sz w:val="28"/>
          <w:szCs w:val="28"/>
          <w:shd w:val="clear" w:color="auto" w:fill="FFFFFF"/>
          <w:lang w:val="kk-KZ"/>
        </w:rPr>
        <w:t>ан білімдер, білік</w:t>
      </w:r>
      <w:r w:rsidRPr="00297BDF">
        <w:rPr>
          <w:rFonts w:ascii="Times New Roman" w:hAnsi="Times New Roman"/>
          <w:sz w:val="28"/>
          <w:szCs w:val="28"/>
          <w:shd w:val="clear" w:color="auto" w:fill="FFFFFF"/>
          <w:lang w:val="kk-KZ"/>
        </w:rPr>
        <w:t>, тәжірибе және басқада жеке қасиеттерді іс-жүзінде, күнделікті өмірде қандай да бір практикалық және теориялық мәселелерді шешуге қолдана алу қабілеттілігін айтады. </w:t>
      </w:r>
    </w:p>
    <w:p w:rsidR="009129FD" w:rsidRPr="00297BDF" w:rsidRDefault="009129FD" w:rsidP="001E352F">
      <w:pPr>
        <w:tabs>
          <w:tab w:val="left" w:pos="851"/>
        </w:tabs>
        <w:spacing w:after="0" w:line="240" w:lineRule="auto"/>
        <w:ind w:firstLine="567"/>
        <w:jc w:val="both"/>
        <w:rPr>
          <w:rFonts w:ascii="Times New Roman" w:hAnsi="Times New Roman"/>
          <w:sz w:val="28"/>
          <w:szCs w:val="28"/>
          <w:lang w:val="kk-KZ"/>
        </w:rPr>
      </w:pPr>
      <w:r w:rsidRPr="00297BDF">
        <w:rPr>
          <w:rFonts w:ascii="Times New Roman" w:hAnsi="Times New Roman"/>
          <w:sz w:val="28"/>
          <w:szCs w:val="28"/>
          <w:lang w:val="kk-KZ"/>
        </w:rPr>
        <w:t>Біз зерттеу жұмысымыздың мазмұнында</w:t>
      </w:r>
      <w:r w:rsidR="00245018" w:rsidRPr="00297BDF">
        <w:rPr>
          <w:rFonts w:ascii="Times New Roman" w:hAnsi="Times New Roman"/>
          <w:sz w:val="28"/>
          <w:szCs w:val="28"/>
          <w:lang w:val="kk-KZ"/>
        </w:rPr>
        <w:t xml:space="preserve"> </w:t>
      </w:r>
      <w:r w:rsidRPr="00297BDF">
        <w:rPr>
          <w:rFonts w:ascii="Times New Roman" w:hAnsi="Times New Roman"/>
          <w:sz w:val="28"/>
          <w:szCs w:val="28"/>
          <w:lang w:val="kk-KZ"/>
        </w:rPr>
        <w:t>жоғарыда көрсетілген</w:t>
      </w:r>
      <w:r w:rsidR="00245018" w:rsidRPr="00297BDF">
        <w:rPr>
          <w:rFonts w:ascii="Times New Roman" w:hAnsi="Times New Roman"/>
          <w:sz w:val="28"/>
          <w:szCs w:val="28"/>
          <w:lang w:val="kk-KZ"/>
        </w:rPr>
        <w:t xml:space="preserve"> </w:t>
      </w:r>
      <w:r w:rsidRPr="00297BDF">
        <w:rPr>
          <w:rFonts w:ascii="Times New Roman" w:hAnsi="Times New Roman"/>
          <w:sz w:val="28"/>
          <w:szCs w:val="28"/>
          <w:lang w:val="kk-KZ"/>
        </w:rPr>
        <w:t>тұжырымдамамен келісеміз, себебі біз студентті дайындау барысында практикалық қызметті жүзеге асыру тәжірибесі туралы қарастырамыз.</w:t>
      </w:r>
    </w:p>
    <w:p w:rsidR="009129FD" w:rsidRPr="00297BDF" w:rsidRDefault="009129FD" w:rsidP="001E352F">
      <w:pPr>
        <w:tabs>
          <w:tab w:val="left" w:pos="851"/>
        </w:tabs>
        <w:spacing w:after="0" w:line="240" w:lineRule="auto"/>
        <w:ind w:firstLine="567"/>
        <w:jc w:val="both"/>
        <w:rPr>
          <w:rFonts w:ascii="Times New Roman" w:hAnsi="Times New Roman"/>
          <w:sz w:val="28"/>
          <w:szCs w:val="28"/>
          <w:lang w:val="kk-KZ"/>
        </w:rPr>
      </w:pPr>
      <w:r w:rsidRPr="00297BDF">
        <w:rPr>
          <w:rFonts w:ascii="Times New Roman" w:hAnsi="Times New Roman"/>
          <w:sz w:val="28"/>
          <w:szCs w:val="28"/>
          <w:lang w:val="kk-KZ"/>
        </w:rPr>
        <w:t>Көпсалалы білім беру құрылымындағы зерттеушілік іс-әрекетті өз</w:t>
      </w:r>
      <w:r w:rsidR="00245018" w:rsidRPr="00297BDF">
        <w:rPr>
          <w:rFonts w:ascii="Times New Roman" w:hAnsi="Times New Roman"/>
          <w:sz w:val="28"/>
          <w:szCs w:val="28"/>
          <w:lang w:val="kk-KZ"/>
        </w:rPr>
        <w:t xml:space="preserve"> </w:t>
      </w:r>
      <w:r w:rsidRPr="00297BDF">
        <w:rPr>
          <w:rFonts w:ascii="Times New Roman" w:hAnsi="Times New Roman"/>
          <w:sz w:val="28"/>
          <w:szCs w:val="28"/>
          <w:lang w:val="kk-KZ"/>
        </w:rPr>
        <w:t xml:space="preserve">алдына дербес компонент ретінде қарастыру және оның кәсіби өсудегі маңызды әрекеттердің бірі ретінде сипатталуы педагогика ғылымында жаңа феномен – ғылыми-зерттеушілік құзыреттілік ұғымының пайда болуына негіздеме болды.   </w:t>
      </w:r>
    </w:p>
    <w:p w:rsidR="009129FD" w:rsidRPr="00297BDF" w:rsidRDefault="009129FD" w:rsidP="001E352F">
      <w:pPr>
        <w:tabs>
          <w:tab w:val="left" w:pos="851"/>
        </w:tabs>
        <w:spacing w:after="0" w:line="240" w:lineRule="auto"/>
        <w:ind w:firstLine="567"/>
        <w:jc w:val="both"/>
        <w:rPr>
          <w:rFonts w:ascii="Times New Roman" w:hAnsi="Times New Roman"/>
          <w:sz w:val="28"/>
          <w:szCs w:val="28"/>
          <w:lang w:val="kk-KZ"/>
        </w:rPr>
      </w:pPr>
      <w:r w:rsidRPr="00297BDF">
        <w:rPr>
          <w:rFonts w:ascii="Times New Roman" w:hAnsi="Times New Roman"/>
          <w:sz w:val="28"/>
          <w:szCs w:val="28"/>
          <w:lang w:val="kk-KZ"/>
        </w:rPr>
        <w:t xml:space="preserve">Ғалымдардың жұмыстарына талдау нәтижесінде, біз мынадай қорытындыға келдік: оқу-зерттеу және ғылыми-зерттеу </w:t>
      </w:r>
      <w:r w:rsidR="00855FD7" w:rsidRPr="00297BDF">
        <w:rPr>
          <w:rFonts w:ascii="Times New Roman" w:hAnsi="Times New Roman"/>
          <w:sz w:val="28"/>
          <w:szCs w:val="28"/>
          <w:lang w:val="kk-KZ"/>
        </w:rPr>
        <w:t xml:space="preserve">жұмысының </w:t>
      </w:r>
      <w:r w:rsidRPr="00297BDF">
        <w:rPr>
          <w:rFonts w:ascii="Times New Roman" w:hAnsi="Times New Roman"/>
          <w:sz w:val="28"/>
          <w:szCs w:val="28"/>
          <w:lang w:val="kk-KZ"/>
        </w:rPr>
        <w:t>бір-бірінен айырмашылығы, ол студенттердің өздігінен зерттеу жүргізу мүмкіндігі және</w:t>
      </w:r>
      <w:r w:rsidR="00465439" w:rsidRPr="00297BDF">
        <w:rPr>
          <w:rFonts w:ascii="Times New Roman" w:hAnsi="Times New Roman"/>
          <w:sz w:val="28"/>
          <w:szCs w:val="28"/>
          <w:lang w:val="kk-KZ"/>
        </w:rPr>
        <w:t xml:space="preserve"> зерттеу нәтижесінің жаңашылды</w:t>
      </w:r>
      <w:r w:rsidRPr="00297BDF">
        <w:rPr>
          <w:rFonts w:ascii="Times New Roman" w:hAnsi="Times New Roman"/>
          <w:sz w:val="28"/>
          <w:szCs w:val="28"/>
          <w:lang w:val="kk-KZ"/>
        </w:rPr>
        <w:t>қ дәрежесі. Ал зерттеушілік «оқу - зерттеу іс-әрекеті»</w:t>
      </w:r>
      <w:r w:rsidR="00C37E69" w:rsidRPr="00297BDF">
        <w:rPr>
          <w:rFonts w:ascii="Times New Roman" w:hAnsi="Times New Roman"/>
          <w:sz w:val="28"/>
          <w:szCs w:val="28"/>
          <w:lang w:val="kk-KZ"/>
        </w:rPr>
        <w:t xml:space="preserve"> </w:t>
      </w:r>
      <w:r w:rsidRPr="00297BDF">
        <w:rPr>
          <w:rFonts w:ascii="Times New Roman" w:hAnsi="Times New Roman"/>
          <w:sz w:val="28"/>
          <w:szCs w:val="28"/>
          <w:lang w:val="kk-KZ"/>
        </w:rPr>
        <w:t>және «ғылыми - зерттеу іс-әрекетінің» басты ортақ міндеті ол мәселені шешудегі мақсатты орындалаты</w:t>
      </w:r>
      <w:r w:rsidR="004A2158" w:rsidRPr="00297BDF">
        <w:rPr>
          <w:rFonts w:ascii="Times New Roman" w:hAnsi="Times New Roman"/>
          <w:sz w:val="28"/>
          <w:szCs w:val="28"/>
          <w:lang w:val="kk-KZ"/>
        </w:rPr>
        <w:t>н</w:t>
      </w:r>
      <w:r w:rsidR="00C37E69" w:rsidRPr="00297BDF">
        <w:rPr>
          <w:rFonts w:ascii="Times New Roman" w:hAnsi="Times New Roman"/>
          <w:sz w:val="28"/>
          <w:szCs w:val="28"/>
          <w:lang w:val="kk-KZ"/>
        </w:rPr>
        <w:t xml:space="preserve"> </w:t>
      </w:r>
      <w:r w:rsidRPr="00297BDF">
        <w:rPr>
          <w:rFonts w:ascii="Times New Roman" w:hAnsi="Times New Roman"/>
          <w:sz w:val="28"/>
          <w:szCs w:val="28"/>
          <w:lang w:val="kk-KZ"/>
        </w:rPr>
        <w:t>іс-әрекет, зерттеулерде нәтижеге жетуде саналы зерттеуді жүзеге асыратын білім. Зерттеушілік құзыреттілікті педагогикалық үдерісте орындалатын көптеген іс-әрекеттердің кешенді жүйесі, кәсіби әрекеттің реттеуші факторы түрінде қарастырамыз.</w:t>
      </w:r>
    </w:p>
    <w:p w:rsidR="009129FD" w:rsidRPr="00297BDF" w:rsidRDefault="009129FD" w:rsidP="001E352F">
      <w:pPr>
        <w:tabs>
          <w:tab w:val="left" w:pos="851"/>
        </w:tabs>
        <w:spacing w:after="0" w:line="240" w:lineRule="auto"/>
        <w:ind w:firstLine="567"/>
        <w:jc w:val="both"/>
        <w:rPr>
          <w:rFonts w:ascii="Times New Roman" w:hAnsi="Times New Roman"/>
          <w:sz w:val="28"/>
          <w:szCs w:val="28"/>
          <w:lang w:val="kk-KZ"/>
        </w:rPr>
      </w:pPr>
      <w:r w:rsidRPr="00297BDF">
        <w:rPr>
          <w:rFonts w:ascii="Times New Roman" w:hAnsi="Times New Roman"/>
          <w:sz w:val="28"/>
          <w:szCs w:val="28"/>
          <w:lang w:val="kk-KZ"/>
        </w:rPr>
        <w:t>Сонымен қорыта келе</w:t>
      </w:r>
      <w:r w:rsidRPr="00297BDF">
        <w:rPr>
          <w:rFonts w:ascii="Times New Roman" w:hAnsi="Times New Roman"/>
          <w:bCs/>
          <w:sz w:val="28"/>
          <w:szCs w:val="28"/>
          <w:lang w:val="kk-KZ"/>
        </w:rPr>
        <w:t>,</w:t>
      </w:r>
      <w:r w:rsidR="00320694" w:rsidRPr="00297BDF">
        <w:rPr>
          <w:rFonts w:ascii="Times New Roman" w:hAnsi="Times New Roman"/>
          <w:bCs/>
          <w:sz w:val="28"/>
          <w:szCs w:val="28"/>
          <w:lang w:val="kk-KZ"/>
        </w:rPr>
        <w:t xml:space="preserve"> </w:t>
      </w:r>
      <w:r w:rsidRPr="00297BDF">
        <w:rPr>
          <w:rFonts w:ascii="Times New Roman" w:hAnsi="Times New Roman"/>
          <w:i/>
          <w:sz w:val="28"/>
          <w:szCs w:val="28"/>
          <w:lang w:val="kk-KZ"/>
        </w:rPr>
        <w:t>зерттеушілік құзыреттілігі</w:t>
      </w:r>
      <w:r w:rsidRPr="00297BDF">
        <w:rPr>
          <w:rFonts w:ascii="Times New Roman" w:hAnsi="Times New Roman"/>
          <w:bCs/>
          <w:sz w:val="28"/>
          <w:szCs w:val="28"/>
          <w:lang w:val="kk-KZ"/>
        </w:rPr>
        <w:t xml:space="preserve"> дегеніміз </w:t>
      </w:r>
      <w:r w:rsidRPr="00297BDF">
        <w:rPr>
          <w:rFonts w:ascii="Times New Roman" w:hAnsi="Times New Roman"/>
          <w:sz w:val="28"/>
          <w:szCs w:val="28"/>
          <w:lang w:val="kk-KZ"/>
        </w:rPr>
        <w:t>–</w:t>
      </w:r>
      <w:r w:rsidRPr="00297BDF">
        <w:rPr>
          <w:rFonts w:ascii="Times New Roman" w:hAnsi="Times New Roman"/>
          <w:bCs/>
          <w:sz w:val="28"/>
          <w:szCs w:val="28"/>
          <w:lang w:val="kk-KZ"/>
        </w:rPr>
        <w:t xml:space="preserve"> студенттер</w:t>
      </w:r>
      <w:r w:rsidRPr="00297BDF">
        <w:rPr>
          <w:rFonts w:ascii="Times New Roman" w:hAnsi="Times New Roman"/>
          <w:sz w:val="28"/>
          <w:szCs w:val="28"/>
          <w:lang w:val="kk-KZ"/>
        </w:rPr>
        <w:t xml:space="preserve"> тұлғасының интегралдық сапасы, жүйесін тұтас іске асыруға мүмкіндік беретін педагогикалық үдерісті құру және ұйымдастыру іс-әрекеттері болашақ кәсіби қызметінің объектісі ретінде ғылыми таным әдістері деген түсініктеме береміз.</w:t>
      </w:r>
    </w:p>
    <w:p w:rsidR="009129FD" w:rsidRPr="00297BDF" w:rsidRDefault="009129FD" w:rsidP="001E352F">
      <w:pPr>
        <w:tabs>
          <w:tab w:val="left" w:pos="851"/>
        </w:tabs>
        <w:spacing w:after="0" w:line="240" w:lineRule="auto"/>
        <w:ind w:firstLine="567"/>
        <w:jc w:val="both"/>
        <w:rPr>
          <w:rFonts w:ascii="Times New Roman" w:hAnsi="Times New Roman"/>
          <w:sz w:val="28"/>
          <w:szCs w:val="28"/>
          <w:lang w:val="kk-KZ"/>
        </w:rPr>
      </w:pPr>
      <w:r w:rsidRPr="00297BDF">
        <w:rPr>
          <w:rFonts w:ascii="Times New Roman" w:hAnsi="Times New Roman"/>
          <w:sz w:val="28"/>
          <w:szCs w:val="28"/>
          <w:lang w:val="kk-KZ"/>
        </w:rPr>
        <w:t>Студенттердің зерттеушілік құзыреттілігі</w:t>
      </w:r>
      <w:r w:rsidR="00C37E69" w:rsidRPr="00297BDF">
        <w:rPr>
          <w:rFonts w:ascii="Times New Roman" w:hAnsi="Times New Roman"/>
          <w:sz w:val="28"/>
          <w:szCs w:val="28"/>
          <w:lang w:val="kk-KZ"/>
        </w:rPr>
        <w:t xml:space="preserve"> </w:t>
      </w:r>
      <w:r w:rsidRPr="00297BDF">
        <w:rPr>
          <w:rFonts w:ascii="Times New Roman" w:hAnsi="Times New Roman"/>
          <w:sz w:val="28"/>
          <w:szCs w:val="28"/>
          <w:lang w:val="kk-KZ"/>
        </w:rPr>
        <w:t xml:space="preserve">– оның қабылдаған білім, </w:t>
      </w:r>
      <w:r w:rsidR="00E44DA5" w:rsidRPr="00297BDF">
        <w:rPr>
          <w:rFonts w:ascii="Times New Roman" w:hAnsi="Times New Roman"/>
          <w:sz w:val="28"/>
          <w:szCs w:val="28"/>
          <w:lang w:val="kk-KZ"/>
        </w:rPr>
        <w:t xml:space="preserve">білік, </w:t>
      </w:r>
      <w:r w:rsidRPr="00297BDF">
        <w:rPr>
          <w:rFonts w:ascii="Times New Roman" w:hAnsi="Times New Roman"/>
          <w:sz w:val="28"/>
          <w:szCs w:val="28"/>
          <w:lang w:val="kk-KZ"/>
        </w:rPr>
        <w:t>дағдыларын, белгілі бір ғылыми айналымға байланысты қолдана алуы, өзін-өзі қоғамға бейімдеуге дайындық деңгейі болып</w:t>
      </w:r>
      <w:r w:rsidR="00C37E69" w:rsidRPr="00297BDF">
        <w:rPr>
          <w:rFonts w:ascii="Times New Roman" w:hAnsi="Times New Roman"/>
          <w:sz w:val="28"/>
          <w:szCs w:val="28"/>
          <w:lang w:val="kk-KZ"/>
        </w:rPr>
        <w:t xml:space="preserve"> </w:t>
      </w:r>
      <w:r w:rsidRPr="00297BDF">
        <w:rPr>
          <w:rFonts w:ascii="Times New Roman" w:hAnsi="Times New Roman"/>
          <w:sz w:val="28"/>
          <w:szCs w:val="28"/>
          <w:lang w:val="kk-KZ"/>
        </w:rPr>
        <w:t xml:space="preserve">табылады. Бұл студенттің  өз </w:t>
      </w:r>
      <w:r w:rsidRPr="00297BDF">
        <w:rPr>
          <w:rFonts w:ascii="Times New Roman" w:hAnsi="Times New Roman"/>
          <w:sz w:val="28"/>
          <w:szCs w:val="28"/>
          <w:lang w:val="kk-KZ"/>
        </w:rPr>
        <w:lastRenderedPageBreak/>
        <w:t>білімін ғылыми түрде жобалау арқылы одан әрі</w:t>
      </w:r>
      <w:r w:rsidR="00DE479A" w:rsidRPr="00297BDF">
        <w:rPr>
          <w:rFonts w:ascii="Times New Roman" w:hAnsi="Times New Roman"/>
          <w:sz w:val="28"/>
          <w:szCs w:val="28"/>
          <w:lang w:val="kk-KZ"/>
        </w:rPr>
        <w:t xml:space="preserve"> </w:t>
      </w:r>
      <w:r w:rsidRPr="00297BDF">
        <w:rPr>
          <w:rFonts w:ascii="Times New Roman" w:hAnsi="Times New Roman"/>
          <w:sz w:val="28"/>
          <w:szCs w:val="28"/>
          <w:lang w:val="kk-KZ"/>
        </w:rPr>
        <w:t>биологиялық пәндерді терең зерттеп меңгеру, жетілдіру біліктілігі дегенге келеді.</w:t>
      </w:r>
      <w:r w:rsidR="00A86FBD" w:rsidRPr="00297BDF">
        <w:rPr>
          <w:rFonts w:ascii="Times New Roman" w:hAnsi="Times New Roman"/>
          <w:sz w:val="28"/>
          <w:szCs w:val="28"/>
          <w:lang w:val="kk-KZ"/>
        </w:rPr>
        <w:t xml:space="preserve"> </w:t>
      </w:r>
      <w:r w:rsidRPr="00297BDF">
        <w:rPr>
          <w:rFonts w:ascii="Times New Roman" w:hAnsi="Times New Roman"/>
          <w:sz w:val="28"/>
          <w:szCs w:val="28"/>
          <w:lang w:val="kk-KZ"/>
        </w:rPr>
        <w:t>Себебі қазіргі ақпараттық қоғамда студентке жеке пәндік білімдерді дәстүрлі әдістер</w:t>
      </w:r>
      <w:r w:rsidR="00A86FBD" w:rsidRPr="00297BDF">
        <w:rPr>
          <w:rFonts w:ascii="Times New Roman" w:hAnsi="Times New Roman"/>
          <w:sz w:val="28"/>
          <w:szCs w:val="28"/>
          <w:lang w:val="kk-KZ"/>
        </w:rPr>
        <w:t xml:space="preserve"> </w:t>
      </w:r>
      <w:r w:rsidRPr="00297BDF">
        <w:rPr>
          <w:rFonts w:ascii="Times New Roman" w:hAnsi="Times New Roman"/>
          <w:sz w:val="28"/>
          <w:szCs w:val="28"/>
          <w:lang w:val="kk-KZ"/>
        </w:rPr>
        <w:t>кешені түрінде меңгерту жеткіліксіз.</w:t>
      </w:r>
    </w:p>
    <w:p w:rsidR="009129FD" w:rsidRPr="00297BDF" w:rsidRDefault="009129FD" w:rsidP="001E352F">
      <w:pPr>
        <w:tabs>
          <w:tab w:val="left" w:pos="851"/>
        </w:tabs>
        <w:spacing w:after="0" w:line="240" w:lineRule="auto"/>
        <w:ind w:firstLine="567"/>
        <w:jc w:val="both"/>
        <w:rPr>
          <w:rFonts w:ascii="Times New Roman" w:hAnsi="Times New Roman"/>
          <w:sz w:val="28"/>
          <w:szCs w:val="28"/>
          <w:lang w:val="kk-KZ"/>
        </w:rPr>
      </w:pPr>
      <w:r w:rsidRPr="00297BDF">
        <w:rPr>
          <w:rFonts w:ascii="Times New Roman" w:hAnsi="Times New Roman"/>
          <w:sz w:val="28"/>
          <w:szCs w:val="28"/>
          <w:lang w:val="kk-KZ"/>
        </w:rPr>
        <w:t xml:space="preserve">Отандық және шетелдік зерттеуші-ғалымдардың еңбектерін негізге  ала отырып, біз нақты биолог студенттердің зерттеушілік </w:t>
      </w:r>
      <w:r w:rsidR="00F920BF" w:rsidRPr="00297BDF">
        <w:rPr>
          <w:rFonts w:ascii="Times New Roman" w:hAnsi="Times New Roman"/>
          <w:sz w:val="28"/>
          <w:szCs w:val="28"/>
          <w:lang w:val="kk-KZ"/>
        </w:rPr>
        <w:t>құзырет</w:t>
      </w:r>
      <w:r w:rsidRPr="00297BDF">
        <w:rPr>
          <w:rFonts w:ascii="Times New Roman" w:hAnsi="Times New Roman"/>
          <w:sz w:val="28"/>
          <w:szCs w:val="28"/>
          <w:lang w:val="kk-KZ"/>
        </w:rPr>
        <w:t>тілігін</w:t>
      </w:r>
      <w:r w:rsidR="00DF4E6A" w:rsidRPr="00297BDF">
        <w:rPr>
          <w:rFonts w:ascii="Times New Roman" w:hAnsi="Times New Roman"/>
          <w:sz w:val="28"/>
          <w:szCs w:val="28"/>
          <w:lang w:val="kk-KZ"/>
        </w:rPr>
        <w:t xml:space="preserve"> </w:t>
      </w:r>
      <w:r w:rsidRPr="00297BDF">
        <w:rPr>
          <w:rFonts w:ascii="Times New Roman" w:hAnsi="Times New Roman"/>
          <w:sz w:val="28"/>
          <w:szCs w:val="28"/>
          <w:lang w:val="kk-KZ"/>
        </w:rPr>
        <w:t>қант құмайы (</w:t>
      </w:r>
      <w:r w:rsidRPr="00297BDF">
        <w:rPr>
          <w:rFonts w:ascii="Times New Roman" w:hAnsi="Times New Roman"/>
          <w:i/>
          <w:sz w:val="28"/>
          <w:szCs w:val="28"/>
          <w:lang w:val="kk-KZ"/>
        </w:rPr>
        <w:t>Sorghum saccharatum</w:t>
      </w:r>
      <w:r w:rsidRPr="00297BDF">
        <w:rPr>
          <w:rFonts w:ascii="Times New Roman" w:hAnsi="Times New Roman"/>
          <w:sz w:val="28"/>
          <w:szCs w:val="28"/>
          <w:lang w:val="kk-KZ"/>
        </w:rPr>
        <w:t xml:space="preserve"> (L</w:t>
      </w:r>
      <w:r w:rsidR="005E3BDB" w:rsidRPr="00297BDF">
        <w:rPr>
          <w:rFonts w:ascii="Times New Roman" w:hAnsi="Times New Roman"/>
          <w:sz w:val="28"/>
          <w:szCs w:val="28"/>
          <w:lang w:val="kk-KZ"/>
        </w:rPr>
        <w:t>.</w:t>
      </w:r>
      <w:r w:rsidRPr="00297BDF">
        <w:rPr>
          <w:rFonts w:ascii="Times New Roman" w:hAnsi="Times New Roman"/>
          <w:sz w:val="28"/>
          <w:szCs w:val="28"/>
          <w:lang w:val="kk-KZ"/>
        </w:rPr>
        <w:t>) Pers</w:t>
      </w:r>
      <w:r w:rsidR="005E3BDB" w:rsidRPr="00297BDF">
        <w:rPr>
          <w:rFonts w:ascii="Times New Roman" w:hAnsi="Times New Roman"/>
          <w:sz w:val="28"/>
          <w:szCs w:val="28"/>
          <w:lang w:val="kk-KZ"/>
        </w:rPr>
        <w:t>.</w:t>
      </w:r>
      <w:r w:rsidRPr="00297BDF">
        <w:rPr>
          <w:rFonts w:ascii="Times New Roman" w:hAnsi="Times New Roman"/>
          <w:sz w:val="28"/>
          <w:szCs w:val="28"/>
          <w:lang w:val="kk-KZ"/>
        </w:rPr>
        <w:t>) сұрыптарын физ</w:t>
      </w:r>
      <w:r w:rsidR="005951F4" w:rsidRPr="00297BDF">
        <w:rPr>
          <w:rFonts w:ascii="Times New Roman" w:hAnsi="Times New Roman"/>
          <w:sz w:val="28"/>
          <w:szCs w:val="28"/>
          <w:lang w:val="kk-KZ"/>
        </w:rPr>
        <w:t>и</w:t>
      </w:r>
      <w:r w:rsidRPr="00297BDF">
        <w:rPr>
          <w:rFonts w:ascii="Times New Roman" w:hAnsi="Times New Roman"/>
          <w:sz w:val="28"/>
          <w:szCs w:val="28"/>
          <w:lang w:val="kk-KZ"/>
        </w:rPr>
        <w:t>ологиялық-генетикалық талдау негізінде қалыптастырудың ғылыми - әдістемелік тұрғысынан негіздеме беруге ұмтылыс жасадық.</w:t>
      </w:r>
    </w:p>
    <w:p w:rsidR="009129FD" w:rsidRPr="00297BDF" w:rsidRDefault="009129FD" w:rsidP="001E352F">
      <w:pPr>
        <w:pStyle w:val="Default"/>
        <w:tabs>
          <w:tab w:val="left" w:pos="851"/>
        </w:tabs>
        <w:ind w:firstLine="567"/>
        <w:jc w:val="both"/>
        <w:rPr>
          <w:color w:val="auto"/>
          <w:sz w:val="28"/>
          <w:szCs w:val="28"/>
          <w:lang w:val="kk-KZ"/>
        </w:rPr>
      </w:pPr>
      <w:r w:rsidRPr="00297BDF">
        <w:rPr>
          <w:color w:val="auto"/>
          <w:sz w:val="28"/>
          <w:szCs w:val="28"/>
          <w:lang w:val="kk-KZ"/>
        </w:rPr>
        <w:t>Құзыреттілікті тәсіл аясында «құзыреттілік – оқушының меңгерген білімдеріне, оның оқу және өмірлік тәжірибесінде, танымдық іс-әрекетінің және оқу тәжірибесінің нәтижесінде өзі дамытқан құндылықтарына негізделіп, өз бетінше жүзеге асатын қабілет»</w:t>
      </w:r>
      <w:r w:rsidR="00320694" w:rsidRPr="00297BDF">
        <w:rPr>
          <w:color w:val="auto"/>
          <w:sz w:val="28"/>
          <w:szCs w:val="28"/>
          <w:lang w:val="kk-KZ"/>
        </w:rPr>
        <w:t xml:space="preserve"> </w:t>
      </w:r>
      <w:r w:rsidRPr="00297BDF">
        <w:rPr>
          <w:color w:val="auto"/>
          <w:sz w:val="28"/>
          <w:szCs w:val="28"/>
          <w:lang w:val="kk-KZ"/>
        </w:rPr>
        <w:t xml:space="preserve">ретінде қарастырылады. Демек, құзыреттілік нақты бір жағдайда байқалады, ол тұлға құзыреттілігін бағалау жүйесін жетілдіруде маңызды фактор болып саналады. Сонымен, кәсіби-тұлғалық </w:t>
      </w:r>
      <w:r w:rsidR="00F920BF" w:rsidRPr="00297BDF">
        <w:rPr>
          <w:color w:val="auto"/>
          <w:sz w:val="28"/>
          <w:szCs w:val="28"/>
          <w:lang w:val="kk-KZ"/>
        </w:rPr>
        <w:t>құзырет</w:t>
      </w:r>
      <w:r w:rsidRPr="00297BDF">
        <w:rPr>
          <w:color w:val="auto"/>
          <w:sz w:val="28"/>
          <w:szCs w:val="28"/>
          <w:lang w:val="kk-KZ"/>
        </w:rPr>
        <w:t>тілік – ол еңбек субъектісінің (мұғалімнің) күнделікті іс-әрекеттің мақсат-міндеттерін орындауға кәсіби дайындығы мен қабілеттілігі [</w:t>
      </w:r>
      <w:r w:rsidR="00C81D0D" w:rsidRPr="00297BDF">
        <w:rPr>
          <w:color w:val="auto"/>
          <w:sz w:val="28"/>
          <w:szCs w:val="28"/>
          <w:lang w:val="kk-KZ"/>
        </w:rPr>
        <w:t>84</w:t>
      </w:r>
      <w:r w:rsidRPr="00297BDF">
        <w:rPr>
          <w:color w:val="auto"/>
          <w:sz w:val="28"/>
          <w:szCs w:val="28"/>
          <w:lang w:val="kk-KZ"/>
        </w:rPr>
        <w:t>].</w:t>
      </w:r>
    </w:p>
    <w:p w:rsidR="009129FD" w:rsidRPr="00297BDF" w:rsidRDefault="009129FD" w:rsidP="001E352F">
      <w:pPr>
        <w:pStyle w:val="Default"/>
        <w:tabs>
          <w:tab w:val="left" w:pos="851"/>
        </w:tabs>
        <w:ind w:firstLine="567"/>
        <w:jc w:val="both"/>
        <w:rPr>
          <w:color w:val="auto"/>
          <w:sz w:val="28"/>
          <w:szCs w:val="28"/>
          <w:lang w:val="kk-KZ"/>
        </w:rPr>
      </w:pPr>
      <w:r w:rsidRPr="00297BDF">
        <w:rPr>
          <w:color w:val="auto"/>
          <w:sz w:val="28"/>
          <w:szCs w:val="28"/>
          <w:lang w:val="kk-KZ"/>
        </w:rPr>
        <w:t>Ә</w:t>
      </w:r>
      <w:r w:rsidR="00DC72A1" w:rsidRPr="00297BDF">
        <w:rPr>
          <w:color w:val="auto"/>
          <w:sz w:val="28"/>
          <w:szCs w:val="28"/>
          <w:lang w:val="kk-KZ"/>
        </w:rPr>
        <w:t>.М.</w:t>
      </w:r>
      <w:r w:rsidR="00DF4E6A" w:rsidRPr="00297BDF">
        <w:rPr>
          <w:color w:val="auto"/>
          <w:sz w:val="28"/>
          <w:szCs w:val="28"/>
          <w:lang w:val="kk-KZ"/>
        </w:rPr>
        <w:t xml:space="preserve"> </w:t>
      </w:r>
      <w:r w:rsidR="00DC72A1" w:rsidRPr="00297BDF">
        <w:rPr>
          <w:color w:val="auto"/>
          <w:sz w:val="28"/>
          <w:szCs w:val="28"/>
          <w:lang w:val="kk-KZ"/>
        </w:rPr>
        <w:t>Мұханбетжанованың еңбегінде</w:t>
      </w:r>
      <w:r w:rsidRPr="00297BDF">
        <w:rPr>
          <w:color w:val="auto"/>
          <w:sz w:val="28"/>
          <w:szCs w:val="28"/>
          <w:lang w:val="kk-KZ"/>
        </w:rPr>
        <w:t xml:space="preserve"> «білім беру саласында </w:t>
      </w:r>
      <w:r w:rsidR="00F920BF" w:rsidRPr="00297BDF">
        <w:rPr>
          <w:color w:val="auto"/>
          <w:sz w:val="28"/>
          <w:szCs w:val="28"/>
          <w:lang w:val="kk-KZ"/>
        </w:rPr>
        <w:t>құзырет</w:t>
      </w:r>
      <w:r w:rsidRPr="00297BDF">
        <w:rPr>
          <w:color w:val="auto"/>
          <w:sz w:val="28"/>
          <w:szCs w:val="28"/>
          <w:lang w:val="kk-KZ"/>
        </w:rPr>
        <w:t>тіліктер прагматикалық сипатта болады және оның бағытта</w:t>
      </w:r>
      <w:r w:rsidR="00E44DA5" w:rsidRPr="00297BDF">
        <w:rPr>
          <w:color w:val="auto"/>
          <w:sz w:val="28"/>
          <w:szCs w:val="28"/>
          <w:lang w:val="kk-KZ"/>
        </w:rPr>
        <w:t xml:space="preserve">ры: </w:t>
      </w:r>
      <w:r w:rsidR="00862772" w:rsidRPr="00297BDF">
        <w:rPr>
          <w:color w:val="auto"/>
          <w:sz w:val="28"/>
          <w:szCs w:val="28"/>
          <w:lang w:val="kk-KZ"/>
        </w:rPr>
        <w:t xml:space="preserve">кәсіби </w:t>
      </w:r>
      <w:r w:rsidR="00E44DA5" w:rsidRPr="00297BDF">
        <w:rPr>
          <w:color w:val="auto"/>
          <w:sz w:val="28"/>
          <w:szCs w:val="28"/>
          <w:lang w:val="kk-KZ"/>
        </w:rPr>
        <w:t xml:space="preserve">тәжірибе барысында </w:t>
      </w:r>
      <w:r w:rsidR="00862772" w:rsidRPr="00297BDF">
        <w:rPr>
          <w:color w:val="auto"/>
          <w:sz w:val="28"/>
          <w:szCs w:val="28"/>
          <w:lang w:val="kk-KZ"/>
        </w:rPr>
        <w:t>керектіні</w:t>
      </w:r>
      <w:r w:rsidR="00DF4E6A" w:rsidRPr="00297BDF">
        <w:rPr>
          <w:color w:val="auto"/>
          <w:sz w:val="28"/>
          <w:szCs w:val="28"/>
          <w:lang w:val="kk-KZ"/>
        </w:rPr>
        <w:t xml:space="preserve"> </w:t>
      </w:r>
      <w:r w:rsidRPr="00297BDF">
        <w:rPr>
          <w:color w:val="auto"/>
          <w:sz w:val="28"/>
          <w:szCs w:val="28"/>
          <w:lang w:val="kk-KZ"/>
        </w:rPr>
        <w:t>ала білу; өзінің алған білімінің өзара байланысын ұйымдастыра білу және оларды ретке келтіру; материалды зерделеудің өзіндік тәсілдерін жасау; білім алушылар алдында пайда болатын міндеттерді шеше білу іскерлігі, өз білімімен өз бетінше айналыса білу іскерлігі» деп көрсетілген [</w:t>
      </w:r>
      <w:r w:rsidR="009958BF" w:rsidRPr="00297BDF">
        <w:rPr>
          <w:color w:val="auto"/>
          <w:sz w:val="28"/>
          <w:szCs w:val="28"/>
          <w:lang w:val="kk-KZ"/>
        </w:rPr>
        <w:t>85</w:t>
      </w:r>
      <w:r w:rsidRPr="00297BDF">
        <w:rPr>
          <w:color w:val="auto"/>
          <w:sz w:val="28"/>
          <w:szCs w:val="28"/>
          <w:lang w:val="kk-KZ"/>
        </w:rPr>
        <w:t xml:space="preserve">].  </w:t>
      </w:r>
    </w:p>
    <w:p w:rsidR="009129FD" w:rsidRPr="00297BDF" w:rsidRDefault="009129FD" w:rsidP="001E352F">
      <w:pPr>
        <w:pStyle w:val="ae"/>
        <w:tabs>
          <w:tab w:val="left" w:pos="851"/>
        </w:tabs>
        <w:ind w:firstLine="567"/>
        <w:rPr>
          <w:lang w:val="kk-KZ"/>
        </w:rPr>
      </w:pPr>
      <w:r w:rsidRPr="00297BDF">
        <w:rPr>
          <w:lang w:val="kk-KZ"/>
        </w:rPr>
        <w:t xml:space="preserve">Ал базалық </w:t>
      </w:r>
      <w:r w:rsidR="00F920BF" w:rsidRPr="00297BDF">
        <w:rPr>
          <w:lang w:val="kk-KZ"/>
        </w:rPr>
        <w:t>құзырет</w:t>
      </w:r>
      <w:r w:rsidRPr="00297BDF">
        <w:rPr>
          <w:lang w:val="kk-KZ"/>
        </w:rPr>
        <w:t xml:space="preserve">тілік белгілі бір кәсіби әрекеттің ерекшелігін айқындайды. Кәсіби педагогикалық іс-әрекет үшін базалық болып есептелетін </w:t>
      </w:r>
      <w:r w:rsidR="00F920BF" w:rsidRPr="00297BDF">
        <w:rPr>
          <w:lang w:val="kk-KZ"/>
        </w:rPr>
        <w:t>құзырет</w:t>
      </w:r>
      <w:r w:rsidRPr="00297BDF">
        <w:rPr>
          <w:lang w:val="kk-KZ"/>
        </w:rPr>
        <w:t xml:space="preserve">тілік ол, әр кезеңдегі қоғам талабына байланысты білім беру жүйесін қалыптастыру үшін қажетті кәсіби іс-әрекеттер. </w:t>
      </w:r>
    </w:p>
    <w:p w:rsidR="009129FD" w:rsidRPr="00297BDF" w:rsidRDefault="009129FD" w:rsidP="001E352F">
      <w:pPr>
        <w:pStyle w:val="ae"/>
        <w:tabs>
          <w:tab w:val="left" w:pos="851"/>
        </w:tabs>
        <w:ind w:firstLine="567"/>
        <w:rPr>
          <w:szCs w:val="28"/>
          <w:lang w:val="kk-KZ"/>
        </w:rPr>
      </w:pPr>
      <w:r w:rsidRPr="00297BDF">
        <w:rPr>
          <w:szCs w:val="28"/>
          <w:lang w:val="kk-KZ"/>
        </w:rPr>
        <w:t xml:space="preserve">Арнайы </w:t>
      </w:r>
      <w:r w:rsidR="00F920BF" w:rsidRPr="00297BDF">
        <w:rPr>
          <w:szCs w:val="28"/>
          <w:lang w:val="kk-KZ"/>
        </w:rPr>
        <w:t>құзырет</w:t>
      </w:r>
      <w:r w:rsidRPr="00297BDF">
        <w:rPr>
          <w:szCs w:val="28"/>
          <w:lang w:val="kk-KZ"/>
        </w:rPr>
        <w:t>тілік нақты пәнді оқытудың кәсіби үдерісін бейнелейді. Ол оқыту үдерісін ұйымдастыруда туындаған проблемаларды шешу үшін нақты пәнді оқыту барысында қалыптасқан шеберлік, білікті тиімді пайдалана білу қабілеті [</w:t>
      </w:r>
      <w:r w:rsidR="009958BF" w:rsidRPr="00297BDF">
        <w:rPr>
          <w:szCs w:val="28"/>
          <w:lang w:val="kk-KZ"/>
        </w:rPr>
        <w:t>86</w:t>
      </w:r>
      <w:r w:rsidRPr="00297BDF">
        <w:rPr>
          <w:szCs w:val="28"/>
          <w:lang w:val="kk-KZ"/>
        </w:rPr>
        <w:t>].</w:t>
      </w:r>
    </w:p>
    <w:p w:rsidR="009129FD" w:rsidRPr="00297BDF" w:rsidRDefault="009129FD" w:rsidP="001E352F">
      <w:pPr>
        <w:tabs>
          <w:tab w:val="left" w:pos="851"/>
        </w:tabs>
        <w:spacing w:after="0" w:line="240" w:lineRule="auto"/>
        <w:ind w:firstLine="567"/>
        <w:jc w:val="both"/>
        <w:rPr>
          <w:rFonts w:ascii="Times New Roman" w:hAnsi="Times New Roman"/>
          <w:sz w:val="28"/>
          <w:szCs w:val="28"/>
          <w:lang w:val="kk-KZ"/>
        </w:rPr>
      </w:pPr>
      <w:r w:rsidRPr="00297BDF">
        <w:rPr>
          <w:rFonts w:ascii="Times New Roman" w:hAnsi="Times New Roman"/>
          <w:sz w:val="28"/>
          <w:szCs w:val="28"/>
          <w:lang w:val="kk-KZ"/>
        </w:rPr>
        <w:t xml:space="preserve">Осы мәселеге байланысты, </w:t>
      </w:r>
      <w:r w:rsidRPr="00297BDF">
        <w:rPr>
          <w:rFonts w:ascii="Times New Roman" w:hAnsi="Times New Roman"/>
          <w:sz w:val="28"/>
          <w:lang w:val="kk-KZ"/>
        </w:rPr>
        <w:t xml:space="preserve">елiмiздiң әдiскер - ғалымы </w:t>
      </w:r>
      <w:r w:rsidR="00DF4E6A" w:rsidRPr="00297BDF">
        <w:rPr>
          <w:rFonts w:ascii="Times New Roman" w:hAnsi="Times New Roman"/>
          <w:sz w:val="28"/>
          <w:szCs w:val="28"/>
          <w:lang w:val="kk-KZ"/>
        </w:rPr>
        <w:t>Н.</w:t>
      </w:r>
      <w:r w:rsidRPr="00297BDF">
        <w:rPr>
          <w:rFonts w:ascii="Times New Roman" w:hAnsi="Times New Roman"/>
          <w:sz w:val="28"/>
          <w:szCs w:val="28"/>
          <w:lang w:val="kk-KZ"/>
        </w:rPr>
        <w:t>Тормановтың «Биологияны оқытудың инновациялық әдістемелері» атты еңбегінде, «XX ғасырдың екінші жартысынан бастап, биология саласындағы ашылған ғылыми жаңалықтардың нәтижесінде қоршаған орта мен әлеуметтік ортаның, оның ішінде адамзат баласының мәдени, рухани дамуының болашағы жайлы көзқарастар түбірінен өзгерді. Қазір де сондай сеніммен, батылдықпен болжап айтатын болсақ, биология саласында адамзат баласын жаңа ғылыми жаңалықтар күтіп тұр деуге болады.  Осыған орай орта мектепте, жоғары оқу орындарында жастарға білім және тәрбие берумен қатар ғылыми-зерттеу жұмыстарын да дамыту керек деген мәселелер биолог-педагог мамандарды қатты толғандырады» деп көрсетеді [</w:t>
      </w:r>
      <w:r w:rsidR="00F90127" w:rsidRPr="00297BDF">
        <w:rPr>
          <w:rFonts w:ascii="Times New Roman" w:hAnsi="Times New Roman"/>
          <w:sz w:val="28"/>
          <w:szCs w:val="28"/>
          <w:lang w:val="kk-KZ"/>
        </w:rPr>
        <w:t>87</w:t>
      </w:r>
      <w:r w:rsidRPr="00297BDF">
        <w:rPr>
          <w:rFonts w:ascii="Times New Roman" w:hAnsi="Times New Roman"/>
          <w:sz w:val="28"/>
          <w:szCs w:val="28"/>
          <w:lang w:val="kk-KZ"/>
        </w:rPr>
        <w:t>].</w:t>
      </w:r>
    </w:p>
    <w:p w:rsidR="009129FD" w:rsidRPr="00297BDF" w:rsidRDefault="009129FD" w:rsidP="001E352F">
      <w:pPr>
        <w:pStyle w:val="a3"/>
        <w:tabs>
          <w:tab w:val="left" w:pos="851"/>
        </w:tabs>
        <w:spacing w:after="0" w:line="240" w:lineRule="auto"/>
        <w:ind w:left="0" w:firstLine="567"/>
        <w:jc w:val="both"/>
        <w:rPr>
          <w:rFonts w:ascii="Times New Roman" w:hAnsi="Times New Roman"/>
          <w:sz w:val="28"/>
          <w:szCs w:val="28"/>
          <w:lang w:val="kk-KZ"/>
        </w:rPr>
      </w:pPr>
      <w:r w:rsidRPr="00297BDF">
        <w:rPr>
          <w:rFonts w:ascii="Times New Roman" w:hAnsi="Times New Roman"/>
          <w:bCs/>
          <w:sz w:val="28"/>
          <w:szCs w:val="28"/>
          <w:lang w:val="kk-KZ"/>
        </w:rPr>
        <w:lastRenderedPageBreak/>
        <w:t>Биолог маман</w:t>
      </w:r>
      <w:r w:rsidRPr="00297BDF">
        <w:rPr>
          <w:rFonts w:ascii="Times New Roman" w:hAnsi="Times New Roman"/>
          <w:b/>
          <w:bCs/>
          <w:sz w:val="28"/>
          <w:szCs w:val="28"/>
          <w:lang w:val="kk-KZ"/>
        </w:rPr>
        <w:t xml:space="preserve"> - </w:t>
      </w:r>
      <w:r w:rsidRPr="00297BDF">
        <w:rPr>
          <w:rFonts w:ascii="Times New Roman" w:hAnsi="Times New Roman"/>
          <w:sz w:val="28"/>
          <w:szCs w:val="28"/>
          <w:lang w:val="kk-KZ"/>
        </w:rPr>
        <w:t>тірі организмдер</w:t>
      </w:r>
      <w:r w:rsidR="00E44DA5" w:rsidRPr="00297BDF">
        <w:rPr>
          <w:rFonts w:ascii="Times New Roman" w:hAnsi="Times New Roman"/>
          <w:sz w:val="28"/>
          <w:szCs w:val="28"/>
          <w:lang w:val="kk-KZ"/>
        </w:rPr>
        <w:t>дің</w:t>
      </w:r>
      <w:r w:rsidRPr="00297BDF">
        <w:rPr>
          <w:rFonts w:ascii="Times New Roman" w:hAnsi="Times New Roman"/>
          <w:sz w:val="28"/>
          <w:szCs w:val="28"/>
          <w:lang w:val="kk-KZ"/>
        </w:rPr>
        <w:t xml:space="preserve"> даму заңдылықтары</w:t>
      </w:r>
      <w:r w:rsidR="009A192A" w:rsidRPr="00297BDF">
        <w:rPr>
          <w:rFonts w:ascii="Times New Roman" w:hAnsi="Times New Roman"/>
          <w:sz w:val="28"/>
          <w:szCs w:val="28"/>
          <w:lang w:val="kk-KZ"/>
        </w:rPr>
        <w:t>, даму ерекшеліктері мен жалпы құрамын био</w:t>
      </w:r>
      <w:r w:rsidRPr="00297BDF">
        <w:rPr>
          <w:rFonts w:ascii="Times New Roman" w:hAnsi="Times New Roman"/>
          <w:sz w:val="28"/>
          <w:szCs w:val="28"/>
          <w:lang w:val="kk-KZ"/>
        </w:rPr>
        <w:t>көптүрлілігін зерттеуші. Ол материал негізінде зерттеу жасап, сынақ жүргізе отырып, алынған нәтижелердің</w:t>
      </w:r>
      <w:r w:rsidR="009A192A" w:rsidRPr="00297BDF">
        <w:rPr>
          <w:rFonts w:ascii="Times New Roman" w:hAnsi="Times New Roman"/>
          <w:sz w:val="28"/>
          <w:szCs w:val="28"/>
          <w:lang w:val="kk-KZ"/>
        </w:rPr>
        <w:t xml:space="preserve"> практикада қолдануы мүмкіндіктерін</w:t>
      </w:r>
      <w:r w:rsidRPr="00297BDF">
        <w:rPr>
          <w:rFonts w:ascii="Times New Roman" w:hAnsi="Times New Roman"/>
          <w:sz w:val="28"/>
          <w:szCs w:val="28"/>
          <w:lang w:val="kk-KZ"/>
        </w:rPr>
        <w:t xml:space="preserve"> ұйымдастыратын тұлға [</w:t>
      </w:r>
      <w:r w:rsidR="000153D8" w:rsidRPr="00297BDF">
        <w:rPr>
          <w:rFonts w:ascii="Times New Roman" w:hAnsi="Times New Roman"/>
          <w:sz w:val="28"/>
          <w:szCs w:val="28"/>
          <w:lang w:val="kk-KZ"/>
        </w:rPr>
        <w:t>88</w:t>
      </w:r>
      <w:r w:rsidRPr="00297BDF">
        <w:rPr>
          <w:rFonts w:ascii="Times New Roman" w:hAnsi="Times New Roman"/>
          <w:sz w:val="28"/>
          <w:szCs w:val="28"/>
          <w:lang w:val="kk-KZ"/>
        </w:rPr>
        <w:t>].</w:t>
      </w:r>
    </w:p>
    <w:p w:rsidR="009129FD" w:rsidRPr="00297BDF" w:rsidRDefault="009129FD" w:rsidP="001E352F">
      <w:pPr>
        <w:pStyle w:val="a3"/>
        <w:tabs>
          <w:tab w:val="left" w:pos="851"/>
        </w:tabs>
        <w:spacing w:after="0" w:line="240" w:lineRule="auto"/>
        <w:ind w:left="0" w:firstLine="567"/>
        <w:jc w:val="both"/>
        <w:rPr>
          <w:rFonts w:ascii="Times New Roman" w:hAnsi="Times New Roman"/>
          <w:sz w:val="28"/>
          <w:szCs w:val="28"/>
          <w:lang w:val="kk-KZ"/>
        </w:rPr>
      </w:pPr>
      <w:r w:rsidRPr="00297BDF">
        <w:rPr>
          <w:rFonts w:ascii="Times New Roman" w:hAnsi="Times New Roman"/>
          <w:bCs/>
          <w:sz w:val="28"/>
          <w:szCs w:val="28"/>
          <w:lang w:val="kk-KZ"/>
        </w:rPr>
        <w:t>Биологиялық білім</w:t>
      </w:r>
      <w:r w:rsidRPr="00297BDF">
        <w:rPr>
          <w:rFonts w:ascii="Times New Roman" w:hAnsi="Times New Roman"/>
          <w:b/>
          <w:bCs/>
          <w:sz w:val="28"/>
          <w:szCs w:val="28"/>
          <w:lang w:val="kk-KZ"/>
        </w:rPr>
        <w:t xml:space="preserve"> - </w:t>
      </w:r>
      <w:r w:rsidRPr="00297BDF">
        <w:rPr>
          <w:rFonts w:ascii="Times New Roman" w:hAnsi="Times New Roman"/>
          <w:sz w:val="28"/>
          <w:szCs w:val="28"/>
          <w:lang w:val="kk-KZ"/>
        </w:rPr>
        <w:t>студенттердің биология ғылымының жүйесіндегі ұғымдарының, деректері мен пайымдауларының жиынтығы. Биологиялық білім сана, таным, объективті әлем, субъект, ойлау, логика, ақиқат, парасат, ғылыми және т.б. күрделі де терең ұғымдармен тығыз байланыста әрі солар арқылы анықталады. Студенттердің тіршілік туралы білімдерін меңгеруі, олардың ойлауын, танымдық қызығушылығы мен еңбек іс-әрекетіне дайындығын қамтамасыз ететін білім, іс-әрекет тәсілдері, шығармашылық іс-әрекет тәжірибесі, әлемге эмоциялы құнды қатынас жүйесі [</w:t>
      </w:r>
      <w:r w:rsidR="000153D8" w:rsidRPr="00297BDF">
        <w:rPr>
          <w:rFonts w:ascii="Times New Roman" w:hAnsi="Times New Roman"/>
          <w:sz w:val="28"/>
          <w:szCs w:val="28"/>
          <w:lang w:val="kk-KZ"/>
        </w:rPr>
        <w:t>89</w:t>
      </w:r>
      <w:r w:rsidRPr="00297BDF">
        <w:rPr>
          <w:rFonts w:ascii="Times New Roman" w:hAnsi="Times New Roman"/>
          <w:sz w:val="28"/>
          <w:szCs w:val="28"/>
          <w:lang w:val="kk-KZ"/>
        </w:rPr>
        <w:t>].</w:t>
      </w:r>
    </w:p>
    <w:p w:rsidR="009129FD" w:rsidRPr="00297BDF" w:rsidRDefault="009129FD" w:rsidP="001E352F">
      <w:pPr>
        <w:pStyle w:val="a3"/>
        <w:tabs>
          <w:tab w:val="left" w:pos="851"/>
        </w:tabs>
        <w:spacing w:after="0" w:line="240" w:lineRule="auto"/>
        <w:ind w:left="0" w:firstLine="567"/>
        <w:jc w:val="both"/>
        <w:rPr>
          <w:rFonts w:ascii="Times New Roman" w:hAnsi="Times New Roman"/>
          <w:sz w:val="28"/>
          <w:szCs w:val="28"/>
          <w:lang w:val="kk-KZ"/>
        </w:rPr>
      </w:pPr>
      <w:r w:rsidRPr="00297BDF">
        <w:rPr>
          <w:rFonts w:ascii="Times New Roman" w:hAnsi="Times New Roman"/>
          <w:sz w:val="28"/>
          <w:szCs w:val="28"/>
          <w:lang w:val="kk-KZ"/>
        </w:rPr>
        <w:t xml:space="preserve">Биологиялық білімдер тіршілік туралы білім тобын қамтиды, олардың зерттеу объектілері клетка мен клеткадан пайда болған барлық ағзалар. </w:t>
      </w:r>
    </w:p>
    <w:p w:rsidR="009129FD" w:rsidRPr="00297BDF" w:rsidRDefault="009129FD" w:rsidP="001E352F">
      <w:pPr>
        <w:tabs>
          <w:tab w:val="left" w:pos="851"/>
        </w:tabs>
        <w:spacing w:after="0" w:line="240" w:lineRule="auto"/>
        <w:ind w:firstLine="567"/>
        <w:jc w:val="both"/>
        <w:rPr>
          <w:rFonts w:ascii="Times New Roman" w:hAnsi="Times New Roman"/>
          <w:b/>
          <w:sz w:val="28"/>
          <w:szCs w:val="28"/>
          <w:lang w:val="kk-KZ"/>
        </w:rPr>
      </w:pPr>
      <w:r w:rsidRPr="00297BDF">
        <w:rPr>
          <w:rFonts w:ascii="Times New Roman" w:hAnsi="Times New Roman"/>
          <w:sz w:val="28"/>
          <w:szCs w:val="28"/>
          <w:lang w:val="kk-KZ"/>
        </w:rPr>
        <w:t>Биологияны оқыту әдістемесі</w:t>
      </w:r>
      <w:r w:rsidRPr="00297BDF">
        <w:rPr>
          <w:rFonts w:ascii="Times New Roman" w:hAnsi="Times New Roman"/>
          <w:b/>
          <w:sz w:val="28"/>
          <w:szCs w:val="28"/>
          <w:lang w:val="kk-KZ"/>
        </w:rPr>
        <w:t xml:space="preserve"> - </w:t>
      </w:r>
      <w:r w:rsidRPr="00297BDF">
        <w:rPr>
          <w:rFonts w:ascii="Times New Roman" w:hAnsi="Times New Roman"/>
          <w:sz w:val="28"/>
          <w:szCs w:val="28"/>
          <w:lang w:val="kk-KZ"/>
        </w:rPr>
        <w:t>мектепте өтілетін пәндерді оқыту және тәрбиелеу үдерісі туралы ғылым</w:t>
      </w:r>
      <w:r w:rsidR="00A009EF" w:rsidRPr="00297BDF">
        <w:rPr>
          <w:rFonts w:ascii="Times New Roman" w:hAnsi="Times New Roman"/>
          <w:sz w:val="28"/>
          <w:szCs w:val="28"/>
          <w:lang w:val="kk-KZ"/>
        </w:rPr>
        <w:t xml:space="preserve"> </w:t>
      </w:r>
      <w:r w:rsidRPr="00297BDF">
        <w:rPr>
          <w:rFonts w:ascii="Times New Roman" w:hAnsi="Times New Roman"/>
          <w:sz w:val="28"/>
          <w:szCs w:val="28"/>
          <w:lang w:val="kk-KZ"/>
        </w:rPr>
        <w:t>[</w:t>
      </w:r>
      <w:r w:rsidR="000153D8" w:rsidRPr="00297BDF">
        <w:rPr>
          <w:rFonts w:ascii="Times New Roman" w:hAnsi="Times New Roman"/>
          <w:sz w:val="28"/>
          <w:szCs w:val="28"/>
          <w:lang w:val="kk-KZ"/>
        </w:rPr>
        <w:t>87</w:t>
      </w:r>
      <w:r w:rsidR="0047785C" w:rsidRPr="00297BDF">
        <w:rPr>
          <w:rFonts w:ascii="Times New Roman" w:hAnsi="Times New Roman"/>
          <w:sz w:val="28"/>
          <w:szCs w:val="28"/>
          <w:lang w:val="kk-KZ"/>
        </w:rPr>
        <w:t>,</w:t>
      </w:r>
      <w:r w:rsidR="005E3BDB" w:rsidRPr="00297BDF">
        <w:rPr>
          <w:rFonts w:ascii="Times New Roman" w:hAnsi="Times New Roman"/>
          <w:sz w:val="28"/>
          <w:szCs w:val="28"/>
          <w:lang w:val="kk-KZ"/>
        </w:rPr>
        <w:t xml:space="preserve"> </w:t>
      </w:r>
      <w:r w:rsidR="0047785C" w:rsidRPr="00297BDF">
        <w:rPr>
          <w:rFonts w:ascii="Times New Roman" w:hAnsi="Times New Roman"/>
          <w:sz w:val="28"/>
          <w:szCs w:val="28"/>
          <w:lang w:val="kk-KZ"/>
        </w:rPr>
        <w:t>б. 4</w:t>
      </w:r>
      <w:r w:rsidRPr="00297BDF">
        <w:rPr>
          <w:rFonts w:ascii="Times New Roman" w:hAnsi="Times New Roman"/>
          <w:sz w:val="28"/>
          <w:szCs w:val="28"/>
          <w:lang w:val="kk-KZ"/>
        </w:rPr>
        <w:t>].</w:t>
      </w:r>
    </w:p>
    <w:p w:rsidR="009129FD" w:rsidRPr="00297BDF" w:rsidRDefault="009129FD" w:rsidP="001E352F">
      <w:pPr>
        <w:tabs>
          <w:tab w:val="left" w:pos="851"/>
        </w:tabs>
        <w:spacing w:after="0" w:line="240" w:lineRule="auto"/>
        <w:ind w:firstLine="567"/>
        <w:jc w:val="both"/>
        <w:rPr>
          <w:rFonts w:ascii="Times New Roman" w:hAnsi="Times New Roman"/>
          <w:sz w:val="28"/>
          <w:szCs w:val="28"/>
          <w:lang w:val="kk-KZ"/>
        </w:rPr>
      </w:pPr>
      <w:r w:rsidRPr="00297BDF">
        <w:rPr>
          <w:rFonts w:ascii="Times New Roman" w:hAnsi="Times New Roman"/>
          <w:sz w:val="28"/>
          <w:szCs w:val="28"/>
          <w:lang w:val="kk-KZ"/>
        </w:rPr>
        <w:t>Биологияны оқыту әдістемесі бойыша «зерттеушілік жұмысы» ұғымын алғаш рет 1913 жылы пайдаланған әдіскер-биолог Б.Е. Райков болатын. Тифлис қаласында Ресейлік  жаратылыстану ғылымдары</w:t>
      </w:r>
      <w:r w:rsidR="00A009EF" w:rsidRPr="00297BDF">
        <w:rPr>
          <w:rFonts w:ascii="Times New Roman" w:hAnsi="Times New Roman"/>
          <w:sz w:val="28"/>
          <w:szCs w:val="28"/>
          <w:lang w:val="kk-KZ"/>
        </w:rPr>
        <w:t xml:space="preserve"> </w:t>
      </w:r>
      <w:r w:rsidRPr="00297BDF">
        <w:rPr>
          <w:rFonts w:ascii="Times New Roman" w:hAnsi="Times New Roman"/>
          <w:sz w:val="28"/>
          <w:szCs w:val="28"/>
          <w:lang w:val="kk-KZ"/>
        </w:rPr>
        <w:t>зерттеушілері мен дәрігерлердің  XIII съезінде «Жаратылыстану пәндерін оқытуды ұйымдастыру шарттары және зерттеу – тәжірибелік әдістері» тақырыбындағы баяндамасында «Жаратылыстануды оқытудың тиімділігі зерттеу - тәжірибелік әдістері негізінде  ұйымдастырылса,  яғни оқушылардың эксперимент және өзіндік зерттеу жұмыстарын сабақта – зертханалық, практикалық сабақтар, сабақтан тыс – топсеруен түрінде өткізгенде айқындалады» деп баяндаған болатын [</w:t>
      </w:r>
      <w:r w:rsidR="000153D8" w:rsidRPr="00297BDF">
        <w:rPr>
          <w:rFonts w:ascii="Times New Roman" w:hAnsi="Times New Roman"/>
          <w:sz w:val="28"/>
          <w:szCs w:val="28"/>
          <w:lang w:val="kk-KZ"/>
        </w:rPr>
        <w:t>90</w:t>
      </w:r>
      <w:r w:rsidR="00F94138" w:rsidRPr="00297BDF">
        <w:rPr>
          <w:rFonts w:ascii="Times New Roman" w:hAnsi="Times New Roman"/>
          <w:sz w:val="28"/>
          <w:szCs w:val="28"/>
          <w:lang w:val="kk-KZ"/>
        </w:rPr>
        <w:t xml:space="preserve">]. </w:t>
      </w:r>
      <w:r w:rsidR="00D2777D" w:rsidRPr="00297BDF">
        <w:rPr>
          <w:rFonts w:ascii="Times New Roman" w:hAnsi="Times New Roman"/>
          <w:sz w:val="28"/>
          <w:szCs w:val="28"/>
          <w:lang w:val="kk-KZ"/>
        </w:rPr>
        <w:t>Яғни</w:t>
      </w:r>
      <w:r w:rsidR="00F94138" w:rsidRPr="00297BDF">
        <w:rPr>
          <w:rFonts w:ascii="Times New Roman" w:hAnsi="Times New Roman"/>
          <w:sz w:val="28"/>
          <w:szCs w:val="28"/>
          <w:lang w:val="kk-KZ"/>
        </w:rPr>
        <w:t>,</w:t>
      </w:r>
      <w:r w:rsidRPr="00297BDF">
        <w:rPr>
          <w:rFonts w:ascii="Times New Roman" w:hAnsi="Times New Roman"/>
          <w:sz w:val="28"/>
          <w:szCs w:val="28"/>
          <w:lang w:val="kk-KZ"/>
        </w:rPr>
        <w:t xml:space="preserve"> Б.Е. Райковтың пікіріне сәйкес жаратылыстануды оқыту зерттеушілік іс-әрекет арқылы  ұйымдастырумен бірге, болашақ мұғалімді білім беру үдерісінде зерттеушілік іс-әрекетті ұйымдастыруға дайындау қажет</w:t>
      </w:r>
      <w:r w:rsidR="00F94138" w:rsidRPr="00297BDF">
        <w:rPr>
          <w:rFonts w:ascii="Times New Roman" w:hAnsi="Times New Roman"/>
          <w:sz w:val="28"/>
          <w:szCs w:val="28"/>
          <w:lang w:val="kk-KZ"/>
        </w:rPr>
        <w:t>.</w:t>
      </w:r>
    </w:p>
    <w:p w:rsidR="009129FD" w:rsidRPr="00297BDF" w:rsidRDefault="009129FD" w:rsidP="001E352F">
      <w:pPr>
        <w:pStyle w:val="ae"/>
        <w:tabs>
          <w:tab w:val="left" w:pos="851"/>
        </w:tabs>
        <w:ind w:firstLine="567"/>
        <w:rPr>
          <w:szCs w:val="28"/>
          <w:highlight w:val="red"/>
          <w:lang w:val="kk-KZ"/>
        </w:rPr>
      </w:pPr>
      <w:r w:rsidRPr="00297BDF">
        <w:rPr>
          <w:lang w:val="kk-KZ"/>
        </w:rPr>
        <w:t xml:space="preserve">Яғни, студенттердің зерттеушілік </w:t>
      </w:r>
      <w:r w:rsidR="00F920BF" w:rsidRPr="00297BDF">
        <w:rPr>
          <w:lang w:val="kk-KZ"/>
        </w:rPr>
        <w:t>құзырет</w:t>
      </w:r>
      <w:r w:rsidRPr="00297BDF">
        <w:rPr>
          <w:lang w:val="kk-KZ"/>
        </w:rPr>
        <w:t xml:space="preserve">тілігіне басты назар аударылғандығын, оны жетілдіру үшін білім беруді дамыту тек бағдарламалар мен мазмұнға ғана емес, әдістеме мен оқу құралдарын құрастыруға да жаңа талаптар қоятындығын байқаймыз. </w:t>
      </w:r>
      <w:r w:rsidRPr="00297BDF">
        <w:rPr>
          <w:szCs w:val="28"/>
          <w:lang w:val="kk-KZ"/>
        </w:rPr>
        <w:t>Осыған байланысты белгілі ғалым В.И.</w:t>
      </w:r>
      <w:r w:rsidR="00A009EF" w:rsidRPr="00297BDF">
        <w:rPr>
          <w:szCs w:val="28"/>
          <w:lang w:val="kk-KZ"/>
        </w:rPr>
        <w:t xml:space="preserve"> </w:t>
      </w:r>
      <w:r w:rsidRPr="00297BDF">
        <w:rPr>
          <w:szCs w:val="28"/>
          <w:lang w:val="kk-KZ"/>
        </w:rPr>
        <w:t>Загвязинский: «Білім берудің осы бөлігі кез - келген мамандық бойынша оқитын студент үшін қажет, ал вариативті бөлігі болашақ маманды даярлаудың ғылыми бағытымен, оның өзіндік мазмұны және бейімділігімен сәйкестендіріліп, жүзеге асырылуы тиіс» [</w:t>
      </w:r>
      <w:r w:rsidR="009240DF" w:rsidRPr="00297BDF">
        <w:rPr>
          <w:szCs w:val="28"/>
          <w:lang w:val="kk-KZ"/>
        </w:rPr>
        <w:t>9</w:t>
      </w:r>
      <w:r w:rsidRPr="00297BDF">
        <w:rPr>
          <w:szCs w:val="28"/>
          <w:lang w:val="kk-KZ"/>
        </w:rPr>
        <w:t>,</w:t>
      </w:r>
      <w:r w:rsidR="00A009EF" w:rsidRPr="00297BDF">
        <w:rPr>
          <w:szCs w:val="28"/>
          <w:lang w:val="kk-KZ"/>
        </w:rPr>
        <w:t xml:space="preserve"> </w:t>
      </w:r>
      <w:r w:rsidRPr="00297BDF">
        <w:rPr>
          <w:szCs w:val="28"/>
          <w:lang w:val="kk-KZ"/>
        </w:rPr>
        <w:t xml:space="preserve">с. 23] деп көрсетеді. </w:t>
      </w:r>
      <w:r w:rsidRPr="00297BDF">
        <w:rPr>
          <w:lang w:val="kk-KZ"/>
        </w:rPr>
        <w:t xml:space="preserve">Осыған сәйкес, </w:t>
      </w:r>
      <w:r w:rsidRPr="00297BDF">
        <w:rPr>
          <w:szCs w:val="28"/>
          <w:lang w:val="kk-KZ"/>
        </w:rPr>
        <w:t xml:space="preserve">биолог студенттерді дайындауда биология циклі пәндерінің мазмұны бойынша зерттеушілік </w:t>
      </w:r>
      <w:r w:rsidR="00F920BF" w:rsidRPr="00297BDF">
        <w:rPr>
          <w:szCs w:val="28"/>
          <w:lang w:val="kk-KZ"/>
        </w:rPr>
        <w:t>құзырет</w:t>
      </w:r>
      <w:r w:rsidRPr="00297BDF">
        <w:rPr>
          <w:szCs w:val="28"/>
          <w:lang w:val="kk-KZ"/>
        </w:rPr>
        <w:t>тілікті</w:t>
      </w:r>
      <w:r w:rsidR="00A009EF" w:rsidRPr="00297BDF">
        <w:rPr>
          <w:szCs w:val="28"/>
          <w:lang w:val="kk-KZ"/>
        </w:rPr>
        <w:t xml:space="preserve"> </w:t>
      </w:r>
      <w:r w:rsidR="00535F1C" w:rsidRPr="00297BDF">
        <w:rPr>
          <w:szCs w:val="28"/>
          <w:lang w:val="kk-KZ"/>
        </w:rPr>
        <w:t>қалыптастыруға</w:t>
      </w:r>
      <w:r w:rsidR="00A009EF" w:rsidRPr="00297BDF">
        <w:rPr>
          <w:szCs w:val="28"/>
          <w:lang w:val="kk-KZ"/>
        </w:rPr>
        <w:t xml:space="preserve"> </w:t>
      </w:r>
      <w:r w:rsidR="00535F1C" w:rsidRPr="00297BDF">
        <w:rPr>
          <w:szCs w:val="28"/>
          <w:lang w:val="kk-KZ"/>
        </w:rPr>
        <w:t>қойылатын талаптар артады</w:t>
      </w:r>
      <w:r w:rsidRPr="00297BDF">
        <w:rPr>
          <w:szCs w:val="28"/>
          <w:lang w:val="kk-KZ"/>
        </w:rPr>
        <w:t xml:space="preserve">. Биологиялық пәндер бойынша студенттің меңгере алатын арнайы </w:t>
      </w:r>
      <w:r w:rsidR="00F920BF" w:rsidRPr="00297BDF">
        <w:rPr>
          <w:szCs w:val="28"/>
          <w:lang w:val="kk-KZ"/>
        </w:rPr>
        <w:t>құзырет</w:t>
      </w:r>
      <w:r w:rsidRPr="00297BDF">
        <w:rPr>
          <w:szCs w:val="28"/>
          <w:lang w:val="kk-KZ"/>
        </w:rPr>
        <w:t>тіліктер құрамы ол келесі біліктердің болуы: биологиялық білімді меңгеру мақсатындағы тәжірибелерді орындай алудың бастапқы білігі, зерттеу нәтижесін өздігінен көпшілікке жариялай білудің басты әдістерінің қалыптасқандығы, зерттеу жұмысы кезінде практикалық біліктілігін пайдалана алудың негізі</w:t>
      </w:r>
      <w:r w:rsidR="005761BB" w:rsidRPr="00297BDF">
        <w:rPr>
          <w:szCs w:val="28"/>
          <w:lang w:val="kk-KZ"/>
        </w:rPr>
        <w:t xml:space="preserve"> болуы. Нақты пән мазмұны кезі</w:t>
      </w:r>
      <w:r w:rsidRPr="00297BDF">
        <w:rPr>
          <w:szCs w:val="28"/>
          <w:lang w:val="kk-KZ"/>
        </w:rPr>
        <w:t xml:space="preserve">нде керек болатын қосымша </w:t>
      </w:r>
      <w:r w:rsidRPr="00297BDF">
        <w:rPr>
          <w:szCs w:val="28"/>
          <w:lang w:val="kk-KZ"/>
        </w:rPr>
        <w:lastRenderedPageBreak/>
        <w:t xml:space="preserve">ғылыми-әдістемелік оқу құралдарымен жұмыс атқара білу білігі. Биологиялық нысандарды зерттеуге, анықтауға қажетті құралдармен (микроскоп, бинокуляр, үлкейткіш лупа, </w:t>
      </w:r>
      <w:r w:rsidR="00687C0C" w:rsidRPr="00297BDF">
        <w:rPr>
          <w:szCs w:val="28"/>
          <w:lang w:val="kk-KZ"/>
        </w:rPr>
        <w:t xml:space="preserve">ПТР </w:t>
      </w:r>
      <w:r w:rsidRPr="00297BDF">
        <w:rPr>
          <w:szCs w:val="28"/>
          <w:lang w:val="kk-KZ"/>
        </w:rPr>
        <w:t>т.б.) жұмыс істей білуі. Тірі табиғат объектілерін зерттеудің жаңа әдістерін меңгеруі және оны теория мен практикада қолдана алуы. Осы талаптарға сәйкес, зерттеу жұмысымыздың мазмұнына байланысты келесі қарастыратын мәселеміз,  қант құмайы (</w:t>
      </w:r>
      <w:r w:rsidRPr="00297BDF">
        <w:rPr>
          <w:i/>
          <w:szCs w:val="28"/>
          <w:lang w:val="kk-KZ"/>
        </w:rPr>
        <w:t>Sorghum saccharatum</w:t>
      </w:r>
      <w:r w:rsidRPr="00297BDF">
        <w:rPr>
          <w:szCs w:val="28"/>
          <w:lang w:val="kk-KZ"/>
        </w:rPr>
        <w:t xml:space="preserve"> (L</w:t>
      </w:r>
      <w:r w:rsidR="00975FBE" w:rsidRPr="00297BDF">
        <w:rPr>
          <w:szCs w:val="28"/>
          <w:lang w:val="kk-KZ"/>
        </w:rPr>
        <w:t>.</w:t>
      </w:r>
      <w:r w:rsidRPr="00297BDF">
        <w:rPr>
          <w:szCs w:val="28"/>
          <w:lang w:val="kk-KZ"/>
        </w:rPr>
        <w:t>) Pers</w:t>
      </w:r>
      <w:r w:rsidR="00975FBE" w:rsidRPr="00297BDF">
        <w:rPr>
          <w:szCs w:val="28"/>
          <w:lang w:val="kk-KZ"/>
        </w:rPr>
        <w:t>.</w:t>
      </w:r>
      <w:r w:rsidRPr="00297BDF">
        <w:rPr>
          <w:szCs w:val="28"/>
          <w:lang w:val="kk-KZ"/>
        </w:rPr>
        <w:t>) сұрыптарын физ</w:t>
      </w:r>
      <w:r w:rsidR="00BE02B3" w:rsidRPr="00297BDF">
        <w:rPr>
          <w:szCs w:val="28"/>
          <w:lang w:val="kk-KZ"/>
        </w:rPr>
        <w:t>и</w:t>
      </w:r>
      <w:r w:rsidRPr="00297BDF">
        <w:rPr>
          <w:szCs w:val="28"/>
          <w:lang w:val="kk-KZ"/>
        </w:rPr>
        <w:t>ологиялық-генетикалық талдау материалдары туралы</w:t>
      </w:r>
      <w:r w:rsidR="00A009EF" w:rsidRPr="00297BDF">
        <w:rPr>
          <w:szCs w:val="28"/>
          <w:lang w:val="kk-KZ"/>
        </w:rPr>
        <w:t xml:space="preserve"> </w:t>
      </w:r>
      <w:r w:rsidRPr="00297BDF">
        <w:rPr>
          <w:szCs w:val="28"/>
          <w:lang w:val="kk-KZ"/>
        </w:rPr>
        <w:t xml:space="preserve">ақпаратты оқу үдерісінде пайдалану мүмкіндіктеріне ғылыми-теориялық талдау жүргізу және әдістемелік ұсыныстар беру.    </w:t>
      </w:r>
    </w:p>
    <w:p w:rsidR="009129FD" w:rsidRPr="00297BDF" w:rsidRDefault="009129FD" w:rsidP="001E352F">
      <w:pPr>
        <w:tabs>
          <w:tab w:val="left" w:pos="851"/>
        </w:tabs>
        <w:spacing w:after="0" w:line="240" w:lineRule="auto"/>
        <w:ind w:firstLine="567"/>
        <w:jc w:val="both"/>
        <w:rPr>
          <w:rFonts w:ascii="Times New Roman" w:hAnsi="Times New Roman"/>
          <w:sz w:val="28"/>
          <w:szCs w:val="28"/>
          <w:lang w:val="kk-KZ"/>
        </w:rPr>
      </w:pPr>
    </w:p>
    <w:p w:rsidR="003F6C03" w:rsidRPr="00297BDF" w:rsidRDefault="009129FD" w:rsidP="001E352F">
      <w:pPr>
        <w:tabs>
          <w:tab w:val="left" w:pos="851"/>
        </w:tabs>
        <w:spacing w:after="0" w:line="240" w:lineRule="auto"/>
        <w:ind w:firstLine="567"/>
        <w:jc w:val="both"/>
        <w:rPr>
          <w:rFonts w:ascii="Times New Roman" w:hAnsi="Times New Roman"/>
          <w:b/>
          <w:sz w:val="28"/>
          <w:szCs w:val="28"/>
          <w:lang w:val="kk-KZ"/>
        </w:rPr>
      </w:pPr>
      <w:r w:rsidRPr="00297BDF">
        <w:rPr>
          <w:rFonts w:ascii="Times New Roman" w:hAnsi="Times New Roman"/>
          <w:b/>
          <w:sz w:val="28"/>
          <w:szCs w:val="28"/>
          <w:lang w:val="kk-KZ"/>
        </w:rPr>
        <w:t>1.2 Қант құмайы (</w:t>
      </w:r>
      <w:r w:rsidRPr="00297BDF">
        <w:rPr>
          <w:rFonts w:ascii="Times New Roman" w:hAnsi="Times New Roman"/>
          <w:b/>
          <w:i/>
          <w:sz w:val="28"/>
          <w:szCs w:val="28"/>
          <w:lang w:val="kk-KZ"/>
        </w:rPr>
        <w:t>Sorghum saccharatum</w:t>
      </w:r>
      <w:r w:rsidRPr="00297BDF">
        <w:rPr>
          <w:rFonts w:ascii="Times New Roman" w:hAnsi="Times New Roman"/>
          <w:b/>
          <w:sz w:val="28"/>
          <w:szCs w:val="28"/>
          <w:lang w:val="kk-KZ"/>
        </w:rPr>
        <w:t xml:space="preserve"> (L</w:t>
      </w:r>
      <w:r w:rsidR="008B6C9E" w:rsidRPr="00297BDF">
        <w:rPr>
          <w:rFonts w:ascii="Times New Roman" w:hAnsi="Times New Roman"/>
          <w:b/>
          <w:sz w:val="28"/>
          <w:szCs w:val="28"/>
          <w:lang w:val="kk-KZ"/>
        </w:rPr>
        <w:t>.) P</w:t>
      </w:r>
      <w:r w:rsidRPr="00297BDF">
        <w:rPr>
          <w:rFonts w:ascii="Times New Roman" w:hAnsi="Times New Roman"/>
          <w:b/>
          <w:sz w:val="28"/>
          <w:szCs w:val="28"/>
          <w:lang w:val="kk-KZ"/>
        </w:rPr>
        <w:t>ers</w:t>
      </w:r>
      <w:r w:rsidR="008B6C9E" w:rsidRPr="00297BDF">
        <w:rPr>
          <w:rFonts w:ascii="Times New Roman" w:hAnsi="Times New Roman"/>
          <w:b/>
          <w:sz w:val="28"/>
          <w:szCs w:val="28"/>
          <w:lang w:val="kk-KZ"/>
        </w:rPr>
        <w:t>.</w:t>
      </w:r>
      <w:r w:rsidRPr="00297BDF">
        <w:rPr>
          <w:rFonts w:ascii="Times New Roman" w:hAnsi="Times New Roman"/>
          <w:b/>
          <w:sz w:val="28"/>
          <w:szCs w:val="28"/>
          <w:lang w:val="kk-KZ"/>
        </w:rPr>
        <w:t>) сұрыптарын</w:t>
      </w:r>
      <w:r w:rsidR="00912B43" w:rsidRPr="00297BDF">
        <w:rPr>
          <w:rFonts w:ascii="Times New Roman" w:hAnsi="Times New Roman"/>
          <w:b/>
          <w:sz w:val="28"/>
          <w:szCs w:val="28"/>
          <w:lang w:val="kk-KZ"/>
        </w:rPr>
        <w:t xml:space="preserve">ың зерттелу </w:t>
      </w:r>
      <w:r w:rsidRPr="00297BDF">
        <w:rPr>
          <w:rFonts w:ascii="Times New Roman" w:hAnsi="Times New Roman"/>
          <w:b/>
          <w:sz w:val="28"/>
          <w:szCs w:val="28"/>
          <w:lang w:val="kk-KZ"/>
        </w:rPr>
        <w:t>материалдарын оқу үдерісінде пайдалану мүмкіндіктері</w:t>
      </w:r>
    </w:p>
    <w:p w:rsidR="009129FD" w:rsidRPr="00297BDF" w:rsidRDefault="009129FD" w:rsidP="001E352F">
      <w:pPr>
        <w:tabs>
          <w:tab w:val="left" w:pos="851"/>
        </w:tabs>
        <w:autoSpaceDE w:val="0"/>
        <w:autoSpaceDN w:val="0"/>
        <w:adjustRightInd w:val="0"/>
        <w:spacing w:after="0" w:line="240" w:lineRule="auto"/>
        <w:ind w:firstLine="567"/>
        <w:jc w:val="both"/>
        <w:rPr>
          <w:rFonts w:ascii="Times New Roman" w:hAnsi="Times New Roman"/>
          <w:sz w:val="28"/>
          <w:szCs w:val="28"/>
          <w:lang w:val="kk-KZ"/>
        </w:rPr>
      </w:pPr>
      <w:r w:rsidRPr="00297BDF">
        <w:rPr>
          <w:rFonts w:ascii="Times New Roman" w:hAnsi="Times New Roman"/>
          <w:sz w:val="28"/>
          <w:szCs w:val="28"/>
          <w:lang w:val="kk-KZ"/>
        </w:rPr>
        <w:t>Елбасы Н.Ә. Назарбаевтың «Қазақстан</w:t>
      </w:r>
      <w:r w:rsidR="00B40C21" w:rsidRPr="00297BDF">
        <w:rPr>
          <w:rFonts w:ascii="Times New Roman" w:hAnsi="Times New Roman"/>
          <w:sz w:val="28"/>
          <w:szCs w:val="28"/>
          <w:lang w:val="kk-KZ"/>
        </w:rPr>
        <w:t xml:space="preserve"> </w:t>
      </w:r>
      <w:r w:rsidRPr="00297BDF">
        <w:rPr>
          <w:rFonts w:ascii="Times New Roman" w:hAnsi="Times New Roman"/>
          <w:sz w:val="28"/>
          <w:szCs w:val="28"/>
          <w:lang w:val="kk-KZ"/>
        </w:rPr>
        <w:t>жолы-2050: Бір мақсат, бір мүдде, бір болашақ» Жолдауында адамзат дамуын</w:t>
      </w:r>
      <w:r w:rsidR="00B40C21" w:rsidRPr="00297BDF">
        <w:rPr>
          <w:rFonts w:ascii="Times New Roman" w:hAnsi="Times New Roman"/>
          <w:sz w:val="28"/>
          <w:szCs w:val="28"/>
          <w:lang w:val="kk-KZ"/>
        </w:rPr>
        <w:t xml:space="preserve"> </w:t>
      </w:r>
      <w:r w:rsidRPr="00297BDF">
        <w:rPr>
          <w:rFonts w:ascii="Times New Roman" w:hAnsi="Times New Roman"/>
          <w:sz w:val="28"/>
          <w:szCs w:val="28"/>
          <w:lang w:val="kk-KZ"/>
        </w:rPr>
        <w:t>қамтамасыз ететін Ұлттық білім беру жүйесін құру қаралады. Әлемдік білім</w:t>
      </w:r>
      <w:r w:rsidR="00B40C21" w:rsidRPr="00297BDF">
        <w:rPr>
          <w:rFonts w:ascii="Times New Roman" w:hAnsi="Times New Roman"/>
          <w:sz w:val="28"/>
          <w:szCs w:val="28"/>
          <w:lang w:val="kk-KZ"/>
        </w:rPr>
        <w:t xml:space="preserve"> </w:t>
      </w:r>
      <w:r w:rsidRPr="00297BDF">
        <w:rPr>
          <w:rFonts w:ascii="Times New Roman" w:hAnsi="Times New Roman"/>
          <w:sz w:val="28"/>
          <w:szCs w:val="28"/>
          <w:lang w:val="kk-KZ"/>
        </w:rPr>
        <w:t>кеңістігіне кіріктіру мақсатын жүзеге асыру үшін республикадағы білім беру</w:t>
      </w:r>
      <w:r w:rsidR="00B40C21" w:rsidRPr="00297BDF">
        <w:rPr>
          <w:rFonts w:ascii="Times New Roman" w:hAnsi="Times New Roman"/>
          <w:sz w:val="28"/>
          <w:szCs w:val="28"/>
          <w:lang w:val="kk-KZ"/>
        </w:rPr>
        <w:t xml:space="preserve"> </w:t>
      </w:r>
      <w:r w:rsidRPr="00297BDF">
        <w:rPr>
          <w:rFonts w:ascii="Times New Roman" w:hAnsi="Times New Roman"/>
          <w:sz w:val="28"/>
          <w:szCs w:val="28"/>
          <w:lang w:val="kk-KZ"/>
        </w:rPr>
        <w:t>жүйесі саясаты сапалы білім жүйесіне көшу. Білімнің тиімділігін көтеру, бар</w:t>
      </w:r>
      <w:r w:rsidR="00B40C21" w:rsidRPr="00297BDF">
        <w:rPr>
          <w:rFonts w:ascii="Times New Roman" w:hAnsi="Times New Roman"/>
          <w:sz w:val="28"/>
          <w:szCs w:val="28"/>
          <w:lang w:val="kk-KZ"/>
        </w:rPr>
        <w:t xml:space="preserve"> </w:t>
      </w:r>
      <w:r w:rsidRPr="00297BDF">
        <w:rPr>
          <w:rFonts w:ascii="Times New Roman" w:hAnsi="Times New Roman"/>
          <w:sz w:val="28"/>
          <w:szCs w:val="28"/>
          <w:lang w:val="kk-KZ"/>
        </w:rPr>
        <w:t>ресурстарды неғұрлым тиімді пайдалану сипаты тән. Ол үшін ғылыми</w:t>
      </w:r>
      <w:r w:rsidR="00B40C21" w:rsidRPr="00297BDF">
        <w:rPr>
          <w:rFonts w:ascii="Times New Roman" w:hAnsi="Times New Roman"/>
          <w:sz w:val="28"/>
          <w:szCs w:val="28"/>
          <w:lang w:val="kk-KZ"/>
        </w:rPr>
        <w:t xml:space="preserve"> </w:t>
      </w:r>
      <w:r w:rsidRPr="00297BDF">
        <w:rPr>
          <w:rFonts w:ascii="Times New Roman" w:hAnsi="Times New Roman"/>
          <w:sz w:val="28"/>
          <w:szCs w:val="28"/>
          <w:lang w:val="kk-KZ"/>
        </w:rPr>
        <w:t>зерттеулерді жетілдіру, оқу үдерісін жаңартып отыру мақсатында ғылыми база қалыптастыру</w:t>
      </w:r>
      <w:r w:rsidR="00B40C21" w:rsidRPr="00297BDF">
        <w:rPr>
          <w:rFonts w:ascii="Times New Roman" w:hAnsi="Times New Roman"/>
          <w:sz w:val="28"/>
          <w:szCs w:val="28"/>
          <w:lang w:val="kk-KZ"/>
        </w:rPr>
        <w:t xml:space="preserve"> </w:t>
      </w:r>
      <w:r w:rsidRPr="00297BDF">
        <w:rPr>
          <w:rFonts w:ascii="Times New Roman" w:hAnsi="Times New Roman"/>
          <w:sz w:val="28"/>
          <w:szCs w:val="28"/>
          <w:lang w:val="kk-KZ"/>
        </w:rPr>
        <w:t>[</w:t>
      </w:r>
      <w:r w:rsidR="00C41F90" w:rsidRPr="00297BDF">
        <w:rPr>
          <w:rFonts w:ascii="Times New Roman" w:hAnsi="Times New Roman"/>
          <w:sz w:val="28"/>
          <w:szCs w:val="28"/>
          <w:lang w:val="kk-KZ"/>
        </w:rPr>
        <w:t>1,</w:t>
      </w:r>
      <w:r w:rsidR="00B40C21" w:rsidRPr="00297BDF">
        <w:rPr>
          <w:rFonts w:ascii="Times New Roman" w:hAnsi="Times New Roman"/>
          <w:sz w:val="28"/>
          <w:szCs w:val="28"/>
          <w:lang w:val="kk-KZ"/>
        </w:rPr>
        <w:t xml:space="preserve"> </w:t>
      </w:r>
      <w:r w:rsidR="00C41F90" w:rsidRPr="00297BDF">
        <w:rPr>
          <w:rFonts w:ascii="Times New Roman" w:hAnsi="Times New Roman"/>
          <w:sz w:val="28"/>
          <w:szCs w:val="28"/>
          <w:lang w:val="kk-KZ"/>
        </w:rPr>
        <w:t>б. 13</w:t>
      </w:r>
      <w:r w:rsidRPr="00297BDF">
        <w:rPr>
          <w:rFonts w:ascii="Times New Roman" w:hAnsi="Times New Roman"/>
          <w:sz w:val="28"/>
          <w:szCs w:val="28"/>
          <w:lang w:val="kk-KZ"/>
        </w:rPr>
        <w:t>].</w:t>
      </w:r>
    </w:p>
    <w:p w:rsidR="009129FD" w:rsidRPr="00297BDF" w:rsidRDefault="009129FD" w:rsidP="001E352F">
      <w:pPr>
        <w:tabs>
          <w:tab w:val="left" w:pos="851"/>
        </w:tabs>
        <w:autoSpaceDE w:val="0"/>
        <w:autoSpaceDN w:val="0"/>
        <w:adjustRightInd w:val="0"/>
        <w:spacing w:after="0" w:line="240" w:lineRule="auto"/>
        <w:ind w:firstLine="567"/>
        <w:jc w:val="both"/>
        <w:rPr>
          <w:rFonts w:ascii="Times New Roman" w:hAnsi="Times New Roman"/>
          <w:sz w:val="28"/>
          <w:szCs w:val="28"/>
          <w:lang w:val="kk-KZ"/>
        </w:rPr>
      </w:pPr>
      <w:r w:rsidRPr="00297BDF">
        <w:rPr>
          <w:rFonts w:ascii="Times New Roman" w:hAnsi="Times New Roman"/>
          <w:sz w:val="28"/>
          <w:szCs w:val="28"/>
          <w:lang w:val="kk-KZ"/>
        </w:rPr>
        <w:t>Білім беру философиясы мен әдістемесін жаңарту биологиялық білім</w:t>
      </w:r>
      <w:r w:rsidR="004B2C03" w:rsidRPr="00297BDF">
        <w:rPr>
          <w:rFonts w:ascii="Times New Roman" w:hAnsi="Times New Roman"/>
          <w:sz w:val="28"/>
          <w:szCs w:val="28"/>
          <w:lang w:val="kk-KZ"/>
        </w:rPr>
        <w:t xml:space="preserve"> </w:t>
      </w:r>
      <w:r w:rsidRPr="00297BDF">
        <w:rPr>
          <w:rFonts w:ascii="Times New Roman" w:hAnsi="Times New Roman"/>
          <w:sz w:val="28"/>
          <w:szCs w:val="28"/>
          <w:lang w:val="kk-KZ"/>
        </w:rPr>
        <w:t>беру әдістерінің өзгеруін, биологиялық білім беру мазмұнын</w:t>
      </w:r>
      <w:r w:rsidR="004B2C03" w:rsidRPr="00297BDF">
        <w:rPr>
          <w:rFonts w:ascii="Times New Roman" w:hAnsi="Times New Roman"/>
          <w:sz w:val="28"/>
          <w:szCs w:val="28"/>
          <w:lang w:val="kk-KZ"/>
        </w:rPr>
        <w:t xml:space="preserve"> </w:t>
      </w:r>
      <w:r w:rsidRPr="00297BDF">
        <w:rPr>
          <w:rFonts w:ascii="Times New Roman" w:hAnsi="Times New Roman"/>
          <w:sz w:val="28"/>
          <w:szCs w:val="28"/>
          <w:lang w:val="kk-KZ"/>
        </w:rPr>
        <w:t>жетілдіруді міндеттейді. Биологиялық білім беру үдерісіндегі бағыттардың</w:t>
      </w:r>
      <w:r w:rsidR="004B2C03" w:rsidRPr="00297BDF">
        <w:rPr>
          <w:rFonts w:ascii="Times New Roman" w:hAnsi="Times New Roman"/>
          <w:sz w:val="28"/>
          <w:szCs w:val="28"/>
          <w:lang w:val="kk-KZ"/>
        </w:rPr>
        <w:t xml:space="preserve"> </w:t>
      </w:r>
      <w:r w:rsidRPr="00297BDF">
        <w:rPr>
          <w:rFonts w:ascii="Times New Roman" w:hAnsi="Times New Roman"/>
          <w:sz w:val="28"/>
          <w:szCs w:val="28"/>
          <w:lang w:val="kk-KZ"/>
        </w:rPr>
        <w:t>бірі - білім алушылардың танымдық белсенділігі мен өзіндік ойлауын</w:t>
      </w:r>
      <w:r w:rsidR="004B2C03" w:rsidRPr="00297BDF">
        <w:rPr>
          <w:rFonts w:ascii="Times New Roman" w:hAnsi="Times New Roman"/>
          <w:sz w:val="28"/>
          <w:szCs w:val="28"/>
          <w:lang w:val="kk-KZ"/>
        </w:rPr>
        <w:t xml:space="preserve"> </w:t>
      </w:r>
      <w:r w:rsidRPr="00297BDF">
        <w:rPr>
          <w:rFonts w:ascii="Times New Roman" w:hAnsi="Times New Roman"/>
          <w:sz w:val="28"/>
          <w:szCs w:val="28"/>
          <w:lang w:val="kk-KZ"/>
        </w:rPr>
        <w:t>қамтамасыз ететін жаңа дамытушы үлгіге көшу. Сондықтан биологиялық білім беру қоғам даму</w:t>
      </w:r>
      <w:r w:rsidR="00200571" w:rsidRPr="00297BDF">
        <w:rPr>
          <w:rFonts w:ascii="Times New Roman" w:hAnsi="Times New Roman"/>
          <w:sz w:val="28"/>
          <w:szCs w:val="28"/>
          <w:lang w:val="kk-KZ"/>
        </w:rPr>
        <w:t>ы</w:t>
      </w:r>
      <w:r w:rsidRPr="00297BDF">
        <w:rPr>
          <w:rFonts w:ascii="Times New Roman" w:hAnsi="Times New Roman"/>
          <w:sz w:val="28"/>
          <w:szCs w:val="28"/>
          <w:lang w:val="kk-KZ"/>
        </w:rPr>
        <w:t>ның жетекші факторы және мемлекеттің дамуының стратегиялық ресурсы ретінде жаңа міндетті орындауға тиісті.</w:t>
      </w:r>
    </w:p>
    <w:p w:rsidR="009129FD" w:rsidRPr="00297BDF" w:rsidRDefault="007C18D1" w:rsidP="001E352F">
      <w:pPr>
        <w:pStyle w:val="ae"/>
        <w:tabs>
          <w:tab w:val="left" w:pos="851"/>
        </w:tabs>
        <w:ind w:firstLine="567"/>
        <w:rPr>
          <w:rFonts w:eastAsia="@Batang"/>
          <w:szCs w:val="28"/>
          <w:lang w:val="kk-KZ"/>
        </w:rPr>
      </w:pPr>
      <w:r w:rsidRPr="00297BDF">
        <w:rPr>
          <w:szCs w:val="28"/>
          <w:lang w:val="kk-KZ"/>
        </w:rPr>
        <w:t>Қазақстандағы б</w:t>
      </w:r>
      <w:r w:rsidR="009129FD" w:rsidRPr="00297BDF">
        <w:rPr>
          <w:szCs w:val="28"/>
          <w:lang w:val="kk-KZ"/>
        </w:rPr>
        <w:t xml:space="preserve">иологиялық </w:t>
      </w:r>
      <w:r w:rsidRPr="00297BDF">
        <w:rPr>
          <w:szCs w:val="28"/>
          <w:lang w:val="kk-KZ"/>
        </w:rPr>
        <w:t>білім беруге</w:t>
      </w:r>
      <w:r w:rsidR="009129FD" w:rsidRPr="00297BDF">
        <w:rPr>
          <w:szCs w:val="28"/>
          <w:lang w:val="kk-KZ"/>
        </w:rPr>
        <w:t xml:space="preserve"> назар аударған отандық ғалымдар:</w:t>
      </w:r>
      <w:r w:rsidR="00320694" w:rsidRPr="00297BDF">
        <w:rPr>
          <w:szCs w:val="28"/>
          <w:lang w:val="kk-KZ"/>
        </w:rPr>
        <w:t xml:space="preserve"> </w:t>
      </w:r>
      <w:r w:rsidR="009129FD" w:rsidRPr="00297BDF">
        <w:rPr>
          <w:rFonts w:eastAsia="@Batang"/>
          <w:szCs w:val="28"/>
          <w:lang w:val="kk-KZ"/>
        </w:rPr>
        <w:t>Қ</w:t>
      </w:r>
      <w:r w:rsidR="00791069" w:rsidRPr="00297BDF">
        <w:rPr>
          <w:rFonts w:eastAsia="@Batang"/>
          <w:szCs w:val="28"/>
          <w:lang w:val="kk-KZ"/>
        </w:rPr>
        <w:t>.</w:t>
      </w:r>
      <w:r w:rsidR="009129FD" w:rsidRPr="00297BDF">
        <w:rPr>
          <w:rFonts w:eastAsia="@Batang"/>
          <w:szCs w:val="28"/>
          <w:lang w:val="kk-KZ"/>
        </w:rPr>
        <w:t xml:space="preserve">Қайым, </w:t>
      </w:r>
      <w:r w:rsidR="009129FD" w:rsidRPr="00297BDF">
        <w:rPr>
          <w:szCs w:val="28"/>
          <w:lang w:val="kk-KZ"/>
        </w:rPr>
        <w:t xml:space="preserve">Н.Торманов, Ж.Б. Чилдибаев, </w:t>
      </w:r>
      <w:r w:rsidR="009129FD" w:rsidRPr="00297BDF">
        <w:rPr>
          <w:rFonts w:eastAsia="@Batang"/>
          <w:szCs w:val="28"/>
          <w:lang w:val="kk-KZ"/>
        </w:rPr>
        <w:t>К</w:t>
      </w:r>
      <w:r w:rsidR="00791069" w:rsidRPr="00297BDF">
        <w:rPr>
          <w:rFonts w:eastAsia="@Batang"/>
          <w:szCs w:val="28"/>
          <w:lang w:val="kk-KZ"/>
        </w:rPr>
        <w:t>.</w:t>
      </w:r>
      <w:r w:rsidR="00A07E82" w:rsidRPr="00297BDF">
        <w:rPr>
          <w:rFonts w:eastAsia="@Batang"/>
          <w:szCs w:val="28"/>
          <w:lang w:val="kk-KZ"/>
        </w:rPr>
        <w:t xml:space="preserve">Жүнісова, Р.Әлімқұлова, </w:t>
      </w:r>
      <w:r w:rsidRPr="00297BDF">
        <w:rPr>
          <w:rFonts w:eastAsia="@Batang"/>
          <w:szCs w:val="28"/>
          <w:lang w:val="kk-KZ"/>
        </w:rPr>
        <w:t>К.Ш.</w:t>
      </w:r>
      <w:r w:rsidR="004B2C03" w:rsidRPr="00297BDF">
        <w:rPr>
          <w:rFonts w:eastAsia="@Batang"/>
          <w:szCs w:val="28"/>
          <w:lang w:val="kk-KZ"/>
        </w:rPr>
        <w:t xml:space="preserve"> </w:t>
      </w:r>
      <w:r w:rsidRPr="00297BDF">
        <w:rPr>
          <w:rFonts w:eastAsia="@Batang"/>
          <w:szCs w:val="28"/>
          <w:lang w:val="kk-KZ"/>
        </w:rPr>
        <w:t xml:space="preserve">Бакирова, </w:t>
      </w:r>
      <w:r w:rsidR="00A07E82" w:rsidRPr="00297BDF">
        <w:rPr>
          <w:rFonts w:eastAsia="@Batang"/>
          <w:szCs w:val="28"/>
          <w:lang w:val="kk-KZ"/>
        </w:rPr>
        <w:t>Қ.Ә.</w:t>
      </w:r>
      <w:r w:rsidR="004B2C03" w:rsidRPr="00297BDF">
        <w:rPr>
          <w:rFonts w:eastAsia="@Batang"/>
          <w:szCs w:val="28"/>
          <w:lang w:val="kk-KZ"/>
        </w:rPr>
        <w:t xml:space="preserve"> </w:t>
      </w:r>
      <w:r w:rsidR="009129FD" w:rsidRPr="00297BDF">
        <w:rPr>
          <w:rFonts w:eastAsia="@Batang"/>
          <w:szCs w:val="28"/>
          <w:lang w:val="kk-KZ"/>
        </w:rPr>
        <w:t>Жұмағұлова,</w:t>
      </w:r>
      <w:r w:rsidR="00320694" w:rsidRPr="00297BDF">
        <w:rPr>
          <w:rFonts w:eastAsia="@Batang"/>
          <w:szCs w:val="28"/>
          <w:lang w:val="kk-KZ"/>
        </w:rPr>
        <w:t xml:space="preserve"> </w:t>
      </w:r>
      <w:r w:rsidRPr="00297BDF">
        <w:rPr>
          <w:szCs w:val="28"/>
          <w:lang w:val="kk-KZ"/>
        </w:rPr>
        <w:t>Р.Ш.</w:t>
      </w:r>
      <w:r w:rsidR="004B2C03" w:rsidRPr="00297BDF">
        <w:rPr>
          <w:szCs w:val="28"/>
          <w:lang w:val="kk-KZ"/>
        </w:rPr>
        <w:t xml:space="preserve"> </w:t>
      </w:r>
      <w:r w:rsidRPr="00297BDF">
        <w:rPr>
          <w:szCs w:val="28"/>
          <w:lang w:val="kk-KZ"/>
        </w:rPr>
        <w:t xml:space="preserve">Избасарова, </w:t>
      </w:r>
      <w:r w:rsidR="00A07E82" w:rsidRPr="00297BDF">
        <w:rPr>
          <w:szCs w:val="28"/>
          <w:lang w:val="kk-KZ"/>
        </w:rPr>
        <w:t>С.Е.</w:t>
      </w:r>
      <w:r w:rsidR="004B2C03" w:rsidRPr="00297BDF">
        <w:rPr>
          <w:szCs w:val="28"/>
          <w:lang w:val="kk-KZ"/>
        </w:rPr>
        <w:t xml:space="preserve"> </w:t>
      </w:r>
      <w:r w:rsidR="009129FD" w:rsidRPr="00297BDF">
        <w:rPr>
          <w:szCs w:val="28"/>
          <w:lang w:val="kk-KZ"/>
        </w:rPr>
        <w:t xml:space="preserve">Қуанышевалардың еңбектері маңыздылығын еш жойған емес. Ал </w:t>
      </w:r>
      <w:r w:rsidRPr="00297BDF">
        <w:rPr>
          <w:szCs w:val="28"/>
          <w:lang w:val="kk-KZ"/>
        </w:rPr>
        <w:t xml:space="preserve">тірі табиғат нысандарын ғылыми </w:t>
      </w:r>
      <w:r w:rsidR="009129FD" w:rsidRPr="00297BDF">
        <w:rPr>
          <w:szCs w:val="28"/>
          <w:lang w:val="kk-KZ"/>
        </w:rPr>
        <w:t>зерттеу нәтижелерін білім беру үдерісімен интеграциялауға</w:t>
      </w:r>
      <w:r w:rsidR="004B2C03" w:rsidRPr="00297BDF">
        <w:rPr>
          <w:szCs w:val="28"/>
          <w:lang w:val="kk-KZ"/>
        </w:rPr>
        <w:t xml:space="preserve"> </w:t>
      </w:r>
      <w:r w:rsidR="009129FD" w:rsidRPr="00297BDF">
        <w:rPr>
          <w:szCs w:val="28"/>
          <w:lang w:val="kk-KZ"/>
        </w:rPr>
        <w:t xml:space="preserve">еңбектерін арнаған бірқатар жас ғалымдар: А.Н. Қалиева, </w:t>
      </w:r>
      <w:r w:rsidR="009129FD" w:rsidRPr="00297BDF">
        <w:rPr>
          <w:rFonts w:eastAsia="@Batang"/>
          <w:szCs w:val="28"/>
          <w:lang w:val="kk-KZ"/>
        </w:rPr>
        <w:t>Ж.Т. Абдурасулова</w:t>
      </w:r>
      <w:r w:rsidR="009129FD" w:rsidRPr="00297BDF">
        <w:rPr>
          <w:szCs w:val="28"/>
          <w:lang w:val="kk-KZ"/>
        </w:rPr>
        <w:t>, М.Б.</w:t>
      </w:r>
      <w:r w:rsidR="004B2C03" w:rsidRPr="00297BDF">
        <w:rPr>
          <w:szCs w:val="28"/>
          <w:lang w:val="kk-KZ"/>
        </w:rPr>
        <w:t xml:space="preserve"> </w:t>
      </w:r>
      <w:r w:rsidR="009129FD" w:rsidRPr="00297BDF">
        <w:rPr>
          <w:szCs w:val="28"/>
          <w:lang w:val="kk-KZ"/>
        </w:rPr>
        <w:t>Аманбаева, Н.Н.</w:t>
      </w:r>
      <w:r w:rsidR="004B2C03" w:rsidRPr="00297BDF">
        <w:rPr>
          <w:szCs w:val="28"/>
          <w:lang w:val="kk-KZ"/>
        </w:rPr>
        <w:t xml:space="preserve"> </w:t>
      </w:r>
      <w:r w:rsidR="009129FD" w:rsidRPr="00297BDF">
        <w:rPr>
          <w:szCs w:val="28"/>
          <w:lang w:val="kk-KZ"/>
        </w:rPr>
        <w:t>Салыбекова</w:t>
      </w:r>
      <w:r w:rsidR="00F510A9" w:rsidRPr="00297BDF">
        <w:rPr>
          <w:szCs w:val="28"/>
          <w:lang w:val="kk-KZ"/>
        </w:rPr>
        <w:t>, Д.С.</w:t>
      </w:r>
      <w:r w:rsidR="004B2C03" w:rsidRPr="00297BDF">
        <w:rPr>
          <w:szCs w:val="28"/>
          <w:lang w:val="kk-KZ"/>
        </w:rPr>
        <w:t xml:space="preserve"> </w:t>
      </w:r>
      <w:r w:rsidR="00F510A9" w:rsidRPr="00297BDF">
        <w:rPr>
          <w:szCs w:val="28"/>
          <w:lang w:val="kk-KZ"/>
        </w:rPr>
        <w:t>Батаева</w:t>
      </w:r>
      <w:r w:rsidR="00A8193E" w:rsidRPr="00297BDF">
        <w:rPr>
          <w:szCs w:val="28"/>
          <w:lang w:val="kk-KZ"/>
        </w:rPr>
        <w:t xml:space="preserve"> </w:t>
      </w:r>
      <w:r w:rsidR="009129FD" w:rsidRPr="00297BDF">
        <w:rPr>
          <w:szCs w:val="28"/>
          <w:lang w:val="kk-KZ"/>
        </w:rPr>
        <w:t>және т.б. еңбектері біздің зерттеулерімізге негіздеме болды [</w:t>
      </w:r>
      <w:r w:rsidR="00DA1927" w:rsidRPr="00297BDF">
        <w:rPr>
          <w:szCs w:val="28"/>
          <w:lang w:val="kk-KZ"/>
        </w:rPr>
        <w:t>91</w:t>
      </w:r>
      <w:r w:rsidR="009129FD" w:rsidRPr="00297BDF">
        <w:rPr>
          <w:szCs w:val="28"/>
          <w:lang w:val="kk-KZ"/>
        </w:rPr>
        <w:t>].</w:t>
      </w:r>
      <w:r w:rsidR="004B2C03" w:rsidRPr="00297BDF">
        <w:rPr>
          <w:szCs w:val="28"/>
          <w:lang w:val="kk-KZ"/>
        </w:rPr>
        <w:t xml:space="preserve"> </w:t>
      </w:r>
    </w:p>
    <w:p w:rsidR="009129FD" w:rsidRPr="00297BDF" w:rsidRDefault="009129FD" w:rsidP="001E352F">
      <w:pPr>
        <w:pStyle w:val="Default"/>
        <w:tabs>
          <w:tab w:val="left" w:pos="851"/>
        </w:tabs>
        <w:ind w:firstLine="567"/>
        <w:jc w:val="both"/>
        <w:rPr>
          <w:color w:val="auto"/>
          <w:sz w:val="28"/>
          <w:szCs w:val="28"/>
          <w:lang w:val="kk-KZ"/>
        </w:rPr>
      </w:pPr>
      <w:r w:rsidRPr="00297BDF">
        <w:rPr>
          <w:color w:val="auto"/>
          <w:sz w:val="28"/>
          <w:szCs w:val="28"/>
          <w:lang w:val="kk-KZ"/>
        </w:rPr>
        <w:t>Жоғарыдағы зерттеулерге арқау болған ұғым</w:t>
      </w:r>
      <w:r w:rsidR="004C7F23" w:rsidRPr="00297BDF">
        <w:rPr>
          <w:color w:val="auto"/>
          <w:sz w:val="28"/>
          <w:szCs w:val="28"/>
          <w:lang w:val="kk-KZ"/>
        </w:rPr>
        <w:t xml:space="preserve"> </w:t>
      </w:r>
      <w:r w:rsidRPr="00297BDF">
        <w:rPr>
          <w:color w:val="auto"/>
          <w:sz w:val="28"/>
          <w:szCs w:val="28"/>
          <w:lang w:val="kk-KZ"/>
        </w:rPr>
        <w:t>«интеграция» (латын тілінен integrum- бүтін; integratio- қалыптастыру, толықтыру), яғни кіріктіру білім беру үдерісін  жаңартудың маңызды бағыты, жаһандану жағдайында ғылым мен білімнің өзара кешенді түрде, байланысын арттыратын қоғамдық дамудың жетекші факторы болып табылады</w:t>
      </w:r>
      <w:r w:rsidR="00320694" w:rsidRPr="00297BDF">
        <w:rPr>
          <w:color w:val="auto"/>
          <w:sz w:val="28"/>
          <w:szCs w:val="28"/>
          <w:lang w:val="kk-KZ"/>
        </w:rPr>
        <w:t xml:space="preserve"> </w:t>
      </w:r>
      <w:r w:rsidRPr="00297BDF">
        <w:rPr>
          <w:color w:val="auto"/>
          <w:sz w:val="28"/>
          <w:szCs w:val="28"/>
          <w:lang w:val="kk-KZ"/>
        </w:rPr>
        <w:t>[</w:t>
      </w:r>
      <w:r w:rsidR="002F519D" w:rsidRPr="00297BDF">
        <w:rPr>
          <w:color w:val="auto"/>
          <w:sz w:val="28"/>
          <w:szCs w:val="28"/>
          <w:lang w:val="kk-KZ"/>
        </w:rPr>
        <w:t>92</w:t>
      </w:r>
      <w:r w:rsidRPr="00297BDF">
        <w:rPr>
          <w:color w:val="auto"/>
          <w:sz w:val="28"/>
          <w:szCs w:val="28"/>
          <w:lang w:val="kk-KZ"/>
        </w:rPr>
        <w:t>]. Осы бағытта бүгінгі таңда көптеген мемлекеттік деңгейде бірқатар маңызды іс-шаралар орындалуда, бізде</w:t>
      </w:r>
      <w:r w:rsidR="00EA6D29" w:rsidRPr="00297BDF">
        <w:rPr>
          <w:color w:val="auto"/>
          <w:sz w:val="28"/>
          <w:szCs w:val="28"/>
          <w:lang w:val="kk-KZ"/>
        </w:rPr>
        <w:t xml:space="preserve"> </w:t>
      </w:r>
      <w:r w:rsidRPr="00297BDF">
        <w:rPr>
          <w:color w:val="auto"/>
          <w:sz w:val="28"/>
          <w:szCs w:val="28"/>
          <w:lang w:val="kk-KZ"/>
        </w:rPr>
        <w:t xml:space="preserve">өз кезегімізде  студенттердің ғылыми зерттеу нәтижелерін оқу үдерісінде кіріктіре ұйымдастырудың мүмкіндіктерін белсенді түрде атсалысуға ұмтылыстар жасаудамыз. </w:t>
      </w:r>
    </w:p>
    <w:p w:rsidR="009129FD" w:rsidRPr="00297BDF" w:rsidRDefault="009129FD" w:rsidP="001E352F">
      <w:pPr>
        <w:tabs>
          <w:tab w:val="left" w:pos="851"/>
          <w:tab w:val="left" w:pos="993"/>
        </w:tabs>
        <w:spacing w:after="0" w:line="240" w:lineRule="auto"/>
        <w:ind w:firstLine="567"/>
        <w:jc w:val="both"/>
        <w:rPr>
          <w:rFonts w:ascii="Times New Roman" w:hAnsi="Times New Roman"/>
          <w:sz w:val="28"/>
          <w:szCs w:val="28"/>
          <w:lang w:val="kk-KZ"/>
        </w:rPr>
      </w:pPr>
      <w:r w:rsidRPr="00297BDF">
        <w:rPr>
          <w:rFonts w:ascii="Times New Roman" w:hAnsi="Times New Roman"/>
          <w:sz w:val="28"/>
          <w:szCs w:val="28"/>
          <w:lang w:val="kk-KZ"/>
        </w:rPr>
        <w:lastRenderedPageBreak/>
        <w:t xml:space="preserve">Сол себепті </w:t>
      </w:r>
      <w:r w:rsidR="001C412A" w:rsidRPr="00297BDF">
        <w:rPr>
          <w:rFonts w:ascii="Times New Roman" w:hAnsi="Times New Roman"/>
          <w:sz w:val="28"/>
          <w:szCs w:val="28"/>
          <w:lang w:val="kk-KZ"/>
        </w:rPr>
        <w:t>«Ө</w:t>
      </w:r>
      <w:r w:rsidR="00BC59AC" w:rsidRPr="00297BDF">
        <w:rPr>
          <w:rFonts w:ascii="Times New Roman" w:hAnsi="Times New Roman"/>
          <w:sz w:val="28"/>
          <w:szCs w:val="28"/>
          <w:lang w:val="kk-KZ"/>
        </w:rPr>
        <w:t>сімдіктер физиологиясы», «</w:t>
      </w:r>
      <w:r w:rsidR="001C412A" w:rsidRPr="00297BDF">
        <w:rPr>
          <w:rFonts w:ascii="Times New Roman" w:hAnsi="Times New Roman"/>
          <w:sz w:val="28"/>
          <w:szCs w:val="28"/>
          <w:lang w:val="kk-KZ"/>
        </w:rPr>
        <w:t>Г</w:t>
      </w:r>
      <w:r w:rsidR="00BC59AC" w:rsidRPr="00297BDF">
        <w:rPr>
          <w:rFonts w:ascii="Times New Roman" w:hAnsi="Times New Roman"/>
          <w:sz w:val="28"/>
          <w:szCs w:val="28"/>
          <w:lang w:val="kk-KZ"/>
        </w:rPr>
        <w:t xml:space="preserve">енетика» және </w:t>
      </w:r>
      <w:r w:rsidR="001C412A" w:rsidRPr="00297BDF">
        <w:rPr>
          <w:rFonts w:ascii="Times New Roman" w:hAnsi="Times New Roman"/>
          <w:sz w:val="28"/>
          <w:szCs w:val="28"/>
          <w:lang w:val="kk-KZ"/>
        </w:rPr>
        <w:t>«Г</w:t>
      </w:r>
      <w:r w:rsidR="00363F21" w:rsidRPr="00297BDF">
        <w:rPr>
          <w:rFonts w:ascii="Times New Roman" w:hAnsi="Times New Roman"/>
          <w:sz w:val="28"/>
          <w:szCs w:val="28"/>
          <w:lang w:val="kk-KZ"/>
        </w:rPr>
        <w:t>енетика</w:t>
      </w:r>
      <w:r w:rsidR="00F44471" w:rsidRPr="00297BDF">
        <w:rPr>
          <w:rFonts w:ascii="Times New Roman" w:hAnsi="Times New Roman"/>
          <w:sz w:val="28"/>
          <w:szCs w:val="28"/>
          <w:lang w:val="kk-KZ"/>
        </w:rPr>
        <w:t xml:space="preserve"> және селекция</w:t>
      </w:r>
      <w:r w:rsidR="00363F21" w:rsidRPr="00297BDF">
        <w:rPr>
          <w:rFonts w:ascii="Times New Roman" w:hAnsi="Times New Roman"/>
          <w:sz w:val="28"/>
          <w:szCs w:val="28"/>
          <w:lang w:val="kk-KZ"/>
        </w:rPr>
        <w:t xml:space="preserve">» </w:t>
      </w:r>
      <w:r w:rsidRPr="00297BDF">
        <w:rPr>
          <w:rFonts w:ascii="Times New Roman" w:hAnsi="Times New Roman"/>
          <w:sz w:val="28"/>
          <w:szCs w:val="28"/>
          <w:lang w:val="kk-KZ"/>
        </w:rPr>
        <w:t>пән</w:t>
      </w:r>
      <w:r w:rsidR="009A192A" w:rsidRPr="00297BDF">
        <w:rPr>
          <w:rFonts w:ascii="Times New Roman" w:hAnsi="Times New Roman"/>
          <w:sz w:val="28"/>
          <w:szCs w:val="28"/>
          <w:lang w:val="kk-KZ"/>
        </w:rPr>
        <w:t>дер</w:t>
      </w:r>
      <w:r w:rsidRPr="00297BDF">
        <w:rPr>
          <w:rFonts w:ascii="Times New Roman" w:hAnsi="Times New Roman"/>
          <w:sz w:val="28"/>
          <w:szCs w:val="28"/>
          <w:lang w:val="kk-KZ"/>
        </w:rPr>
        <w:t>і</w:t>
      </w:r>
      <w:r w:rsidR="00F510A9" w:rsidRPr="00297BDF">
        <w:rPr>
          <w:rFonts w:ascii="Times New Roman" w:hAnsi="Times New Roman"/>
          <w:sz w:val="28"/>
          <w:szCs w:val="28"/>
          <w:lang w:val="kk-KZ"/>
        </w:rPr>
        <w:t xml:space="preserve"> мазмұнында</w:t>
      </w:r>
      <w:r w:rsidRPr="00297BDF">
        <w:rPr>
          <w:rFonts w:ascii="Times New Roman" w:hAnsi="Times New Roman"/>
          <w:sz w:val="28"/>
          <w:szCs w:val="28"/>
          <w:lang w:val="kk-KZ"/>
        </w:rPr>
        <w:t xml:space="preserve"> қант құмайы (</w:t>
      </w:r>
      <w:r w:rsidRPr="00297BDF">
        <w:rPr>
          <w:rFonts w:ascii="Times New Roman" w:hAnsi="Times New Roman"/>
          <w:i/>
          <w:sz w:val="28"/>
          <w:szCs w:val="28"/>
          <w:lang w:val="kk-KZ"/>
        </w:rPr>
        <w:t>Sorghum saccharatum</w:t>
      </w:r>
      <w:r w:rsidRPr="00297BDF">
        <w:rPr>
          <w:rFonts w:ascii="Times New Roman" w:hAnsi="Times New Roman"/>
          <w:sz w:val="28"/>
          <w:szCs w:val="28"/>
          <w:lang w:val="kk-KZ"/>
        </w:rPr>
        <w:t xml:space="preserve"> (L</w:t>
      </w:r>
      <w:r w:rsidR="00F44471" w:rsidRPr="00297BDF">
        <w:rPr>
          <w:rFonts w:ascii="Times New Roman" w:hAnsi="Times New Roman"/>
          <w:sz w:val="28"/>
          <w:szCs w:val="28"/>
          <w:lang w:val="kk-KZ"/>
        </w:rPr>
        <w:t>.</w:t>
      </w:r>
      <w:r w:rsidRPr="00297BDF">
        <w:rPr>
          <w:rFonts w:ascii="Times New Roman" w:hAnsi="Times New Roman"/>
          <w:sz w:val="28"/>
          <w:szCs w:val="28"/>
          <w:lang w:val="kk-KZ"/>
        </w:rPr>
        <w:t>) Pers</w:t>
      </w:r>
      <w:r w:rsidR="00F44471" w:rsidRPr="00297BDF">
        <w:rPr>
          <w:rFonts w:ascii="Times New Roman" w:hAnsi="Times New Roman"/>
          <w:sz w:val="28"/>
          <w:szCs w:val="28"/>
          <w:lang w:val="kk-KZ"/>
        </w:rPr>
        <w:t>.</w:t>
      </w:r>
      <w:r w:rsidRPr="00297BDF">
        <w:rPr>
          <w:rFonts w:ascii="Times New Roman" w:hAnsi="Times New Roman"/>
          <w:sz w:val="28"/>
          <w:szCs w:val="28"/>
          <w:lang w:val="kk-KZ"/>
        </w:rPr>
        <w:t>) сұрыптарын физ</w:t>
      </w:r>
      <w:r w:rsidR="00CA0336" w:rsidRPr="00297BDF">
        <w:rPr>
          <w:rFonts w:ascii="Times New Roman" w:hAnsi="Times New Roman"/>
          <w:sz w:val="28"/>
          <w:szCs w:val="28"/>
          <w:lang w:val="kk-KZ"/>
        </w:rPr>
        <w:t>и</w:t>
      </w:r>
      <w:r w:rsidRPr="00297BDF">
        <w:rPr>
          <w:rFonts w:ascii="Times New Roman" w:hAnsi="Times New Roman"/>
          <w:sz w:val="28"/>
          <w:szCs w:val="28"/>
          <w:lang w:val="kk-KZ"/>
        </w:rPr>
        <w:t>ологиялық-генетикалық талдау материалдары  бойынша</w:t>
      </w:r>
      <w:r w:rsidR="00CA0336" w:rsidRPr="00297BDF">
        <w:rPr>
          <w:rFonts w:ascii="Times New Roman" w:hAnsi="Times New Roman"/>
          <w:sz w:val="28"/>
          <w:szCs w:val="28"/>
          <w:lang w:val="kk-KZ"/>
        </w:rPr>
        <w:t xml:space="preserve"> негізгі ғылыми - теориялық және </w:t>
      </w:r>
      <w:r w:rsidRPr="00297BDF">
        <w:rPr>
          <w:rFonts w:ascii="Times New Roman" w:hAnsi="Times New Roman"/>
          <w:sz w:val="28"/>
          <w:szCs w:val="28"/>
          <w:lang w:val="kk-KZ"/>
        </w:rPr>
        <w:t>жеке зерттеу нәтижесінде</w:t>
      </w:r>
      <w:r w:rsidR="00CA0336" w:rsidRPr="00297BDF">
        <w:rPr>
          <w:rFonts w:ascii="Times New Roman" w:hAnsi="Times New Roman"/>
          <w:sz w:val="28"/>
          <w:szCs w:val="28"/>
          <w:lang w:val="kk-KZ"/>
        </w:rPr>
        <w:t xml:space="preserve"> анықталған материалдармен, </w:t>
      </w:r>
      <w:r w:rsidRPr="00297BDF">
        <w:rPr>
          <w:rFonts w:ascii="Times New Roman" w:hAnsi="Times New Roman"/>
          <w:sz w:val="28"/>
          <w:szCs w:val="28"/>
          <w:lang w:val="kk-KZ"/>
        </w:rPr>
        <w:t xml:space="preserve">қосымша зерттеушілік </w:t>
      </w:r>
      <w:r w:rsidR="00F920BF" w:rsidRPr="00297BDF">
        <w:rPr>
          <w:rFonts w:ascii="Times New Roman" w:hAnsi="Times New Roman"/>
          <w:sz w:val="28"/>
          <w:szCs w:val="28"/>
          <w:lang w:val="kk-KZ"/>
        </w:rPr>
        <w:t>құзырет</w:t>
      </w:r>
      <w:r w:rsidRPr="00297BDF">
        <w:rPr>
          <w:rFonts w:ascii="Times New Roman" w:hAnsi="Times New Roman"/>
          <w:sz w:val="28"/>
          <w:szCs w:val="28"/>
          <w:lang w:val="kk-KZ"/>
        </w:rPr>
        <w:t>тілігін қалыптастыруға бағытталған тапсырмалармен толықтырылу көзделді.</w:t>
      </w:r>
    </w:p>
    <w:p w:rsidR="009129FD" w:rsidRPr="00297BDF" w:rsidRDefault="009129FD" w:rsidP="001E352F">
      <w:pPr>
        <w:pStyle w:val="a3"/>
        <w:tabs>
          <w:tab w:val="left" w:pos="851"/>
        </w:tabs>
        <w:spacing w:after="0" w:line="240" w:lineRule="auto"/>
        <w:ind w:left="0" w:firstLine="567"/>
        <w:jc w:val="both"/>
        <w:rPr>
          <w:rFonts w:ascii="Times New Roman" w:hAnsi="Times New Roman"/>
          <w:sz w:val="28"/>
          <w:szCs w:val="28"/>
          <w:lang w:val="kk-KZ" w:eastAsia="ru-RU"/>
        </w:rPr>
      </w:pPr>
      <w:r w:rsidRPr="00297BDF">
        <w:rPr>
          <w:rFonts w:ascii="Times New Roman" w:hAnsi="Times New Roman"/>
          <w:sz w:val="28"/>
          <w:szCs w:val="28"/>
          <w:lang w:val="kk-KZ"/>
        </w:rPr>
        <w:t xml:space="preserve">Осы тұста ең алдымен </w:t>
      </w:r>
      <w:r w:rsidR="00EA43C2" w:rsidRPr="00297BDF">
        <w:rPr>
          <w:rFonts w:ascii="Times New Roman" w:hAnsi="Times New Roman"/>
          <w:sz w:val="28"/>
          <w:szCs w:val="28"/>
          <w:lang w:val="kk-KZ"/>
        </w:rPr>
        <w:t xml:space="preserve">құмай </w:t>
      </w:r>
      <w:r w:rsidRPr="00297BDF">
        <w:rPr>
          <w:rFonts w:ascii="Times New Roman" w:hAnsi="Times New Roman"/>
          <w:sz w:val="28"/>
          <w:szCs w:val="28"/>
          <w:lang w:val="kk-KZ"/>
        </w:rPr>
        <w:t>сұрыптарының биологиялық және экологиялық ерекшеліктерін, практикалық маңыздылығын, зерттелу тарихын білім беру жүйесінде пайдалану мүмкіндіктерінің ғылыми негіздері туралы зерттеуші ғалымдардың еңбектерін негіз</w:t>
      </w:r>
      <w:r w:rsidR="00F44471" w:rsidRPr="00297BDF">
        <w:rPr>
          <w:rFonts w:ascii="Times New Roman" w:hAnsi="Times New Roman"/>
          <w:sz w:val="28"/>
          <w:szCs w:val="28"/>
          <w:lang w:val="kk-KZ"/>
        </w:rPr>
        <w:t>г</w:t>
      </w:r>
      <w:r w:rsidRPr="00297BDF">
        <w:rPr>
          <w:rFonts w:ascii="Times New Roman" w:hAnsi="Times New Roman"/>
          <w:sz w:val="28"/>
          <w:szCs w:val="28"/>
          <w:lang w:val="kk-KZ"/>
        </w:rPr>
        <w:t xml:space="preserve">е ала отырып, жалпылама теориялық түсінік бере өту керек </w:t>
      </w:r>
      <w:r w:rsidRPr="00297BDF">
        <w:rPr>
          <w:rFonts w:ascii="Times New Roman" w:hAnsi="Times New Roman"/>
          <w:sz w:val="28"/>
          <w:szCs w:val="28"/>
          <w:lang w:val="kk-KZ" w:eastAsia="ru-RU"/>
        </w:rPr>
        <w:t>[</w:t>
      </w:r>
      <w:r w:rsidR="00EC743B" w:rsidRPr="00297BDF">
        <w:rPr>
          <w:rFonts w:ascii="Times New Roman" w:hAnsi="Times New Roman"/>
          <w:sz w:val="28"/>
          <w:szCs w:val="28"/>
          <w:lang w:val="kk-KZ" w:eastAsia="ru-RU"/>
        </w:rPr>
        <w:t>93</w:t>
      </w:r>
      <w:r w:rsidRPr="00297BDF">
        <w:rPr>
          <w:rFonts w:ascii="Times New Roman" w:hAnsi="Times New Roman"/>
          <w:sz w:val="28"/>
          <w:szCs w:val="28"/>
          <w:lang w:val="kk-KZ" w:eastAsia="ru-RU"/>
        </w:rPr>
        <w:t>].</w:t>
      </w:r>
    </w:p>
    <w:p w:rsidR="002F5924" w:rsidRPr="00297BDF" w:rsidRDefault="009129FD" w:rsidP="001E352F">
      <w:pPr>
        <w:pStyle w:val="a3"/>
        <w:tabs>
          <w:tab w:val="left" w:pos="851"/>
        </w:tabs>
        <w:spacing w:after="0" w:line="240" w:lineRule="auto"/>
        <w:ind w:left="0" w:firstLine="567"/>
        <w:jc w:val="both"/>
        <w:rPr>
          <w:rFonts w:ascii="Times New Roman" w:hAnsi="Times New Roman"/>
          <w:b/>
          <w:sz w:val="28"/>
          <w:szCs w:val="28"/>
          <w:lang w:val="kk-KZ"/>
        </w:rPr>
      </w:pPr>
      <w:r w:rsidRPr="00297BDF">
        <w:rPr>
          <w:rFonts w:ascii="Times New Roman" w:hAnsi="Times New Roman"/>
          <w:sz w:val="28"/>
          <w:szCs w:val="28"/>
          <w:lang w:val="kk-KZ"/>
        </w:rPr>
        <w:t>Қазіргі таңда агроөндірістік кешеннің басты бағыттарының бірі –тұтынушыларды ауылшаруашылық өнімдерімен қамтамасыз ету көзделген.</w:t>
      </w:r>
      <w:r w:rsidR="00A05AE0" w:rsidRPr="00297BDF">
        <w:rPr>
          <w:rFonts w:ascii="Times New Roman" w:hAnsi="Times New Roman"/>
          <w:sz w:val="28"/>
          <w:szCs w:val="28"/>
          <w:lang w:val="kk-KZ"/>
        </w:rPr>
        <w:t xml:space="preserve"> </w:t>
      </w:r>
      <w:r w:rsidRPr="00297BDF">
        <w:rPr>
          <w:rFonts w:ascii="Times New Roman" w:hAnsi="Times New Roman"/>
          <w:sz w:val="28"/>
          <w:szCs w:val="28"/>
          <w:lang w:val="kk-KZ"/>
        </w:rPr>
        <w:t>«Қазақстанның үшінші жаңғыруы: жаһандық бәсекеге қабілеттілік» атты</w:t>
      </w:r>
      <w:r w:rsidR="00A05AE0" w:rsidRPr="00297BDF">
        <w:rPr>
          <w:rFonts w:ascii="Times New Roman" w:hAnsi="Times New Roman"/>
          <w:sz w:val="28"/>
          <w:szCs w:val="28"/>
          <w:lang w:val="kk-KZ"/>
        </w:rPr>
        <w:t xml:space="preserve"> </w:t>
      </w:r>
      <w:r w:rsidRPr="00297BDF">
        <w:rPr>
          <w:rFonts w:ascii="Times New Roman" w:hAnsi="Times New Roman"/>
          <w:sz w:val="28"/>
          <w:szCs w:val="28"/>
          <w:lang w:val="kk-KZ"/>
        </w:rPr>
        <w:t>жолдауда да аграрлық секторды дамыту қажеттілігі нақты айқындалған. Еліміздің агроөнеркәсіп кешенінің болашағы зор екені ұзақ жылдар бойы дәлелденіп келе жатыр [</w:t>
      </w:r>
      <w:r w:rsidR="009B1D2A" w:rsidRPr="00297BDF">
        <w:rPr>
          <w:rFonts w:ascii="Times New Roman" w:hAnsi="Times New Roman"/>
          <w:sz w:val="28"/>
          <w:szCs w:val="28"/>
          <w:lang w:val="kk-KZ"/>
        </w:rPr>
        <w:t>94</w:t>
      </w:r>
      <w:r w:rsidRPr="00297BDF">
        <w:rPr>
          <w:rFonts w:ascii="Times New Roman" w:hAnsi="Times New Roman"/>
          <w:sz w:val="28"/>
          <w:szCs w:val="28"/>
          <w:lang w:val="kk-KZ"/>
        </w:rPr>
        <w:t>]</w:t>
      </w:r>
      <w:r w:rsidR="002F5924" w:rsidRPr="00297BDF">
        <w:rPr>
          <w:rFonts w:ascii="Times New Roman" w:hAnsi="Times New Roman"/>
          <w:sz w:val="28"/>
          <w:szCs w:val="28"/>
          <w:lang w:val="kk-KZ"/>
        </w:rPr>
        <w:t>.</w:t>
      </w:r>
    </w:p>
    <w:p w:rsidR="00250528" w:rsidRPr="00297BDF" w:rsidRDefault="00902573" w:rsidP="001E352F">
      <w:pPr>
        <w:pStyle w:val="ab"/>
        <w:tabs>
          <w:tab w:val="left" w:pos="851"/>
        </w:tabs>
        <w:spacing w:before="0" w:beforeAutospacing="0" w:after="0" w:afterAutospacing="0"/>
        <w:ind w:firstLine="567"/>
        <w:contextualSpacing/>
        <w:jc w:val="both"/>
        <w:rPr>
          <w:sz w:val="28"/>
          <w:szCs w:val="28"/>
          <w:lang w:val="kk-KZ"/>
        </w:rPr>
      </w:pPr>
      <w:r w:rsidRPr="00297BDF">
        <w:rPr>
          <w:sz w:val="28"/>
          <w:szCs w:val="28"/>
          <w:lang w:val="kk-KZ"/>
        </w:rPr>
        <w:t xml:space="preserve">Ал біздің </w:t>
      </w:r>
      <w:r w:rsidR="009E0768" w:rsidRPr="00297BDF">
        <w:rPr>
          <w:sz w:val="28"/>
          <w:szCs w:val="28"/>
          <w:lang w:val="kk-KZ"/>
        </w:rPr>
        <w:t>зерттеумізге негіз болып отырған көне мәдени өсімдіктердің бірі – құмай</w:t>
      </w:r>
      <w:r w:rsidR="00010060" w:rsidRPr="00297BDF">
        <w:rPr>
          <w:sz w:val="28"/>
          <w:szCs w:val="28"/>
          <w:lang w:val="kk-KZ"/>
        </w:rPr>
        <w:t xml:space="preserve"> (сурет</w:t>
      </w:r>
      <w:r w:rsidR="00511588" w:rsidRPr="00297BDF">
        <w:rPr>
          <w:sz w:val="28"/>
          <w:szCs w:val="28"/>
          <w:lang w:val="kk-KZ"/>
        </w:rPr>
        <w:t xml:space="preserve"> 1</w:t>
      </w:r>
      <w:r w:rsidR="00010060" w:rsidRPr="00297BDF">
        <w:rPr>
          <w:sz w:val="28"/>
          <w:szCs w:val="28"/>
          <w:lang w:val="kk-KZ"/>
        </w:rPr>
        <w:t>)</w:t>
      </w:r>
      <w:r w:rsidR="009E0768" w:rsidRPr="00297BDF">
        <w:rPr>
          <w:sz w:val="28"/>
          <w:szCs w:val="28"/>
          <w:lang w:val="kk-KZ"/>
        </w:rPr>
        <w:t>.</w:t>
      </w:r>
      <w:r w:rsidRPr="00297BDF">
        <w:rPr>
          <w:sz w:val="28"/>
          <w:szCs w:val="28"/>
          <w:lang w:val="kk-KZ"/>
        </w:rPr>
        <w:t xml:space="preserve"> Қазіргі таңда  құмай маңызды астық, малазықтық және техникалық дақылдардың бірі болып табылады. Оның Африка елдерінде таралуы, сондай-ақ осы континентте кездесетін жабайы түрлерінің сан алуандығы, дәнді құмайдың отаны Орталық, Батыс және Шығыс Африка екендігін дәлелдейді.</w:t>
      </w:r>
    </w:p>
    <w:p w:rsidR="00536CB4" w:rsidRPr="00297BDF" w:rsidRDefault="00536CB4" w:rsidP="001E352F">
      <w:pPr>
        <w:pStyle w:val="ab"/>
        <w:tabs>
          <w:tab w:val="left" w:pos="851"/>
        </w:tabs>
        <w:spacing w:before="0" w:beforeAutospacing="0" w:after="0" w:afterAutospacing="0"/>
        <w:ind w:firstLine="567"/>
        <w:contextualSpacing/>
        <w:jc w:val="both"/>
        <w:rPr>
          <w:sz w:val="28"/>
          <w:szCs w:val="28"/>
          <w:lang w:val="kk-KZ"/>
        </w:rPr>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636"/>
      </w:tblGrid>
      <w:tr w:rsidR="00E360BD" w:rsidRPr="00297BDF" w:rsidTr="001E352F">
        <w:trPr>
          <w:trHeight w:val="5458"/>
        </w:trPr>
        <w:tc>
          <w:tcPr>
            <w:tcW w:w="9636" w:type="dxa"/>
          </w:tcPr>
          <w:p w:rsidR="00E360BD" w:rsidRPr="00297BDF" w:rsidRDefault="00E360BD" w:rsidP="003B6949">
            <w:pPr>
              <w:pStyle w:val="ab"/>
              <w:spacing w:before="0" w:beforeAutospacing="0" w:after="0" w:afterAutospacing="0"/>
              <w:contextualSpacing/>
              <w:rPr>
                <w:sz w:val="28"/>
                <w:szCs w:val="28"/>
                <w:lang w:val="kk-KZ"/>
              </w:rPr>
            </w:pPr>
            <w:r w:rsidRPr="00297BDF">
              <w:rPr>
                <w:noProof/>
                <w:sz w:val="28"/>
                <w:szCs w:val="28"/>
                <w:lang w:eastAsia="ru-RU"/>
              </w:rPr>
              <w:drawing>
                <wp:inline distT="0" distB="0" distL="0" distR="0">
                  <wp:extent cx="5962650" cy="3419613"/>
                  <wp:effectExtent l="19050" t="0" r="0" b="0"/>
                  <wp:docPr id="46" name="Рисунок 10" descr="D:\ВсеДанныеНеСтирать\Desktop\сорго фото дисс\орго цветок 005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ВсеДанныеНеСтирать\Desktop\сорго фото дисс\орго цветок 005 (2).JPG"/>
                          <pic:cNvPicPr>
                            <a:picLocks noChangeAspect="1" noChangeArrowheads="1"/>
                          </pic:cNvPicPr>
                        </pic:nvPicPr>
                        <pic:blipFill>
                          <a:blip r:embed="rId8"/>
                          <a:srcRect/>
                          <a:stretch>
                            <a:fillRect/>
                          </a:stretch>
                        </pic:blipFill>
                        <pic:spPr bwMode="auto">
                          <a:xfrm>
                            <a:off x="0" y="0"/>
                            <a:ext cx="5962650" cy="3419613"/>
                          </a:xfrm>
                          <a:prstGeom prst="rect">
                            <a:avLst/>
                          </a:prstGeom>
                          <a:noFill/>
                          <a:ln w="9525">
                            <a:noFill/>
                            <a:miter lim="800000"/>
                            <a:headEnd/>
                            <a:tailEnd/>
                          </a:ln>
                        </pic:spPr>
                      </pic:pic>
                    </a:graphicData>
                  </a:graphic>
                </wp:inline>
              </w:drawing>
            </w:r>
          </w:p>
          <w:p w:rsidR="00E360BD" w:rsidRPr="00297BDF" w:rsidRDefault="00E360BD" w:rsidP="00FA4CB5">
            <w:pPr>
              <w:pStyle w:val="ab"/>
              <w:spacing w:before="0" w:beforeAutospacing="0" w:after="0" w:afterAutospacing="0"/>
              <w:contextualSpacing/>
              <w:rPr>
                <w:sz w:val="28"/>
                <w:szCs w:val="28"/>
                <w:lang w:val="kk-KZ"/>
              </w:rPr>
            </w:pPr>
          </w:p>
        </w:tc>
      </w:tr>
    </w:tbl>
    <w:p w:rsidR="00C747FB" w:rsidRPr="00297BDF" w:rsidRDefault="007207C0" w:rsidP="007F1BE8">
      <w:pPr>
        <w:pStyle w:val="ab"/>
        <w:spacing w:before="0" w:beforeAutospacing="0" w:after="0" w:afterAutospacing="0"/>
        <w:ind w:firstLine="709"/>
        <w:contextualSpacing/>
        <w:jc w:val="both"/>
        <w:rPr>
          <w:sz w:val="28"/>
          <w:szCs w:val="28"/>
          <w:lang w:val="kk-KZ"/>
        </w:rPr>
      </w:pPr>
      <w:r w:rsidRPr="00297BDF">
        <w:rPr>
          <w:sz w:val="28"/>
          <w:szCs w:val="28"/>
          <w:lang w:val="kk-KZ"/>
        </w:rPr>
        <w:t xml:space="preserve">    С</w:t>
      </w:r>
      <w:r w:rsidR="001E352F" w:rsidRPr="00297BDF">
        <w:rPr>
          <w:sz w:val="28"/>
          <w:szCs w:val="28"/>
          <w:lang w:val="kk-KZ"/>
        </w:rPr>
        <w:t>урет</w:t>
      </w:r>
      <w:r w:rsidR="00A05AE0" w:rsidRPr="00297BDF">
        <w:rPr>
          <w:sz w:val="28"/>
          <w:szCs w:val="28"/>
          <w:lang w:val="kk-KZ"/>
        </w:rPr>
        <w:t xml:space="preserve"> </w:t>
      </w:r>
      <w:r w:rsidR="003B6949" w:rsidRPr="00297BDF">
        <w:rPr>
          <w:sz w:val="28"/>
          <w:szCs w:val="28"/>
          <w:lang w:val="kk-KZ"/>
        </w:rPr>
        <w:t xml:space="preserve">1- </w:t>
      </w:r>
      <w:r w:rsidR="00D854C0" w:rsidRPr="00297BDF">
        <w:rPr>
          <w:bCs/>
          <w:sz w:val="28"/>
          <w:szCs w:val="28"/>
          <w:lang w:val="kk-KZ"/>
        </w:rPr>
        <w:t>ҚР ҰҒА Бас Б</w:t>
      </w:r>
      <w:r w:rsidR="003B6949" w:rsidRPr="00297BDF">
        <w:rPr>
          <w:bCs/>
          <w:sz w:val="28"/>
          <w:szCs w:val="28"/>
          <w:lang w:val="kk-KZ"/>
        </w:rPr>
        <w:t xml:space="preserve">отаникалық бағы. </w:t>
      </w:r>
      <w:r w:rsidR="003B6949" w:rsidRPr="00297BDF">
        <w:rPr>
          <w:sz w:val="28"/>
          <w:szCs w:val="28"/>
          <w:lang w:val="kk-KZ"/>
        </w:rPr>
        <w:t>Қант құмайы алқабы</w:t>
      </w:r>
    </w:p>
    <w:p w:rsidR="003064E8" w:rsidRPr="00297BDF" w:rsidRDefault="003064E8" w:rsidP="006E39A3">
      <w:pPr>
        <w:spacing w:after="0" w:line="240" w:lineRule="auto"/>
        <w:ind w:firstLine="709"/>
        <w:jc w:val="both"/>
        <w:rPr>
          <w:rFonts w:ascii="Times New Roman" w:hAnsi="Times New Roman"/>
          <w:sz w:val="28"/>
          <w:szCs w:val="28"/>
          <w:lang w:val="kk-KZ"/>
        </w:rPr>
      </w:pPr>
    </w:p>
    <w:p w:rsidR="002F5924" w:rsidRPr="00297BDF" w:rsidRDefault="002F5924" w:rsidP="007207C0">
      <w:pPr>
        <w:spacing w:after="0" w:line="240" w:lineRule="auto"/>
        <w:ind w:firstLine="567"/>
        <w:jc w:val="both"/>
        <w:rPr>
          <w:rFonts w:ascii="Times New Roman" w:hAnsi="Times New Roman"/>
          <w:sz w:val="28"/>
          <w:szCs w:val="28"/>
          <w:lang w:val="kk-KZ"/>
        </w:rPr>
      </w:pPr>
      <w:r w:rsidRPr="00297BDF">
        <w:rPr>
          <w:rFonts w:ascii="Times New Roman" w:hAnsi="Times New Roman"/>
          <w:sz w:val="28"/>
          <w:szCs w:val="28"/>
          <w:lang w:val="kk-KZ"/>
        </w:rPr>
        <w:lastRenderedPageBreak/>
        <w:t>Құмай дақылы ежелден Орталық Азиямен қатар, Ресейдің Қытаймен шекаралас орналасқан Примор және Қиыр Шығыс өңір</w:t>
      </w:r>
      <w:r w:rsidR="00946091" w:rsidRPr="00297BDF">
        <w:rPr>
          <w:rFonts w:ascii="Times New Roman" w:hAnsi="Times New Roman"/>
          <w:sz w:val="28"/>
          <w:szCs w:val="28"/>
          <w:lang w:val="kk-KZ"/>
        </w:rPr>
        <w:t>інде кеңінен таралып, Ресейдің Е</w:t>
      </w:r>
      <w:r w:rsidRPr="00297BDF">
        <w:rPr>
          <w:rFonts w:ascii="Times New Roman" w:hAnsi="Times New Roman"/>
          <w:sz w:val="28"/>
          <w:szCs w:val="28"/>
          <w:lang w:val="kk-KZ"/>
        </w:rPr>
        <w:t>уропа бөлігі ме</w:t>
      </w:r>
      <w:r w:rsidR="00902573" w:rsidRPr="00297BDF">
        <w:rPr>
          <w:rFonts w:ascii="Times New Roman" w:hAnsi="Times New Roman"/>
          <w:sz w:val="28"/>
          <w:szCs w:val="28"/>
          <w:lang w:val="kk-KZ"/>
        </w:rPr>
        <w:t xml:space="preserve">н Оңтүстік Украина жерінде XVII </w:t>
      </w:r>
      <w:r w:rsidRPr="00297BDF">
        <w:rPr>
          <w:rFonts w:ascii="Times New Roman" w:hAnsi="Times New Roman"/>
          <w:sz w:val="28"/>
          <w:szCs w:val="28"/>
          <w:lang w:val="kk-KZ"/>
        </w:rPr>
        <w:t xml:space="preserve">ғ. бастап таныла бастады. КСРО-ның белгілі құмайтанушысы А.Г. Шаповалдың 1930 ж. құмай дақылын насихаттау және ол туралы толыққанды деректерді жинауының арқасында егістік </w:t>
      </w:r>
      <w:r w:rsidR="008946FB" w:rsidRPr="00297BDF">
        <w:rPr>
          <w:rFonts w:ascii="Times New Roman" w:hAnsi="Times New Roman"/>
          <w:sz w:val="28"/>
          <w:szCs w:val="28"/>
          <w:lang w:val="kk-KZ"/>
        </w:rPr>
        <w:t>ауданы 100 мың га дейін жетті [95</w:t>
      </w:r>
      <w:r w:rsidRPr="00297BDF">
        <w:rPr>
          <w:rFonts w:ascii="Times New Roman" w:hAnsi="Times New Roman"/>
          <w:sz w:val="28"/>
          <w:szCs w:val="28"/>
          <w:lang w:val="kk-KZ"/>
        </w:rPr>
        <w:t xml:space="preserve">, </w:t>
      </w:r>
      <w:r w:rsidR="008946FB" w:rsidRPr="00297BDF">
        <w:rPr>
          <w:rFonts w:ascii="Times New Roman" w:hAnsi="Times New Roman"/>
          <w:sz w:val="28"/>
          <w:szCs w:val="28"/>
          <w:lang w:val="kk-KZ"/>
        </w:rPr>
        <w:t>96</w:t>
      </w:r>
      <w:r w:rsidRPr="00297BDF">
        <w:rPr>
          <w:rFonts w:ascii="Times New Roman" w:hAnsi="Times New Roman"/>
          <w:sz w:val="28"/>
          <w:szCs w:val="28"/>
          <w:lang w:val="kk-KZ"/>
        </w:rPr>
        <w:t>].</w:t>
      </w:r>
    </w:p>
    <w:p w:rsidR="002F5924" w:rsidRPr="00297BDF" w:rsidRDefault="007E4DBB" w:rsidP="007207C0">
      <w:pPr>
        <w:spacing w:after="0" w:line="240" w:lineRule="auto"/>
        <w:ind w:firstLine="567"/>
        <w:jc w:val="both"/>
        <w:rPr>
          <w:rFonts w:ascii="Times New Roman" w:hAnsi="Times New Roman"/>
          <w:sz w:val="28"/>
          <w:szCs w:val="28"/>
          <w:lang w:val="kk-KZ"/>
        </w:rPr>
      </w:pPr>
      <w:r w:rsidRPr="00297BDF">
        <w:rPr>
          <w:rFonts w:ascii="Times New Roman" w:hAnsi="Times New Roman"/>
          <w:sz w:val="28"/>
          <w:szCs w:val="28"/>
          <w:lang w:val="kk-KZ"/>
        </w:rPr>
        <w:t>Құмай – бидай және басқа да негізгі дәнді дақылдар өсе алмайтын, немесе құрғақ климатқа байланысты аз өнім беретін аудандар үшін құнды азық-түліктік және жемшөптік дақыл. Әлемдік егін шаруашылығынд</w:t>
      </w:r>
      <w:r w:rsidR="00650F34" w:rsidRPr="00297BDF">
        <w:rPr>
          <w:rFonts w:ascii="Times New Roman" w:hAnsi="Times New Roman"/>
          <w:sz w:val="28"/>
          <w:szCs w:val="28"/>
          <w:lang w:val="kk-KZ"/>
        </w:rPr>
        <w:t xml:space="preserve">а ол көне заманнан белгілі </w:t>
      </w:r>
      <w:r w:rsidRPr="00297BDF">
        <w:rPr>
          <w:rFonts w:ascii="Times New Roman" w:hAnsi="Times New Roman"/>
          <w:sz w:val="28"/>
          <w:szCs w:val="28"/>
          <w:lang w:val="kk-KZ"/>
        </w:rPr>
        <w:t>ал</w:t>
      </w:r>
      <w:r w:rsidR="00650F34" w:rsidRPr="00297BDF">
        <w:rPr>
          <w:rFonts w:ascii="Times New Roman" w:hAnsi="Times New Roman"/>
          <w:sz w:val="28"/>
          <w:szCs w:val="28"/>
          <w:lang w:val="kk-KZ"/>
        </w:rPr>
        <w:t>,</w:t>
      </w:r>
      <w:r w:rsidRPr="00297BDF">
        <w:rPr>
          <w:rFonts w:ascii="Times New Roman" w:hAnsi="Times New Roman"/>
          <w:sz w:val="28"/>
          <w:szCs w:val="28"/>
          <w:lang w:val="kk-KZ"/>
        </w:rPr>
        <w:t xml:space="preserve"> қазіргі уақытта егіс алқаптары бойынша тек бидай, күріш, жүгері және арпаға ғана дес бере отырып, бесінші орынды алады.</w:t>
      </w:r>
      <w:r w:rsidR="00650F34" w:rsidRPr="00297BDF">
        <w:rPr>
          <w:rFonts w:ascii="Times New Roman" w:hAnsi="Times New Roman"/>
          <w:sz w:val="28"/>
          <w:szCs w:val="28"/>
          <w:lang w:val="kk-KZ"/>
        </w:rPr>
        <w:t xml:space="preserve"> </w:t>
      </w:r>
      <w:r w:rsidR="002F5924" w:rsidRPr="00297BDF">
        <w:rPr>
          <w:rFonts w:ascii="Times New Roman" w:hAnsi="Times New Roman"/>
          <w:sz w:val="28"/>
          <w:szCs w:val="28"/>
          <w:lang w:val="kk-KZ"/>
        </w:rPr>
        <w:t>Әртүрлі континенттерде құмайдың таралуы оның ең алдымен селекциялық бағалы қасиеттеріне сондай-ақ ыстыққа, құрғақшылыққа төзімділігіне және де топырақ түрін талғамайтындығына байланысты. Бұл дақыл барлық дәнді дақылдарға, соның ішінде жүгеріге де зиян жоғары температура мен ұзақ құрғақшылықты көтере алады. Сондықтан құмайды өңдеудің ареалы ауқымды [</w:t>
      </w:r>
      <w:r w:rsidR="00322653" w:rsidRPr="00297BDF">
        <w:rPr>
          <w:rFonts w:ascii="Times New Roman" w:hAnsi="Times New Roman"/>
          <w:sz w:val="28"/>
          <w:szCs w:val="28"/>
          <w:lang w:val="kk-KZ"/>
        </w:rPr>
        <w:t>97</w:t>
      </w:r>
      <w:r w:rsidR="002F5924" w:rsidRPr="00297BDF">
        <w:rPr>
          <w:rFonts w:ascii="Times New Roman" w:hAnsi="Times New Roman"/>
          <w:sz w:val="28"/>
          <w:szCs w:val="28"/>
          <w:lang w:val="kk-KZ"/>
        </w:rPr>
        <w:t>].</w:t>
      </w:r>
    </w:p>
    <w:p w:rsidR="002F5924" w:rsidRPr="00297BDF" w:rsidRDefault="002F5924" w:rsidP="007207C0">
      <w:pPr>
        <w:spacing w:after="0" w:line="240" w:lineRule="auto"/>
        <w:ind w:firstLine="567"/>
        <w:jc w:val="both"/>
        <w:rPr>
          <w:rFonts w:ascii="Times New Roman" w:hAnsi="Times New Roman"/>
          <w:sz w:val="28"/>
          <w:szCs w:val="28"/>
          <w:lang w:val="kk-KZ"/>
        </w:rPr>
      </w:pPr>
      <w:r w:rsidRPr="00297BDF">
        <w:rPr>
          <w:rFonts w:ascii="Times New Roman" w:hAnsi="Times New Roman"/>
          <w:sz w:val="28"/>
          <w:szCs w:val="28"/>
          <w:lang w:val="kk-KZ"/>
        </w:rPr>
        <w:t xml:space="preserve">Қазіргі кезде құмай дүние жүзінің барлық бөлігінде орналасқан 86 елде малазықтық мақсат үшін өсіріледі, қуаңшылық аудандарда оның дәнінің бір бөлігі адам азығы есебінде пайдаланылады. Өсіру ареалы Солтүстік жарты шардың </w:t>
      </w:r>
      <w:r w:rsidR="000F7B05" w:rsidRPr="00297BDF">
        <w:rPr>
          <w:rFonts w:ascii="Times New Roman" w:hAnsi="Times New Roman"/>
          <w:sz w:val="28"/>
          <w:szCs w:val="28"/>
          <w:lang w:val="kk-KZ"/>
        </w:rPr>
        <w:t>елуінші</w:t>
      </w:r>
      <w:r w:rsidRPr="00297BDF">
        <w:rPr>
          <w:rFonts w:ascii="Times New Roman" w:hAnsi="Times New Roman"/>
          <w:sz w:val="28"/>
          <w:szCs w:val="28"/>
          <w:lang w:val="kk-KZ"/>
        </w:rPr>
        <w:t xml:space="preserve"> параллельінің оңтүстігінен және Оңтүстік жарты шардың </w:t>
      </w:r>
      <w:r w:rsidR="000F7B05" w:rsidRPr="00297BDF">
        <w:rPr>
          <w:rFonts w:ascii="Times New Roman" w:hAnsi="Times New Roman"/>
          <w:sz w:val="28"/>
          <w:szCs w:val="28"/>
          <w:lang w:val="kk-KZ"/>
        </w:rPr>
        <w:t>елуінші</w:t>
      </w:r>
      <w:r w:rsidR="00650F34" w:rsidRPr="00297BDF">
        <w:rPr>
          <w:rFonts w:ascii="Times New Roman" w:hAnsi="Times New Roman"/>
          <w:sz w:val="28"/>
          <w:szCs w:val="28"/>
          <w:lang w:val="kk-KZ"/>
        </w:rPr>
        <w:t xml:space="preserve"> </w:t>
      </w:r>
      <w:r w:rsidRPr="00297BDF">
        <w:rPr>
          <w:rFonts w:ascii="Times New Roman" w:hAnsi="Times New Roman"/>
          <w:sz w:val="28"/>
          <w:szCs w:val="28"/>
          <w:lang w:val="kk-KZ"/>
        </w:rPr>
        <w:t>параллел</w:t>
      </w:r>
      <w:r w:rsidR="00650F34" w:rsidRPr="00297BDF">
        <w:rPr>
          <w:rFonts w:ascii="Times New Roman" w:hAnsi="Times New Roman"/>
          <w:sz w:val="28"/>
          <w:szCs w:val="28"/>
          <w:lang w:val="kk-KZ"/>
        </w:rPr>
        <w:t>ь</w:t>
      </w:r>
      <w:r w:rsidRPr="00297BDF">
        <w:rPr>
          <w:rFonts w:ascii="Times New Roman" w:hAnsi="Times New Roman"/>
          <w:sz w:val="28"/>
          <w:szCs w:val="28"/>
          <w:lang w:val="kk-KZ"/>
        </w:rPr>
        <w:t>інің солтүстігін қамтиды [</w:t>
      </w:r>
      <w:r w:rsidR="00FE776A" w:rsidRPr="00297BDF">
        <w:rPr>
          <w:rFonts w:ascii="Times New Roman" w:hAnsi="Times New Roman"/>
          <w:sz w:val="28"/>
          <w:szCs w:val="28"/>
          <w:lang w:val="kk-KZ"/>
        </w:rPr>
        <w:t>95</w:t>
      </w:r>
      <w:r w:rsidR="00A7799A" w:rsidRPr="00297BDF">
        <w:rPr>
          <w:rFonts w:ascii="Times New Roman" w:hAnsi="Times New Roman"/>
          <w:sz w:val="28"/>
          <w:szCs w:val="28"/>
          <w:lang w:val="kk-KZ"/>
        </w:rPr>
        <w:t>,б. 10</w:t>
      </w:r>
      <w:r w:rsidRPr="00297BDF">
        <w:rPr>
          <w:rFonts w:ascii="Times New Roman" w:hAnsi="Times New Roman"/>
          <w:sz w:val="28"/>
          <w:szCs w:val="28"/>
          <w:lang w:val="kk-KZ"/>
        </w:rPr>
        <w:t>].</w:t>
      </w:r>
    </w:p>
    <w:p w:rsidR="002F5924" w:rsidRPr="00297BDF" w:rsidRDefault="002F5924" w:rsidP="007207C0">
      <w:pPr>
        <w:spacing w:after="0" w:line="240" w:lineRule="auto"/>
        <w:ind w:firstLine="567"/>
        <w:jc w:val="both"/>
        <w:rPr>
          <w:rFonts w:ascii="Times New Roman" w:hAnsi="Times New Roman"/>
          <w:sz w:val="28"/>
          <w:szCs w:val="28"/>
          <w:lang w:val="kk-KZ"/>
        </w:rPr>
      </w:pPr>
      <w:r w:rsidRPr="00297BDF">
        <w:rPr>
          <w:rFonts w:ascii="Times New Roman" w:hAnsi="Times New Roman"/>
          <w:sz w:val="28"/>
          <w:szCs w:val="28"/>
          <w:lang w:val="kk-KZ"/>
        </w:rPr>
        <w:t>Егіс ауданы бойынша (75 млн. га дейін) құмай дүние</w:t>
      </w:r>
      <w:r w:rsidR="00D17BF0" w:rsidRPr="00297BDF">
        <w:rPr>
          <w:rFonts w:ascii="Times New Roman" w:hAnsi="Times New Roman"/>
          <w:sz w:val="28"/>
          <w:szCs w:val="28"/>
          <w:lang w:val="kk-KZ"/>
        </w:rPr>
        <w:t xml:space="preserve"> </w:t>
      </w:r>
      <w:r w:rsidRPr="00297BDF">
        <w:rPr>
          <w:rFonts w:ascii="Times New Roman" w:hAnsi="Times New Roman"/>
          <w:sz w:val="28"/>
          <w:szCs w:val="28"/>
          <w:lang w:val="kk-KZ"/>
        </w:rPr>
        <w:t xml:space="preserve">жүзінде бидай, күріш, жүгері, арпадан кейін </w:t>
      </w:r>
      <w:r w:rsidR="004E54CD" w:rsidRPr="00297BDF">
        <w:rPr>
          <w:rFonts w:ascii="Times New Roman" w:hAnsi="Times New Roman"/>
          <w:sz w:val="28"/>
          <w:szCs w:val="28"/>
          <w:lang w:val="kk-KZ"/>
        </w:rPr>
        <w:t>бесінші</w:t>
      </w:r>
      <w:r w:rsidRPr="00297BDF">
        <w:rPr>
          <w:rFonts w:ascii="Times New Roman" w:hAnsi="Times New Roman"/>
          <w:sz w:val="28"/>
          <w:szCs w:val="28"/>
          <w:lang w:val="kk-KZ"/>
        </w:rPr>
        <w:t xml:space="preserve"> орын алып отыр. Ең ауқымды егіс аудандары Үндістанда (17 млн.га), Африкада (егіс аумағының 33%) және Америкада (егіс аумағының 15%). Азық-түлік дақыл ретінде Оңтүстік-Батыс Азия, Экваторлық және Оңтүстік Африкада үлкен маңызға ие. Жем-шөп дақыл ретінде негізінен Солтүстік Америкада – АҚШ және Оңтүстік Америкада – Аргентина мен Мексикада тараған [</w:t>
      </w:r>
      <w:r w:rsidR="00B079C3" w:rsidRPr="00297BDF">
        <w:rPr>
          <w:rFonts w:ascii="Times New Roman" w:hAnsi="Times New Roman"/>
          <w:sz w:val="28"/>
          <w:szCs w:val="28"/>
          <w:lang w:val="kk-KZ"/>
        </w:rPr>
        <w:t>95,б. 24; 9</w:t>
      </w:r>
      <w:r w:rsidRPr="00297BDF">
        <w:rPr>
          <w:rFonts w:ascii="Times New Roman" w:hAnsi="Times New Roman"/>
          <w:sz w:val="28"/>
          <w:szCs w:val="28"/>
          <w:lang w:val="kk-KZ"/>
        </w:rPr>
        <w:t>8].</w:t>
      </w:r>
    </w:p>
    <w:p w:rsidR="00280B2A" w:rsidRPr="00297BDF" w:rsidRDefault="00280B2A" w:rsidP="007207C0">
      <w:pPr>
        <w:spacing w:after="0" w:line="240" w:lineRule="auto"/>
        <w:ind w:firstLine="567"/>
        <w:jc w:val="both"/>
        <w:rPr>
          <w:rFonts w:ascii="Times New Roman" w:hAnsi="Times New Roman"/>
          <w:sz w:val="28"/>
          <w:szCs w:val="28"/>
          <w:lang w:val="kk-KZ"/>
        </w:rPr>
      </w:pPr>
      <w:r w:rsidRPr="00297BDF">
        <w:rPr>
          <w:rFonts w:ascii="Times New Roman" w:hAnsi="Times New Roman"/>
          <w:sz w:val="28"/>
          <w:szCs w:val="28"/>
          <w:lang w:val="kk-KZ"/>
        </w:rPr>
        <w:t>Құмайдың дәнінен ұн және крахмал, сабағынан тоқылатын заттар, сыпыртқы және қағаз жасайды. Құмайды Жер шарының құрғақ және жартылай құрғақ аймақтарында мақсатты түрде қолдану оның әмбебаптылығымен және жоғары өнімділігімен ерекшеленеді. Жасыл бөлігі мен дәндерін ауылшаруашылық малдарына жемтік ретінде қолдануға болады. Құмай жоғары өнім беретін культура ғана емес, оның құрамы көмірсуларға, белокқа, каротиндер мен жануарлардың өнімділігін арттыруға септігін тигізетін – дәрумендерге бай [</w:t>
      </w:r>
      <w:r w:rsidR="00F63115" w:rsidRPr="00297BDF">
        <w:rPr>
          <w:rFonts w:ascii="Times New Roman" w:hAnsi="Times New Roman"/>
          <w:sz w:val="28"/>
          <w:szCs w:val="28"/>
          <w:lang w:val="kk-KZ"/>
        </w:rPr>
        <w:t>99</w:t>
      </w:r>
      <w:r w:rsidRPr="00297BDF">
        <w:rPr>
          <w:rFonts w:ascii="Times New Roman" w:hAnsi="Times New Roman"/>
          <w:sz w:val="28"/>
          <w:szCs w:val="28"/>
          <w:lang w:val="kk-KZ"/>
        </w:rPr>
        <w:t>].</w:t>
      </w:r>
    </w:p>
    <w:p w:rsidR="00280B2A" w:rsidRPr="00297BDF" w:rsidRDefault="00280B2A" w:rsidP="007207C0">
      <w:pPr>
        <w:spacing w:after="0" w:line="240" w:lineRule="auto"/>
        <w:ind w:firstLine="567"/>
        <w:jc w:val="both"/>
        <w:rPr>
          <w:rFonts w:ascii="Times New Roman" w:hAnsi="Times New Roman"/>
          <w:sz w:val="28"/>
          <w:szCs w:val="28"/>
          <w:lang w:val="kk-KZ"/>
        </w:rPr>
      </w:pPr>
      <w:r w:rsidRPr="00297BDF">
        <w:rPr>
          <w:rFonts w:ascii="Times New Roman" w:hAnsi="Times New Roman"/>
          <w:sz w:val="28"/>
          <w:szCs w:val="28"/>
          <w:lang w:val="kk-KZ"/>
        </w:rPr>
        <w:t>Дүниежүзінің көптеген елдерінің ғалымдары (АҚШ, Израиль, Үндістан) топырақта ризосфералық микроорганизмдер болған жағдайда құмай атмосфералық азотты байланыстыра алатындығын және өсімдік-иесінсіз дами алмайтын эндофитті микроскопиялық саңырауқұлақтардың болуына байланысты фосфордың күрделі формаларын жеңіл</w:t>
      </w:r>
      <w:r w:rsidR="00D17BF0" w:rsidRPr="00297BDF">
        <w:rPr>
          <w:rFonts w:ascii="Times New Roman" w:hAnsi="Times New Roman"/>
          <w:sz w:val="28"/>
          <w:szCs w:val="28"/>
          <w:lang w:val="kk-KZ"/>
        </w:rPr>
        <w:t xml:space="preserve"> </w:t>
      </w:r>
      <w:r w:rsidRPr="00297BDF">
        <w:rPr>
          <w:rFonts w:ascii="Times New Roman" w:hAnsi="Times New Roman"/>
          <w:sz w:val="28"/>
          <w:szCs w:val="28"/>
          <w:lang w:val="kk-KZ"/>
        </w:rPr>
        <w:t>қозғалмалы түрлеріне ауыстыра алатындығын көрсетеді. Ол топырақтың тұзсыздандырылуына ықпал етеді, жаздың екінші жартысындағы жауын-шашынды эффективті пайдалана отырып, фитомассаның жоғарғы өнімділігін қалыптастырады [</w:t>
      </w:r>
      <w:r w:rsidR="00A30925" w:rsidRPr="00297BDF">
        <w:rPr>
          <w:rFonts w:ascii="Times New Roman" w:hAnsi="Times New Roman"/>
          <w:sz w:val="28"/>
          <w:szCs w:val="28"/>
          <w:lang w:val="kk-KZ"/>
        </w:rPr>
        <w:t>96</w:t>
      </w:r>
      <w:r w:rsidR="00CC61BB" w:rsidRPr="00297BDF">
        <w:rPr>
          <w:rFonts w:ascii="Times New Roman" w:hAnsi="Times New Roman"/>
          <w:sz w:val="28"/>
          <w:szCs w:val="28"/>
          <w:lang w:val="kk-KZ"/>
        </w:rPr>
        <w:t>,</w:t>
      </w:r>
      <w:r w:rsidR="00D17BF0" w:rsidRPr="00297BDF">
        <w:rPr>
          <w:rFonts w:ascii="Times New Roman" w:hAnsi="Times New Roman"/>
          <w:sz w:val="28"/>
          <w:szCs w:val="28"/>
          <w:lang w:val="kk-KZ"/>
        </w:rPr>
        <w:t xml:space="preserve"> </w:t>
      </w:r>
      <w:r w:rsidR="00CC61BB" w:rsidRPr="00297BDF">
        <w:rPr>
          <w:rFonts w:ascii="Times New Roman" w:hAnsi="Times New Roman"/>
          <w:sz w:val="28"/>
          <w:szCs w:val="28"/>
          <w:lang w:val="kk-KZ"/>
        </w:rPr>
        <w:t>б. 12</w:t>
      </w:r>
      <w:r w:rsidRPr="00297BDF">
        <w:rPr>
          <w:rFonts w:ascii="Times New Roman" w:hAnsi="Times New Roman"/>
          <w:sz w:val="28"/>
          <w:szCs w:val="28"/>
          <w:lang w:val="kk-KZ"/>
        </w:rPr>
        <w:t>].</w:t>
      </w:r>
    </w:p>
    <w:p w:rsidR="00280B2A" w:rsidRPr="00297BDF" w:rsidRDefault="00280B2A" w:rsidP="007207C0">
      <w:pPr>
        <w:spacing w:after="0" w:line="240" w:lineRule="auto"/>
        <w:ind w:firstLine="567"/>
        <w:jc w:val="both"/>
        <w:rPr>
          <w:rFonts w:ascii="Times New Roman" w:hAnsi="Times New Roman"/>
          <w:sz w:val="28"/>
          <w:szCs w:val="28"/>
          <w:lang w:val="kk-KZ"/>
        </w:rPr>
      </w:pPr>
      <w:r w:rsidRPr="00297BDF">
        <w:rPr>
          <w:rFonts w:ascii="Times New Roman" w:hAnsi="Times New Roman"/>
          <w:sz w:val="28"/>
          <w:szCs w:val="28"/>
          <w:lang w:val="kk-KZ"/>
        </w:rPr>
        <w:lastRenderedPageBreak/>
        <w:t xml:space="preserve">Ресейде құмай бойынша терең зерттеулер Ростов облысында  - Бүкілресейлік құмай ҒЗИ, Ставрополь өлкесінде – Ставрополь жүгері ҒЗИ-ның селекциялық-тәжірибе стансасы, Краснодарда – Бүкілресейлік өсімдік шаруашылығы институтының Кубань тәжірибе стансасында жүргізілуде. </w:t>
      </w:r>
    </w:p>
    <w:p w:rsidR="00D153B8" w:rsidRPr="00297BDF" w:rsidRDefault="00D153B8" w:rsidP="007207C0">
      <w:pPr>
        <w:spacing w:after="0" w:line="240" w:lineRule="auto"/>
        <w:ind w:firstLine="567"/>
        <w:jc w:val="both"/>
        <w:rPr>
          <w:rFonts w:ascii="Times New Roman" w:hAnsi="Times New Roman"/>
          <w:sz w:val="28"/>
          <w:szCs w:val="28"/>
          <w:lang w:val="kk-KZ"/>
        </w:rPr>
      </w:pPr>
      <w:r w:rsidRPr="00297BDF">
        <w:rPr>
          <w:rFonts w:ascii="Times New Roman" w:hAnsi="Times New Roman"/>
          <w:sz w:val="28"/>
          <w:szCs w:val="28"/>
          <w:lang w:val="kk-KZ"/>
        </w:rPr>
        <w:t>Қазіргі уақытта Қазақстан Республикасында дәндік және қант құмайы өндірісінің көлемі ұлғаюда. Малазықтық мақсатта пайдаланылатын дәндік құмай негізінен елдің солтүстік өңірлерінде өсіріледі, қант құмайының аздаған көлемі Оңтүстік Қазақстан облысында егіліп, өндірілген өнім өңделеді [</w:t>
      </w:r>
      <w:r w:rsidR="000A06AB" w:rsidRPr="00297BDF">
        <w:rPr>
          <w:rFonts w:ascii="Times New Roman" w:hAnsi="Times New Roman"/>
          <w:sz w:val="28"/>
          <w:szCs w:val="28"/>
          <w:lang w:val="kk-KZ"/>
        </w:rPr>
        <w:t>95</w:t>
      </w:r>
      <w:r w:rsidRPr="00297BDF">
        <w:rPr>
          <w:rFonts w:ascii="Times New Roman" w:hAnsi="Times New Roman"/>
          <w:sz w:val="28"/>
          <w:szCs w:val="28"/>
          <w:lang w:val="kk-KZ"/>
        </w:rPr>
        <w:t>,</w:t>
      </w:r>
      <w:r w:rsidR="00DB63BA" w:rsidRPr="00297BDF">
        <w:rPr>
          <w:rFonts w:ascii="Times New Roman" w:hAnsi="Times New Roman"/>
          <w:sz w:val="28"/>
          <w:szCs w:val="28"/>
          <w:lang w:val="kk-KZ"/>
        </w:rPr>
        <w:t xml:space="preserve"> </w:t>
      </w:r>
      <w:r w:rsidR="004E4525" w:rsidRPr="00297BDF">
        <w:rPr>
          <w:rFonts w:ascii="Times New Roman" w:hAnsi="Times New Roman"/>
          <w:sz w:val="28"/>
          <w:szCs w:val="28"/>
          <w:lang w:val="kk-KZ"/>
        </w:rPr>
        <w:t>б.</w:t>
      </w:r>
      <w:r w:rsidRPr="00297BDF">
        <w:rPr>
          <w:rFonts w:ascii="Times New Roman" w:hAnsi="Times New Roman"/>
          <w:sz w:val="28"/>
          <w:szCs w:val="28"/>
          <w:lang w:val="kk-KZ"/>
        </w:rPr>
        <w:t xml:space="preserve"> 13].</w:t>
      </w:r>
    </w:p>
    <w:p w:rsidR="00D153B8" w:rsidRPr="00297BDF" w:rsidRDefault="00D153B8" w:rsidP="007207C0">
      <w:pPr>
        <w:spacing w:after="0" w:line="240" w:lineRule="auto"/>
        <w:ind w:firstLine="567"/>
        <w:jc w:val="both"/>
        <w:rPr>
          <w:rFonts w:ascii="Times New Roman" w:hAnsi="Times New Roman"/>
          <w:sz w:val="28"/>
          <w:szCs w:val="28"/>
          <w:lang w:val="kk-KZ"/>
        </w:rPr>
      </w:pPr>
      <w:r w:rsidRPr="00297BDF">
        <w:rPr>
          <w:rFonts w:ascii="Times New Roman" w:hAnsi="Times New Roman"/>
          <w:sz w:val="28"/>
          <w:szCs w:val="28"/>
          <w:lang w:val="kk-KZ"/>
        </w:rPr>
        <w:t>Е.С. Якушевский, 50 жыл бойы құмай дақылдарының дүниежүзілік коллекциясын зерттеп, қазіргі қолданыстағы құмайдың эколого-географиялық көп түрлерін шаруашылықтың пайдалану белгілері бойынша жіктеуді ұсынды. Е.С. Якушевский бойынша дүние жүзінде егілетін құмайдың барлық формалары, коллекциялық үлгілері мен селекциялық сорттары экологиялық-географиялық аудандарда таралған түрлерге, түршелерге және сорттық топтарға біріктірілген. Бұл жіктеу өзінің кейбір белгілі кемшіліктеріне қарамастан, генетиктерге, селекционерлерге, өсімдіктанушыларға және ауылшаруашылық өндіріс саласындағы мамандарға қолайлы және түсінікті.</w:t>
      </w:r>
    </w:p>
    <w:p w:rsidR="00D153B8" w:rsidRPr="00297BDF" w:rsidRDefault="00D153B8" w:rsidP="007207C0">
      <w:pPr>
        <w:pStyle w:val="ab"/>
        <w:spacing w:before="0" w:beforeAutospacing="0" w:after="0" w:afterAutospacing="0"/>
        <w:ind w:firstLine="567"/>
        <w:jc w:val="both"/>
        <w:rPr>
          <w:sz w:val="28"/>
          <w:szCs w:val="28"/>
          <w:lang w:val="kk-KZ"/>
        </w:rPr>
      </w:pPr>
      <w:r w:rsidRPr="00297BDF">
        <w:rPr>
          <w:sz w:val="28"/>
          <w:szCs w:val="28"/>
          <w:lang w:val="kk-KZ"/>
        </w:rPr>
        <w:t xml:space="preserve">Құмай астық немесе қоңырбас </w:t>
      </w:r>
      <w:r w:rsidRPr="00297BDF">
        <w:rPr>
          <w:i/>
          <w:sz w:val="28"/>
          <w:szCs w:val="28"/>
          <w:lang w:val="kk-KZ"/>
        </w:rPr>
        <w:t>(Poaceae Barnhart)</w:t>
      </w:r>
      <w:r w:rsidRPr="00297BDF">
        <w:rPr>
          <w:sz w:val="28"/>
          <w:szCs w:val="28"/>
          <w:lang w:val="kk-KZ"/>
        </w:rPr>
        <w:t xml:space="preserve"> тұқымдастарына, құмай туысына </w:t>
      </w:r>
      <w:r w:rsidRPr="00297BDF">
        <w:rPr>
          <w:i/>
          <w:sz w:val="28"/>
          <w:szCs w:val="28"/>
          <w:lang w:val="kk-KZ"/>
        </w:rPr>
        <w:t>(Sorghum Moench)</w:t>
      </w:r>
      <w:r w:rsidRPr="00297BDF">
        <w:rPr>
          <w:sz w:val="28"/>
          <w:szCs w:val="28"/>
          <w:lang w:val="kk-KZ"/>
        </w:rPr>
        <w:t xml:space="preserve"> жатады. Ботаниктер құмай өсімдігінің 63 түрін сипаттады: тропикалық, субтропикалық және қоңыржай белдеулерінде өсірілетін бір жылдық және көп жылдық 33 мәдени және 30 жабайы түрлерін атап көрсетті. Оның ішінен 3000 астам құмайдың түрлі сорттары шығарылды.</w:t>
      </w:r>
    </w:p>
    <w:p w:rsidR="006C1624" w:rsidRPr="00297BDF" w:rsidRDefault="00D153B8" w:rsidP="007207C0">
      <w:pPr>
        <w:pStyle w:val="ab"/>
        <w:spacing w:before="0" w:beforeAutospacing="0" w:after="0" w:afterAutospacing="0"/>
        <w:ind w:firstLine="567"/>
        <w:jc w:val="both"/>
        <w:rPr>
          <w:sz w:val="28"/>
          <w:szCs w:val="28"/>
          <w:lang w:val="kk-KZ"/>
        </w:rPr>
      </w:pPr>
      <w:r w:rsidRPr="00297BDF">
        <w:rPr>
          <w:sz w:val="28"/>
          <w:szCs w:val="28"/>
          <w:lang w:val="kk-KZ"/>
        </w:rPr>
        <w:t xml:space="preserve">Жер шарында кең таралған және ертедегі құмай дақылы үлкен экологиялық-географиялық және сорттық алуантүрлілігімен ерекшеленеді, алайда әлемдік жер шаруашылығында соңғы уақытқа дейін бұл аса полиморфизмдік тұқымдастың бірыңғай ғылыми негізделген жіктелуі болған жоқ. Бұл түрлердің молдылығымен, кең экологиялық-географиялық және сорттық алуантүрлілікпен түсіндіріледі </w:t>
      </w:r>
      <w:r w:rsidR="0000372F" w:rsidRPr="00297BDF">
        <w:rPr>
          <w:sz w:val="28"/>
          <w:szCs w:val="28"/>
          <w:lang w:val="kk-KZ"/>
        </w:rPr>
        <w:t>[95,</w:t>
      </w:r>
      <w:r w:rsidR="00DB63BA" w:rsidRPr="00297BDF">
        <w:rPr>
          <w:sz w:val="28"/>
          <w:szCs w:val="28"/>
          <w:lang w:val="kk-KZ"/>
        </w:rPr>
        <w:t xml:space="preserve"> </w:t>
      </w:r>
      <w:r w:rsidR="004E4525" w:rsidRPr="00297BDF">
        <w:rPr>
          <w:sz w:val="28"/>
          <w:szCs w:val="28"/>
          <w:lang w:val="kk-KZ"/>
        </w:rPr>
        <w:t>б.</w:t>
      </w:r>
      <w:r w:rsidR="0000372F" w:rsidRPr="00297BDF">
        <w:rPr>
          <w:sz w:val="28"/>
          <w:szCs w:val="28"/>
          <w:lang w:val="kk-KZ"/>
        </w:rPr>
        <w:t xml:space="preserve"> 3].</w:t>
      </w:r>
    </w:p>
    <w:p w:rsidR="006C1624" w:rsidRPr="00297BDF" w:rsidRDefault="00DD3118" w:rsidP="007207C0">
      <w:pPr>
        <w:pStyle w:val="ab"/>
        <w:spacing w:before="0" w:beforeAutospacing="0" w:after="0" w:afterAutospacing="0"/>
        <w:ind w:firstLine="567"/>
        <w:jc w:val="both"/>
        <w:rPr>
          <w:sz w:val="28"/>
          <w:szCs w:val="28"/>
          <w:lang w:val="kk-KZ"/>
        </w:rPr>
      </w:pPr>
      <w:r w:rsidRPr="00297BDF">
        <w:rPr>
          <w:rFonts w:eastAsia="TimesNewRomanPSMT"/>
          <w:sz w:val="28"/>
          <w:szCs w:val="28"/>
          <w:lang w:val="kk-KZ"/>
        </w:rPr>
        <w:t>Құмай дақылдары - бидай және басқа да негізгі дәнді дақылдар өсе алмайтын, немесе құрғақшылық климатқа байланысты аздаған өнім беретін аудандар үшін құнды азық-түліктік және жемшөп дақылы. Құмай жемдік дақыл ретінде еліміздің құрғақшылық аудандары үшін өте маңызды. Құрғақшылыққа жоғары төзімді және т</w:t>
      </w:r>
      <w:r w:rsidR="00A03FE6" w:rsidRPr="00297BDF">
        <w:rPr>
          <w:rFonts w:eastAsia="TimesNewRomanPSMT"/>
          <w:sz w:val="28"/>
          <w:szCs w:val="28"/>
          <w:lang w:val="kk-KZ"/>
        </w:rPr>
        <w:t>опыраққа қатысты күй талғамайды</w:t>
      </w:r>
      <w:r w:rsidRPr="00297BDF">
        <w:rPr>
          <w:rFonts w:eastAsia="TimesNewRomanPSMT"/>
          <w:sz w:val="28"/>
          <w:szCs w:val="28"/>
          <w:lang w:val="kk-KZ"/>
        </w:rPr>
        <w:t>, өнімділігі бойынша құмай арпадан тіпті жүгеріден де асып түседі. Құмай - жасыл массаның өнімі және қорытылатын протеин жинау бойынша елдің оңтүстік және оңтүстік-шығыс құрғақшылық аудандарында жоғары сапалы сүрлем дайындау үшін өте перспективті дақыл. Ресейдің қатал топырақтық-климаттық жағдайлары бар оңтүстігі мен оңтүстік-шығысында жүгері және басқа да дақылдар жоғары және тұрақты өнім бере алмайды. Мұндай құрғақшылық аймақтарда құмай дақылдары, оларды дұрыс өсірген жағдайда, өздерінің орасан зор әлеуетті мүмкіндіктерін көрсетіп, қарқынды инсоляция мен фотосинтетикалық ресурстарды қолайлы пайдалана отырып, әрдайым жоғары және тұрақты өнімділікті қамтамасыз етеді [</w:t>
      </w:r>
      <w:r w:rsidR="0000372F" w:rsidRPr="00297BDF">
        <w:rPr>
          <w:rFonts w:eastAsia="TimesNewRomanPSMT"/>
          <w:sz w:val="28"/>
          <w:szCs w:val="28"/>
          <w:lang w:val="kk-KZ"/>
        </w:rPr>
        <w:t>100, 101</w:t>
      </w:r>
      <w:r w:rsidRPr="00297BDF">
        <w:rPr>
          <w:rFonts w:eastAsia="TimesNewRomanPSMT"/>
          <w:sz w:val="28"/>
          <w:szCs w:val="28"/>
          <w:lang w:val="kk-KZ"/>
        </w:rPr>
        <w:t>]</w:t>
      </w:r>
      <w:r w:rsidR="002D43D0" w:rsidRPr="00297BDF">
        <w:rPr>
          <w:rFonts w:eastAsia="TimesNewRomanPSMT"/>
          <w:sz w:val="28"/>
          <w:szCs w:val="28"/>
          <w:lang w:val="kk-KZ"/>
        </w:rPr>
        <w:t>.</w:t>
      </w:r>
    </w:p>
    <w:p w:rsidR="00DD3118" w:rsidRPr="00297BDF" w:rsidRDefault="00DD3118" w:rsidP="007207C0">
      <w:pPr>
        <w:pStyle w:val="ab"/>
        <w:spacing w:before="0" w:beforeAutospacing="0" w:after="0" w:afterAutospacing="0"/>
        <w:ind w:firstLine="567"/>
        <w:jc w:val="both"/>
        <w:rPr>
          <w:sz w:val="28"/>
          <w:szCs w:val="28"/>
          <w:lang w:val="kk-KZ"/>
        </w:rPr>
      </w:pPr>
      <w:r w:rsidRPr="00297BDF">
        <w:rPr>
          <w:sz w:val="28"/>
          <w:szCs w:val="28"/>
          <w:lang w:val="kk-KZ"/>
        </w:rPr>
        <w:lastRenderedPageBreak/>
        <w:t>Құмай дақылы жоғары икемділікке ие, соның арқасында өсірудің топырақтық-климаттық жағдайларына оңай бейімделеді. Сондықтан да оның кең таралу аймағы - тропикалық, шөл және шөлейтті климаттық аймақтардан қоңыржай және ылғалды ендіктерге дейін. Шығу тегі және өзіндік табиғаты бойынша құмай - жылу сүйгіш өсімдік, және оның тұқымдары +10°С кезінде өне бастағанмен де, тұқымның өнуі, өсуі және дамуы үшін оңтайлы температура +20-30°С аралығында. Құмай төменгі температура мен үсікке сезімтал, әсіресе гүлдену кезеңінде, -1°С температурада өсімдіктер өледі, өскіндер үшін -2-3°С шектік температура болып табылады.</w:t>
      </w:r>
    </w:p>
    <w:p w:rsidR="00DD3118" w:rsidRPr="00297BDF" w:rsidRDefault="00DD3118" w:rsidP="007207C0">
      <w:pPr>
        <w:pStyle w:val="ab"/>
        <w:spacing w:before="0" w:beforeAutospacing="0" w:after="0" w:afterAutospacing="0"/>
        <w:ind w:firstLine="567"/>
        <w:jc w:val="both"/>
        <w:rPr>
          <w:sz w:val="28"/>
          <w:szCs w:val="28"/>
          <w:lang w:val="kk-KZ"/>
        </w:rPr>
      </w:pPr>
      <w:r w:rsidRPr="00297BDF">
        <w:rPr>
          <w:sz w:val="28"/>
          <w:szCs w:val="28"/>
          <w:lang w:val="kk-KZ"/>
        </w:rPr>
        <w:t>Құмай кеш егілетін жаздық дақылдарға жатады. Егудің оңтайлы мерзімдері топырақтың 10 см тереңдігінде +14-16°С орташа тәуліктік температурасына сәйкес келеді, бұл Украинаның оңтүстігі мен Солтүстік Кавказ жағдайларында мамыр айының бірінші жартысына сәйкес келеді. Құмайды қызбаған топыраққа себу тұқымның көгеруіне, ұзақ уақыт өнбеуіне, өскіндердің сирек болуына, арамшөптердің қаптауына әкеледі. Бұл өнімді айтарлықтай төмендетеді.</w:t>
      </w:r>
    </w:p>
    <w:p w:rsidR="006C1624" w:rsidRPr="00297BDF" w:rsidRDefault="00DD3118" w:rsidP="007207C0">
      <w:pPr>
        <w:pStyle w:val="ab"/>
        <w:spacing w:before="0" w:beforeAutospacing="0" w:after="0" w:afterAutospacing="0"/>
        <w:ind w:firstLine="567"/>
        <w:jc w:val="both"/>
        <w:rPr>
          <w:sz w:val="28"/>
          <w:szCs w:val="28"/>
          <w:lang w:val="kk-KZ"/>
        </w:rPr>
      </w:pPr>
      <w:r w:rsidRPr="00297BDF">
        <w:rPr>
          <w:sz w:val="28"/>
          <w:szCs w:val="28"/>
          <w:lang w:val="kk-KZ"/>
        </w:rPr>
        <w:t>Сұрыптары мен өсіру жағдайларына байланысты құмайдың толық пісуі үшін вегетациялық кезеңдегі қолайлы температуралардың оңтайлы тобы орташа есеппен 3000-нан 3500°С - қа дейін құрайды.</w:t>
      </w:r>
    </w:p>
    <w:p w:rsidR="00DD3118" w:rsidRPr="00297BDF" w:rsidRDefault="00DD3118" w:rsidP="007207C0">
      <w:pPr>
        <w:pStyle w:val="ab"/>
        <w:spacing w:before="0" w:beforeAutospacing="0" w:after="0" w:afterAutospacing="0"/>
        <w:ind w:firstLine="567"/>
        <w:jc w:val="both"/>
        <w:rPr>
          <w:sz w:val="28"/>
          <w:szCs w:val="28"/>
          <w:lang w:val="kk-KZ"/>
        </w:rPr>
      </w:pPr>
      <w:r w:rsidRPr="00297BDF">
        <w:rPr>
          <w:sz w:val="28"/>
          <w:szCs w:val="28"/>
          <w:lang w:val="kk-KZ"/>
        </w:rPr>
        <w:t>Құмай басқа дақылды өсімдіктерге қарағанда, ауа мен топырақ құрғақшылығына және жоғары температураларға төзімді. Тропикалық өсімдік ретінде, ол эволюция барысында ылғалдың жетіспеушілігіне және оны үнемді жұмсауға жоғары бейімділікке ие болды.</w:t>
      </w:r>
    </w:p>
    <w:p w:rsidR="00DD3118" w:rsidRPr="00297BDF" w:rsidRDefault="00DD3118" w:rsidP="007207C0">
      <w:pPr>
        <w:pStyle w:val="ab"/>
        <w:spacing w:before="0" w:beforeAutospacing="0" w:after="0" w:afterAutospacing="0"/>
        <w:ind w:firstLine="567"/>
        <w:jc w:val="both"/>
        <w:rPr>
          <w:sz w:val="28"/>
          <w:szCs w:val="28"/>
          <w:lang w:val="kk-KZ"/>
        </w:rPr>
      </w:pPr>
      <w:r w:rsidRPr="00297BDF">
        <w:rPr>
          <w:sz w:val="28"/>
          <w:szCs w:val="28"/>
          <w:lang w:val="kk-KZ"/>
        </w:rPr>
        <w:t>Құмай тұқымының ісінуі үшін су мөлшері тұқымның жалпы салмағының 35%-ын ғана құрайды, ал жүгері - 40%, қонақ тары (сібір тары, чумиза) - 42, итқонақ (мога</w:t>
      </w:r>
      <w:r w:rsidR="00001F51" w:rsidRPr="00297BDF">
        <w:rPr>
          <w:sz w:val="28"/>
          <w:szCs w:val="28"/>
          <w:lang w:val="kk-KZ"/>
        </w:rPr>
        <w:t>р) - 58, бидай үшін-60%. Сондай-</w:t>
      </w:r>
      <w:r w:rsidRPr="00297BDF">
        <w:rPr>
          <w:sz w:val="28"/>
          <w:szCs w:val="28"/>
          <w:lang w:val="kk-KZ"/>
        </w:rPr>
        <w:t>ақ, құмай құрғақ заттың бірлігін түзу үшін судың 300 бөлігін, судан шөбі - 340, жүгері - 338, бидай - 515, арпа - 534, сұлы - 600, бұршақ - 730, жоңышқа - 830, күнбағыс - 895, майкене - 1200 жұмсайды. Сондықтан да құмайды «өсімдік әлемінің түйесі» деп атайды.</w:t>
      </w:r>
    </w:p>
    <w:p w:rsidR="00DD3118" w:rsidRPr="00297BDF" w:rsidRDefault="00DD3118" w:rsidP="007207C0">
      <w:pPr>
        <w:pStyle w:val="ab"/>
        <w:spacing w:before="0" w:beforeAutospacing="0" w:after="0" w:afterAutospacing="0"/>
        <w:ind w:firstLine="567"/>
        <w:jc w:val="both"/>
        <w:rPr>
          <w:sz w:val="28"/>
          <w:szCs w:val="28"/>
          <w:lang w:val="kk-KZ"/>
        </w:rPr>
      </w:pPr>
      <w:r w:rsidRPr="00297BDF">
        <w:rPr>
          <w:sz w:val="28"/>
          <w:szCs w:val="28"/>
          <w:lang w:val="kk-KZ"/>
        </w:rPr>
        <w:t xml:space="preserve">Құмайдың анатомиялық құрылысының, биологиялық және физиологиялық ерекшеліктерінің зерттеулері, оның тамыр жүйесінің мықтылығымен ғана емес, сонымен қатар жапырақ бетінің, сағалық аппараттың, тығыз эпидермистің ерекшеліктерімен және ақ балауыз қабатының болуымен шартталған жоғары ксерофиттілігін көрсетті. </w:t>
      </w:r>
    </w:p>
    <w:p w:rsidR="00DD3118" w:rsidRPr="00297BDF" w:rsidRDefault="00DD3118" w:rsidP="007207C0">
      <w:pPr>
        <w:spacing w:after="0" w:line="240" w:lineRule="auto"/>
        <w:ind w:firstLine="567"/>
        <w:jc w:val="both"/>
        <w:rPr>
          <w:rFonts w:ascii="Times New Roman" w:hAnsi="Times New Roman"/>
          <w:sz w:val="28"/>
          <w:szCs w:val="28"/>
          <w:lang w:val="kk-KZ"/>
        </w:rPr>
      </w:pPr>
      <w:r w:rsidRPr="00297BDF">
        <w:rPr>
          <w:rFonts w:ascii="Times New Roman" w:hAnsi="Times New Roman"/>
          <w:sz w:val="28"/>
          <w:szCs w:val="28"/>
          <w:lang w:val="kk-KZ"/>
        </w:rPr>
        <w:t>Ксерофиттер – құрғақшылық аймақтарға бейімделген өсімдіктер. П.А. Генкельдің ұйғаруы бойынша ксерофиттер мынадай топтарға бөлінеді: жапырақтары мен сабақтарында су қоры мол болатын суккуленттер; транспирациясы төмен, осмостық қысымы жоғары – эвксерофиттер (нағыз ксерофиттер); тамырлары өте тереңдеп өсіп, жерүсті органдарын үздіксіз сумен қамтамасыз ете алатын, транспирациясы өте қарқынды – гемиксерофиттер ал, галоксерофиттер – тұздылыққа, қуаңшылыққа бірдей төзімді өсімдіктер. Құмай дақылдарын галоксерофиттерге жатқызуға болады деп есептеймін, себебі ол құрғақшылыққа да, тұздылыққа да бейім өсімдіктер.</w:t>
      </w:r>
    </w:p>
    <w:p w:rsidR="00DD3118" w:rsidRPr="00297BDF" w:rsidRDefault="00DD3118" w:rsidP="007207C0">
      <w:pPr>
        <w:pStyle w:val="ab"/>
        <w:spacing w:before="0" w:beforeAutospacing="0" w:after="0" w:afterAutospacing="0"/>
        <w:ind w:firstLine="567"/>
        <w:jc w:val="both"/>
        <w:rPr>
          <w:sz w:val="28"/>
          <w:szCs w:val="28"/>
          <w:lang w:val="kk-KZ"/>
        </w:rPr>
      </w:pPr>
      <w:r w:rsidRPr="00297BDF">
        <w:rPr>
          <w:sz w:val="28"/>
          <w:szCs w:val="28"/>
          <w:lang w:val="kk-KZ"/>
        </w:rPr>
        <w:lastRenderedPageBreak/>
        <w:t>Құрғақшылыққа төзімділігінің жоғары болуына қарамастан, құмай суғаруға жоғары сезімтал және суғару кезінде көп мөлшерде үстеме түсім (өнім) береді.</w:t>
      </w:r>
    </w:p>
    <w:p w:rsidR="006C1624" w:rsidRPr="00297BDF" w:rsidRDefault="00DD3118" w:rsidP="007207C0">
      <w:pPr>
        <w:pStyle w:val="a3"/>
        <w:spacing w:after="0" w:line="240" w:lineRule="auto"/>
        <w:ind w:left="0" w:firstLine="567"/>
        <w:contextualSpacing w:val="0"/>
        <w:jc w:val="both"/>
        <w:rPr>
          <w:rFonts w:ascii="Times New Roman" w:hAnsi="Times New Roman"/>
          <w:sz w:val="28"/>
          <w:szCs w:val="28"/>
          <w:lang w:val="kk-KZ"/>
        </w:rPr>
      </w:pPr>
      <w:r w:rsidRPr="00297BDF">
        <w:rPr>
          <w:rFonts w:ascii="Times New Roman" w:hAnsi="Times New Roman"/>
          <w:sz w:val="28"/>
          <w:szCs w:val="28"/>
          <w:lang w:val="kk-KZ"/>
        </w:rPr>
        <w:t>Көптеген зерттеушілер құмайда топырақ және ауа құрғақшылығында өсімдік кіретін анабиоз жағдайының бар екенін көрсетті. Қолайлы жағдай орнағанда ол жағдайдан шығып, белсенді вегетацияны жалғастыра алады [</w:t>
      </w:r>
      <w:r w:rsidR="006613AF" w:rsidRPr="00297BDF">
        <w:rPr>
          <w:rFonts w:ascii="Times New Roman" w:hAnsi="Times New Roman"/>
          <w:sz w:val="28"/>
          <w:szCs w:val="28"/>
          <w:lang w:val="kk-KZ"/>
        </w:rPr>
        <w:t>102</w:t>
      </w:r>
      <w:r w:rsidRPr="00297BDF">
        <w:rPr>
          <w:rFonts w:ascii="Times New Roman" w:hAnsi="Times New Roman"/>
          <w:sz w:val="28"/>
          <w:szCs w:val="28"/>
          <w:lang w:val="kk-KZ"/>
        </w:rPr>
        <w:t>].</w:t>
      </w:r>
    </w:p>
    <w:p w:rsidR="00DD3118" w:rsidRPr="00297BDF" w:rsidRDefault="00DD3118" w:rsidP="007207C0">
      <w:pPr>
        <w:pStyle w:val="a3"/>
        <w:spacing w:after="0" w:line="240" w:lineRule="auto"/>
        <w:ind w:left="0" w:firstLine="567"/>
        <w:contextualSpacing w:val="0"/>
        <w:jc w:val="both"/>
        <w:rPr>
          <w:rFonts w:ascii="Times New Roman" w:hAnsi="Times New Roman"/>
          <w:sz w:val="28"/>
          <w:szCs w:val="28"/>
          <w:highlight w:val="yellow"/>
          <w:lang w:val="kk-KZ"/>
        </w:rPr>
      </w:pPr>
      <w:r w:rsidRPr="00297BDF">
        <w:rPr>
          <w:rFonts w:ascii="Times New Roman" w:hAnsi="Times New Roman"/>
          <w:sz w:val="28"/>
          <w:szCs w:val="28"/>
          <w:lang w:val="kk-KZ"/>
        </w:rPr>
        <w:t>Құмай айтарлықтай күй талғамайтын дақыл және құнарлы, саздақ, жеңіл құмды және жақсы аэрирленетін сазды, арамшөптерден таза топырақта өсе алады. Бұдан басқа, күшті тамыр жүйесіне ие бола отырып, ол басқа дәнді дақылдар үшін күйзелген және сарқылған топырақта бірқатар жылдар бойы қанағаттанарлық және жақсы өнім бере алады. Құмай тек суық, батпақты топырақты көтермейді және қышқыл топырақта нашар өседі. Топыраққа қатысты күй талғамайтындығы оны эрозияға ұшыраған беткейлерді игеру кезінде бірінші дақыл ретінде пайдалануға мүмкіндік береді.</w:t>
      </w:r>
    </w:p>
    <w:p w:rsidR="00DD3118" w:rsidRPr="00297BDF" w:rsidRDefault="00DD3118" w:rsidP="007207C0">
      <w:pPr>
        <w:pStyle w:val="a3"/>
        <w:autoSpaceDE w:val="0"/>
        <w:autoSpaceDN w:val="0"/>
        <w:adjustRightInd w:val="0"/>
        <w:spacing w:after="0" w:line="240" w:lineRule="auto"/>
        <w:ind w:left="0" w:firstLine="567"/>
        <w:contextualSpacing w:val="0"/>
        <w:jc w:val="both"/>
        <w:rPr>
          <w:rFonts w:ascii="Times New Roman" w:hAnsi="Times New Roman"/>
          <w:b/>
          <w:bCs/>
          <w:sz w:val="28"/>
          <w:szCs w:val="28"/>
          <w:lang w:val="kk-KZ"/>
        </w:rPr>
      </w:pPr>
      <w:r w:rsidRPr="00297BDF">
        <w:rPr>
          <w:rFonts w:ascii="Times New Roman" w:hAnsi="Times New Roman"/>
          <w:sz w:val="28"/>
          <w:szCs w:val="28"/>
          <w:lang w:val="kk-KZ"/>
        </w:rPr>
        <w:t>Құмайдың басты артықшылығы - тұзды және сортаң топырақтарда өсу қабілеті. Бұл дақыл топырақтағы тұздардың жоғары концентрациясына төтеп беретін құнды өсімдік болып табылады. Мысалы, Дағыстан жағдайында құмай тұзданған жерлерді игеруші-дақыл болып табылады. Сұрыптарға байланысты ол топырақтан 31-ден 75 т/га дейін тұздарды шығарады, соның ішінде хлоридтер ме</w:t>
      </w:r>
      <w:r w:rsidR="00976F34" w:rsidRPr="00297BDF">
        <w:rPr>
          <w:rFonts w:ascii="Times New Roman" w:hAnsi="Times New Roman"/>
          <w:sz w:val="28"/>
          <w:szCs w:val="28"/>
          <w:lang w:val="kk-KZ"/>
        </w:rPr>
        <w:t>н сульфаттар сияқты зияндыларын</w:t>
      </w:r>
      <w:r w:rsidRPr="00297BDF">
        <w:rPr>
          <w:rFonts w:ascii="Times New Roman" w:hAnsi="Times New Roman"/>
          <w:sz w:val="28"/>
          <w:szCs w:val="28"/>
          <w:lang w:val="kk-KZ"/>
        </w:rPr>
        <w:t>да [</w:t>
      </w:r>
      <w:r w:rsidR="008E165B" w:rsidRPr="00297BDF">
        <w:rPr>
          <w:rFonts w:ascii="Times New Roman" w:hAnsi="Times New Roman"/>
          <w:sz w:val="28"/>
          <w:szCs w:val="28"/>
          <w:lang w:val="kk-KZ"/>
        </w:rPr>
        <w:t>103</w:t>
      </w:r>
      <w:r w:rsidRPr="00297BDF">
        <w:rPr>
          <w:rFonts w:ascii="Times New Roman" w:hAnsi="Times New Roman"/>
          <w:sz w:val="28"/>
          <w:szCs w:val="28"/>
          <w:lang w:val="kk-KZ"/>
        </w:rPr>
        <w:t xml:space="preserve">]. </w:t>
      </w:r>
    </w:p>
    <w:p w:rsidR="00DD3118" w:rsidRPr="00297BDF" w:rsidRDefault="00DD3118" w:rsidP="007207C0">
      <w:pPr>
        <w:pStyle w:val="ab"/>
        <w:spacing w:before="0" w:beforeAutospacing="0" w:after="0" w:afterAutospacing="0"/>
        <w:ind w:firstLine="567"/>
        <w:jc w:val="both"/>
        <w:rPr>
          <w:sz w:val="28"/>
          <w:szCs w:val="28"/>
          <w:lang w:val="kk-KZ"/>
        </w:rPr>
      </w:pPr>
      <w:r w:rsidRPr="00297BDF">
        <w:rPr>
          <w:sz w:val="28"/>
          <w:szCs w:val="28"/>
          <w:lang w:val="kk-KZ"/>
        </w:rPr>
        <w:t>Гения тәжірибелік станциясында дәнді және қант құмайының әртүрлі сұрыптарының тұзға төзімділігіне зертханалық, вегетациялық және танаптық әдістермен жүргізілген зерттеулер нәтижесінде, тұзға төзімді түрлерінің өнгіштігі, өсу күшінің, сондай-ақ тұзға төзімділігі әлсіз сорттармен салыстырғанда дымқыл және толық құрғақ заттың салмағы анағұрлым жоғары болғандығы анықталды [</w:t>
      </w:r>
      <w:r w:rsidR="00292D31" w:rsidRPr="00297BDF">
        <w:rPr>
          <w:sz w:val="28"/>
          <w:szCs w:val="28"/>
          <w:lang w:val="kk-KZ"/>
        </w:rPr>
        <w:t>104</w:t>
      </w:r>
      <w:r w:rsidRPr="00297BDF">
        <w:rPr>
          <w:sz w:val="28"/>
          <w:szCs w:val="28"/>
          <w:lang w:val="kk-KZ"/>
        </w:rPr>
        <w:t xml:space="preserve">]. </w:t>
      </w:r>
    </w:p>
    <w:p w:rsidR="006C1624" w:rsidRPr="00297BDF" w:rsidRDefault="00DD3118" w:rsidP="007207C0">
      <w:pPr>
        <w:pStyle w:val="ab"/>
        <w:spacing w:before="0" w:beforeAutospacing="0" w:after="0" w:afterAutospacing="0"/>
        <w:ind w:firstLine="567"/>
        <w:jc w:val="both"/>
        <w:rPr>
          <w:sz w:val="28"/>
          <w:szCs w:val="28"/>
          <w:lang w:val="kk-KZ"/>
        </w:rPr>
      </w:pPr>
      <w:r w:rsidRPr="00297BDF">
        <w:rPr>
          <w:sz w:val="28"/>
          <w:szCs w:val="28"/>
          <w:lang w:val="kk-KZ"/>
        </w:rPr>
        <w:t>Құмай топырақ таңдамайды және минералды тыңайтқыштардың-N</w:t>
      </w:r>
      <w:r w:rsidRPr="00297BDF">
        <w:rPr>
          <w:sz w:val="28"/>
          <w:szCs w:val="28"/>
          <w:vertAlign w:val="subscript"/>
          <w:lang w:val="kk-KZ"/>
        </w:rPr>
        <w:t>60</w:t>
      </w:r>
      <w:r w:rsidRPr="00297BDF">
        <w:rPr>
          <w:sz w:val="28"/>
          <w:szCs w:val="28"/>
          <w:lang w:val="kk-KZ"/>
        </w:rPr>
        <w:t xml:space="preserve"> P</w:t>
      </w:r>
      <w:r w:rsidRPr="00297BDF">
        <w:rPr>
          <w:sz w:val="28"/>
          <w:szCs w:val="28"/>
          <w:vertAlign w:val="subscript"/>
          <w:lang w:val="kk-KZ"/>
        </w:rPr>
        <w:t>80</w:t>
      </w:r>
      <w:r w:rsidRPr="00297BDF">
        <w:rPr>
          <w:sz w:val="28"/>
          <w:szCs w:val="28"/>
          <w:lang w:val="kk-KZ"/>
        </w:rPr>
        <w:t xml:space="preserve"> К</w:t>
      </w:r>
      <w:r w:rsidRPr="00297BDF">
        <w:rPr>
          <w:sz w:val="28"/>
          <w:szCs w:val="28"/>
          <w:vertAlign w:val="subscript"/>
          <w:lang w:val="kk-KZ"/>
        </w:rPr>
        <w:t xml:space="preserve">30 </w:t>
      </w:r>
      <w:r w:rsidRPr="00297BDF">
        <w:rPr>
          <w:sz w:val="28"/>
          <w:szCs w:val="28"/>
          <w:lang w:val="kk-KZ"/>
        </w:rPr>
        <w:t>есебінен берілген кезде, әсіресе жұтаң топырақтарда минералды тыңайту жағдайларын жақсартуға оң әсерін көрсетеді.</w:t>
      </w:r>
    </w:p>
    <w:p w:rsidR="006C1624" w:rsidRPr="00297BDF" w:rsidRDefault="00DD3118" w:rsidP="007207C0">
      <w:pPr>
        <w:pStyle w:val="ab"/>
        <w:spacing w:before="0" w:beforeAutospacing="0" w:after="0" w:afterAutospacing="0"/>
        <w:ind w:firstLine="567"/>
        <w:jc w:val="both"/>
        <w:rPr>
          <w:sz w:val="28"/>
          <w:szCs w:val="28"/>
          <w:lang w:val="kk-KZ"/>
        </w:rPr>
      </w:pPr>
      <w:r w:rsidRPr="00297BDF">
        <w:rPr>
          <w:sz w:val="28"/>
          <w:szCs w:val="28"/>
          <w:lang w:val="kk-KZ"/>
        </w:rPr>
        <w:t>Жемдік дақылдар ретінде құмайдың және құмай-судандық будандардың оларды шапқаннан кейін тез қайта өсу және қара күзге дейін өсіп-өну қабілеті олардың бағалы биологиялық ерекшелігі болып табылады, ал негізгі жемдік дақыл - жүгері - тек бір ғана орым береді. Мезгілдің барлық жылы кезеңдерінде жауын-шашынды жақсы сіңіре отырып, жасыл жемге пайдаланғанда және уақытында шабылған кезде, құмай өсімдік массасының жоғары өнімін қамтамасыз ете отырып, екі-үш орым бере алады. Қаныққан заттарға, оның ішінде протеин мен каротинге бай, өнімділігі ең жоғары, бірінші орым үшін шашақтануға дейінгі 10-12 күн қолайлы мерзім болып саналады. Өнім жинаудың бұдан кешірек мерзімінде жасыл масса құнарсызданады және нашар қорытылатын болады.</w:t>
      </w:r>
    </w:p>
    <w:p w:rsidR="00DD3118" w:rsidRPr="00297BDF" w:rsidRDefault="00DD3118" w:rsidP="007207C0">
      <w:pPr>
        <w:pStyle w:val="ab"/>
        <w:spacing w:before="0" w:beforeAutospacing="0" w:after="0" w:afterAutospacing="0"/>
        <w:ind w:firstLine="567"/>
        <w:jc w:val="both"/>
        <w:rPr>
          <w:sz w:val="28"/>
          <w:szCs w:val="28"/>
          <w:lang w:val="kk-KZ"/>
        </w:rPr>
      </w:pPr>
      <w:r w:rsidRPr="00297BDF">
        <w:rPr>
          <w:sz w:val="28"/>
          <w:szCs w:val="28"/>
          <w:lang w:val="kk-KZ"/>
        </w:rPr>
        <w:t xml:space="preserve">Гүлдену биологиясының ерекшеліктерін білмей құмай селекциясы бойынша жұмыс жүргізу мүмкін емес. Құмай басым бөлігінде желдің көмегімен жүзеге асырылатын айқас тозаңдатын өсімдік болып табылады. Сондықтан құмайдың гүлдеуі ашық өтеді. Бұл ретте гүл қабыршақтары </w:t>
      </w:r>
      <w:r w:rsidRPr="00297BDF">
        <w:rPr>
          <w:sz w:val="28"/>
          <w:szCs w:val="28"/>
          <w:lang w:val="kk-KZ"/>
        </w:rPr>
        <w:lastRenderedPageBreak/>
        <w:t>ашылады, аталықтар және аналықтың қауырсынды ауыздары олардан бір мезгілде шығады. Гүлдер негізінен таңертең ерте ашылады. Құмай өсімдіктері тозаңдарды өте көп мөлшерде бөліп шығарады, жекелеген шашақтарда 100 млн. ға дейін тозаңды дәндердің дамуы мүмкін. Құмайдың өсімдіктер арасында негізінен өз сұрпының шегінде ұрықтандырудың іріктеу принципі бойынша айқас тозаңданатыны анықталған. Бір өсімдіктің ішінде, яғни гүлдердің өзін-өзі тозаңдандыруы да мүмкін, бірақ көп жағдайда бұл амалсыздан болады, әсіресе шашақ шағын болғанда, жасанды изоляция (оқшаулау), өте ылғалды немесе ыстық ауа райы кезінде. Бұның ыстық және құрғақ ауа райында тозаң ауада өлетін, және осындай жағдайда гүлдердің айқас тозаңдануы болмайтын, елдің құрғақшылығы қатты аудандарында үлкен тәжірибелік маңызы бар.</w:t>
      </w:r>
    </w:p>
    <w:p w:rsidR="00DD3118" w:rsidRPr="00297BDF" w:rsidRDefault="00DD3118" w:rsidP="007207C0">
      <w:pPr>
        <w:pStyle w:val="ab"/>
        <w:spacing w:before="0" w:beforeAutospacing="0" w:after="0" w:afterAutospacing="0"/>
        <w:ind w:firstLine="567"/>
        <w:jc w:val="both"/>
        <w:rPr>
          <w:sz w:val="28"/>
          <w:szCs w:val="28"/>
          <w:lang w:val="kk-KZ"/>
        </w:rPr>
      </w:pPr>
      <w:r w:rsidRPr="00297BDF">
        <w:rPr>
          <w:sz w:val="28"/>
          <w:szCs w:val="28"/>
          <w:lang w:val="kk-KZ"/>
        </w:rPr>
        <w:t>Құмай сұрыптарының бір тәулік ішінде гүлдеу қарқындылығын зерттеу, бұл процестің 16-18°С температурада, негізінен таңғы сағаттарда, ең жоғары қарқындылыққа жететінін көрсетті, бұл түнгі төмен температурада және ауаның жоғары салыстырмалы ылғалдылығында пайда болатын дайындық кезеңінің қажеттілігімен байланысты. Сондай-ақ, бір жынысты аталық гүлдердің тозаңдандыруға маңызды рөл атқаратындығы анықталды: олар қосжынысты гүлдермен бірге тозаңның түзілуін күшейтеді.</w:t>
      </w:r>
    </w:p>
    <w:p w:rsidR="00DD3118" w:rsidRPr="00297BDF" w:rsidRDefault="00DD3118" w:rsidP="007207C0">
      <w:pPr>
        <w:pStyle w:val="ab"/>
        <w:spacing w:before="0" w:beforeAutospacing="0" w:after="0" w:afterAutospacing="0"/>
        <w:ind w:firstLine="567"/>
        <w:jc w:val="both"/>
        <w:rPr>
          <w:sz w:val="28"/>
          <w:szCs w:val="28"/>
          <w:lang w:val="kk-KZ"/>
        </w:rPr>
      </w:pPr>
      <w:r w:rsidRPr="00297BDF">
        <w:rPr>
          <w:sz w:val="28"/>
          <w:szCs w:val="28"/>
          <w:lang w:val="kk-KZ"/>
        </w:rPr>
        <w:t xml:space="preserve">И.И. Хазова Ташкент жағдайында көптеген құмай түрлерінде гүлдеудің таңғы сағат 6-7-де </w:t>
      </w:r>
      <w:r w:rsidR="00313521" w:rsidRPr="00297BDF">
        <w:rPr>
          <w:sz w:val="28"/>
          <w:szCs w:val="28"/>
          <w:lang w:val="kk-KZ"/>
        </w:rPr>
        <w:t>+</w:t>
      </w:r>
      <w:r w:rsidRPr="00297BDF">
        <w:rPr>
          <w:sz w:val="28"/>
          <w:szCs w:val="28"/>
          <w:lang w:val="kk-KZ"/>
        </w:rPr>
        <w:t>17-20°С кезінде және ауаның 64-74% салыстырмалы ылғалдылығында болатынын айтады. Зерттеулеріне сүйенсек барлық түрлердің гүлдеуі гүл бүрінен жарылып барып шыққан және 5-10 мин ішінде гүлдердің көп мөлшері бір мезгілде дерлік ашылған. Келесі «гүл бүрінің жарылуы» тура бір тәуліктен кейін және ең көп ашылған гүлдердің саны 3-4-ші күндерге тура келген. Шашақтың гүлдену ұзақтығы 6-10 күнді құраған.</w:t>
      </w:r>
    </w:p>
    <w:p w:rsidR="00DD3118" w:rsidRPr="00297BDF" w:rsidRDefault="00DD3118" w:rsidP="007207C0">
      <w:pPr>
        <w:pStyle w:val="ab"/>
        <w:spacing w:before="0" w:beforeAutospacing="0" w:after="0" w:afterAutospacing="0"/>
        <w:ind w:firstLine="567"/>
        <w:jc w:val="both"/>
        <w:rPr>
          <w:sz w:val="28"/>
          <w:szCs w:val="28"/>
          <w:lang w:val="kk-KZ"/>
        </w:rPr>
      </w:pPr>
      <w:r w:rsidRPr="00297BDF">
        <w:rPr>
          <w:sz w:val="28"/>
          <w:szCs w:val="28"/>
          <w:lang w:val="kk-KZ"/>
        </w:rPr>
        <w:t xml:space="preserve">1966-1968 жж. Аралығында Кубань жағдайында құмайдың әркелкі түрлерінің гүлдену ерекшеліктерін зерттеген Л.К. Иванюкович (1969), құмайдың барлық түрлерінің шашақтарының гүлдеуі тәуліктің түнгі және таңертеңгі сағаттарында - (22-9 сағ) жүретінін айтты, алайда қоршаған орта жағдайларының әсерінен ол күндізгі сағат жағына қарай жылжуы мүмкін. Гүлдену ұзақтығына әсер ететін негізгі фактор - температура. Шілде-тамыз айларында гүлдейтін құмайдың барлық түрлерінің үлгілерінде </w:t>
      </w:r>
      <w:r w:rsidR="00BB72D3" w:rsidRPr="00297BDF">
        <w:rPr>
          <w:sz w:val="28"/>
          <w:szCs w:val="28"/>
          <w:lang w:val="kk-KZ"/>
        </w:rPr>
        <w:t>+</w:t>
      </w:r>
      <w:r w:rsidRPr="00297BDF">
        <w:rPr>
          <w:sz w:val="28"/>
          <w:szCs w:val="28"/>
          <w:lang w:val="kk-KZ"/>
        </w:rPr>
        <w:t xml:space="preserve">19-29°С температура кезінде бір шашақтың гүлдену ұзақтығы 5-9 күнге созылады, ал қыркүйекте </w:t>
      </w:r>
      <w:r w:rsidR="00BB72D3" w:rsidRPr="00297BDF">
        <w:rPr>
          <w:sz w:val="28"/>
          <w:szCs w:val="28"/>
          <w:lang w:val="kk-KZ"/>
        </w:rPr>
        <w:t>+</w:t>
      </w:r>
      <w:r w:rsidRPr="00297BDF">
        <w:rPr>
          <w:sz w:val="28"/>
          <w:szCs w:val="28"/>
          <w:lang w:val="kk-KZ"/>
        </w:rPr>
        <w:t xml:space="preserve">15-23°С кезінде гүлдейтін үлгілерде гүлдену кезеңі 7-16 күнге дейін артады. Бірдей температуралық жағдайларда гүлшоғыры үлкен үлгілер ұзағырақ гүлдейді. </w:t>
      </w:r>
    </w:p>
    <w:p w:rsidR="00DD3118" w:rsidRPr="00297BDF" w:rsidRDefault="00DD3118" w:rsidP="007207C0">
      <w:pPr>
        <w:pStyle w:val="ab"/>
        <w:spacing w:before="0" w:beforeAutospacing="0" w:after="0" w:afterAutospacing="0"/>
        <w:ind w:firstLine="567"/>
        <w:jc w:val="both"/>
        <w:rPr>
          <w:sz w:val="28"/>
          <w:szCs w:val="28"/>
          <w:lang w:val="kk-KZ"/>
        </w:rPr>
      </w:pPr>
      <w:r w:rsidRPr="00297BDF">
        <w:rPr>
          <w:sz w:val="28"/>
          <w:szCs w:val="28"/>
          <w:lang w:val="kk-KZ"/>
        </w:rPr>
        <w:t>Бір тәулік ішінде шашақтың гүлдену қарқындылығы құмай түрлерінің айрықша өзгешелігі болып табылады. Зерттеулер көрсеткендей, зерттелген 4 түрдің ішінен (кафр, негрлік, астық дәнді және қант) кафр құмайының шашақтары  21-22 сағаттан бастап гүлдене бастаған және масақшалардың барынша ашылуы 22 мен таңғы 6 сағат арасында байқалды. Негрлік құмайдың гүлдеуі түнгі 12 сағаттан басталып, таңғы 7-8 сағатқа дейін жалғасты. Астық дәнді құмайының гүлдеуі түнгі сағат 1-ден таңғы сағат 7-ге дейін, ал қант құмайыныкі түнгі сағат 1-2-ден таңғы сағат 8-9-ға дейін жалғасты.</w:t>
      </w:r>
    </w:p>
    <w:p w:rsidR="00DD3118" w:rsidRPr="00297BDF" w:rsidRDefault="00DD3118" w:rsidP="007207C0">
      <w:pPr>
        <w:pStyle w:val="ab"/>
        <w:spacing w:before="0" w:beforeAutospacing="0" w:after="0" w:afterAutospacing="0"/>
        <w:ind w:firstLine="567"/>
        <w:jc w:val="both"/>
        <w:rPr>
          <w:sz w:val="28"/>
          <w:szCs w:val="28"/>
          <w:lang w:val="kk-KZ"/>
        </w:rPr>
      </w:pPr>
      <w:r w:rsidRPr="00297BDF">
        <w:rPr>
          <w:sz w:val="28"/>
          <w:szCs w:val="28"/>
          <w:lang w:val="kk-KZ"/>
        </w:rPr>
        <w:lastRenderedPageBreak/>
        <w:t xml:space="preserve">Көптеген құмай түрлерінің шашақтарының қарқынды гүлдеуі үшін </w:t>
      </w:r>
      <w:r w:rsidR="00A41F69" w:rsidRPr="00297BDF">
        <w:rPr>
          <w:sz w:val="28"/>
          <w:szCs w:val="28"/>
          <w:lang w:val="kk-KZ"/>
        </w:rPr>
        <w:t>+</w:t>
      </w:r>
      <w:r w:rsidRPr="00297BDF">
        <w:rPr>
          <w:sz w:val="28"/>
          <w:szCs w:val="28"/>
          <w:lang w:val="kk-KZ"/>
        </w:rPr>
        <w:t>20-дан 25°С-қа дейінгі ауа температурасы, 50-80% ауаның салыстырмалы ылғалдылығы және әлсіз желді ашық ауа-райы қолайлы болып табылатындығы анықталған.</w:t>
      </w:r>
    </w:p>
    <w:p w:rsidR="00DD3118" w:rsidRPr="00297BDF" w:rsidRDefault="00DD3118" w:rsidP="007207C0">
      <w:pPr>
        <w:pStyle w:val="ab"/>
        <w:spacing w:before="0" w:beforeAutospacing="0" w:after="0" w:afterAutospacing="0"/>
        <w:ind w:firstLine="567"/>
        <w:jc w:val="both"/>
        <w:rPr>
          <w:sz w:val="28"/>
          <w:szCs w:val="28"/>
          <w:lang w:val="kk-KZ"/>
        </w:rPr>
      </w:pPr>
      <w:r w:rsidRPr="00297BDF">
        <w:rPr>
          <w:sz w:val="28"/>
          <w:szCs w:val="28"/>
          <w:lang w:val="kk-KZ"/>
        </w:rPr>
        <w:t>Бақылау жүргізу барысында тозаңды 2 сағат бойы күн астында сақтау кезінде стерильді (ұрықсыз) тізбектердің шашақтарында тұқымдарды байлау бірлі-жарым, ал 4 сағаттан кейін нөлге тең болғанын көрсетті. Ал тозаңды көлеңкеде 2 сағат бойы сақтағанда тұқым байлануы 70-тен 90%-ға дейін, 4 сағат сақтағаннан кейін 20-50%-ға дейін өзгерді, 6 сағаттан кейін тұқымның байлануы нөлге дейін төмендеді.</w:t>
      </w:r>
    </w:p>
    <w:p w:rsidR="00DD3118" w:rsidRPr="00297BDF" w:rsidRDefault="00DD3118" w:rsidP="007207C0">
      <w:pPr>
        <w:pStyle w:val="ab"/>
        <w:spacing w:before="0" w:beforeAutospacing="0" w:after="0" w:afterAutospacing="0"/>
        <w:ind w:firstLine="567"/>
        <w:jc w:val="both"/>
        <w:rPr>
          <w:sz w:val="28"/>
          <w:szCs w:val="28"/>
          <w:lang w:val="kk-KZ"/>
        </w:rPr>
      </w:pPr>
      <w:r w:rsidRPr="00297BDF">
        <w:rPr>
          <w:sz w:val="28"/>
          <w:szCs w:val="28"/>
          <w:lang w:val="kk-KZ"/>
        </w:rPr>
        <w:t>Американдық ғалымдар A. Sanchez және D. Smeltzer (1965) ең жақсы нәтижелер тозаңды +4°С және 75% салыстырмалы ауа ылғалдылығында  сақтау кезінде алынғанын хабарлады. Бұл жағдайда өміршеңдік 94 сағат бойы сақталған (осындай тозаңмен тозаңданғанда тұқымбайлау 7,3%-ды құрады). Өміршең тозаң құмай өсімдіктерінің көлеңкесінде қағаз пакеттерде 20 сағат б</w:t>
      </w:r>
      <w:r w:rsidR="002D43D0" w:rsidRPr="00297BDF">
        <w:rPr>
          <w:sz w:val="28"/>
          <w:szCs w:val="28"/>
          <w:lang w:val="kk-KZ"/>
        </w:rPr>
        <w:t>ойы сақталған</w:t>
      </w:r>
      <w:r w:rsidRPr="00297BDF">
        <w:rPr>
          <w:sz w:val="28"/>
          <w:szCs w:val="28"/>
          <w:lang w:val="kk-KZ"/>
        </w:rPr>
        <w:t xml:space="preserve"> және бұл жағдайда оның өміршеңдігі жинағаннан кейін алғашқы 10 сағат ішінде тез төмендеген.</w:t>
      </w:r>
    </w:p>
    <w:p w:rsidR="006C1624" w:rsidRPr="00297BDF" w:rsidRDefault="00DD3118" w:rsidP="007207C0">
      <w:pPr>
        <w:pStyle w:val="ab"/>
        <w:spacing w:before="0" w:beforeAutospacing="0" w:after="0" w:afterAutospacing="0"/>
        <w:ind w:firstLine="567"/>
        <w:jc w:val="both"/>
        <w:rPr>
          <w:sz w:val="28"/>
          <w:szCs w:val="28"/>
          <w:lang w:val="kk-KZ"/>
        </w:rPr>
      </w:pPr>
      <w:r w:rsidRPr="00297BDF">
        <w:rPr>
          <w:sz w:val="28"/>
          <w:szCs w:val="28"/>
          <w:lang w:val="kk-KZ"/>
        </w:rPr>
        <w:t xml:space="preserve">Канзас штаты жағдайында </w:t>
      </w:r>
      <w:r w:rsidR="00475007" w:rsidRPr="00297BDF">
        <w:rPr>
          <w:sz w:val="28"/>
          <w:szCs w:val="28"/>
          <w:lang w:val="kk-KZ"/>
        </w:rPr>
        <w:t xml:space="preserve">В. Росс </w:t>
      </w:r>
      <w:r w:rsidRPr="00297BDF">
        <w:rPr>
          <w:sz w:val="28"/>
          <w:szCs w:val="28"/>
          <w:lang w:val="kk-KZ"/>
        </w:rPr>
        <w:t>цитоплазмалық аталық ұрықсыздық кезінде құмайдың аналық ауыздарының сезімталдығын зерттей отырып, тұқымның жақсы байлануы гүлдердің басым бөлігінің ашылғанынан кейін 7 күннен соң тозаңданған шашақтарда байқалғанын анықтады, бірақ осы мерзімнен 3-5 күннен кейін тұқымдардың байлануы нөлге дейін күрт төмендеген. Бірақ кейбір гүлдер шашақтарда 15-17 күн бойы қабылда</w:t>
      </w:r>
      <w:r w:rsidR="003A7AE1" w:rsidRPr="00297BDF">
        <w:rPr>
          <w:sz w:val="28"/>
          <w:szCs w:val="28"/>
          <w:lang w:val="kk-KZ"/>
        </w:rPr>
        <w:t xml:space="preserve">ғыштықты сақтай алғанымен, </w:t>
      </w:r>
      <w:r w:rsidRPr="00297BDF">
        <w:rPr>
          <w:sz w:val="28"/>
          <w:szCs w:val="28"/>
          <w:lang w:val="kk-KZ"/>
        </w:rPr>
        <w:t>тұқымдардың байлануы тек төменгі бөліктерде жүрген.</w:t>
      </w:r>
    </w:p>
    <w:p w:rsidR="00DD3118" w:rsidRPr="00297BDF" w:rsidRDefault="00DD3118" w:rsidP="007207C0">
      <w:pPr>
        <w:pStyle w:val="ab"/>
        <w:spacing w:before="0" w:beforeAutospacing="0" w:after="0" w:afterAutospacing="0"/>
        <w:ind w:firstLine="567"/>
        <w:jc w:val="both"/>
        <w:rPr>
          <w:sz w:val="28"/>
          <w:szCs w:val="28"/>
          <w:lang w:val="kk-KZ"/>
        </w:rPr>
      </w:pPr>
      <w:r w:rsidRPr="00297BDF">
        <w:rPr>
          <w:sz w:val="28"/>
          <w:szCs w:val="28"/>
          <w:lang w:val="kk-KZ"/>
        </w:rPr>
        <w:t>Өнімді және жоғары сапалы құмай будандарын шығару кезінде, сонымен қатар белгілердің басымдылық сипатын ескеру қажет, өйткені олар жекелеген жағдайларда маңызды болуы мүмкін. Егер бұған назар аудармаса, онда қажетті сапасы сай келмейтін селекциялық материалды алу мүмкіндігі бар.</w:t>
      </w:r>
    </w:p>
    <w:p w:rsidR="00DD3118" w:rsidRPr="00297BDF" w:rsidRDefault="00DD3118" w:rsidP="007207C0">
      <w:pPr>
        <w:pStyle w:val="ab"/>
        <w:spacing w:before="0" w:beforeAutospacing="0" w:after="0" w:afterAutospacing="0"/>
        <w:ind w:firstLine="567"/>
        <w:jc w:val="both"/>
        <w:rPr>
          <w:sz w:val="28"/>
          <w:szCs w:val="28"/>
          <w:lang w:val="kk-KZ"/>
        </w:rPr>
      </w:pPr>
      <w:r w:rsidRPr="00297BDF">
        <w:rPr>
          <w:sz w:val="28"/>
          <w:szCs w:val="28"/>
          <w:lang w:val="kk-KZ"/>
        </w:rPr>
        <w:t>Басымдылық (доминанттылық) – доминантты аллельдің басқа, рецессивті аллельдің байқалуын басумен сипатталатын жұп аллельдердегі бір геннің басым әрекеті. Доминанттылықты генотип реакцияларының жалпы жүйесіндегі тиісті локустар әрекетінің нәтижесі ретінде қарастыру керек. Доминанттылықтың немесе рецессивтіліктің байқалуы сыртқы жағдайлар мен гендік-модификаторлардың әсерінен ауытқуы мүмкін. Біреуі рецессивті белгіге ие, ал екіншісі - доминантты сұрыптарды будандастыру кезінде бірінші ұрпақта доминантты белгі байқалатын болады. Бірақ кейбір жағдайларда селекционер гибридтерде рецессивті белгінің болуына мүдделі. Бұл жағдайда осы белгі будандасатын ата-аналық жұптың екеуінде де болуы керек.</w:t>
      </w:r>
    </w:p>
    <w:p w:rsidR="00DD3118" w:rsidRPr="00297BDF" w:rsidRDefault="00DD3118" w:rsidP="007207C0">
      <w:pPr>
        <w:pStyle w:val="ab"/>
        <w:spacing w:before="0" w:beforeAutospacing="0" w:after="0" w:afterAutospacing="0"/>
        <w:ind w:firstLine="567"/>
        <w:jc w:val="both"/>
        <w:rPr>
          <w:sz w:val="28"/>
          <w:szCs w:val="28"/>
          <w:lang w:val="kk-KZ"/>
        </w:rPr>
      </w:pPr>
      <w:r w:rsidRPr="00297BDF">
        <w:rPr>
          <w:sz w:val="28"/>
          <w:szCs w:val="28"/>
          <w:lang w:val="kk-KZ"/>
        </w:rPr>
        <w:t>Құмайды будандастыру бойынша үлкен материалға негізделе отырып, осы дақылдың белгілерінің басымдылығы бойынша кейбір ерекшеліктерді атап өткен жөн.</w:t>
      </w:r>
    </w:p>
    <w:p w:rsidR="00DD3118" w:rsidRPr="00297BDF" w:rsidRDefault="00DD3118" w:rsidP="007207C0">
      <w:pPr>
        <w:pStyle w:val="ab"/>
        <w:spacing w:before="0" w:beforeAutospacing="0" w:after="0" w:afterAutospacing="0"/>
        <w:ind w:firstLine="567"/>
        <w:jc w:val="both"/>
        <w:rPr>
          <w:sz w:val="28"/>
          <w:szCs w:val="28"/>
          <w:lang w:val="kk-KZ"/>
        </w:rPr>
      </w:pPr>
      <w:r w:rsidRPr="00297BDF">
        <w:rPr>
          <w:sz w:val="28"/>
          <w:szCs w:val="28"/>
          <w:lang w:val="kk-KZ"/>
        </w:rPr>
        <w:t xml:space="preserve">Құмайды будандастырған кезде аналық сұрып әдетте белгілердің берілуінде ұрпағына анағұрлым көп әсер етеді. Сондықтан аналық түр ретінде, </w:t>
      </w:r>
      <w:r w:rsidRPr="00297BDF">
        <w:rPr>
          <w:sz w:val="28"/>
          <w:szCs w:val="28"/>
          <w:lang w:val="kk-KZ"/>
        </w:rPr>
        <w:lastRenderedPageBreak/>
        <w:t>одан шаруашылық-құнды белгілер мен қасиеттерді көбірек алатындай сұрыпты (тізбекті) таңдаған жөн. Мәселен, егер ерте пісетін, түптілігі жоғары және бойы төмен будан алу қажет болса, онда аналық түр ретінде осы белгілері бар сұрыптарды алу қажет. Будандардың түптілігі және жапырақтылығы бойынша жоғары ұқсастығы бар судандық буданды алу керек болса, аналық тізбек ретінде судан шөбін алу қажет.</w:t>
      </w:r>
    </w:p>
    <w:p w:rsidR="00DD3118" w:rsidRPr="00297BDF" w:rsidRDefault="00DD3118" w:rsidP="007207C0">
      <w:pPr>
        <w:pStyle w:val="ab"/>
        <w:spacing w:before="0" w:beforeAutospacing="0" w:after="0" w:afterAutospacing="0"/>
        <w:ind w:firstLine="567"/>
        <w:jc w:val="both"/>
        <w:rPr>
          <w:sz w:val="28"/>
          <w:szCs w:val="28"/>
          <w:lang w:val="kk-KZ"/>
        </w:rPr>
      </w:pPr>
      <w:r w:rsidRPr="00297BDF">
        <w:rPr>
          <w:sz w:val="28"/>
          <w:szCs w:val="28"/>
          <w:lang w:val="kk-KZ"/>
        </w:rPr>
        <w:t xml:space="preserve">Құмайдың құрғақ сабақтылығы бірінші ұрпақта кез келген будандастыруларда шырынды сабақтылықтан басым болады. Егер шырынды сабақты түрін алу қажет болса, онда екінші ұрпақта мұндай түрлер өте аз мөлшерде кездеседі; қосұрықтық бірұрықтықтан басым түседі. Құмай сұрыптарын қабықшалы және жалаң дәнмен будандастыру кезінде бірінші ұрпақта астық қабықшалығы басым түседі; қысқа қабықшалылар ұзыннан басым болады. </w:t>
      </w:r>
    </w:p>
    <w:p w:rsidR="00DD3118" w:rsidRPr="00297BDF" w:rsidRDefault="00DD3118" w:rsidP="007207C0">
      <w:pPr>
        <w:pStyle w:val="ab"/>
        <w:spacing w:before="0" w:beforeAutospacing="0" w:after="0" w:afterAutospacing="0"/>
        <w:ind w:firstLine="567"/>
        <w:jc w:val="both"/>
        <w:rPr>
          <w:sz w:val="28"/>
          <w:szCs w:val="28"/>
          <w:lang w:val="kk-KZ"/>
        </w:rPr>
      </w:pPr>
      <w:r w:rsidRPr="00297BDF">
        <w:rPr>
          <w:sz w:val="28"/>
          <w:szCs w:val="28"/>
          <w:lang w:val="kk-KZ"/>
        </w:rPr>
        <w:t>Сондай-ақ, түктілік, қылтықсыздық және антоциандық рең басым (доминантты) белгілер болып табылады. Бос шашақтық кесек шашақты құрылымнан басым түседі; қабықшалардың қара реңі - басқалардан; қоңыр, дәннің қоңыр, қызыл реңдері ақ және жалпы ашық реңнен басым болады; дәндегі танин танинсіз дәннен басым.</w:t>
      </w:r>
    </w:p>
    <w:p w:rsidR="006C1624" w:rsidRPr="00297BDF" w:rsidRDefault="00DD3118" w:rsidP="007207C0">
      <w:pPr>
        <w:pStyle w:val="ab"/>
        <w:spacing w:before="0" w:beforeAutospacing="0" w:after="0" w:afterAutospacing="0"/>
        <w:ind w:firstLine="567"/>
        <w:jc w:val="both"/>
        <w:rPr>
          <w:sz w:val="28"/>
          <w:szCs w:val="28"/>
          <w:lang w:val="kk-KZ"/>
        </w:rPr>
      </w:pPr>
      <w:r w:rsidRPr="00297BDF">
        <w:rPr>
          <w:sz w:val="28"/>
          <w:szCs w:val="28"/>
          <w:lang w:val="kk-KZ"/>
        </w:rPr>
        <w:t>Құмай өсімдіктерінің шырынды сабақтылығын жапырақтың орталық талшығының күрең-жасыл түсімен, ал құрғақ сабақтылығын - ақ түсімен анықтауға болады. Кесек шашақты құрылым және оның жіңішке аяқшасы сабақ шырынының мол қанттылығын, ал шашақтың аса босаңқылығы және оның салыстырмалы жуантық аяқшалары сабақ шырынындағы қанттың аз мөлшерін көрсетеді.</w:t>
      </w:r>
    </w:p>
    <w:p w:rsidR="00DD3118" w:rsidRPr="00297BDF" w:rsidRDefault="00DD3118" w:rsidP="007207C0">
      <w:pPr>
        <w:pStyle w:val="ab"/>
        <w:spacing w:before="0" w:beforeAutospacing="0" w:after="0" w:afterAutospacing="0"/>
        <w:ind w:firstLine="567"/>
        <w:jc w:val="both"/>
        <w:rPr>
          <w:sz w:val="28"/>
          <w:szCs w:val="28"/>
          <w:lang w:val="kk-KZ"/>
        </w:rPr>
      </w:pPr>
      <w:r w:rsidRPr="00297BDF">
        <w:rPr>
          <w:sz w:val="28"/>
          <w:szCs w:val="28"/>
          <w:lang w:val="kk-KZ"/>
        </w:rPr>
        <w:t>Құмайдың жекелеген белгілерінің ұрпақта байқалуын білу құмайдың гетерозиске селекциясы кезінде селекционерге бағытталған будандастыруды және іріктеулерді жүргізуге жеңілдік жасайды [</w:t>
      </w:r>
      <w:r w:rsidR="00475007" w:rsidRPr="00297BDF">
        <w:rPr>
          <w:sz w:val="28"/>
          <w:szCs w:val="28"/>
          <w:lang w:val="kk-KZ"/>
        </w:rPr>
        <w:t>105</w:t>
      </w:r>
      <w:r w:rsidRPr="00297BDF">
        <w:rPr>
          <w:sz w:val="28"/>
          <w:szCs w:val="28"/>
          <w:lang w:val="kk-KZ"/>
        </w:rPr>
        <w:t>].</w:t>
      </w:r>
    </w:p>
    <w:p w:rsidR="00DD3118" w:rsidRPr="00297BDF" w:rsidRDefault="00DD3118" w:rsidP="007207C0">
      <w:pPr>
        <w:pStyle w:val="ab"/>
        <w:spacing w:before="0" w:beforeAutospacing="0" w:after="0" w:afterAutospacing="0"/>
        <w:ind w:firstLine="567"/>
        <w:jc w:val="both"/>
        <w:rPr>
          <w:sz w:val="28"/>
          <w:szCs w:val="28"/>
          <w:lang w:val="kk-KZ"/>
        </w:rPr>
      </w:pPr>
      <w:r w:rsidRPr="00297BDF">
        <w:rPr>
          <w:sz w:val="28"/>
          <w:szCs w:val="28"/>
          <w:lang w:val="kk-KZ"/>
        </w:rPr>
        <w:t>Құмай селекциясында бастапқы материалды алу үшін гибридизацияның түрлі тәсілдері қолданылады. Жасанды будандастыруды жүргізу үшін қысқа аяқшаларындағы аталық гүлдерді алып тастап аталықсыздандыру жүргізіледі. Масақтарында бірнеше бұтақтағы гүлдерді аталықсыздандырып, кейін әрқайсысын оқшаулау қажет. Бұл жеке бұтақтарды түрлі аталық формалармен тозаңдандырып, бір масақтарында бірнеше гибридті ұрпақ алуға мүмкіндік береді.</w:t>
      </w:r>
    </w:p>
    <w:p w:rsidR="00D153B8" w:rsidRPr="00297BDF" w:rsidRDefault="00D153B8" w:rsidP="007207C0">
      <w:pPr>
        <w:pStyle w:val="ab"/>
        <w:spacing w:before="0" w:beforeAutospacing="0" w:after="0" w:afterAutospacing="0"/>
        <w:ind w:firstLine="567"/>
        <w:jc w:val="both"/>
        <w:rPr>
          <w:sz w:val="28"/>
          <w:szCs w:val="28"/>
          <w:lang w:val="kk-KZ"/>
        </w:rPr>
      </w:pPr>
      <w:r w:rsidRPr="00297BDF">
        <w:rPr>
          <w:sz w:val="28"/>
          <w:szCs w:val="28"/>
          <w:lang w:val="kk-KZ"/>
        </w:rPr>
        <w:t xml:space="preserve">Орыс ғалымдары А.А. Измаильский </w:t>
      </w:r>
      <w:r w:rsidR="00FA65D8" w:rsidRPr="00297BDF">
        <w:rPr>
          <w:sz w:val="28"/>
          <w:szCs w:val="28"/>
          <w:lang w:val="kk-KZ"/>
        </w:rPr>
        <w:t>(</w:t>
      </w:r>
      <w:r w:rsidRPr="00297BDF">
        <w:rPr>
          <w:sz w:val="28"/>
          <w:szCs w:val="28"/>
          <w:lang w:val="kk-KZ"/>
        </w:rPr>
        <w:t>1880 ж.</w:t>
      </w:r>
      <w:r w:rsidR="00FA65D8" w:rsidRPr="00297BDF">
        <w:rPr>
          <w:sz w:val="28"/>
          <w:szCs w:val="28"/>
          <w:lang w:val="kk-KZ"/>
        </w:rPr>
        <w:t>)</w:t>
      </w:r>
      <w:r w:rsidRPr="00297BDF">
        <w:rPr>
          <w:sz w:val="28"/>
          <w:szCs w:val="28"/>
          <w:lang w:val="kk-KZ"/>
        </w:rPr>
        <w:t xml:space="preserve"> және В.В. Таланов </w:t>
      </w:r>
      <w:r w:rsidR="00FA65D8" w:rsidRPr="00297BDF">
        <w:rPr>
          <w:sz w:val="28"/>
          <w:szCs w:val="28"/>
          <w:lang w:val="kk-KZ"/>
        </w:rPr>
        <w:t>(</w:t>
      </w:r>
      <w:r w:rsidRPr="00297BDF">
        <w:rPr>
          <w:sz w:val="28"/>
          <w:szCs w:val="28"/>
          <w:lang w:val="kk-KZ"/>
        </w:rPr>
        <w:t>1912 ж.</w:t>
      </w:r>
      <w:r w:rsidR="00FA65D8" w:rsidRPr="00297BDF">
        <w:rPr>
          <w:sz w:val="28"/>
          <w:szCs w:val="28"/>
          <w:lang w:val="kk-KZ"/>
        </w:rPr>
        <w:t>)</w:t>
      </w:r>
      <w:r w:rsidRPr="00297BDF">
        <w:rPr>
          <w:sz w:val="28"/>
          <w:szCs w:val="28"/>
          <w:lang w:val="kk-KZ"/>
        </w:rPr>
        <w:t xml:space="preserve"> құмайдың ерекшеліктері туралы алғашқы мәліметтерді ұсынды, алайда құмайды іс жүзінде өсіру деңгейі осы кезеңде баяу жүрді. КСРО-ның белгілі құмайтанушысы А.Г. Шаповалдың </w:t>
      </w:r>
      <w:r w:rsidR="00FC67EC" w:rsidRPr="00297BDF">
        <w:rPr>
          <w:sz w:val="28"/>
          <w:szCs w:val="28"/>
          <w:lang w:val="kk-KZ"/>
        </w:rPr>
        <w:t>(</w:t>
      </w:r>
      <w:r w:rsidRPr="00297BDF">
        <w:rPr>
          <w:sz w:val="28"/>
          <w:szCs w:val="28"/>
          <w:lang w:val="kk-KZ"/>
        </w:rPr>
        <w:t>1930 ж.</w:t>
      </w:r>
      <w:r w:rsidR="00FC67EC" w:rsidRPr="00297BDF">
        <w:rPr>
          <w:sz w:val="28"/>
          <w:szCs w:val="28"/>
          <w:lang w:val="kk-KZ"/>
        </w:rPr>
        <w:t>)</w:t>
      </w:r>
      <w:r w:rsidRPr="00297BDF">
        <w:rPr>
          <w:sz w:val="28"/>
          <w:szCs w:val="28"/>
          <w:lang w:val="kk-KZ"/>
        </w:rPr>
        <w:t xml:space="preserve"> құмай дақылын насихаттау және ол туралы толыққанды деректерді жинауының арқасында егістік ауданы 100 мың. га дейін жетті. БӨШИ-ның құрылуымен құмайдың әлемдік сан алуан түрлерінің жинақтамасын жасау мақсатында Н.И. Вавиловтың Солтүстік Африка мен Эфиопия, П.Н. Жуковскийдің – Түркияға, Н.Н. Кулешовтың және басқа да ғалымдардың  - Орталық Азия мемлекеттеріне жасаған ғылыми экспедицияларының нәтижесінде құмай жинақтамасы 10 мың үлгімен толықты.</w:t>
      </w:r>
      <w:r w:rsidR="009316BC" w:rsidRPr="00297BDF">
        <w:rPr>
          <w:sz w:val="28"/>
          <w:szCs w:val="28"/>
          <w:lang w:val="kk-KZ"/>
        </w:rPr>
        <w:t xml:space="preserve"> </w:t>
      </w:r>
      <w:r w:rsidRPr="00297BDF">
        <w:rPr>
          <w:sz w:val="28"/>
          <w:szCs w:val="28"/>
          <w:lang w:val="kk-KZ"/>
        </w:rPr>
        <w:lastRenderedPageBreak/>
        <w:t>Орта Азия мен Қазақстан жерінде құмай дақылы Қытай елімен шекаралас аудандарда кеңінен тарала бастады.</w:t>
      </w:r>
    </w:p>
    <w:p w:rsidR="00DD3118" w:rsidRPr="00297BDF" w:rsidRDefault="00D153B8" w:rsidP="007207C0">
      <w:pPr>
        <w:pStyle w:val="ab"/>
        <w:spacing w:before="0" w:beforeAutospacing="0" w:after="0" w:afterAutospacing="0"/>
        <w:ind w:firstLine="567"/>
        <w:jc w:val="both"/>
        <w:rPr>
          <w:sz w:val="28"/>
          <w:szCs w:val="28"/>
          <w:lang w:val="kk-KZ"/>
        </w:rPr>
      </w:pPr>
      <w:r w:rsidRPr="00297BDF">
        <w:rPr>
          <w:sz w:val="28"/>
          <w:szCs w:val="28"/>
          <w:lang w:val="kk-KZ"/>
        </w:rPr>
        <w:t>Қазақстанның оңтүстік-батыс бөлігіне 1908 ж. Темір тәжірибе танабында құмайды алғашында ықтырмалы (кулисная), кейін малазықтық дақыл ретінде Арал өңірі мен Ақтөбе аудандарында зерттей бастады  [</w:t>
      </w:r>
      <w:r w:rsidR="00475007" w:rsidRPr="00297BDF">
        <w:rPr>
          <w:sz w:val="28"/>
          <w:szCs w:val="28"/>
          <w:lang w:val="kk-KZ"/>
        </w:rPr>
        <w:t>95,</w:t>
      </w:r>
      <w:r w:rsidR="00F76859" w:rsidRPr="00297BDF">
        <w:rPr>
          <w:sz w:val="28"/>
          <w:szCs w:val="28"/>
          <w:lang w:val="kk-KZ"/>
        </w:rPr>
        <w:t xml:space="preserve"> </w:t>
      </w:r>
      <w:r w:rsidR="00475007" w:rsidRPr="00297BDF">
        <w:rPr>
          <w:sz w:val="28"/>
          <w:szCs w:val="28"/>
          <w:lang w:val="kk-KZ"/>
        </w:rPr>
        <w:t>б.</w:t>
      </w:r>
      <w:r w:rsidR="00F76859" w:rsidRPr="00297BDF">
        <w:rPr>
          <w:sz w:val="28"/>
          <w:szCs w:val="28"/>
          <w:lang w:val="kk-KZ"/>
        </w:rPr>
        <w:t xml:space="preserve"> </w:t>
      </w:r>
      <w:r w:rsidR="00475007" w:rsidRPr="00297BDF">
        <w:rPr>
          <w:sz w:val="28"/>
          <w:szCs w:val="28"/>
          <w:lang w:val="kk-KZ"/>
        </w:rPr>
        <w:t>33</w:t>
      </w:r>
      <w:r w:rsidRPr="00297BDF">
        <w:rPr>
          <w:sz w:val="28"/>
          <w:szCs w:val="28"/>
          <w:lang w:val="kk-KZ"/>
        </w:rPr>
        <w:t xml:space="preserve">]. Н.Н. Кулешовтың еңбегінде 1932 жылы Қазақстанда құмай дақылы 51,6 мың. га, оның ішінде астық – 1,3 және малазықтық – 38,3 мың. га ауданда өсірілгені келтірілген. </w:t>
      </w:r>
    </w:p>
    <w:p w:rsidR="007379D9" w:rsidRPr="00297BDF" w:rsidRDefault="007379D9" w:rsidP="007207C0">
      <w:pPr>
        <w:pStyle w:val="ab"/>
        <w:spacing w:before="0" w:beforeAutospacing="0" w:after="0" w:afterAutospacing="0"/>
        <w:ind w:firstLine="567"/>
        <w:contextualSpacing/>
        <w:jc w:val="both"/>
        <w:rPr>
          <w:sz w:val="28"/>
          <w:szCs w:val="28"/>
          <w:lang w:val="kk-KZ"/>
        </w:rPr>
      </w:pPr>
      <w:r w:rsidRPr="00297BDF">
        <w:rPr>
          <w:sz w:val="28"/>
          <w:szCs w:val="28"/>
          <w:lang w:val="kk-KZ"/>
        </w:rPr>
        <w:t>Құмайдың қантты және құмай-судан будандары малдардың барлық түрлерін, әсіресе ірі қара малды жаю үшін де қолданылады. Ғылыми тәжірибелер көрсеткендей құмай жайылымдарында қойлардың тәуліктік қосқан салмақтары – 160 г, ал табиғи жемшөп алқаптарында – 70 г.  Құмай өскеннен кейінгі 25-ші күні, шөптің қалыңдығы 20 см болған кезде қойларды бағады.</w:t>
      </w:r>
    </w:p>
    <w:p w:rsidR="007379D9" w:rsidRPr="00297BDF" w:rsidRDefault="007379D9" w:rsidP="007207C0">
      <w:pPr>
        <w:pStyle w:val="ab"/>
        <w:spacing w:before="0" w:beforeAutospacing="0" w:after="0" w:afterAutospacing="0"/>
        <w:ind w:firstLine="567"/>
        <w:contextualSpacing/>
        <w:jc w:val="both"/>
        <w:rPr>
          <w:sz w:val="28"/>
          <w:szCs w:val="28"/>
          <w:lang w:val="kk-KZ"/>
        </w:rPr>
      </w:pPr>
      <w:r w:rsidRPr="00297BDF">
        <w:rPr>
          <w:sz w:val="28"/>
          <w:szCs w:val="28"/>
          <w:lang w:val="kk-KZ"/>
        </w:rPr>
        <w:t>Құмайдың сүрлемін барлық мал жақсы жейді және ол жүгері сүрлеміне тең</w:t>
      </w:r>
      <w:r w:rsidR="00884E2B" w:rsidRPr="00297BDF">
        <w:rPr>
          <w:sz w:val="28"/>
          <w:szCs w:val="28"/>
          <w:lang w:val="kk-KZ"/>
        </w:rPr>
        <w:t>дестіріледі. Бір тәулікте ұсынылатын</w:t>
      </w:r>
      <w:r w:rsidRPr="00297BDF">
        <w:rPr>
          <w:sz w:val="28"/>
          <w:szCs w:val="28"/>
          <w:lang w:val="kk-KZ"/>
        </w:rPr>
        <w:t xml:space="preserve"> шекті нормалары</w:t>
      </w:r>
      <w:r w:rsidR="00BF17B8" w:rsidRPr="00297BDF">
        <w:rPr>
          <w:sz w:val="28"/>
          <w:szCs w:val="28"/>
          <w:lang w:val="kk-KZ"/>
        </w:rPr>
        <w:t xml:space="preserve"> (бір басқа шаққандағы)</w:t>
      </w:r>
      <w:r w:rsidR="00884E2B" w:rsidRPr="00297BDF">
        <w:rPr>
          <w:sz w:val="28"/>
          <w:szCs w:val="28"/>
          <w:lang w:val="kk-KZ"/>
        </w:rPr>
        <w:t>:</w:t>
      </w:r>
      <w:r w:rsidRPr="00297BDF">
        <w:rPr>
          <w:sz w:val="28"/>
          <w:szCs w:val="28"/>
          <w:lang w:val="kk-KZ"/>
        </w:rPr>
        <w:t xml:space="preserve"> сиырларға – 24 кг, қойларға – 1,5, жылқыларға</w:t>
      </w:r>
      <w:r w:rsidR="00493B72" w:rsidRPr="00297BDF">
        <w:rPr>
          <w:sz w:val="28"/>
          <w:szCs w:val="28"/>
          <w:lang w:val="kk-KZ"/>
        </w:rPr>
        <w:t xml:space="preserve"> – 6, шошқаларға – 1,5 кг. Ең құнарлы</w:t>
      </w:r>
      <w:r w:rsidRPr="00297BDF">
        <w:rPr>
          <w:sz w:val="28"/>
          <w:szCs w:val="28"/>
          <w:lang w:val="kk-KZ"/>
        </w:rPr>
        <w:t xml:space="preserve"> құмай сүрлемі оны жүгерімен бірге жасағанда болады.</w:t>
      </w:r>
    </w:p>
    <w:p w:rsidR="007379D9" w:rsidRPr="00297BDF" w:rsidRDefault="007379D9" w:rsidP="007207C0">
      <w:pPr>
        <w:pStyle w:val="ab"/>
        <w:spacing w:before="0" w:beforeAutospacing="0" w:after="0" w:afterAutospacing="0"/>
        <w:ind w:firstLine="567"/>
        <w:contextualSpacing/>
        <w:jc w:val="both"/>
        <w:rPr>
          <w:sz w:val="28"/>
          <w:szCs w:val="28"/>
          <w:lang w:val="kk-KZ"/>
        </w:rPr>
      </w:pPr>
      <w:r w:rsidRPr="00297BDF">
        <w:rPr>
          <w:sz w:val="28"/>
          <w:szCs w:val="28"/>
          <w:lang w:val="kk-KZ"/>
        </w:rPr>
        <w:t>Қоректік сапасы жағынан құмайдың дәні арпа мен жүгеріге теңдестіріледі.</w:t>
      </w:r>
      <w:r w:rsidR="00B0588F" w:rsidRPr="00297BDF">
        <w:rPr>
          <w:iCs/>
          <w:sz w:val="28"/>
          <w:szCs w:val="28"/>
          <w:lang w:val="kk-KZ"/>
        </w:rPr>
        <w:t xml:space="preserve"> Н.А. Шепельдің</w:t>
      </w:r>
      <w:r w:rsidR="00140E0E" w:rsidRPr="00297BDF">
        <w:rPr>
          <w:iCs/>
          <w:sz w:val="28"/>
          <w:szCs w:val="28"/>
          <w:lang w:val="kk-KZ"/>
        </w:rPr>
        <w:t xml:space="preserve"> зерттеулерінің нәтижесінде </w:t>
      </w:r>
      <w:r w:rsidR="00B0588F" w:rsidRPr="00297BDF">
        <w:rPr>
          <w:sz w:val="28"/>
          <w:szCs w:val="28"/>
          <w:lang w:val="kk-KZ"/>
        </w:rPr>
        <w:t>қ</w:t>
      </w:r>
      <w:r w:rsidRPr="00297BDF">
        <w:rPr>
          <w:sz w:val="28"/>
          <w:szCs w:val="28"/>
          <w:lang w:val="kk-KZ"/>
        </w:rPr>
        <w:t xml:space="preserve">ұмай дақылдарының сіңімділігі жоғары  </w:t>
      </w:r>
      <w:r w:rsidR="008E049E" w:rsidRPr="00297BDF">
        <w:rPr>
          <w:sz w:val="28"/>
          <w:szCs w:val="28"/>
          <w:lang w:val="kk-KZ"/>
        </w:rPr>
        <w:t xml:space="preserve">болатындығы анықталды </w:t>
      </w:r>
      <w:r w:rsidRPr="00297BDF">
        <w:rPr>
          <w:sz w:val="28"/>
          <w:szCs w:val="28"/>
          <w:lang w:val="kk-KZ"/>
        </w:rPr>
        <w:t>(кесте</w:t>
      </w:r>
      <w:r w:rsidR="004E4525" w:rsidRPr="00297BDF">
        <w:rPr>
          <w:sz w:val="28"/>
          <w:szCs w:val="28"/>
          <w:lang w:val="kk-KZ"/>
        </w:rPr>
        <w:t xml:space="preserve"> 1</w:t>
      </w:r>
      <w:r w:rsidRPr="00297BDF">
        <w:rPr>
          <w:sz w:val="28"/>
          <w:szCs w:val="28"/>
          <w:lang w:val="kk-KZ"/>
        </w:rPr>
        <w:t xml:space="preserve">). </w:t>
      </w:r>
    </w:p>
    <w:p w:rsidR="007379D9" w:rsidRPr="00297BDF" w:rsidRDefault="007379D9" w:rsidP="006E39A3">
      <w:pPr>
        <w:pStyle w:val="ab"/>
        <w:spacing w:before="0" w:beforeAutospacing="0" w:after="0" w:afterAutospacing="0"/>
        <w:ind w:firstLine="709"/>
        <w:jc w:val="both"/>
        <w:rPr>
          <w:sz w:val="28"/>
          <w:szCs w:val="28"/>
          <w:lang w:val="kk-KZ"/>
        </w:rPr>
      </w:pPr>
    </w:p>
    <w:p w:rsidR="00B0588F" w:rsidRPr="00297BDF" w:rsidRDefault="00B0588F" w:rsidP="007207C0">
      <w:pPr>
        <w:pStyle w:val="ab"/>
        <w:spacing w:before="0" w:beforeAutospacing="0" w:after="0" w:afterAutospacing="0"/>
        <w:contextualSpacing/>
        <w:jc w:val="both"/>
        <w:rPr>
          <w:iCs/>
          <w:sz w:val="28"/>
          <w:szCs w:val="28"/>
          <w:lang w:val="kk-KZ"/>
        </w:rPr>
      </w:pPr>
      <w:r w:rsidRPr="00297BDF">
        <w:rPr>
          <w:sz w:val="28"/>
          <w:szCs w:val="28"/>
          <w:lang w:val="kk-KZ"/>
        </w:rPr>
        <w:t>Кесте 1 –</w:t>
      </w:r>
      <w:r w:rsidR="006D5A81" w:rsidRPr="00297BDF">
        <w:rPr>
          <w:sz w:val="28"/>
          <w:szCs w:val="28"/>
          <w:lang w:val="kk-KZ"/>
        </w:rPr>
        <w:t xml:space="preserve"> </w:t>
      </w:r>
      <w:r w:rsidRPr="00297BDF">
        <w:rPr>
          <w:iCs/>
          <w:sz w:val="28"/>
          <w:szCs w:val="28"/>
          <w:lang w:val="kk-KZ"/>
        </w:rPr>
        <w:t>Құмай дақылындағы құнарлы заттардың сіңімділік коэффициенті (%)</w:t>
      </w:r>
    </w:p>
    <w:p w:rsidR="00B0588F" w:rsidRPr="00297BDF" w:rsidRDefault="00B0588F" w:rsidP="00B0588F">
      <w:pPr>
        <w:pStyle w:val="ab"/>
        <w:spacing w:before="0" w:beforeAutospacing="0" w:after="0" w:afterAutospacing="0"/>
        <w:ind w:firstLine="709"/>
        <w:contextualSpacing/>
        <w:jc w:val="both"/>
        <w:rPr>
          <w:iCs/>
          <w:sz w:val="28"/>
          <w:szCs w:val="28"/>
          <w:lang w:val="kk-KZ"/>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977"/>
        <w:gridCol w:w="992"/>
        <w:gridCol w:w="1701"/>
        <w:gridCol w:w="1134"/>
        <w:gridCol w:w="851"/>
        <w:gridCol w:w="1276"/>
        <w:gridCol w:w="708"/>
      </w:tblGrid>
      <w:tr w:rsidR="002656CF" w:rsidRPr="00297BDF" w:rsidTr="007207C0">
        <w:tc>
          <w:tcPr>
            <w:tcW w:w="2977" w:type="dxa"/>
          </w:tcPr>
          <w:p w:rsidR="009018BE" w:rsidRPr="00297BDF" w:rsidRDefault="009018BE" w:rsidP="007207C0">
            <w:pPr>
              <w:spacing w:after="0" w:line="240" w:lineRule="auto"/>
              <w:jc w:val="center"/>
              <w:rPr>
                <w:rFonts w:ascii="Times New Roman" w:hAnsi="Times New Roman"/>
                <w:sz w:val="24"/>
                <w:szCs w:val="24"/>
              </w:rPr>
            </w:pPr>
            <w:r w:rsidRPr="00297BDF">
              <w:rPr>
                <w:rFonts w:ascii="Times New Roman" w:hAnsi="Times New Roman"/>
                <w:sz w:val="24"/>
                <w:szCs w:val="24"/>
                <w:lang w:val="kk-KZ"/>
              </w:rPr>
              <w:t>Зерттелетін азық- жем</w:t>
            </w:r>
          </w:p>
        </w:tc>
        <w:tc>
          <w:tcPr>
            <w:tcW w:w="992" w:type="dxa"/>
          </w:tcPr>
          <w:p w:rsidR="009018BE" w:rsidRPr="00297BDF" w:rsidRDefault="009018BE" w:rsidP="007207C0">
            <w:pPr>
              <w:spacing w:after="0" w:line="240" w:lineRule="auto"/>
              <w:jc w:val="center"/>
              <w:rPr>
                <w:rFonts w:ascii="Times New Roman" w:hAnsi="Times New Roman"/>
                <w:sz w:val="24"/>
                <w:szCs w:val="24"/>
              </w:rPr>
            </w:pPr>
            <w:r w:rsidRPr="00297BDF">
              <w:rPr>
                <w:rFonts w:ascii="Times New Roman" w:hAnsi="Times New Roman"/>
                <w:sz w:val="24"/>
                <w:szCs w:val="24"/>
                <w:lang w:val="kk-KZ"/>
              </w:rPr>
              <w:t>Құрғақ зат</w:t>
            </w:r>
          </w:p>
        </w:tc>
        <w:tc>
          <w:tcPr>
            <w:tcW w:w="1701" w:type="dxa"/>
          </w:tcPr>
          <w:p w:rsidR="009018BE" w:rsidRPr="00297BDF" w:rsidRDefault="009018BE" w:rsidP="007207C0">
            <w:pPr>
              <w:spacing w:after="0" w:line="240" w:lineRule="auto"/>
              <w:jc w:val="center"/>
              <w:rPr>
                <w:rFonts w:ascii="Times New Roman" w:hAnsi="Times New Roman"/>
                <w:sz w:val="24"/>
                <w:szCs w:val="24"/>
              </w:rPr>
            </w:pPr>
            <w:r w:rsidRPr="00297BDF">
              <w:rPr>
                <w:rFonts w:ascii="Times New Roman" w:hAnsi="Times New Roman"/>
                <w:sz w:val="24"/>
                <w:szCs w:val="24"/>
                <w:lang w:val="kk-KZ"/>
              </w:rPr>
              <w:t>Органикалық зат</w:t>
            </w:r>
          </w:p>
        </w:tc>
        <w:tc>
          <w:tcPr>
            <w:tcW w:w="1134" w:type="dxa"/>
          </w:tcPr>
          <w:p w:rsidR="009018BE" w:rsidRPr="00297BDF" w:rsidRDefault="009018BE" w:rsidP="007207C0">
            <w:pPr>
              <w:spacing w:after="0" w:line="240" w:lineRule="auto"/>
              <w:jc w:val="center"/>
              <w:rPr>
                <w:rFonts w:ascii="Times New Roman" w:hAnsi="Times New Roman"/>
                <w:sz w:val="24"/>
                <w:szCs w:val="24"/>
              </w:rPr>
            </w:pPr>
            <w:r w:rsidRPr="00297BDF">
              <w:rPr>
                <w:rFonts w:ascii="Times New Roman" w:hAnsi="Times New Roman"/>
                <w:sz w:val="24"/>
                <w:szCs w:val="24"/>
                <w:lang w:val="kk-KZ"/>
              </w:rPr>
              <w:t>Протеин</w:t>
            </w:r>
          </w:p>
        </w:tc>
        <w:tc>
          <w:tcPr>
            <w:tcW w:w="851" w:type="dxa"/>
          </w:tcPr>
          <w:p w:rsidR="009018BE" w:rsidRPr="00297BDF" w:rsidRDefault="009018BE" w:rsidP="007207C0">
            <w:pPr>
              <w:spacing w:after="0" w:line="240" w:lineRule="auto"/>
              <w:jc w:val="center"/>
              <w:rPr>
                <w:rFonts w:ascii="Times New Roman" w:hAnsi="Times New Roman"/>
                <w:sz w:val="24"/>
                <w:szCs w:val="24"/>
              </w:rPr>
            </w:pPr>
            <w:r w:rsidRPr="00297BDF">
              <w:rPr>
                <w:rFonts w:ascii="Times New Roman" w:hAnsi="Times New Roman"/>
                <w:sz w:val="24"/>
                <w:szCs w:val="24"/>
                <w:lang w:val="kk-KZ"/>
              </w:rPr>
              <w:t>Май</w:t>
            </w:r>
          </w:p>
        </w:tc>
        <w:tc>
          <w:tcPr>
            <w:tcW w:w="1276" w:type="dxa"/>
          </w:tcPr>
          <w:p w:rsidR="009018BE" w:rsidRPr="00297BDF" w:rsidRDefault="009018BE" w:rsidP="007207C0">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Жасұнық</w:t>
            </w:r>
          </w:p>
        </w:tc>
        <w:tc>
          <w:tcPr>
            <w:tcW w:w="708" w:type="dxa"/>
          </w:tcPr>
          <w:p w:rsidR="009018BE" w:rsidRPr="00297BDF" w:rsidRDefault="009018BE" w:rsidP="007207C0">
            <w:pPr>
              <w:spacing w:after="0" w:line="240" w:lineRule="auto"/>
              <w:jc w:val="center"/>
              <w:rPr>
                <w:rFonts w:ascii="Times New Roman" w:hAnsi="Times New Roman"/>
                <w:sz w:val="24"/>
                <w:szCs w:val="24"/>
              </w:rPr>
            </w:pPr>
            <w:r w:rsidRPr="00297BDF">
              <w:rPr>
                <w:rFonts w:ascii="Times New Roman" w:hAnsi="Times New Roman"/>
                <w:sz w:val="24"/>
                <w:szCs w:val="24"/>
                <w:lang w:val="kk-KZ"/>
              </w:rPr>
              <w:t>АЭЗ</w:t>
            </w:r>
          </w:p>
        </w:tc>
      </w:tr>
      <w:tr w:rsidR="002656CF" w:rsidRPr="00297BDF" w:rsidTr="007207C0">
        <w:tc>
          <w:tcPr>
            <w:tcW w:w="2977" w:type="dxa"/>
          </w:tcPr>
          <w:p w:rsidR="009018BE" w:rsidRPr="00297BDF" w:rsidRDefault="009018BE" w:rsidP="007207C0">
            <w:pPr>
              <w:spacing w:after="0" w:line="240" w:lineRule="auto"/>
              <w:jc w:val="both"/>
              <w:rPr>
                <w:rFonts w:ascii="Times New Roman" w:hAnsi="Times New Roman"/>
                <w:sz w:val="24"/>
                <w:szCs w:val="24"/>
              </w:rPr>
            </w:pPr>
            <w:r w:rsidRPr="00297BDF">
              <w:rPr>
                <w:rFonts w:ascii="Times New Roman" w:hAnsi="Times New Roman"/>
                <w:sz w:val="24"/>
                <w:szCs w:val="24"/>
                <w:lang w:val="kk-KZ"/>
              </w:rPr>
              <w:t>Құмайдың көк массасы</w:t>
            </w:r>
          </w:p>
        </w:tc>
        <w:tc>
          <w:tcPr>
            <w:tcW w:w="992" w:type="dxa"/>
          </w:tcPr>
          <w:p w:rsidR="009018BE" w:rsidRPr="00297BDF" w:rsidRDefault="009018BE" w:rsidP="007207C0">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72,7</w:t>
            </w:r>
          </w:p>
        </w:tc>
        <w:tc>
          <w:tcPr>
            <w:tcW w:w="1701" w:type="dxa"/>
          </w:tcPr>
          <w:p w:rsidR="009018BE" w:rsidRPr="00297BDF" w:rsidRDefault="009018BE" w:rsidP="007207C0">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76,4</w:t>
            </w:r>
          </w:p>
        </w:tc>
        <w:tc>
          <w:tcPr>
            <w:tcW w:w="1134" w:type="dxa"/>
          </w:tcPr>
          <w:p w:rsidR="009018BE" w:rsidRPr="00297BDF" w:rsidRDefault="009018BE" w:rsidP="007207C0">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77,0</w:t>
            </w:r>
          </w:p>
        </w:tc>
        <w:tc>
          <w:tcPr>
            <w:tcW w:w="851" w:type="dxa"/>
          </w:tcPr>
          <w:p w:rsidR="009018BE" w:rsidRPr="00297BDF" w:rsidRDefault="009018BE" w:rsidP="007207C0">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69,6</w:t>
            </w:r>
          </w:p>
        </w:tc>
        <w:tc>
          <w:tcPr>
            <w:tcW w:w="1276" w:type="dxa"/>
          </w:tcPr>
          <w:p w:rsidR="009018BE" w:rsidRPr="00297BDF" w:rsidRDefault="009018BE" w:rsidP="007207C0">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70,3</w:t>
            </w:r>
          </w:p>
        </w:tc>
        <w:tc>
          <w:tcPr>
            <w:tcW w:w="708" w:type="dxa"/>
          </w:tcPr>
          <w:p w:rsidR="009018BE" w:rsidRPr="00297BDF" w:rsidRDefault="009018BE" w:rsidP="007207C0">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76,9</w:t>
            </w:r>
          </w:p>
        </w:tc>
      </w:tr>
      <w:tr w:rsidR="002656CF" w:rsidRPr="00297BDF" w:rsidTr="007207C0">
        <w:tc>
          <w:tcPr>
            <w:tcW w:w="2977" w:type="dxa"/>
          </w:tcPr>
          <w:p w:rsidR="009018BE" w:rsidRPr="00297BDF" w:rsidRDefault="00657E91" w:rsidP="002656CF">
            <w:pPr>
              <w:pStyle w:val="ab"/>
              <w:spacing w:before="0" w:beforeAutospacing="0" w:after="0" w:afterAutospacing="0"/>
              <w:contextualSpacing/>
              <w:rPr>
                <w:lang w:val="kk-KZ"/>
              </w:rPr>
            </w:pPr>
            <w:r w:rsidRPr="00297BDF">
              <w:rPr>
                <w:lang w:val="kk-KZ"/>
              </w:rPr>
              <w:t>Қ</w:t>
            </w:r>
            <w:r w:rsidR="009018BE" w:rsidRPr="00297BDF">
              <w:rPr>
                <w:lang w:val="kk-KZ"/>
              </w:rPr>
              <w:t>ұмай 50% + жүгері 50</w:t>
            </w:r>
            <w:r w:rsidR="009018BE" w:rsidRPr="00297BDF">
              <w:t>%</w:t>
            </w:r>
            <w:r w:rsidR="009018BE" w:rsidRPr="00297BDF">
              <w:rPr>
                <w:lang w:val="kk-KZ"/>
              </w:rPr>
              <w:t>;</w:t>
            </w:r>
          </w:p>
        </w:tc>
        <w:tc>
          <w:tcPr>
            <w:tcW w:w="992" w:type="dxa"/>
          </w:tcPr>
          <w:p w:rsidR="009018BE" w:rsidRPr="00297BDF" w:rsidRDefault="009018BE" w:rsidP="00662608">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72,9</w:t>
            </w:r>
          </w:p>
        </w:tc>
        <w:tc>
          <w:tcPr>
            <w:tcW w:w="1701" w:type="dxa"/>
          </w:tcPr>
          <w:p w:rsidR="009018BE" w:rsidRPr="00297BDF" w:rsidRDefault="009018BE" w:rsidP="00662608">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75,8</w:t>
            </w:r>
          </w:p>
        </w:tc>
        <w:tc>
          <w:tcPr>
            <w:tcW w:w="1134" w:type="dxa"/>
          </w:tcPr>
          <w:p w:rsidR="009018BE" w:rsidRPr="00297BDF" w:rsidRDefault="009018BE" w:rsidP="00662608">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76,1</w:t>
            </w:r>
          </w:p>
        </w:tc>
        <w:tc>
          <w:tcPr>
            <w:tcW w:w="851" w:type="dxa"/>
          </w:tcPr>
          <w:p w:rsidR="009018BE" w:rsidRPr="00297BDF" w:rsidRDefault="009018BE" w:rsidP="00662608">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74,6</w:t>
            </w:r>
          </w:p>
        </w:tc>
        <w:tc>
          <w:tcPr>
            <w:tcW w:w="1276" w:type="dxa"/>
          </w:tcPr>
          <w:p w:rsidR="009018BE" w:rsidRPr="00297BDF" w:rsidRDefault="009018BE" w:rsidP="00662608">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68,8</w:t>
            </w:r>
          </w:p>
        </w:tc>
        <w:tc>
          <w:tcPr>
            <w:tcW w:w="708" w:type="dxa"/>
          </w:tcPr>
          <w:p w:rsidR="009018BE" w:rsidRPr="00297BDF" w:rsidRDefault="009018BE" w:rsidP="00662608">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80,4</w:t>
            </w:r>
          </w:p>
        </w:tc>
      </w:tr>
      <w:tr w:rsidR="002656CF" w:rsidRPr="00297BDF" w:rsidTr="007207C0">
        <w:tc>
          <w:tcPr>
            <w:tcW w:w="2977" w:type="dxa"/>
          </w:tcPr>
          <w:p w:rsidR="009018BE" w:rsidRPr="00297BDF" w:rsidRDefault="00657E91" w:rsidP="002656CF">
            <w:pPr>
              <w:pStyle w:val="ab"/>
              <w:spacing w:before="0" w:beforeAutospacing="0" w:after="0" w:afterAutospacing="0"/>
              <w:contextualSpacing/>
            </w:pPr>
            <w:r w:rsidRPr="00297BDF">
              <w:rPr>
                <w:lang w:val="kk-KZ"/>
              </w:rPr>
              <w:t>Қ</w:t>
            </w:r>
            <w:r w:rsidR="009018BE" w:rsidRPr="00297BDF">
              <w:rPr>
                <w:lang w:val="kk-KZ"/>
              </w:rPr>
              <w:t>ұмайдан жасалатын сүрлем</w:t>
            </w:r>
          </w:p>
        </w:tc>
        <w:tc>
          <w:tcPr>
            <w:tcW w:w="992" w:type="dxa"/>
          </w:tcPr>
          <w:p w:rsidR="009018BE" w:rsidRPr="00297BDF" w:rsidRDefault="009018BE" w:rsidP="00662608">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66,8</w:t>
            </w:r>
          </w:p>
        </w:tc>
        <w:tc>
          <w:tcPr>
            <w:tcW w:w="1701" w:type="dxa"/>
          </w:tcPr>
          <w:p w:rsidR="009018BE" w:rsidRPr="00297BDF" w:rsidRDefault="009018BE" w:rsidP="00662608">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69,4</w:t>
            </w:r>
          </w:p>
        </w:tc>
        <w:tc>
          <w:tcPr>
            <w:tcW w:w="1134" w:type="dxa"/>
          </w:tcPr>
          <w:p w:rsidR="009018BE" w:rsidRPr="00297BDF" w:rsidRDefault="009018BE" w:rsidP="00662608">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59,6</w:t>
            </w:r>
          </w:p>
        </w:tc>
        <w:tc>
          <w:tcPr>
            <w:tcW w:w="851" w:type="dxa"/>
          </w:tcPr>
          <w:p w:rsidR="009018BE" w:rsidRPr="00297BDF" w:rsidRDefault="009018BE" w:rsidP="00662608">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81,2</w:t>
            </w:r>
          </w:p>
        </w:tc>
        <w:tc>
          <w:tcPr>
            <w:tcW w:w="1276" w:type="dxa"/>
          </w:tcPr>
          <w:p w:rsidR="009018BE" w:rsidRPr="00297BDF" w:rsidRDefault="009018BE" w:rsidP="00662608">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53,2</w:t>
            </w:r>
          </w:p>
        </w:tc>
        <w:tc>
          <w:tcPr>
            <w:tcW w:w="708" w:type="dxa"/>
          </w:tcPr>
          <w:p w:rsidR="009018BE" w:rsidRPr="00297BDF" w:rsidRDefault="009018BE" w:rsidP="00662608">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75,7</w:t>
            </w:r>
          </w:p>
        </w:tc>
      </w:tr>
      <w:tr w:rsidR="002656CF" w:rsidRPr="00297BDF" w:rsidTr="007207C0">
        <w:tc>
          <w:tcPr>
            <w:tcW w:w="2977" w:type="dxa"/>
          </w:tcPr>
          <w:p w:rsidR="009018BE" w:rsidRPr="00297BDF" w:rsidRDefault="009018BE" w:rsidP="002656CF">
            <w:pPr>
              <w:spacing w:after="0" w:line="240" w:lineRule="auto"/>
              <w:jc w:val="both"/>
              <w:rPr>
                <w:rFonts w:ascii="Times New Roman" w:hAnsi="Times New Roman"/>
                <w:sz w:val="24"/>
                <w:szCs w:val="24"/>
              </w:rPr>
            </w:pPr>
            <w:r w:rsidRPr="00297BDF">
              <w:rPr>
                <w:rFonts w:ascii="Times New Roman" w:hAnsi="Times New Roman"/>
                <w:sz w:val="24"/>
                <w:szCs w:val="24"/>
                <w:lang w:val="kk-KZ"/>
              </w:rPr>
              <w:t>Құмай + жүгері</w:t>
            </w:r>
          </w:p>
        </w:tc>
        <w:tc>
          <w:tcPr>
            <w:tcW w:w="992" w:type="dxa"/>
          </w:tcPr>
          <w:p w:rsidR="009018BE" w:rsidRPr="00297BDF" w:rsidRDefault="009018BE" w:rsidP="00662608">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64,8</w:t>
            </w:r>
          </w:p>
        </w:tc>
        <w:tc>
          <w:tcPr>
            <w:tcW w:w="1701" w:type="dxa"/>
          </w:tcPr>
          <w:p w:rsidR="009018BE" w:rsidRPr="00297BDF" w:rsidRDefault="009018BE" w:rsidP="00662608">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67,4</w:t>
            </w:r>
          </w:p>
        </w:tc>
        <w:tc>
          <w:tcPr>
            <w:tcW w:w="1134" w:type="dxa"/>
          </w:tcPr>
          <w:p w:rsidR="009018BE" w:rsidRPr="00297BDF" w:rsidRDefault="009018BE" w:rsidP="00662608">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62,7</w:t>
            </w:r>
          </w:p>
        </w:tc>
        <w:tc>
          <w:tcPr>
            <w:tcW w:w="851" w:type="dxa"/>
          </w:tcPr>
          <w:p w:rsidR="009018BE" w:rsidRPr="00297BDF" w:rsidRDefault="009018BE" w:rsidP="00662608">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70,6</w:t>
            </w:r>
          </w:p>
        </w:tc>
        <w:tc>
          <w:tcPr>
            <w:tcW w:w="1276" w:type="dxa"/>
          </w:tcPr>
          <w:p w:rsidR="009018BE" w:rsidRPr="00297BDF" w:rsidRDefault="009018BE" w:rsidP="00662608">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56,0</w:t>
            </w:r>
          </w:p>
        </w:tc>
        <w:tc>
          <w:tcPr>
            <w:tcW w:w="708" w:type="dxa"/>
          </w:tcPr>
          <w:p w:rsidR="009018BE" w:rsidRPr="00297BDF" w:rsidRDefault="009018BE" w:rsidP="00662608">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72,0</w:t>
            </w:r>
          </w:p>
        </w:tc>
      </w:tr>
      <w:tr w:rsidR="002656CF" w:rsidRPr="00297BDF" w:rsidTr="007207C0">
        <w:tc>
          <w:tcPr>
            <w:tcW w:w="2977" w:type="dxa"/>
          </w:tcPr>
          <w:p w:rsidR="009018BE" w:rsidRPr="00297BDF" w:rsidRDefault="009018BE" w:rsidP="002656CF">
            <w:pPr>
              <w:spacing w:after="0" w:line="240" w:lineRule="auto"/>
              <w:jc w:val="both"/>
              <w:rPr>
                <w:rFonts w:ascii="Times New Roman" w:hAnsi="Times New Roman"/>
                <w:sz w:val="24"/>
                <w:szCs w:val="24"/>
                <w:lang w:val="kk-KZ"/>
              </w:rPr>
            </w:pPr>
            <w:r w:rsidRPr="00297BDF">
              <w:rPr>
                <w:rFonts w:ascii="Times New Roman" w:hAnsi="Times New Roman"/>
                <w:sz w:val="24"/>
                <w:szCs w:val="24"/>
                <w:lang w:val="kk-KZ"/>
              </w:rPr>
              <w:t>Құмайдан шөп</w:t>
            </w:r>
          </w:p>
        </w:tc>
        <w:tc>
          <w:tcPr>
            <w:tcW w:w="992" w:type="dxa"/>
          </w:tcPr>
          <w:p w:rsidR="009018BE" w:rsidRPr="00297BDF" w:rsidRDefault="009018BE" w:rsidP="00662608">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70,2</w:t>
            </w:r>
          </w:p>
        </w:tc>
        <w:tc>
          <w:tcPr>
            <w:tcW w:w="1701" w:type="dxa"/>
          </w:tcPr>
          <w:p w:rsidR="009018BE" w:rsidRPr="00297BDF" w:rsidRDefault="009018BE" w:rsidP="00662608">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73,1</w:t>
            </w:r>
          </w:p>
        </w:tc>
        <w:tc>
          <w:tcPr>
            <w:tcW w:w="1134" w:type="dxa"/>
          </w:tcPr>
          <w:p w:rsidR="009018BE" w:rsidRPr="00297BDF" w:rsidRDefault="009018BE" w:rsidP="00662608">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65,6</w:t>
            </w:r>
          </w:p>
        </w:tc>
        <w:tc>
          <w:tcPr>
            <w:tcW w:w="851" w:type="dxa"/>
          </w:tcPr>
          <w:p w:rsidR="009018BE" w:rsidRPr="00297BDF" w:rsidRDefault="009018BE" w:rsidP="00662608">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62,5</w:t>
            </w:r>
          </w:p>
        </w:tc>
        <w:tc>
          <w:tcPr>
            <w:tcW w:w="1276" w:type="dxa"/>
          </w:tcPr>
          <w:p w:rsidR="009018BE" w:rsidRPr="00297BDF" w:rsidRDefault="009018BE" w:rsidP="00662608">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61,5</w:t>
            </w:r>
          </w:p>
        </w:tc>
        <w:tc>
          <w:tcPr>
            <w:tcW w:w="708" w:type="dxa"/>
          </w:tcPr>
          <w:p w:rsidR="009018BE" w:rsidRPr="00297BDF" w:rsidRDefault="009018BE" w:rsidP="00662608">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79,0</w:t>
            </w:r>
          </w:p>
        </w:tc>
      </w:tr>
      <w:tr w:rsidR="002656CF" w:rsidRPr="00297BDF" w:rsidTr="007207C0">
        <w:tc>
          <w:tcPr>
            <w:tcW w:w="2977" w:type="dxa"/>
          </w:tcPr>
          <w:p w:rsidR="009018BE" w:rsidRPr="00297BDF" w:rsidRDefault="00657E91" w:rsidP="002656CF">
            <w:pPr>
              <w:spacing w:after="0" w:line="240" w:lineRule="auto"/>
              <w:jc w:val="both"/>
              <w:rPr>
                <w:rFonts w:ascii="Times New Roman" w:hAnsi="Times New Roman"/>
                <w:sz w:val="24"/>
                <w:szCs w:val="24"/>
              </w:rPr>
            </w:pPr>
            <w:r w:rsidRPr="00297BDF">
              <w:rPr>
                <w:rFonts w:ascii="Times New Roman" w:hAnsi="Times New Roman"/>
                <w:sz w:val="24"/>
                <w:szCs w:val="24"/>
                <w:lang w:val="kk-KZ"/>
              </w:rPr>
              <w:t>С</w:t>
            </w:r>
            <w:r w:rsidR="009018BE" w:rsidRPr="00297BDF">
              <w:rPr>
                <w:rFonts w:ascii="Times New Roman" w:hAnsi="Times New Roman"/>
                <w:sz w:val="24"/>
                <w:szCs w:val="24"/>
                <w:lang w:val="kk-KZ"/>
              </w:rPr>
              <w:t>удан шөбінен</w:t>
            </w:r>
          </w:p>
        </w:tc>
        <w:tc>
          <w:tcPr>
            <w:tcW w:w="992" w:type="dxa"/>
          </w:tcPr>
          <w:p w:rsidR="009018BE" w:rsidRPr="00297BDF" w:rsidRDefault="009018BE" w:rsidP="00662608">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70,6</w:t>
            </w:r>
          </w:p>
        </w:tc>
        <w:tc>
          <w:tcPr>
            <w:tcW w:w="1701" w:type="dxa"/>
          </w:tcPr>
          <w:p w:rsidR="009018BE" w:rsidRPr="00297BDF" w:rsidRDefault="009018BE" w:rsidP="00662608">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73,7</w:t>
            </w:r>
          </w:p>
        </w:tc>
        <w:tc>
          <w:tcPr>
            <w:tcW w:w="1134" w:type="dxa"/>
          </w:tcPr>
          <w:p w:rsidR="009018BE" w:rsidRPr="00297BDF" w:rsidRDefault="009018BE" w:rsidP="00662608">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67,7</w:t>
            </w:r>
          </w:p>
        </w:tc>
        <w:tc>
          <w:tcPr>
            <w:tcW w:w="851" w:type="dxa"/>
          </w:tcPr>
          <w:p w:rsidR="009018BE" w:rsidRPr="00297BDF" w:rsidRDefault="009018BE" w:rsidP="00662608">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63,4</w:t>
            </w:r>
          </w:p>
        </w:tc>
        <w:tc>
          <w:tcPr>
            <w:tcW w:w="1276" w:type="dxa"/>
          </w:tcPr>
          <w:p w:rsidR="009018BE" w:rsidRPr="00297BDF" w:rsidRDefault="009018BE" w:rsidP="00662608">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59,3</w:t>
            </w:r>
          </w:p>
        </w:tc>
        <w:tc>
          <w:tcPr>
            <w:tcW w:w="708" w:type="dxa"/>
          </w:tcPr>
          <w:p w:rsidR="009018BE" w:rsidRPr="00297BDF" w:rsidRDefault="009018BE" w:rsidP="00662608">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79,9</w:t>
            </w:r>
          </w:p>
        </w:tc>
      </w:tr>
      <w:tr w:rsidR="002656CF" w:rsidRPr="00297BDF" w:rsidTr="007207C0">
        <w:tc>
          <w:tcPr>
            <w:tcW w:w="2977" w:type="dxa"/>
          </w:tcPr>
          <w:p w:rsidR="009018BE" w:rsidRPr="00297BDF" w:rsidRDefault="00657E91" w:rsidP="002656CF">
            <w:pPr>
              <w:spacing w:after="0" w:line="240" w:lineRule="auto"/>
              <w:jc w:val="both"/>
              <w:rPr>
                <w:rFonts w:ascii="Times New Roman" w:hAnsi="Times New Roman"/>
                <w:sz w:val="24"/>
                <w:szCs w:val="24"/>
                <w:lang w:val="kk-KZ"/>
              </w:rPr>
            </w:pPr>
            <w:r w:rsidRPr="00297BDF">
              <w:rPr>
                <w:rFonts w:ascii="Times New Roman" w:hAnsi="Times New Roman"/>
                <w:sz w:val="24"/>
                <w:szCs w:val="24"/>
                <w:lang w:val="kk-KZ"/>
              </w:rPr>
              <w:t>Қ</w:t>
            </w:r>
            <w:r w:rsidR="009018BE" w:rsidRPr="00297BDF">
              <w:rPr>
                <w:rFonts w:ascii="Times New Roman" w:hAnsi="Times New Roman"/>
                <w:sz w:val="24"/>
                <w:szCs w:val="24"/>
                <w:lang w:val="kk-KZ"/>
              </w:rPr>
              <w:t>ұмай дәні</w:t>
            </w:r>
          </w:p>
        </w:tc>
        <w:tc>
          <w:tcPr>
            <w:tcW w:w="992" w:type="dxa"/>
          </w:tcPr>
          <w:p w:rsidR="009018BE" w:rsidRPr="00297BDF" w:rsidRDefault="009018BE" w:rsidP="00662608">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87,0</w:t>
            </w:r>
          </w:p>
        </w:tc>
        <w:tc>
          <w:tcPr>
            <w:tcW w:w="1701" w:type="dxa"/>
          </w:tcPr>
          <w:p w:rsidR="009018BE" w:rsidRPr="00297BDF" w:rsidRDefault="009018BE" w:rsidP="00662608">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87,6</w:t>
            </w:r>
          </w:p>
        </w:tc>
        <w:tc>
          <w:tcPr>
            <w:tcW w:w="1134" w:type="dxa"/>
          </w:tcPr>
          <w:p w:rsidR="009018BE" w:rsidRPr="00297BDF" w:rsidRDefault="009018BE" w:rsidP="00662608">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72,4</w:t>
            </w:r>
          </w:p>
        </w:tc>
        <w:tc>
          <w:tcPr>
            <w:tcW w:w="851" w:type="dxa"/>
          </w:tcPr>
          <w:p w:rsidR="009018BE" w:rsidRPr="00297BDF" w:rsidRDefault="009018BE" w:rsidP="00662608">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68,3</w:t>
            </w:r>
          </w:p>
        </w:tc>
        <w:tc>
          <w:tcPr>
            <w:tcW w:w="1276" w:type="dxa"/>
          </w:tcPr>
          <w:p w:rsidR="009018BE" w:rsidRPr="00297BDF" w:rsidRDefault="009018BE" w:rsidP="00662608">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36,8</w:t>
            </w:r>
          </w:p>
        </w:tc>
        <w:tc>
          <w:tcPr>
            <w:tcW w:w="708" w:type="dxa"/>
          </w:tcPr>
          <w:p w:rsidR="009018BE" w:rsidRPr="00297BDF" w:rsidRDefault="009018BE" w:rsidP="00662608">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92,3</w:t>
            </w:r>
          </w:p>
        </w:tc>
      </w:tr>
    </w:tbl>
    <w:p w:rsidR="00B338CC" w:rsidRPr="00297BDF" w:rsidRDefault="00B338CC" w:rsidP="00B338CC">
      <w:pPr>
        <w:spacing w:after="0" w:line="240" w:lineRule="auto"/>
        <w:ind w:firstLine="709"/>
        <w:jc w:val="both"/>
        <w:rPr>
          <w:rFonts w:ascii="Times New Roman" w:hAnsi="Times New Roman"/>
          <w:sz w:val="28"/>
          <w:szCs w:val="28"/>
          <w:lang w:val="kk-KZ"/>
        </w:rPr>
      </w:pPr>
    </w:p>
    <w:p w:rsidR="00B338CC" w:rsidRPr="00297BDF" w:rsidRDefault="00B338CC" w:rsidP="007207C0">
      <w:pPr>
        <w:tabs>
          <w:tab w:val="left" w:pos="851"/>
        </w:tabs>
        <w:spacing w:after="0" w:line="240" w:lineRule="auto"/>
        <w:ind w:firstLine="567"/>
        <w:jc w:val="both"/>
        <w:rPr>
          <w:rFonts w:ascii="Times New Roman" w:hAnsi="Times New Roman"/>
          <w:sz w:val="28"/>
          <w:szCs w:val="28"/>
          <w:lang w:val="kk-KZ"/>
        </w:rPr>
      </w:pPr>
      <w:r w:rsidRPr="00297BDF">
        <w:rPr>
          <w:rFonts w:ascii="Times New Roman" w:hAnsi="Times New Roman"/>
          <w:sz w:val="28"/>
          <w:szCs w:val="28"/>
          <w:lang w:val="kk-KZ"/>
        </w:rPr>
        <w:t xml:space="preserve">Әдебиеттерде құмай дақылдары: қант құмайы, судан шөбі және құмай-судан будандары азықтарының қоректілігі және қорытылуы мәселелері кеңінен зерттелген. Құмайдың бұл түрлері мен будандарын «малазықтық құмай» тобына біріктіруге болады. </w:t>
      </w:r>
    </w:p>
    <w:p w:rsidR="00B338CC" w:rsidRPr="00297BDF" w:rsidRDefault="00B338CC" w:rsidP="007207C0">
      <w:pPr>
        <w:tabs>
          <w:tab w:val="left" w:pos="851"/>
        </w:tabs>
        <w:spacing w:after="0" w:line="240" w:lineRule="auto"/>
        <w:ind w:firstLine="567"/>
        <w:jc w:val="both"/>
        <w:rPr>
          <w:rFonts w:ascii="Times New Roman" w:hAnsi="Times New Roman"/>
          <w:sz w:val="28"/>
          <w:szCs w:val="28"/>
          <w:lang w:val="kk-KZ"/>
        </w:rPr>
      </w:pPr>
      <w:r w:rsidRPr="00297BDF">
        <w:rPr>
          <w:rFonts w:ascii="Times New Roman" w:hAnsi="Times New Roman"/>
          <w:sz w:val="28"/>
          <w:szCs w:val="28"/>
          <w:lang w:val="kk-KZ"/>
        </w:rPr>
        <w:t xml:space="preserve">Құмай дәніндегі қоректік заттар мөлшері, оның сортына және өсіру жағдайларына байланысты. Химиялық құрамы бойынша құмай дәні жүгері мен арпа дәніне жақындау. Құмай дәнінің құрамы жайлы әдеби мәліметтерді талдай отырып, оның құрамында 70-75% крахмал, 12-13% протеин және 3,5% май бар екені анықталған (1 кг дән 1,3 малазықтық өлшемге, ал 1 кг сүрлем – 0,24 мал азықтық бірлікке тең). Оны жарма, ұн және крахмал алу үшін өңдейді. Құмай ақуызының құрамы алмаспайтын аминқышқылдары жөнінен біркелкі емес, </w:t>
      </w:r>
      <w:r w:rsidRPr="00297BDF">
        <w:rPr>
          <w:rFonts w:ascii="Times New Roman" w:hAnsi="Times New Roman"/>
          <w:sz w:val="28"/>
          <w:szCs w:val="28"/>
          <w:lang w:val="kk-KZ"/>
        </w:rPr>
        <w:lastRenderedPageBreak/>
        <w:t>олардың ішінен лизин мен метионин жоғары биологиялық құндылыққа ие. Құмайдың ақуызында лизиннің мөлшері 1,81 ден 2,49%-ға дейін, ал метиониннің мөлшері 1,22-ден 1,97%-ға дейін ауытқиды. Жоғары мөлшерде ақуызы бар (19,3%-ға дейін) аминқышқылдық құрамы теңестірілген, лизиннің мөлшері 3%-дан асатын сортүлгілері анықталған.</w:t>
      </w:r>
    </w:p>
    <w:p w:rsidR="007379D9" w:rsidRPr="00297BDF" w:rsidRDefault="00B338CC" w:rsidP="007207C0">
      <w:pPr>
        <w:tabs>
          <w:tab w:val="left" w:pos="851"/>
        </w:tabs>
        <w:spacing w:after="0" w:line="240" w:lineRule="auto"/>
        <w:ind w:firstLine="567"/>
        <w:jc w:val="both"/>
        <w:rPr>
          <w:rFonts w:ascii="Times New Roman" w:hAnsi="Times New Roman"/>
          <w:sz w:val="28"/>
          <w:szCs w:val="28"/>
          <w:lang w:val="kk-KZ"/>
        </w:rPr>
      </w:pPr>
      <w:r w:rsidRPr="00297BDF">
        <w:rPr>
          <w:rFonts w:ascii="Times New Roman" w:hAnsi="Times New Roman"/>
          <w:sz w:val="28"/>
          <w:szCs w:val="28"/>
          <w:lang w:val="kk-KZ"/>
        </w:rPr>
        <w:t>Дәнде каротин, В тобы дәрумендері, рибофлавин және дубильді заттар бар. В тобы дәрумендері мөлшеріне байланысты құмай дәні бидайдан және басқа да дәнді дақылдардан кем түспейді.</w:t>
      </w:r>
    </w:p>
    <w:p w:rsidR="00280B2A" w:rsidRPr="00297BDF" w:rsidRDefault="00975911" w:rsidP="007207C0">
      <w:pPr>
        <w:tabs>
          <w:tab w:val="left" w:pos="851"/>
        </w:tabs>
        <w:spacing w:after="0" w:line="240" w:lineRule="auto"/>
        <w:ind w:firstLine="567"/>
        <w:jc w:val="both"/>
        <w:rPr>
          <w:rFonts w:ascii="Times New Roman" w:hAnsi="Times New Roman"/>
          <w:sz w:val="28"/>
          <w:szCs w:val="28"/>
          <w:lang w:val="kk-KZ"/>
        </w:rPr>
      </w:pPr>
      <w:r w:rsidRPr="00297BDF">
        <w:rPr>
          <w:rFonts w:ascii="Times New Roman" w:hAnsi="Times New Roman"/>
          <w:sz w:val="28"/>
          <w:szCs w:val="28"/>
          <w:lang w:val="kk-KZ"/>
        </w:rPr>
        <w:t>Бүкілр</w:t>
      </w:r>
      <w:r w:rsidR="00280B2A" w:rsidRPr="00297BDF">
        <w:rPr>
          <w:rFonts w:ascii="Times New Roman" w:hAnsi="Times New Roman"/>
          <w:sz w:val="28"/>
          <w:szCs w:val="28"/>
          <w:lang w:val="kk-KZ"/>
        </w:rPr>
        <w:t>есейлік</w:t>
      </w:r>
      <w:r w:rsidR="000F7742" w:rsidRPr="00297BDF">
        <w:rPr>
          <w:rFonts w:ascii="Times New Roman" w:hAnsi="Times New Roman"/>
          <w:sz w:val="28"/>
          <w:szCs w:val="28"/>
          <w:lang w:val="kk-KZ"/>
        </w:rPr>
        <w:t xml:space="preserve"> өсімдік шаруашылығы</w:t>
      </w:r>
      <w:r w:rsidR="00280B2A" w:rsidRPr="00297BDF">
        <w:rPr>
          <w:rFonts w:ascii="Times New Roman" w:hAnsi="Times New Roman"/>
          <w:sz w:val="28"/>
          <w:szCs w:val="28"/>
          <w:lang w:val="kk-KZ"/>
        </w:rPr>
        <w:t xml:space="preserve"> институтының классификациясы бойынша құмайдың келесі түрлерін ажыратады:</w:t>
      </w:r>
    </w:p>
    <w:p w:rsidR="00280B2A" w:rsidRPr="00297BDF" w:rsidRDefault="00280B2A" w:rsidP="007207C0">
      <w:pPr>
        <w:tabs>
          <w:tab w:val="left" w:pos="851"/>
        </w:tabs>
        <w:spacing w:after="0" w:line="240" w:lineRule="auto"/>
        <w:ind w:firstLine="567"/>
        <w:jc w:val="both"/>
        <w:rPr>
          <w:rFonts w:ascii="Times New Roman" w:hAnsi="Times New Roman"/>
          <w:sz w:val="28"/>
          <w:szCs w:val="28"/>
          <w:lang w:val="kk-KZ"/>
        </w:rPr>
      </w:pPr>
      <w:r w:rsidRPr="00297BDF">
        <w:rPr>
          <w:rFonts w:ascii="Times New Roman" w:hAnsi="Times New Roman"/>
          <w:sz w:val="28"/>
          <w:szCs w:val="28"/>
          <w:lang w:val="kk-KZ"/>
        </w:rPr>
        <w:t xml:space="preserve">Гвинеялық дәнді (зерновое гвинейское)  – </w:t>
      </w:r>
      <w:r w:rsidRPr="00297BDF">
        <w:rPr>
          <w:rFonts w:ascii="Times New Roman" w:hAnsi="Times New Roman"/>
          <w:i/>
          <w:sz w:val="28"/>
          <w:szCs w:val="28"/>
          <w:lang w:val="kk-KZ"/>
        </w:rPr>
        <w:t>S.guineense</w:t>
      </w:r>
      <w:r w:rsidRPr="00297BDF">
        <w:rPr>
          <w:rFonts w:ascii="Times New Roman" w:hAnsi="Times New Roman"/>
          <w:sz w:val="28"/>
          <w:szCs w:val="28"/>
          <w:lang w:val="kk-KZ"/>
        </w:rPr>
        <w:t xml:space="preserve"> (Stapf.) Jakushev;</w:t>
      </w:r>
    </w:p>
    <w:p w:rsidR="00280B2A" w:rsidRPr="00297BDF" w:rsidRDefault="00280B2A" w:rsidP="007207C0">
      <w:pPr>
        <w:tabs>
          <w:tab w:val="left" w:pos="851"/>
        </w:tabs>
        <w:spacing w:after="0" w:line="240" w:lineRule="auto"/>
        <w:ind w:firstLine="567"/>
        <w:jc w:val="both"/>
        <w:rPr>
          <w:rFonts w:ascii="Times New Roman" w:hAnsi="Times New Roman"/>
          <w:sz w:val="28"/>
          <w:szCs w:val="28"/>
          <w:lang w:val="kk-KZ"/>
        </w:rPr>
      </w:pPr>
      <w:r w:rsidRPr="00297BDF">
        <w:rPr>
          <w:rFonts w:ascii="Times New Roman" w:hAnsi="Times New Roman"/>
          <w:sz w:val="28"/>
          <w:szCs w:val="28"/>
          <w:lang w:val="kk-KZ"/>
        </w:rPr>
        <w:t xml:space="preserve">Негритяндық  дәнді (зерновое негритянское)  – </w:t>
      </w:r>
      <w:r w:rsidRPr="00297BDF">
        <w:rPr>
          <w:rFonts w:ascii="Times New Roman" w:hAnsi="Times New Roman"/>
          <w:i/>
          <w:sz w:val="28"/>
          <w:szCs w:val="28"/>
          <w:lang w:val="kk-KZ"/>
        </w:rPr>
        <w:t>S. bantuorum</w:t>
      </w:r>
      <w:r w:rsidRPr="00297BDF">
        <w:rPr>
          <w:rFonts w:ascii="Times New Roman" w:hAnsi="Times New Roman"/>
          <w:sz w:val="28"/>
          <w:szCs w:val="28"/>
          <w:lang w:val="kk-KZ"/>
        </w:rPr>
        <w:t xml:space="preserve"> Jakushev;</w:t>
      </w:r>
    </w:p>
    <w:p w:rsidR="00280B2A" w:rsidRPr="00297BDF" w:rsidRDefault="00280B2A" w:rsidP="007207C0">
      <w:pPr>
        <w:tabs>
          <w:tab w:val="left" w:pos="851"/>
        </w:tabs>
        <w:spacing w:after="0" w:line="240" w:lineRule="auto"/>
        <w:ind w:firstLine="567"/>
        <w:jc w:val="both"/>
        <w:rPr>
          <w:rFonts w:ascii="Times New Roman" w:hAnsi="Times New Roman"/>
          <w:sz w:val="28"/>
          <w:szCs w:val="28"/>
          <w:lang w:val="kk-KZ"/>
        </w:rPr>
      </w:pPr>
      <w:r w:rsidRPr="00297BDF">
        <w:rPr>
          <w:rFonts w:ascii="Times New Roman" w:hAnsi="Times New Roman"/>
          <w:sz w:val="28"/>
          <w:szCs w:val="28"/>
          <w:lang w:val="kk-KZ"/>
        </w:rPr>
        <w:t xml:space="preserve">Астық құмайы (зерновое хлебное - </w:t>
      </w:r>
      <w:r w:rsidRPr="00297BDF">
        <w:rPr>
          <w:rFonts w:ascii="Times New Roman" w:hAnsi="Times New Roman"/>
          <w:i/>
          <w:sz w:val="28"/>
          <w:szCs w:val="28"/>
          <w:lang w:val="kk-KZ"/>
        </w:rPr>
        <w:t>S.durra</w:t>
      </w:r>
      <w:r w:rsidRPr="00297BDF">
        <w:rPr>
          <w:rFonts w:ascii="Times New Roman" w:hAnsi="Times New Roman"/>
          <w:sz w:val="28"/>
          <w:szCs w:val="28"/>
          <w:lang w:val="kk-KZ"/>
        </w:rPr>
        <w:t xml:space="preserve"> (Forsk) Jakushev, (Дурра – джугара – майло) оның өзі үш түр тармағына бөлінеді;</w:t>
      </w:r>
    </w:p>
    <w:p w:rsidR="00280B2A" w:rsidRPr="00297BDF" w:rsidRDefault="00280B2A" w:rsidP="007207C0">
      <w:pPr>
        <w:tabs>
          <w:tab w:val="left" w:pos="851"/>
        </w:tabs>
        <w:spacing w:after="0" w:line="240" w:lineRule="auto"/>
        <w:ind w:firstLine="567"/>
        <w:jc w:val="both"/>
        <w:rPr>
          <w:rFonts w:ascii="Times New Roman" w:hAnsi="Times New Roman"/>
          <w:sz w:val="28"/>
          <w:szCs w:val="28"/>
          <w:lang w:val="kk-KZ"/>
        </w:rPr>
      </w:pPr>
      <w:r w:rsidRPr="00297BDF">
        <w:rPr>
          <w:rFonts w:ascii="Times New Roman" w:hAnsi="Times New Roman"/>
          <w:sz w:val="28"/>
          <w:szCs w:val="28"/>
          <w:lang w:val="kk-KZ"/>
        </w:rPr>
        <w:t xml:space="preserve">Қытайлық немесе гаолян  (китайское или гаолян) - </w:t>
      </w:r>
      <w:r w:rsidRPr="00297BDF">
        <w:rPr>
          <w:rFonts w:ascii="Times New Roman" w:hAnsi="Times New Roman"/>
          <w:i/>
          <w:sz w:val="28"/>
          <w:szCs w:val="28"/>
          <w:lang w:val="kk-KZ"/>
        </w:rPr>
        <w:t>S.chinese</w:t>
      </w:r>
      <w:r w:rsidRPr="00297BDF">
        <w:rPr>
          <w:rFonts w:ascii="Times New Roman" w:hAnsi="Times New Roman"/>
          <w:sz w:val="28"/>
          <w:szCs w:val="28"/>
          <w:lang w:val="kk-KZ"/>
        </w:rPr>
        <w:t xml:space="preserve"> Jakushev;</w:t>
      </w:r>
    </w:p>
    <w:p w:rsidR="00280B2A" w:rsidRPr="00297BDF" w:rsidRDefault="00280B2A" w:rsidP="007207C0">
      <w:pPr>
        <w:tabs>
          <w:tab w:val="left" w:pos="851"/>
        </w:tabs>
        <w:spacing w:after="0" w:line="240" w:lineRule="auto"/>
        <w:ind w:firstLine="567"/>
        <w:jc w:val="both"/>
        <w:rPr>
          <w:rFonts w:ascii="Times New Roman" w:hAnsi="Times New Roman"/>
          <w:sz w:val="28"/>
          <w:szCs w:val="28"/>
          <w:lang w:val="kk-KZ"/>
        </w:rPr>
      </w:pPr>
      <w:r w:rsidRPr="00297BDF">
        <w:rPr>
          <w:rFonts w:ascii="Times New Roman" w:hAnsi="Times New Roman"/>
          <w:sz w:val="28"/>
          <w:szCs w:val="28"/>
          <w:lang w:val="kk-KZ"/>
        </w:rPr>
        <w:t xml:space="preserve">Қантты немесе жем-шөптік (сахарное или кормовое) - </w:t>
      </w:r>
      <w:r w:rsidRPr="00297BDF">
        <w:rPr>
          <w:rFonts w:ascii="Times New Roman" w:hAnsi="Times New Roman"/>
          <w:i/>
          <w:sz w:val="28"/>
          <w:szCs w:val="28"/>
          <w:lang w:val="kk-KZ"/>
        </w:rPr>
        <w:t>S.saccharatum</w:t>
      </w:r>
      <w:r w:rsidRPr="00297BDF">
        <w:rPr>
          <w:rFonts w:ascii="Times New Roman" w:hAnsi="Times New Roman"/>
          <w:sz w:val="28"/>
          <w:szCs w:val="28"/>
          <w:lang w:val="kk-KZ"/>
        </w:rPr>
        <w:t xml:space="preserve"> Jakushev;</w:t>
      </w:r>
    </w:p>
    <w:p w:rsidR="00280B2A" w:rsidRPr="00297BDF" w:rsidRDefault="00280B2A" w:rsidP="007207C0">
      <w:pPr>
        <w:tabs>
          <w:tab w:val="left" w:pos="851"/>
        </w:tabs>
        <w:spacing w:after="0" w:line="240" w:lineRule="auto"/>
        <w:ind w:firstLine="567"/>
        <w:jc w:val="both"/>
        <w:rPr>
          <w:rFonts w:ascii="Times New Roman" w:hAnsi="Times New Roman"/>
          <w:sz w:val="28"/>
          <w:szCs w:val="28"/>
          <w:lang w:val="kk-KZ"/>
        </w:rPr>
      </w:pPr>
      <w:r w:rsidRPr="00297BDF">
        <w:rPr>
          <w:rFonts w:ascii="Times New Roman" w:hAnsi="Times New Roman"/>
          <w:sz w:val="28"/>
          <w:szCs w:val="28"/>
          <w:lang w:val="kk-KZ"/>
        </w:rPr>
        <w:t xml:space="preserve">Сыпыртқы немесе техникалық (веничное или техническое) - </w:t>
      </w:r>
      <w:r w:rsidRPr="00297BDF">
        <w:rPr>
          <w:rFonts w:ascii="Times New Roman" w:hAnsi="Times New Roman"/>
          <w:i/>
          <w:sz w:val="28"/>
          <w:szCs w:val="28"/>
          <w:lang w:val="kk-KZ"/>
        </w:rPr>
        <w:t>S.technicus</w:t>
      </w:r>
      <w:r w:rsidRPr="00297BDF">
        <w:rPr>
          <w:rFonts w:ascii="Times New Roman" w:hAnsi="Times New Roman"/>
          <w:sz w:val="28"/>
          <w:szCs w:val="28"/>
          <w:lang w:val="kk-KZ"/>
        </w:rPr>
        <w:t xml:space="preserve"> (Koern) Roshev;</w:t>
      </w:r>
    </w:p>
    <w:p w:rsidR="00280B2A" w:rsidRPr="00297BDF" w:rsidRDefault="00280B2A" w:rsidP="007207C0">
      <w:pPr>
        <w:tabs>
          <w:tab w:val="left" w:pos="851"/>
        </w:tabs>
        <w:spacing w:after="0" w:line="240" w:lineRule="auto"/>
        <w:ind w:firstLine="567"/>
        <w:jc w:val="both"/>
        <w:rPr>
          <w:rFonts w:ascii="Times New Roman" w:hAnsi="Times New Roman"/>
          <w:sz w:val="28"/>
          <w:szCs w:val="28"/>
          <w:lang w:val="kk-KZ"/>
        </w:rPr>
      </w:pPr>
      <w:r w:rsidRPr="00297BDF">
        <w:rPr>
          <w:rFonts w:ascii="Times New Roman" w:hAnsi="Times New Roman"/>
          <w:sz w:val="28"/>
          <w:szCs w:val="28"/>
          <w:lang w:val="kk-KZ"/>
        </w:rPr>
        <w:t xml:space="preserve">Шөптік құмай – судандық шөп ( травянистое сорго или суданская трава) – </w:t>
      </w:r>
      <w:r w:rsidRPr="00297BDF">
        <w:rPr>
          <w:rFonts w:ascii="Times New Roman" w:hAnsi="Times New Roman"/>
          <w:i/>
          <w:sz w:val="28"/>
          <w:szCs w:val="28"/>
          <w:lang w:val="kk-KZ"/>
        </w:rPr>
        <w:t>S. Sudanense</w:t>
      </w:r>
      <w:r w:rsidRPr="00297BDF">
        <w:rPr>
          <w:rFonts w:ascii="Times New Roman" w:hAnsi="Times New Roman"/>
          <w:sz w:val="28"/>
          <w:szCs w:val="28"/>
          <w:lang w:val="kk-KZ"/>
        </w:rPr>
        <w:t xml:space="preserve"> (Piper) Stapf [</w:t>
      </w:r>
      <w:r w:rsidR="00464C26" w:rsidRPr="00297BDF">
        <w:rPr>
          <w:rFonts w:ascii="Times New Roman" w:hAnsi="Times New Roman"/>
          <w:sz w:val="28"/>
          <w:szCs w:val="28"/>
          <w:lang w:val="kk-KZ"/>
        </w:rPr>
        <w:t>96,</w:t>
      </w:r>
      <w:r w:rsidR="004E4525" w:rsidRPr="00297BDF">
        <w:rPr>
          <w:rFonts w:ascii="Times New Roman" w:hAnsi="Times New Roman"/>
          <w:sz w:val="28"/>
          <w:szCs w:val="28"/>
          <w:lang w:val="kk-KZ"/>
        </w:rPr>
        <w:t>с.</w:t>
      </w:r>
      <w:r w:rsidR="00464C26" w:rsidRPr="00297BDF">
        <w:rPr>
          <w:rFonts w:ascii="Times New Roman" w:hAnsi="Times New Roman"/>
          <w:sz w:val="28"/>
          <w:szCs w:val="28"/>
          <w:lang w:val="kk-KZ"/>
        </w:rPr>
        <w:t xml:space="preserve"> 26</w:t>
      </w:r>
      <w:r w:rsidRPr="00297BDF">
        <w:rPr>
          <w:rFonts w:ascii="Times New Roman" w:hAnsi="Times New Roman"/>
          <w:sz w:val="28"/>
          <w:szCs w:val="28"/>
          <w:lang w:val="kk-KZ"/>
        </w:rPr>
        <w:t>].</w:t>
      </w:r>
    </w:p>
    <w:p w:rsidR="0060466A" w:rsidRPr="00297BDF" w:rsidRDefault="0060466A" w:rsidP="007207C0">
      <w:pPr>
        <w:pStyle w:val="ab"/>
        <w:tabs>
          <w:tab w:val="left" w:pos="851"/>
        </w:tabs>
        <w:spacing w:before="0" w:beforeAutospacing="0" w:after="0" w:afterAutospacing="0"/>
        <w:ind w:firstLine="567"/>
        <w:contextualSpacing/>
        <w:jc w:val="both"/>
        <w:rPr>
          <w:sz w:val="28"/>
          <w:szCs w:val="28"/>
          <w:lang w:val="kk-KZ"/>
        </w:rPr>
      </w:pPr>
      <w:r w:rsidRPr="00297BDF">
        <w:rPr>
          <w:sz w:val="28"/>
          <w:szCs w:val="28"/>
          <w:lang w:val="kk-KZ"/>
        </w:rPr>
        <w:t>Шаруашылықта қолдану мақсаттарына байланысты құмайдың түрлері төрт топқа бөлінеді:</w:t>
      </w:r>
    </w:p>
    <w:p w:rsidR="0060466A" w:rsidRPr="00297BDF" w:rsidRDefault="0060466A" w:rsidP="007207C0">
      <w:pPr>
        <w:pStyle w:val="ab"/>
        <w:tabs>
          <w:tab w:val="left" w:pos="851"/>
        </w:tabs>
        <w:spacing w:before="0" w:beforeAutospacing="0" w:after="0" w:afterAutospacing="0"/>
        <w:ind w:firstLine="567"/>
        <w:contextualSpacing/>
        <w:jc w:val="both"/>
        <w:rPr>
          <w:sz w:val="28"/>
          <w:szCs w:val="28"/>
          <w:lang w:val="kk-KZ"/>
        </w:rPr>
      </w:pPr>
      <w:r w:rsidRPr="00297BDF">
        <w:rPr>
          <w:bCs/>
          <w:sz w:val="28"/>
          <w:szCs w:val="28"/>
          <w:lang w:val="kk-KZ"/>
        </w:rPr>
        <w:t xml:space="preserve">1. </w:t>
      </w:r>
      <w:r w:rsidRPr="00297BDF">
        <w:rPr>
          <w:i/>
          <w:iCs/>
          <w:sz w:val="28"/>
          <w:szCs w:val="28"/>
          <w:lang w:val="kk-KZ"/>
        </w:rPr>
        <w:t xml:space="preserve">Дәнді құмай </w:t>
      </w:r>
      <w:r w:rsidRPr="00297BDF">
        <w:rPr>
          <w:sz w:val="28"/>
          <w:szCs w:val="28"/>
          <w:lang w:val="kk-KZ"/>
        </w:rPr>
        <w:t>салыстырмалы түрде қысқа, тік тұратын, дән беретін сыпыртқы гүлшоғыры</w:t>
      </w:r>
      <w:r w:rsidR="00A45E2E" w:rsidRPr="00297BDF">
        <w:rPr>
          <w:sz w:val="28"/>
          <w:szCs w:val="28"/>
          <w:lang w:val="kk-KZ"/>
        </w:rPr>
        <w:t xml:space="preserve"> </w:t>
      </w:r>
      <w:r w:rsidRPr="00297BDF">
        <w:rPr>
          <w:sz w:val="28"/>
          <w:szCs w:val="28"/>
          <w:lang w:val="kk-KZ"/>
        </w:rPr>
        <w:t xml:space="preserve">жақсы жетілген (ұзындығы 35 см),  буынаралықтары қысқа және аласа бойлы (150 см дейін) түптілігі аз.  Дәнді құмайдың жемісі жалаңаш, гүл мен масақ қабықшалары оңай ажыратылады, сабағының өзегі құрғақ немесе жартылай шырынды, жапырағының орта жолағы ақ, сарғылт-ақ немесе ақшыл жасыл болып келеді. Дәнді құмай негізінен жемшөп алу үшін өсіріледі, ал жапырақты сабақшалары кеш сүрлемді алу  үшін қолданылады. </w:t>
      </w:r>
    </w:p>
    <w:p w:rsidR="0060466A" w:rsidRPr="00297BDF" w:rsidRDefault="0060466A" w:rsidP="007207C0">
      <w:pPr>
        <w:pStyle w:val="ab"/>
        <w:tabs>
          <w:tab w:val="left" w:pos="851"/>
        </w:tabs>
        <w:spacing w:before="0" w:beforeAutospacing="0" w:after="0" w:afterAutospacing="0"/>
        <w:ind w:firstLine="567"/>
        <w:contextualSpacing/>
        <w:jc w:val="both"/>
        <w:rPr>
          <w:sz w:val="28"/>
          <w:szCs w:val="28"/>
          <w:lang w:val="kk-KZ"/>
        </w:rPr>
      </w:pPr>
      <w:r w:rsidRPr="00297BDF">
        <w:rPr>
          <w:bCs/>
          <w:sz w:val="28"/>
          <w:szCs w:val="28"/>
          <w:lang w:val="kk-KZ"/>
        </w:rPr>
        <w:t xml:space="preserve">2. </w:t>
      </w:r>
      <w:r w:rsidRPr="00297BDF">
        <w:rPr>
          <w:i/>
          <w:iCs/>
          <w:sz w:val="28"/>
          <w:szCs w:val="28"/>
          <w:lang w:val="kk-KZ"/>
        </w:rPr>
        <w:t>Шөптесін құмай</w:t>
      </w:r>
      <w:r w:rsidRPr="00297BDF">
        <w:rPr>
          <w:sz w:val="28"/>
          <w:szCs w:val="28"/>
          <w:lang w:val="kk-KZ"/>
        </w:rPr>
        <w:t xml:space="preserve"> (судан шөбі және құмай-судандық будандары) сабақтарының түптілігі мен бұтақтылығы күшті дамыған және біршама басқаларына қарағанда жапырақты өсімдік, жапырағы жіңішке болып келеді, сабағы биік және жіңішке (2-2,5 м. дейін). Сыпыртқы гүлшоғыры</w:t>
      </w:r>
      <w:r w:rsidR="00A45E2E" w:rsidRPr="00297BDF">
        <w:rPr>
          <w:sz w:val="28"/>
          <w:szCs w:val="28"/>
          <w:lang w:val="kk-KZ"/>
        </w:rPr>
        <w:t xml:space="preserve"> </w:t>
      </w:r>
      <w:r w:rsidRPr="00297BDF">
        <w:rPr>
          <w:sz w:val="28"/>
          <w:szCs w:val="28"/>
          <w:lang w:val="kk-KZ"/>
        </w:rPr>
        <w:t xml:space="preserve">бұтақты сопақша, дәні қабықшалы, сопақша. Сабағының өзегі құрғақ және шырынды, жапырақтың орталық жолағы ақ және күңгірт-жасыл. Шөп, пішендеме мен көк масса алуға қолданылады. </w:t>
      </w:r>
    </w:p>
    <w:p w:rsidR="0060466A" w:rsidRPr="00297BDF" w:rsidRDefault="0060466A" w:rsidP="007207C0">
      <w:pPr>
        <w:pStyle w:val="ab"/>
        <w:tabs>
          <w:tab w:val="left" w:pos="851"/>
        </w:tabs>
        <w:spacing w:before="0" w:beforeAutospacing="0" w:after="0" w:afterAutospacing="0"/>
        <w:ind w:firstLine="567"/>
        <w:contextualSpacing/>
        <w:jc w:val="both"/>
        <w:rPr>
          <w:sz w:val="28"/>
          <w:szCs w:val="28"/>
          <w:lang w:val="kk-KZ"/>
        </w:rPr>
      </w:pPr>
      <w:r w:rsidRPr="00297BDF">
        <w:rPr>
          <w:bCs/>
          <w:sz w:val="28"/>
          <w:szCs w:val="28"/>
          <w:lang w:val="kk-KZ"/>
        </w:rPr>
        <w:t xml:space="preserve">3. </w:t>
      </w:r>
      <w:r w:rsidRPr="00297BDF">
        <w:rPr>
          <w:i/>
          <w:iCs/>
          <w:sz w:val="28"/>
          <w:szCs w:val="28"/>
          <w:lang w:val="kk-KZ"/>
        </w:rPr>
        <w:t xml:space="preserve">Сыпыртқылы құмай </w:t>
      </w:r>
      <w:r w:rsidRPr="00297BDF">
        <w:rPr>
          <w:sz w:val="28"/>
          <w:szCs w:val="28"/>
          <w:lang w:val="kk-KZ"/>
        </w:rPr>
        <w:t>алдындағы топтардан қатты айырмашылығы бар, өзегі құрғақ, жапырақтың орта жолағы ақ, көбіне сағақсыз сыпыртқы гүлшоғырының</w:t>
      </w:r>
      <w:r w:rsidR="00A45E2E" w:rsidRPr="00297BDF">
        <w:rPr>
          <w:sz w:val="28"/>
          <w:szCs w:val="28"/>
          <w:lang w:val="kk-KZ"/>
        </w:rPr>
        <w:t xml:space="preserve"> </w:t>
      </w:r>
      <w:r w:rsidRPr="00297BDF">
        <w:rPr>
          <w:sz w:val="28"/>
          <w:szCs w:val="28"/>
          <w:lang w:val="kk-KZ"/>
        </w:rPr>
        <w:t>ұзындығы 40-70 см дейін, бұтақтары жіңішке және иілгіш, бір жаққа қарай бүгіліп тұрады. Аласа бойлы (140 см дейін) және ұзын (2,8 м дейін). Дәнділігі көбіне бұтақтарының аяғында, дәні қабықшалы және қиын ажыратылады.  Сыпыртқы және шөтке, ал дәні – жемшөп жасау үшін қолданылады.</w:t>
      </w:r>
    </w:p>
    <w:p w:rsidR="007E4DBB" w:rsidRPr="00297BDF" w:rsidRDefault="0060466A" w:rsidP="007207C0">
      <w:pPr>
        <w:pStyle w:val="ab"/>
        <w:tabs>
          <w:tab w:val="left" w:pos="851"/>
        </w:tabs>
        <w:spacing w:before="0" w:beforeAutospacing="0" w:after="0" w:afterAutospacing="0"/>
        <w:ind w:firstLine="567"/>
        <w:contextualSpacing/>
        <w:jc w:val="both"/>
        <w:rPr>
          <w:sz w:val="28"/>
          <w:szCs w:val="28"/>
          <w:lang w:val="kk-KZ"/>
        </w:rPr>
      </w:pPr>
      <w:r w:rsidRPr="00297BDF">
        <w:rPr>
          <w:sz w:val="28"/>
          <w:szCs w:val="28"/>
          <w:lang w:val="kk-KZ"/>
        </w:rPr>
        <w:lastRenderedPageBreak/>
        <w:t xml:space="preserve">4. </w:t>
      </w:r>
      <w:r w:rsidRPr="00297BDF">
        <w:rPr>
          <w:bCs/>
          <w:i/>
          <w:sz w:val="28"/>
          <w:szCs w:val="28"/>
          <w:lang w:val="kk-KZ"/>
        </w:rPr>
        <w:t xml:space="preserve">Қантты құмай </w:t>
      </w:r>
      <w:r w:rsidRPr="00297BDF">
        <w:rPr>
          <w:bCs/>
          <w:sz w:val="28"/>
          <w:szCs w:val="28"/>
          <w:lang w:val="kk-KZ"/>
        </w:rPr>
        <w:t>буынаралықтары</w:t>
      </w:r>
      <w:r w:rsidR="00A45E2E" w:rsidRPr="00297BDF">
        <w:rPr>
          <w:bCs/>
          <w:sz w:val="28"/>
          <w:szCs w:val="28"/>
          <w:lang w:val="kk-KZ"/>
        </w:rPr>
        <w:t xml:space="preserve"> </w:t>
      </w:r>
      <w:r w:rsidRPr="00297BDF">
        <w:rPr>
          <w:sz w:val="28"/>
          <w:szCs w:val="28"/>
          <w:lang w:val="kk-KZ"/>
        </w:rPr>
        <w:t>ұзын және ұзын бойлы (2,5-3,5 м дейін). Өсімдік жақсы шоқтанады, оның сабақтары шырындылығымен және қанттылығымен ерекшеленеді (18-20% дейін), сыртқы реңі күңгірт-жасыл түсті. Жапырақтарының орталық жолағы сұр-жасыл. Дәні қабықшалы, қосыла өскен масақты қабықшалары қиын ажыратылады. Сыпыртқы гүлшоғырының</w:t>
      </w:r>
      <w:r w:rsidR="00A45E2E" w:rsidRPr="00297BDF">
        <w:rPr>
          <w:sz w:val="28"/>
          <w:szCs w:val="28"/>
          <w:lang w:val="kk-KZ"/>
        </w:rPr>
        <w:t xml:space="preserve"> </w:t>
      </w:r>
      <w:r w:rsidRPr="00297BDF">
        <w:rPr>
          <w:sz w:val="28"/>
          <w:szCs w:val="28"/>
          <w:lang w:val="kk-KZ"/>
        </w:rPr>
        <w:t>биіктігі шамамен дәнді құмайдың биіктігі сияқты, 35 см дейін. Негізінен көк масса және сүрлемді алу үшін өсіріледі. Таза күйінде және  басқа да дақылдармен араластырылып, жеңіл сүрлемденеді.</w:t>
      </w:r>
      <w:r w:rsidR="007E4DBB" w:rsidRPr="00297BDF">
        <w:rPr>
          <w:sz w:val="28"/>
          <w:szCs w:val="28"/>
          <w:lang w:val="kk-KZ"/>
        </w:rPr>
        <w:t xml:space="preserve"> Қант құмайы заманауи ғылымға белгілі өсімдіктердің құрғақшылыққа ең төзімді түрлері</w:t>
      </w:r>
      <w:r w:rsidR="00A31DF7" w:rsidRPr="00297BDF">
        <w:rPr>
          <w:sz w:val="28"/>
          <w:szCs w:val="28"/>
          <w:lang w:val="kk-KZ"/>
        </w:rPr>
        <w:t>нің</w:t>
      </w:r>
      <w:r w:rsidR="00A45E2E" w:rsidRPr="00297BDF">
        <w:rPr>
          <w:sz w:val="28"/>
          <w:szCs w:val="28"/>
          <w:lang w:val="kk-KZ"/>
        </w:rPr>
        <w:t xml:space="preserve"> </w:t>
      </w:r>
      <w:r w:rsidR="00A31DF7" w:rsidRPr="00297BDF">
        <w:rPr>
          <w:sz w:val="28"/>
          <w:szCs w:val="28"/>
          <w:lang w:val="kk-KZ"/>
        </w:rPr>
        <w:t>бірі ретінде тізімге</w:t>
      </w:r>
      <w:r w:rsidR="007E4DBB" w:rsidRPr="00297BDF">
        <w:rPr>
          <w:sz w:val="28"/>
          <w:szCs w:val="28"/>
          <w:lang w:val="kk-KZ"/>
        </w:rPr>
        <w:t xml:space="preserve"> кіреді. Қант құмайының басты ерекшелігі өсімдіктің химиялық құрамында жатыр. Қант құмайы сабағынан алынатын шырынның химиялық құрамында, өсімдіктің дәндік және сыпыртқылық түріне қарағанда, 20%-ға жуық табиғи қант бар. Қант құмайы әртүрлі топырақ түрлеріне тез бейімделе алады. Қант құмайының басты ерекшелігі - өсімдіктің минералды заттарға бай емес немесе сарқылған топырақта өскен кездің өзінде жоғары өнім бере алу мүмкіндігінде.</w:t>
      </w:r>
    </w:p>
    <w:p w:rsidR="0060466A" w:rsidRPr="00297BDF" w:rsidRDefault="00536BB2" w:rsidP="007207C0">
      <w:pPr>
        <w:pStyle w:val="ab"/>
        <w:tabs>
          <w:tab w:val="left" w:pos="851"/>
        </w:tabs>
        <w:spacing w:before="0" w:beforeAutospacing="0" w:after="0" w:afterAutospacing="0"/>
        <w:ind w:firstLine="567"/>
        <w:contextualSpacing/>
        <w:jc w:val="both"/>
        <w:rPr>
          <w:sz w:val="28"/>
          <w:szCs w:val="28"/>
          <w:lang w:val="kk-KZ"/>
        </w:rPr>
      </w:pPr>
      <w:r w:rsidRPr="00297BDF">
        <w:rPr>
          <w:sz w:val="28"/>
          <w:szCs w:val="28"/>
          <w:lang w:val="kk-KZ"/>
        </w:rPr>
        <w:t>Зерттеу тақырыбымыздың мазмұн</w:t>
      </w:r>
      <w:r w:rsidR="00EA4898" w:rsidRPr="00297BDF">
        <w:rPr>
          <w:sz w:val="28"/>
          <w:szCs w:val="28"/>
          <w:lang w:val="kk-KZ"/>
        </w:rPr>
        <w:t>ына сәйкес, біз нақты осы қант</w:t>
      </w:r>
      <w:r w:rsidRPr="00297BDF">
        <w:rPr>
          <w:sz w:val="28"/>
          <w:szCs w:val="28"/>
          <w:lang w:val="kk-KZ"/>
        </w:rPr>
        <w:t xml:space="preserve"> құмай</w:t>
      </w:r>
      <w:r w:rsidR="00EA4898" w:rsidRPr="00297BDF">
        <w:rPr>
          <w:sz w:val="28"/>
          <w:szCs w:val="28"/>
          <w:lang w:val="kk-KZ"/>
        </w:rPr>
        <w:t>ы</w:t>
      </w:r>
      <w:r w:rsidRPr="00297BDF">
        <w:rPr>
          <w:sz w:val="28"/>
          <w:szCs w:val="28"/>
          <w:lang w:val="kk-KZ"/>
        </w:rPr>
        <w:t xml:space="preserve"> тобына толығырақ</w:t>
      </w:r>
      <w:r w:rsidR="00EA4898" w:rsidRPr="00297BDF">
        <w:rPr>
          <w:sz w:val="28"/>
          <w:szCs w:val="28"/>
          <w:lang w:val="kk-KZ"/>
        </w:rPr>
        <w:t xml:space="preserve"> </w:t>
      </w:r>
      <w:r w:rsidR="0060466A" w:rsidRPr="00297BDF">
        <w:rPr>
          <w:sz w:val="28"/>
          <w:szCs w:val="28"/>
          <w:lang w:val="kk-KZ"/>
        </w:rPr>
        <w:t xml:space="preserve">тоқталсақ. </w:t>
      </w:r>
    </w:p>
    <w:p w:rsidR="00B65369" w:rsidRPr="00297BDF" w:rsidRDefault="00804C76" w:rsidP="007207C0">
      <w:pPr>
        <w:pStyle w:val="a3"/>
        <w:shd w:val="clear" w:color="auto" w:fill="FFFFFF"/>
        <w:tabs>
          <w:tab w:val="left" w:pos="851"/>
        </w:tabs>
        <w:spacing w:after="0" w:line="240" w:lineRule="auto"/>
        <w:ind w:left="0" w:firstLine="567"/>
        <w:contextualSpacing w:val="0"/>
        <w:jc w:val="both"/>
        <w:rPr>
          <w:rFonts w:ascii="Times New Roman" w:hAnsi="Times New Roman"/>
          <w:sz w:val="28"/>
          <w:szCs w:val="28"/>
          <w:lang w:val="kk-KZ"/>
        </w:rPr>
      </w:pPr>
      <w:r w:rsidRPr="00297BDF">
        <w:rPr>
          <w:rFonts w:ascii="Times New Roman" w:hAnsi="Times New Roman"/>
          <w:iCs/>
          <w:sz w:val="28"/>
          <w:szCs w:val="28"/>
          <w:lang w:val="kk-KZ"/>
        </w:rPr>
        <w:t>Қант</w:t>
      </w:r>
      <w:r w:rsidR="00B65369" w:rsidRPr="00297BDF">
        <w:rPr>
          <w:rFonts w:ascii="Times New Roman" w:hAnsi="Times New Roman"/>
          <w:iCs/>
          <w:sz w:val="28"/>
          <w:szCs w:val="28"/>
          <w:lang w:val="kk-KZ"/>
        </w:rPr>
        <w:t xml:space="preserve"> құмай</w:t>
      </w:r>
      <w:r w:rsidRPr="00297BDF">
        <w:rPr>
          <w:rFonts w:ascii="Times New Roman" w:hAnsi="Times New Roman"/>
          <w:iCs/>
          <w:sz w:val="28"/>
          <w:szCs w:val="28"/>
          <w:lang w:val="kk-KZ"/>
        </w:rPr>
        <w:t xml:space="preserve">ы </w:t>
      </w:r>
      <w:r w:rsidR="00B65369" w:rsidRPr="00297BDF">
        <w:rPr>
          <w:rFonts w:ascii="Times New Roman" w:hAnsi="Times New Roman"/>
          <w:sz w:val="28"/>
          <w:szCs w:val="28"/>
          <w:lang w:val="kk-KZ"/>
        </w:rPr>
        <w:t>(</w:t>
      </w:r>
      <w:r w:rsidR="00B65369" w:rsidRPr="00297BDF">
        <w:rPr>
          <w:rFonts w:ascii="Times New Roman" w:hAnsi="Times New Roman"/>
          <w:i/>
          <w:sz w:val="28"/>
          <w:szCs w:val="28"/>
          <w:lang w:val="kk-KZ"/>
        </w:rPr>
        <w:t xml:space="preserve">Sorghum saccharatum </w:t>
      </w:r>
      <w:r w:rsidR="00B65369" w:rsidRPr="00297BDF">
        <w:rPr>
          <w:rFonts w:ascii="Times New Roman" w:hAnsi="Times New Roman"/>
          <w:sz w:val="28"/>
          <w:szCs w:val="28"/>
          <w:lang w:val="kk-KZ"/>
        </w:rPr>
        <w:t>(L</w:t>
      </w:r>
      <w:r w:rsidR="00F76859" w:rsidRPr="00297BDF">
        <w:rPr>
          <w:rFonts w:ascii="Times New Roman" w:hAnsi="Times New Roman"/>
          <w:sz w:val="28"/>
          <w:szCs w:val="28"/>
          <w:lang w:val="kk-KZ"/>
        </w:rPr>
        <w:t>.</w:t>
      </w:r>
      <w:r w:rsidR="00B65369" w:rsidRPr="00297BDF">
        <w:rPr>
          <w:rFonts w:ascii="Times New Roman" w:hAnsi="Times New Roman"/>
          <w:sz w:val="28"/>
          <w:szCs w:val="28"/>
          <w:lang w:val="kk-KZ"/>
        </w:rPr>
        <w:t>) Pers</w:t>
      </w:r>
      <w:r w:rsidR="00F76859" w:rsidRPr="00297BDF">
        <w:rPr>
          <w:rFonts w:ascii="Times New Roman" w:hAnsi="Times New Roman"/>
          <w:sz w:val="28"/>
          <w:szCs w:val="28"/>
          <w:lang w:val="kk-KZ"/>
        </w:rPr>
        <w:t>.</w:t>
      </w:r>
      <w:r w:rsidR="00B65369" w:rsidRPr="00297BDF">
        <w:rPr>
          <w:rFonts w:ascii="Times New Roman" w:hAnsi="Times New Roman"/>
          <w:sz w:val="28"/>
          <w:szCs w:val="28"/>
          <w:lang w:val="kk-KZ"/>
        </w:rPr>
        <w:t>)  өсімдік сабағының өзегі шырынды және тәтті, осыған байланысты оны тек азыққа емес, техникалық мақсаттарға да (қант, сірне, бал, спирттің өндір</w:t>
      </w:r>
      <w:r w:rsidRPr="00297BDF">
        <w:rPr>
          <w:rFonts w:ascii="Times New Roman" w:hAnsi="Times New Roman"/>
          <w:sz w:val="28"/>
          <w:szCs w:val="28"/>
          <w:lang w:val="kk-KZ"/>
        </w:rPr>
        <w:t>ісі үшін) өсіруге болады. Қант</w:t>
      </w:r>
      <w:r w:rsidR="00B65369" w:rsidRPr="00297BDF">
        <w:rPr>
          <w:rFonts w:ascii="Times New Roman" w:hAnsi="Times New Roman"/>
          <w:sz w:val="28"/>
          <w:szCs w:val="28"/>
          <w:lang w:val="kk-KZ"/>
        </w:rPr>
        <w:t xml:space="preserve"> құмай</w:t>
      </w:r>
      <w:r w:rsidRPr="00297BDF">
        <w:rPr>
          <w:rFonts w:ascii="Times New Roman" w:hAnsi="Times New Roman"/>
          <w:sz w:val="28"/>
          <w:szCs w:val="28"/>
          <w:lang w:val="kk-KZ"/>
        </w:rPr>
        <w:t>ы</w:t>
      </w:r>
      <w:r w:rsidR="00B65369" w:rsidRPr="00297BDF">
        <w:rPr>
          <w:rFonts w:ascii="Times New Roman" w:hAnsi="Times New Roman"/>
          <w:sz w:val="28"/>
          <w:szCs w:val="28"/>
          <w:lang w:val="kk-KZ"/>
        </w:rPr>
        <w:t xml:space="preserve"> дәнінің төмен өнімділігімен және жапырақ</w:t>
      </w:r>
      <w:r w:rsidRPr="00297BDF">
        <w:rPr>
          <w:rFonts w:ascii="Times New Roman" w:hAnsi="Times New Roman"/>
          <w:sz w:val="28"/>
          <w:szCs w:val="28"/>
          <w:lang w:val="kk-KZ"/>
        </w:rPr>
        <w:t xml:space="preserve"> </w:t>
      </w:r>
      <w:r w:rsidR="00B65369" w:rsidRPr="00297BDF">
        <w:rPr>
          <w:rFonts w:ascii="Times New Roman" w:hAnsi="Times New Roman"/>
          <w:sz w:val="28"/>
          <w:szCs w:val="28"/>
          <w:lang w:val="kk-KZ"/>
        </w:rPr>
        <w:t>сабақты массасының жоғары өнімділіг</w:t>
      </w:r>
      <w:r w:rsidRPr="00297BDF">
        <w:rPr>
          <w:rFonts w:ascii="Times New Roman" w:hAnsi="Times New Roman"/>
          <w:sz w:val="28"/>
          <w:szCs w:val="28"/>
          <w:lang w:val="kk-KZ"/>
        </w:rPr>
        <w:t>імен сипатталады. Қант құмайының</w:t>
      </w:r>
      <w:r w:rsidR="00B65369" w:rsidRPr="00297BDF">
        <w:rPr>
          <w:rFonts w:ascii="Times New Roman" w:hAnsi="Times New Roman"/>
          <w:sz w:val="28"/>
          <w:szCs w:val="28"/>
          <w:lang w:val="kk-KZ"/>
        </w:rPr>
        <w:t xml:space="preserve"> сабағында, дәннің пісу фазасына байланысты шырын құрамында 10-25% қант мөлшері болады. Экологиялық-географиялық оқшаулануы айқын көрінетін оның сорттары гүлшашақбасының тығыздығына қарай екі негізгі ішкі топшаларға бөлінеді:</w:t>
      </w:r>
    </w:p>
    <w:p w:rsidR="00B65369" w:rsidRPr="00297BDF" w:rsidRDefault="00B65369" w:rsidP="007207C0">
      <w:pPr>
        <w:pStyle w:val="ab"/>
        <w:tabs>
          <w:tab w:val="left" w:pos="851"/>
        </w:tabs>
        <w:spacing w:before="0" w:beforeAutospacing="0" w:after="0" w:afterAutospacing="0"/>
        <w:ind w:firstLine="567"/>
        <w:jc w:val="both"/>
        <w:rPr>
          <w:sz w:val="28"/>
          <w:szCs w:val="28"/>
          <w:lang w:val="kk-KZ"/>
        </w:rPr>
      </w:pPr>
      <w:r w:rsidRPr="00297BDF">
        <w:rPr>
          <w:sz w:val="28"/>
          <w:szCs w:val="28"/>
          <w:lang w:val="kk-KZ"/>
        </w:rPr>
        <w:t xml:space="preserve">а) </w:t>
      </w:r>
      <w:r w:rsidRPr="00297BDF">
        <w:rPr>
          <w:bCs/>
          <w:sz w:val="28"/>
          <w:szCs w:val="28"/>
          <w:lang w:val="kk-KZ"/>
        </w:rPr>
        <w:t>эффузум</w:t>
      </w:r>
      <w:r w:rsidRPr="00297BDF">
        <w:rPr>
          <w:sz w:val="28"/>
          <w:szCs w:val="28"/>
          <w:lang w:val="kk-KZ"/>
        </w:rPr>
        <w:t xml:space="preserve">, немесе бұтақты сорттары, </w:t>
      </w:r>
      <w:r w:rsidRPr="00297BDF">
        <w:rPr>
          <w:i/>
          <w:sz w:val="28"/>
          <w:szCs w:val="28"/>
          <w:lang w:val="kk-KZ"/>
        </w:rPr>
        <w:t>(S. saccharatum convar. effusum Jakuschev.)</w:t>
      </w:r>
      <w:r w:rsidRPr="00297BDF">
        <w:rPr>
          <w:sz w:val="28"/>
          <w:szCs w:val="28"/>
          <w:lang w:val="kk-KZ"/>
        </w:rPr>
        <w:t xml:space="preserve"> оған гүлшашақбастарының бұтақтары жан-жаққа кең жайылған түрлері мен сорттары жатады: Днепропетровкалық Ранний янтарь, Кубань янтарьі және т.б.; </w:t>
      </w:r>
    </w:p>
    <w:p w:rsidR="00B65369" w:rsidRPr="00297BDF" w:rsidRDefault="00B65369" w:rsidP="007207C0">
      <w:pPr>
        <w:pStyle w:val="ab"/>
        <w:tabs>
          <w:tab w:val="left" w:pos="851"/>
        </w:tabs>
        <w:spacing w:before="0" w:beforeAutospacing="0" w:after="0" w:afterAutospacing="0"/>
        <w:ind w:firstLine="567"/>
        <w:jc w:val="both"/>
        <w:rPr>
          <w:sz w:val="28"/>
          <w:szCs w:val="28"/>
          <w:lang w:val="kk-KZ"/>
        </w:rPr>
      </w:pPr>
      <w:r w:rsidRPr="00297BDF">
        <w:rPr>
          <w:sz w:val="28"/>
          <w:szCs w:val="28"/>
          <w:lang w:val="kk-KZ"/>
        </w:rPr>
        <w:t xml:space="preserve">б) </w:t>
      </w:r>
      <w:r w:rsidRPr="00297BDF">
        <w:rPr>
          <w:bCs/>
          <w:sz w:val="28"/>
          <w:szCs w:val="28"/>
          <w:lang w:val="kk-KZ"/>
        </w:rPr>
        <w:t>контрактум</w:t>
      </w:r>
      <w:r w:rsidRPr="00297BDF">
        <w:rPr>
          <w:sz w:val="28"/>
          <w:szCs w:val="28"/>
          <w:lang w:val="kk-KZ"/>
        </w:rPr>
        <w:t xml:space="preserve">, немесе тығыздалған сорттар, </w:t>
      </w:r>
      <w:r w:rsidRPr="00297BDF">
        <w:rPr>
          <w:i/>
          <w:sz w:val="28"/>
          <w:szCs w:val="28"/>
          <w:lang w:val="kk-KZ"/>
        </w:rPr>
        <w:t xml:space="preserve">(S. saccharatum convar. contractum Jakuschev.) </w:t>
      </w:r>
      <w:r w:rsidRPr="00297BDF">
        <w:rPr>
          <w:sz w:val="28"/>
          <w:szCs w:val="28"/>
          <w:lang w:val="kk-KZ"/>
        </w:rPr>
        <w:t xml:space="preserve">гүлшашақбастары тығыздалған және сопақша ұзынша келген түрлері мен сорттары кіреді. Бұл ішкі топтың өкілдері – Оранжевое 160, Оранжевое 450. </w:t>
      </w:r>
    </w:p>
    <w:p w:rsidR="00627454" w:rsidRPr="00297BDF" w:rsidRDefault="00627454" w:rsidP="007207C0">
      <w:pPr>
        <w:pStyle w:val="a3"/>
        <w:shd w:val="clear" w:color="auto" w:fill="FFFFFF"/>
        <w:tabs>
          <w:tab w:val="left" w:pos="851"/>
        </w:tabs>
        <w:spacing w:after="0" w:line="240" w:lineRule="auto"/>
        <w:ind w:left="0" w:firstLine="567"/>
        <w:contextualSpacing w:val="0"/>
        <w:jc w:val="both"/>
        <w:rPr>
          <w:rFonts w:ascii="Times New Roman" w:hAnsi="Times New Roman"/>
          <w:sz w:val="28"/>
          <w:szCs w:val="28"/>
          <w:lang w:val="kk-KZ"/>
        </w:rPr>
      </w:pPr>
      <w:r w:rsidRPr="00297BDF">
        <w:rPr>
          <w:rFonts w:ascii="Times New Roman" w:hAnsi="Times New Roman"/>
          <w:sz w:val="28"/>
          <w:szCs w:val="28"/>
          <w:lang w:val="kk-KZ"/>
        </w:rPr>
        <w:t>В.Н.</w:t>
      </w:r>
      <w:r w:rsidR="00804C76" w:rsidRPr="00297BDF">
        <w:rPr>
          <w:rFonts w:ascii="Times New Roman" w:hAnsi="Times New Roman"/>
          <w:sz w:val="28"/>
          <w:szCs w:val="28"/>
          <w:lang w:val="kk-KZ"/>
        </w:rPr>
        <w:t xml:space="preserve"> </w:t>
      </w:r>
      <w:r w:rsidRPr="00297BDF">
        <w:rPr>
          <w:rFonts w:ascii="Times New Roman" w:hAnsi="Times New Roman"/>
          <w:sz w:val="28"/>
          <w:szCs w:val="28"/>
          <w:lang w:val="kk-KZ"/>
        </w:rPr>
        <w:t>Огурцов (</w:t>
      </w:r>
      <w:r w:rsidR="008325DE" w:rsidRPr="00297BDF">
        <w:rPr>
          <w:rFonts w:ascii="Times New Roman" w:hAnsi="Times New Roman"/>
          <w:sz w:val="28"/>
          <w:szCs w:val="28"/>
          <w:lang w:val="kk-KZ"/>
        </w:rPr>
        <w:t>1968) мәліметтері бойынша қант</w:t>
      </w:r>
      <w:r w:rsidRPr="00297BDF">
        <w:rPr>
          <w:rFonts w:ascii="Times New Roman" w:hAnsi="Times New Roman"/>
          <w:sz w:val="28"/>
          <w:szCs w:val="28"/>
          <w:lang w:val="kk-KZ"/>
        </w:rPr>
        <w:t xml:space="preserve"> </w:t>
      </w:r>
      <w:r w:rsidR="008325DE" w:rsidRPr="00297BDF">
        <w:rPr>
          <w:rFonts w:ascii="Times New Roman" w:hAnsi="Times New Roman"/>
          <w:sz w:val="28"/>
          <w:szCs w:val="28"/>
          <w:lang w:val="kk-KZ"/>
        </w:rPr>
        <w:t>құмайының</w:t>
      </w:r>
      <w:r w:rsidRPr="00297BDF">
        <w:rPr>
          <w:rFonts w:ascii="Times New Roman" w:hAnsi="Times New Roman"/>
          <w:sz w:val="28"/>
          <w:szCs w:val="28"/>
          <w:lang w:val="kk-KZ"/>
        </w:rPr>
        <w:t xml:space="preserve">  сүтті-балауызданып пісу кезінде ең үлкен қоректік заттардың жиналуы жүреді. Ол көмірсулармен, майлармен, минералды заттармен бай. Дәрумендер арасында жануарларға аса маңыздысы А дәрумені және оның продәрумені – каротин. А дәруменінің көп мөлшері құмайдың жапырағында, ал сабағында аз. Қантты құмайдың құрғақ затын пайызбен шаққанда: протеин – 6,89, май – 3,61, жасұнық – 26,71, азотсыз экстрактивті заттар (АЭЗ) – 56,06, күл - 4,73.</w:t>
      </w:r>
    </w:p>
    <w:p w:rsidR="00CF22BC" w:rsidRPr="00297BDF" w:rsidRDefault="00CF22BC" w:rsidP="007207C0">
      <w:pPr>
        <w:tabs>
          <w:tab w:val="left" w:pos="851"/>
        </w:tabs>
        <w:autoSpaceDE w:val="0"/>
        <w:autoSpaceDN w:val="0"/>
        <w:adjustRightInd w:val="0"/>
        <w:spacing w:after="0" w:line="240" w:lineRule="auto"/>
        <w:ind w:firstLine="567"/>
        <w:jc w:val="both"/>
        <w:rPr>
          <w:rFonts w:ascii="Times New Roman" w:hAnsi="Times New Roman"/>
          <w:sz w:val="28"/>
          <w:szCs w:val="28"/>
          <w:lang w:val="kk-KZ"/>
        </w:rPr>
      </w:pPr>
      <w:r w:rsidRPr="00297BDF">
        <w:rPr>
          <w:rFonts w:ascii="Times New Roman" w:hAnsi="Times New Roman"/>
          <w:sz w:val="28"/>
          <w:szCs w:val="28"/>
          <w:lang w:val="kk-KZ"/>
        </w:rPr>
        <w:t>Қант құмайы шәрбат (сироп), сірне, спирт, лимон қышқылын және басқа да бірқатар ө</w:t>
      </w:r>
      <w:r w:rsidR="00A31DF7" w:rsidRPr="00297BDF">
        <w:rPr>
          <w:rFonts w:ascii="Times New Roman" w:hAnsi="Times New Roman"/>
          <w:sz w:val="28"/>
          <w:szCs w:val="28"/>
          <w:lang w:val="kk-KZ"/>
        </w:rPr>
        <w:t>німдерді шығаруға арналған шикі</w:t>
      </w:r>
      <w:r w:rsidRPr="00297BDF">
        <w:rPr>
          <w:rFonts w:ascii="Times New Roman" w:hAnsi="Times New Roman"/>
          <w:sz w:val="28"/>
          <w:szCs w:val="28"/>
          <w:lang w:val="kk-KZ"/>
        </w:rPr>
        <w:t xml:space="preserve">зат болып табылады. Қант құмайы құрамы бойынша өте бай,  оның құрамында сахароза, фруктоза, глюкоза, Са, P, Mg, K, Na, Cu, Zn, Co, Mn, Fe, S, протеин, барлық </w:t>
      </w:r>
      <w:r w:rsidRPr="00297BDF">
        <w:rPr>
          <w:rFonts w:ascii="Times New Roman" w:hAnsi="Times New Roman"/>
          <w:sz w:val="28"/>
          <w:szCs w:val="28"/>
          <w:lang w:val="kk-KZ"/>
        </w:rPr>
        <w:lastRenderedPageBreak/>
        <w:t>алмастырылмайтын амин қышқылдары, В</w:t>
      </w:r>
      <w:r w:rsidRPr="00297BDF">
        <w:rPr>
          <w:rFonts w:ascii="Times New Roman" w:hAnsi="Times New Roman"/>
          <w:sz w:val="28"/>
          <w:szCs w:val="28"/>
          <w:vertAlign w:val="subscript"/>
          <w:lang w:val="kk-KZ"/>
        </w:rPr>
        <w:t>1</w:t>
      </w:r>
      <w:r w:rsidRPr="00297BDF">
        <w:rPr>
          <w:rFonts w:ascii="Times New Roman" w:hAnsi="Times New Roman"/>
          <w:sz w:val="28"/>
          <w:szCs w:val="28"/>
          <w:lang w:val="kk-KZ"/>
        </w:rPr>
        <w:t>, В</w:t>
      </w:r>
      <w:r w:rsidRPr="00297BDF">
        <w:rPr>
          <w:rFonts w:ascii="Times New Roman" w:hAnsi="Times New Roman"/>
          <w:sz w:val="28"/>
          <w:szCs w:val="28"/>
          <w:vertAlign w:val="subscript"/>
          <w:lang w:val="kk-KZ"/>
        </w:rPr>
        <w:t>2</w:t>
      </w:r>
      <w:r w:rsidRPr="00297BDF">
        <w:rPr>
          <w:rFonts w:ascii="Times New Roman" w:hAnsi="Times New Roman"/>
          <w:sz w:val="28"/>
          <w:szCs w:val="28"/>
          <w:lang w:val="kk-KZ"/>
        </w:rPr>
        <w:t>, РР, Е және С витаминдері бар. Құмай сабақтарындағы сахароза-глюкоза-фруктозалы шәрбат диеталық тамақтану үшін, науқастар мен спортшылардың тамақтануын</w:t>
      </w:r>
      <w:r w:rsidR="00A31DF7" w:rsidRPr="00297BDF">
        <w:rPr>
          <w:rFonts w:ascii="Times New Roman" w:hAnsi="Times New Roman"/>
          <w:sz w:val="28"/>
          <w:szCs w:val="28"/>
          <w:lang w:val="kk-KZ"/>
        </w:rPr>
        <w:t xml:space="preserve"> күшейту үшін ұсыныла</w:t>
      </w:r>
      <w:r w:rsidRPr="00297BDF">
        <w:rPr>
          <w:rFonts w:ascii="Times New Roman" w:hAnsi="Times New Roman"/>
          <w:sz w:val="28"/>
          <w:szCs w:val="28"/>
          <w:lang w:val="kk-KZ"/>
        </w:rPr>
        <w:t>ды. Құмай шәрбаты алкогольсіз сусындар өндірісінде қант көзі және табиғи бояғыш ретінде пайдаланылады. Нан-тоқаш өнімдері өндірісінде рецептуралық қанттың 100%-ға жуығын алмастыра алады [</w:t>
      </w:r>
      <w:r w:rsidR="00242EA8" w:rsidRPr="00297BDF">
        <w:rPr>
          <w:rFonts w:ascii="Times New Roman" w:hAnsi="Times New Roman"/>
          <w:sz w:val="28"/>
          <w:szCs w:val="28"/>
          <w:lang w:val="kk-KZ"/>
        </w:rPr>
        <w:t>106</w:t>
      </w:r>
      <w:r w:rsidRPr="00297BDF">
        <w:rPr>
          <w:rFonts w:ascii="Times New Roman" w:hAnsi="Times New Roman"/>
          <w:sz w:val="28"/>
          <w:szCs w:val="28"/>
          <w:lang w:val="kk-KZ"/>
        </w:rPr>
        <w:t>].</w:t>
      </w:r>
    </w:p>
    <w:p w:rsidR="00CF22BC" w:rsidRPr="00297BDF" w:rsidRDefault="00231CB0" w:rsidP="007207C0">
      <w:pPr>
        <w:pStyle w:val="a3"/>
        <w:shd w:val="clear" w:color="auto" w:fill="FFFFFF"/>
        <w:tabs>
          <w:tab w:val="left" w:pos="851"/>
        </w:tabs>
        <w:spacing w:after="0" w:line="240" w:lineRule="auto"/>
        <w:ind w:left="0" w:firstLine="567"/>
        <w:contextualSpacing w:val="0"/>
        <w:jc w:val="both"/>
        <w:rPr>
          <w:rFonts w:ascii="Times New Roman" w:hAnsi="Times New Roman"/>
          <w:sz w:val="28"/>
          <w:szCs w:val="28"/>
          <w:lang w:val="kk-KZ"/>
        </w:rPr>
      </w:pPr>
      <w:r w:rsidRPr="00297BDF">
        <w:rPr>
          <w:rFonts w:ascii="Times New Roman" w:hAnsi="Times New Roman"/>
          <w:sz w:val="28"/>
          <w:szCs w:val="28"/>
          <w:lang w:val="kk-KZ"/>
        </w:rPr>
        <w:t>Қант</w:t>
      </w:r>
      <w:r w:rsidR="00627454" w:rsidRPr="00297BDF">
        <w:rPr>
          <w:rFonts w:ascii="Times New Roman" w:hAnsi="Times New Roman"/>
          <w:sz w:val="28"/>
          <w:szCs w:val="28"/>
          <w:lang w:val="kk-KZ"/>
        </w:rPr>
        <w:t xml:space="preserve"> құмай</w:t>
      </w:r>
      <w:r w:rsidRPr="00297BDF">
        <w:rPr>
          <w:rFonts w:ascii="Times New Roman" w:hAnsi="Times New Roman"/>
          <w:sz w:val="28"/>
          <w:szCs w:val="28"/>
          <w:lang w:val="kk-KZ"/>
        </w:rPr>
        <w:t>ы</w:t>
      </w:r>
      <w:r w:rsidR="00627454" w:rsidRPr="00297BDF">
        <w:rPr>
          <w:rFonts w:ascii="Times New Roman" w:hAnsi="Times New Roman"/>
          <w:sz w:val="28"/>
          <w:szCs w:val="28"/>
          <w:lang w:val="kk-KZ"/>
        </w:rPr>
        <w:t xml:space="preserve"> өсімдігінің еритін қанттардың үлкен мөлшерде жинау қабілеті (аккумуляция),  оларды азықтық өнеркәсіпте потенциалды шикізат көзін жасайды [</w:t>
      </w:r>
      <w:r w:rsidR="00242EA8" w:rsidRPr="00297BDF">
        <w:rPr>
          <w:rFonts w:ascii="Times New Roman" w:hAnsi="Times New Roman"/>
          <w:sz w:val="28"/>
          <w:szCs w:val="28"/>
          <w:lang w:val="kk-KZ"/>
        </w:rPr>
        <w:t>107</w:t>
      </w:r>
      <w:r w:rsidR="00627454" w:rsidRPr="00297BDF">
        <w:rPr>
          <w:rFonts w:ascii="Times New Roman" w:hAnsi="Times New Roman"/>
          <w:sz w:val="28"/>
          <w:szCs w:val="28"/>
          <w:lang w:val="kk-KZ"/>
        </w:rPr>
        <w:t>].</w:t>
      </w:r>
      <w:r w:rsidR="00684415" w:rsidRPr="00297BDF">
        <w:rPr>
          <w:rFonts w:ascii="Times New Roman" w:hAnsi="Times New Roman"/>
          <w:sz w:val="28"/>
          <w:szCs w:val="28"/>
          <w:lang w:val="kk-KZ"/>
        </w:rPr>
        <w:t xml:space="preserve"> </w:t>
      </w:r>
      <w:r w:rsidR="00627454" w:rsidRPr="00297BDF">
        <w:rPr>
          <w:rFonts w:ascii="Times New Roman" w:hAnsi="Times New Roman"/>
          <w:sz w:val="28"/>
          <w:szCs w:val="28"/>
          <w:lang w:val="kk-KZ"/>
        </w:rPr>
        <w:t>Шаруашылықта құнды белгі</w:t>
      </w:r>
      <w:r w:rsidR="0006609B" w:rsidRPr="00297BDF">
        <w:rPr>
          <w:rFonts w:ascii="Times New Roman" w:hAnsi="Times New Roman"/>
          <w:sz w:val="28"/>
          <w:szCs w:val="28"/>
          <w:lang w:val="kk-KZ"/>
        </w:rPr>
        <w:t>лері бойынша ерекшеленген қант құмайының</w:t>
      </w:r>
      <w:r w:rsidR="00627454" w:rsidRPr="00297BDF">
        <w:rPr>
          <w:rFonts w:ascii="Times New Roman" w:hAnsi="Times New Roman"/>
          <w:sz w:val="28"/>
          <w:szCs w:val="28"/>
          <w:lang w:val="kk-KZ"/>
        </w:rPr>
        <w:t xml:space="preserve"> үлгілері мен сорттарын көбейтіп, селекцияға қатыстыру керек.</w:t>
      </w:r>
      <w:r w:rsidR="00684415" w:rsidRPr="00297BDF">
        <w:rPr>
          <w:rFonts w:ascii="Times New Roman" w:hAnsi="Times New Roman"/>
          <w:sz w:val="28"/>
          <w:szCs w:val="28"/>
          <w:lang w:val="kk-KZ"/>
        </w:rPr>
        <w:t xml:space="preserve"> </w:t>
      </w:r>
      <w:r w:rsidR="00C26D51" w:rsidRPr="00297BDF">
        <w:rPr>
          <w:rFonts w:ascii="Times New Roman" w:hAnsi="Times New Roman"/>
          <w:sz w:val="28"/>
          <w:szCs w:val="28"/>
          <w:lang w:val="kk-KZ"/>
        </w:rPr>
        <w:t>Құрамында 16</w:t>
      </w:r>
      <w:r w:rsidR="007F7C3B" w:rsidRPr="00297BDF">
        <w:rPr>
          <w:rFonts w:ascii="Times New Roman" w:hAnsi="Times New Roman"/>
          <w:sz w:val="28"/>
          <w:szCs w:val="28"/>
          <w:lang w:val="kk-KZ"/>
        </w:rPr>
        <w:t>-18% қанты бар бір гектар қант құмайынан</w:t>
      </w:r>
      <w:r w:rsidR="00C26D51" w:rsidRPr="00297BDF">
        <w:rPr>
          <w:rFonts w:ascii="Times New Roman" w:hAnsi="Times New Roman"/>
          <w:sz w:val="28"/>
          <w:szCs w:val="28"/>
          <w:lang w:val="kk-KZ"/>
        </w:rPr>
        <w:t xml:space="preserve"> бір уақытта 15-20 ц. құмайдың балын алуға, 20-25 астық және сүрлем үшін 150-170 ц. сабақтарынан шырын сығуға болады. Сабақтардан алынған шырыннан қант шәрбаты араларды қоректендіру үшін қолданылады және  құмайдан жасалған бал – кондитерлік өнеркәсіпте табысты пайдаланылады. Соңғы жы</w:t>
      </w:r>
      <w:r w:rsidR="00537C7F" w:rsidRPr="00297BDF">
        <w:rPr>
          <w:rFonts w:ascii="Times New Roman" w:hAnsi="Times New Roman"/>
          <w:sz w:val="28"/>
          <w:szCs w:val="28"/>
          <w:lang w:val="kk-KZ"/>
        </w:rPr>
        <w:t>лдары америкалық ғалымдар қант құмайының</w:t>
      </w:r>
      <w:r w:rsidR="00C26D51" w:rsidRPr="00297BDF">
        <w:rPr>
          <w:rFonts w:ascii="Times New Roman" w:hAnsi="Times New Roman"/>
          <w:sz w:val="28"/>
          <w:szCs w:val="28"/>
          <w:lang w:val="kk-KZ"/>
        </w:rPr>
        <w:t xml:space="preserve"> шырынынан кристалдық қантты алу технологиясын жетілдірді, ол сапасы бойынша құрақ қанттан айырмашылығы жоқ.</w:t>
      </w:r>
    </w:p>
    <w:p w:rsidR="00C26D51" w:rsidRPr="00297BDF" w:rsidRDefault="00C26D51" w:rsidP="007207C0">
      <w:pPr>
        <w:pStyle w:val="a3"/>
        <w:shd w:val="clear" w:color="auto" w:fill="FFFFFF"/>
        <w:tabs>
          <w:tab w:val="left" w:pos="851"/>
        </w:tabs>
        <w:spacing w:after="0" w:line="240" w:lineRule="auto"/>
        <w:ind w:left="0" w:firstLine="567"/>
        <w:contextualSpacing w:val="0"/>
        <w:jc w:val="both"/>
        <w:rPr>
          <w:rFonts w:ascii="Times New Roman" w:hAnsi="Times New Roman"/>
          <w:sz w:val="28"/>
          <w:szCs w:val="28"/>
          <w:lang w:val="kk-KZ"/>
        </w:rPr>
      </w:pPr>
      <w:r w:rsidRPr="00297BDF">
        <w:rPr>
          <w:rFonts w:ascii="Times New Roman" w:hAnsi="Times New Roman"/>
          <w:sz w:val="28"/>
          <w:szCs w:val="28"/>
          <w:lang w:val="kk-KZ"/>
        </w:rPr>
        <w:t xml:space="preserve">Құмай шөптесін өсімдіктерінің негізгі биологиялық ерекшелігі – ылғалды үнемдеп пайдалану қабілеті. Құмай дақылдары құрғаққа төзімді болып, топырақтың қоректік заттарына жоғары талап қоймайды, сол себепті қолайсыз ауа райы болған құрғақ жылдарда сақтандыру дақылы ретінде жүгері егісін алмастыра алады. Жүгерімен салыстырғанда, құмайдың бәсекелестік артықшылығы – жоғары өнімділік, себу нормасының төмендігі және тұқым сатып алу шығындарының аздығы, жоғары экологиялық бейімділігі, мерзім бойынша кеш себу, механикаландыру тұрғысында жинау мүмкіндіктері, қайта өсуге жоғары қабілеттілігі. Бұл дақыл жасыл масса өнімділігі бойынша жүгері және басқа жаздық дақылдардан 18-25%-ға асып түседі, уақытылы жиналған жағдайда алынған мал азығының қоректілік құндылығы бойынша, олардан кем түспейді. </w:t>
      </w:r>
    </w:p>
    <w:p w:rsidR="00683B19" w:rsidRPr="00297BDF" w:rsidRDefault="00683B19" w:rsidP="007207C0">
      <w:pPr>
        <w:shd w:val="clear" w:color="auto" w:fill="FFFFFF"/>
        <w:tabs>
          <w:tab w:val="left" w:pos="851"/>
        </w:tabs>
        <w:spacing w:after="0" w:line="240" w:lineRule="auto"/>
        <w:ind w:firstLine="567"/>
        <w:jc w:val="both"/>
        <w:rPr>
          <w:rFonts w:ascii="Times New Roman" w:hAnsi="Times New Roman"/>
          <w:sz w:val="28"/>
          <w:szCs w:val="28"/>
          <w:lang w:val="kk-KZ"/>
        </w:rPr>
      </w:pPr>
      <w:r w:rsidRPr="00297BDF">
        <w:rPr>
          <w:rFonts w:ascii="Times New Roman" w:hAnsi="Times New Roman"/>
          <w:sz w:val="28"/>
          <w:szCs w:val="28"/>
          <w:lang w:val="kk-KZ"/>
        </w:rPr>
        <w:t xml:space="preserve">Құрғақ аудандарда қант өнімдерін және биоэтанолды өндіру үшін әлемдік егіншіліктегі ең құрғаққа төзімді дақыл қант құмайын өсіріп, пайдаланған жөн. Қант құмайы – табиғи қант түзуші, оның биологиялық ерекшелігі – сабақтарында көп мөлшерде суда еритін қанттарды жинауы, сол себепті тамақ өнеркәсібі және техникалық мақсаттар үшін шикізат көзі болып табылады, атап айтқанда, малазықтық сірне, тағамдық шырын және биоэтанол өндіріледі. </w:t>
      </w:r>
    </w:p>
    <w:p w:rsidR="00683B19" w:rsidRPr="00297BDF" w:rsidRDefault="00683B19" w:rsidP="007207C0">
      <w:pPr>
        <w:pStyle w:val="a3"/>
        <w:shd w:val="clear" w:color="auto" w:fill="FFFFFF"/>
        <w:tabs>
          <w:tab w:val="left" w:pos="851"/>
        </w:tabs>
        <w:spacing w:after="0" w:line="240" w:lineRule="auto"/>
        <w:ind w:left="0" w:firstLine="567"/>
        <w:contextualSpacing w:val="0"/>
        <w:jc w:val="both"/>
        <w:rPr>
          <w:rFonts w:ascii="Times New Roman" w:hAnsi="Times New Roman"/>
          <w:sz w:val="28"/>
          <w:szCs w:val="28"/>
          <w:lang w:val="kk-KZ"/>
        </w:rPr>
      </w:pPr>
      <w:r w:rsidRPr="00297BDF">
        <w:rPr>
          <w:rFonts w:ascii="Times New Roman" w:hAnsi="Times New Roman"/>
          <w:sz w:val="28"/>
          <w:szCs w:val="28"/>
          <w:lang w:val="kk-KZ"/>
        </w:rPr>
        <w:t>Қант құмай</w:t>
      </w:r>
      <w:r w:rsidR="006E39A3" w:rsidRPr="00297BDF">
        <w:rPr>
          <w:rFonts w:ascii="Times New Roman" w:hAnsi="Times New Roman"/>
          <w:sz w:val="28"/>
          <w:szCs w:val="28"/>
          <w:lang w:val="kk-KZ"/>
        </w:rPr>
        <w:t>ы</w:t>
      </w:r>
      <w:r w:rsidRPr="00297BDF">
        <w:rPr>
          <w:rFonts w:ascii="Times New Roman" w:hAnsi="Times New Roman"/>
          <w:sz w:val="28"/>
          <w:szCs w:val="28"/>
          <w:lang w:val="kk-KZ"/>
        </w:rPr>
        <w:t xml:space="preserve"> - энергетикалық қолданыстың кең ауқымды спектрін қамтамасыз етуге қабілетті дақыл. Құмайда күкірт деңгейі төмен, жоғары энергетикалық құндылығы бар. Бензиннен алынған балама энергиямен салыстырғанда биоотынды пайдалану, СО</w:t>
      </w:r>
      <w:r w:rsidRPr="00297BDF">
        <w:rPr>
          <w:rFonts w:ascii="Times New Roman" w:hAnsi="Times New Roman"/>
          <w:sz w:val="28"/>
          <w:szCs w:val="28"/>
          <w:vertAlign w:val="subscript"/>
          <w:lang w:val="kk-KZ"/>
        </w:rPr>
        <w:t>2</w:t>
      </w:r>
      <w:r w:rsidRPr="00297BDF">
        <w:rPr>
          <w:rFonts w:ascii="Times New Roman" w:hAnsi="Times New Roman"/>
          <w:sz w:val="28"/>
          <w:szCs w:val="28"/>
          <w:lang w:val="kk-KZ"/>
        </w:rPr>
        <w:t xml:space="preserve"> және SО</w:t>
      </w:r>
      <w:r w:rsidRPr="00297BDF">
        <w:rPr>
          <w:rFonts w:ascii="Times New Roman" w:hAnsi="Times New Roman"/>
          <w:sz w:val="28"/>
          <w:szCs w:val="28"/>
          <w:vertAlign w:val="subscript"/>
          <w:lang w:val="kk-KZ"/>
        </w:rPr>
        <w:t>2</w:t>
      </w:r>
      <w:r w:rsidRPr="00297BDF">
        <w:rPr>
          <w:rFonts w:ascii="Times New Roman" w:hAnsi="Times New Roman"/>
          <w:sz w:val="28"/>
          <w:szCs w:val="28"/>
          <w:lang w:val="kk-KZ"/>
        </w:rPr>
        <w:t xml:space="preserve"> газдарының шығарылуын төмендетуге мүмкіндік береді, ландшафтарды сақтау, күл шығаруды азайтады, микроклиматты бақылауға ықпал етеді.</w:t>
      </w:r>
    </w:p>
    <w:p w:rsidR="00683B19" w:rsidRPr="00297BDF" w:rsidRDefault="005E0ED0" w:rsidP="007207C0">
      <w:pPr>
        <w:pStyle w:val="a3"/>
        <w:shd w:val="clear" w:color="auto" w:fill="FFFFFF"/>
        <w:tabs>
          <w:tab w:val="left" w:pos="851"/>
        </w:tabs>
        <w:spacing w:after="0" w:line="240" w:lineRule="auto"/>
        <w:ind w:left="0" w:firstLine="567"/>
        <w:contextualSpacing w:val="0"/>
        <w:jc w:val="both"/>
        <w:rPr>
          <w:rFonts w:ascii="Times New Roman" w:hAnsi="Times New Roman"/>
          <w:sz w:val="28"/>
          <w:szCs w:val="28"/>
          <w:lang w:val="kk-KZ"/>
        </w:rPr>
      </w:pPr>
      <w:r w:rsidRPr="00297BDF">
        <w:rPr>
          <w:rFonts w:ascii="Times New Roman" w:hAnsi="Times New Roman"/>
          <w:sz w:val="28"/>
          <w:szCs w:val="28"/>
          <w:lang w:val="kk-KZ"/>
        </w:rPr>
        <w:t>Қант құмайынан</w:t>
      </w:r>
      <w:r w:rsidR="00683B19" w:rsidRPr="00297BDF">
        <w:rPr>
          <w:rFonts w:ascii="Times New Roman" w:hAnsi="Times New Roman"/>
          <w:sz w:val="28"/>
          <w:szCs w:val="28"/>
          <w:lang w:val="kk-KZ"/>
        </w:rPr>
        <w:t xml:space="preserve"> алынған биоэтанол өндірісі бұл өнімнің басқа да – қант қызылшасы, жүгері, қартоп, бидай дақылдарынан көлемі бойынша асып түседі. </w:t>
      </w:r>
      <w:r w:rsidR="00683B19" w:rsidRPr="00297BDF">
        <w:rPr>
          <w:rFonts w:ascii="Times New Roman" w:hAnsi="Times New Roman"/>
          <w:sz w:val="28"/>
          <w:szCs w:val="28"/>
          <w:lang w:val="kk-KZ"/>
        </w:rPr>
        <w:lastRenderedPageBreak/>
        <w:t>Бұдан басқа, шикізат ретінде құмайды пайдалану басқа</w:t>
      </w:r>
      <w:r w:rsidR="00827E0E" w:rsidRPr="00297BDF">
        <w:rPr>
          <w:rFonts w:ascii="Times New Roman" w:hAnsi="Times New Roman"/>
          <w:sz w:val="28"/>
          <w:szCs w:val="28"/>
          <w:lang w:val="kk-KZ"/>
        </w:rPr>
        <w:t xml:space="preserve"> дақылдармен салыстырғанда өн</w:t>
      </w:r>
      <w:r w:rsidR="00683B19" w:rsidRPr="00297BDF">
        <w:rPr>
          <w:rFonts w:ascii="Times New Roman" w:hAnsi="Times New Roman"/>
          <w:sz w:val="28"/>
          <w:szCs w:val="28"/>
          <w:lang w:val="kk-KZ"/>
        </w:rPr>
        <w:t>дірілетін биоөнім құнын арзандатады [</w:t>
      </w:r>
      <w:r w:rsidR="00242EA8" w:rsidRPr="00297BDF">
        <w:rPr>
          <w:rFonts w:ascii="Times New Roman" w:hAnsi="Times New Roman"/>
          <w:sz w:val="28"/>
          <w:szCs w:val="28"/>
          <w:lang w:val="kk-KZ"/>
        </w:rPr>
        <w:t>108</w:t>
      </w:r>
      <w:r w:rsidR="00683B19" w:rsidRPr="00297BDF">
        <w:rPr>
          <w:rFonts w:ascii="Times New Roman" w:hAnsi="Times New Roman"/>
          <w:sz w:val="28"/>
          <w:szCs w:val="28"/>
          <w:lang w:val="kk-KZ"/>
        </w:rPr>
        <w:t>].</w:t>
      </w:r>
    </w:p>
    <w:p w:rsidR="006B6852" w:rsidRPr="00297BDF" w:rsidRDefault="006B6852" w:rsidP="007207C0">
      <w:pPr>
        <w:pStyle w:val="a3"/>
        <w:shd w:val="clear" w:color="auto" w:fill="FFFFFF"/>
        <w:tabs>
          <w:tab w:val="left" w:pos="851"/>
        </w:tabs>
        <w:spacing w:after="0" w:line="240" w:lineRule="auto"/>
        <w:ind w:left="0" w:firstLine="567"/>
        <w:jc w:val="both"/>
        <w:rPr>
          <w:rFonts w:ascii="Times New Roman" w:hAnsi="Times New Roman"/>
          <w:sz w:val="28"/>
          <w:szCs w:val="28"/>
          <w:lang w:val="kk-KZ"/>
        </w:rPr>
      </w:pPr>
      <w:r w:rsidRPr="00297BDF">
        <w:rPr>
          <w:rFonts w:ascii="Times New Roman" w:hAnsi="Times New Roman"/>
          <w:sz w:val="28"/>
          <w:szCs w:val="28"/>
          <w:lang w:val="kk-KZ"/>
        </w:rPr>
        <w:t>Биоэтанол артықшылықтары:</w:t>
      </w:r>
    </w:p>
    <w:p w:rsidR="006B6852" w:rsidRPr="00297BDF" w:rsidRDefault="006B6852" w:rsidP="007207C0">
      <w:pPr>
        <w:pStyle w:val="a3"/>
        <w:numPr>
          <w:ilvl w:val="0"/>
          <w:numId w:val="13"/>
        </w:numPr>
        <w:shd w:val="clear" w:color="auto" w:fill="FFFFFF"/>
        <w:tabs>
          <w:tab w:val="left" w:pos="851"/>
        </w:tabs>
        <w:spacing w:after="0" w:line="240" w:lineRule="auto"/>
        <w:ind w:left="0" w:firstLine="567"/>
        <w:jc w:val="both"/>
        <w:rPr>
          <w:rFonts w:ascii="Times New Roman" w:hAnsi="Times New Roman"/>
          <w:sz w:val="28"/>
          <w:szCs w:val="28"/>
          <w:lang w:val="kk-KZ"/>
        </w:rPr>
      </w:pPr>
      <w:r w:rsidRPr="00297BDF">
        <w:rPr>
          <w:rFonts w:ascii="Times New Roman" w:hAnsi="Times New Roman"/>
          <w:sz w:val="28"/>
          <w:szCs w:val="28"/>
          <w:lang w:val="kk-KZ"/>
        </w:rPr>
        <w:t>бензинге 1 биоэтанол қосылған бөлігі мұнайдың 3 бөлігін үнемдейді;</w:t>
      </w:r>
    </w:p>
    <w:p w:rsidR="006B6852" w:rsidRPr="00297BDF" w:rsidRDefault="006B6852" w:rsidP="007207C0">
      <w:pPr>
        <w:pStyle w:val="a3"/>
        <w:numPr>
          <w:ilvl w:val="0"/>
          <w:numId w:val="13"/>
        </w:numPr>
        <w:shd w:val="clear" w:color="auto" w:fill="FFFFFF"/>
        <w:tabs>
          <w:tab w:val="left" w:pos="851"/>
        </w:tabs>
        <w:spacing w:after="0" w:line="240" w:lineRule="auto"/>
        <w:ind w:left="0" w:firstLine="567"/>
        <w:jc w:val="both"/>
        <w:rPr>
          <w:rFonts w:ascii="Times New Roman" w:hAnsi="Times New Roman"/>
          <w:sz w:val="28"/>
          <w:szCs w:val="28"/>
          <w:lang w:val="kk-KZ"/>
        </w:rPr>
      </w:pPr>
      <w:r w:rsidRPr="00297BDF">
        <w:rPr>
          <w:rFonts w:ascii="Times New Roman" w:hAnsi="Times New Roman"/>
          <w:sz w:val="28"/>
          <w:szCs w:val="28"/>
          <w:lang w:val="kk-KZ"/>
        </w:rPr>
        <w:t>атмосфераға парниктік газдарды және автокөліктен шыққан газдардың көлемін азайтады;</w:t>
      </w:r>
    </w:p>
    <w:p w:rsidR="006B6852" w:rsidRPr="00297BDF" w:rsidRDefault="006B6852" w:rsidP="007207C0">
      <w:pPr>
        <w:pStyle w:val="a3"/>
        <w:numPr>
          <w:ilvl w:val="0"/>
          <w:numId w:val="13"/>
        </w:numPr>
        <w:shd w:val="clear" w:color="auto" w:fill="FFFFFF"/>
        <w:tabs>
          <w:tab w:val="left" w:pos="851"/>
        </w:tabs>
        <w:spacing w:after="0" w:line="240" w:lineRule="auto"/>
        <w:ind w:left="0" w:firstLine="567"/>
        <w:jc w:val="both"/>
        <w:rPr>
          <w:rFonts w:ascii="Times New Roman" w:hAnsi="Times New Roman"/>
          <w:sz w:val="28"/>
          <w:szCs w:val="28"/>
          <w:lang w:val="kk-KZ"/>
        </w:rPr>
      </w:pPr>
      <w:r w:rsidRPr="00297BDF">
        <w:rPr>
          <w:rFonts w:ascii="Times New Roman" w:hAnsi="Times New Roman"/>
          <w:sz w:val="28"/>
          <w:szCs w:val="28"/>
          <w:lang w:val="kk-KZ"/>
        </w:rPr>
        <w:t>био</w:t>
      </w:r>
      <w:r w:rsidR="00101982" w:rsidRPr="00297BDF">
        <w:rPr>
          <w:rFonts w:ascii="Times New Roman" w:hAnsi="Times New Roman"/>
          <w:sz w:val="28"/>
          <w:szCs w:val="28"/>
          <w:lang w:val="kk-KZ"/>
        </w:rPr>
        <w:t>логи</w:t>
      </w:r>
      <w:r w:rsidR="00556748" w:rsidRPr="00297BDF">
        <w:rPr>
          <w:rFonts w:ascii="Times New Roman" w:hAnsi="Times New Roman"/>
          <w:sz w:val="28"/>
          <w:szCs w:val="28"/>
          <w:lang w:val="kk-KZ"/>
        </w:rPr>
        <w:t>я</w:t>
      </w:r>
      <w:r w:rsidR="00101982" w:rsidRPr="00297BDF">
        <w:rPr>
          <w:rFonts w:ascii="Times New Roman" w:hAnsi="Times New Roman"/>
          <w:sz w:val="28"/>
          <w:szCs w:val="28"/>
          <w:lang w:val="kk-KZ"/>
        </w:rPr>
        <w:t xml:space="preserve">лық жолмен </w:t>
      </w:r>
      <w:r w:rsidRPr="00297BDF">
        <w:rPr>
          <w:rFonts w:ascii="Times New Roman" w:hAnsi="Times New Roman"/>
          <w:sz w:val="28"/>
          <w:szCs w:val="28"/>
          <w:lang w:val="kk-KZ"/>
        </w:rPr>
        <w:t>ыдыратады және табиғи су жүйелерін ластамайды;</w:t>
      </w:r>
    </w:p>
    <w:p w:rsidR="00101982" w:rsidRPr="00297BDF" w:rsidRDefault="006B6852" w:rsidP="007207C0">
      <w:pPr>
        <w:pStyle w:val="a3"/>
        <w:numPr>
          <w:ilvl w:val="0"/>
          <w:numId w:val="13"/>
        </w:numPr>
        <w:shd w:val="clear" w:color="auto" w:fill="FFFFFF"/>
        <w:tabs>
          <w:tab w:val="left" w:pos="851"/>
        </w:tabs>
        <w:spacing w:after="0" w:line="240" w:lineRule="auto"/>
        <w:ind w:left="0" w:firstLine="567"/>
        <w:jc w:val="both"/>
        <w:rPr>
          <w:rFonts w:ascii="Times New Roman" w:hAnsi="Times New Roman"/>
          <w:sz w:val="28"/>
          <w:szCs w:val="28"/>
        </w:rPr>
      </w:pPr>
      <w:r w:rsidRPr="00297BDF">
        <w:rPr>
          <w:rFonts w:ascii="Times New Roman" w:hAnsi="Times New Roman"/>
          <w:sz w:val="28"/>
          <w:szCs w:val="28"/>
        </w:rPr>
        <w:t>қалпына</w:t>
      </w:r>
      <w:r w:rsidR="00684415" w:rsidRPr="00297BDF">
        <w:rPr>
          <w:rFonts w:ascii="Times New Roman" w:hAnsi="Times New Roman"/>
          <w:sz w:val="28"/>
          <w:szCs w:val="28"/>
        </w:rPr>
        <w:t xml:space="preserve"> </w:t>
      </w:r>
      <w:r w:rsidRPr="00297BDF">
        <w:rPr>
          <w:rFonts w:ascii="Times New Roman" w:hAnsi="Times New Roman"/>
          <w:sz w:val="28"/>
          <w:szCs w:val="28"/>
        </w:rPr>
        <w:t>келетін</w:t>
      </w:r>
      <w:r w:rsidR="00684415" w:rsidRPr="00297BDF">
        <w:rPr>
          <w:rFonts w:ascii="Times New Roman" w:hAnsi="Times New Roman"/>
          <w:sz w:val="28"/>
          <w:szCs w:val="28"/>
        </w:rPr>
        <w:t xml:space="preserve"> </w:t>
      </w:r>
      <w:r w:rsidRPr="00297BDF">
        <w:rPr>
          <w:rFonts w:ascii="Times New Roman" w:hAnsi="Times New Roman"/>
          <w:sz w:val="28"/>
          <w:szCs w:val="28"/>
        </w:rPr>
        <w:t>қор</w:t>
      </w:r>
      <w:r w:rsidR="00684415" w:rsidRPr="00297BDF">
        <w:rPr>
          <w:rFonts w:ascii="Times New Roman" w:hAnsi="Times New Roman"/>
          <w:sz w:val="28"/>
          <w:szCs w:val="28"/>
        </w:rPr>
        <w:t xml:space="preserve"> </w:t>
      </w:r>
      <w:r w:rsidRPr="00297BDF">
        <w:rPr>
          <w:rFonts w:ascii="Times New Roman" w:hAnsi="Times New Roman"/>
          <w:sz w:val="28"/>
          <w:szCs w:val="28"/>
        </w:rPr>
        <w:t>болып</w:t>
      </w:r>
      <w:r w:rsidR="00684415" w:rsidRPr="00297BDF">
        <w:rPr>
          <w:rFonts w:ascii="Times New Roman" w:hAnsi="Times New Roman"/>
          <w:sz w:val="28"/>
          <w:szCs w:val="28"/>
        </w:rPr>
        <w:t xml:space="preserve"> </w:t>
      </w:r>
      <w:r w:rsidRPr="00297BDF">
        <w:rPr>
          <w:rFonts w:ascii="Times New Roman" w:hAnsi="Times New Roman"/>
          <w:sz w:val="28"/>
          <w:szCs w:val="28"/>
        </w:rPr>
        <w:t>табылады</w:t>
      </w:r>
      <w:r w:rsidR="00101982" w:rsidRPr="00297BDF">
        <w:rPr>
          <w:rFonts w:ascii="Times New Roman" w:hAnsi="Times New Roman"/>
          <w:sz w:val="28"/>
          <w:szCs w:val="28"/>
          <w:lang w:val="kk-KZ"/>
        </w:rPr>
        <w:t>;</w:t>
      </w:r>
    </w:p>
    <w:p w:rsidR="00101982" w:rsidRPr="00297BDF" w:rsidRDefault="006B6852" w:rsidP="007207C0">
      <w:pPr>
        <w:pStyle w:val="a3"/>
        <w:numPr>
          <w:ilvl w:val="0"/>
          <w:numId w:val="13"/>
        </w:numPr>
        <w:shd w:val="clear" w:color="auto" w:fill="FFFFFF"/>
        <w:tabs>
          <w:tab w:val="left" w:pos="851"/>
        </w:tabs>
        <w:spacing w:after="0" w:line="240" w:lineRule="auto"/>
        <w:ind w:left="0" w:firstLine="567"/>
        <w:jc w:val="both"/>
        <w:rPr>
          <w:rFonts w:ascii="Times New Roman" w:hAnsi="Times New Roman"/>
          <w:sz w:val="28"/>
          <w:szCs w:val="28"/>
          <w:lang w:val="kk-KZ"/>
        </w:rPr>
      </w:pPr>
      <w:r w:rsidRPr="00297BDF">
        <w:rPr>
          <w:rFonts w:ascii="Times New Roman" w:hAnsi="Times New Roman"/>
          <w:sz w:val="28"/>
          <w:szCs w:val="28"/>
          <w:lang w:val="kk-KZ"/>
        </w:rPr>
        <w:t>басқа ауылшаруашылық дақылдарының ішінде құмай қуаттылығымен ерекшеленеді</w:t>
      </w:r>
      <w:r w:rsidR="00101982" w:rsidRPr="00297BDF">
        <w:rPr>
          <w:rFonts w:ascii="Times New Roman" w:hAnsi="Times New Roman"/>
          <w:sz w:val="28"/>
          <w:szCs w:val="28"/>
          <w:lang w:val="kk-KZ"/>
        </w:rPr>
        <w:t>;</w:t>
      </w:r>
    </w:p>
    <w:p w:rsidR="006B6852" w:rsidRPr="00297BDF" w:rsidRDefault="00550901" w:rsidP="007207C0">
      <w:pPr>
        <w:pStyle w:val="a3"/>
        <w:shd w:val="clear" w:color="auto" w:fill="FFFFFF"/>
        <w:tabs>
          <w:tab w:val="left" w:pos="851"/>
        </w:tabs>
        <w:spacing w:after="0" w:line="240" w:lineRule="auto"/>
        <w:ind w:left="0" w:firstLine="567"/>
        <w:jc w:val="both"/>
        <w:rPr>
          <w:rFonts w:ascii="Times New Roman" w:hAnsi="Times New Roman"/>
          <w:sz w:val="28"/>
          <w:szCs w:val="28"/>
          <w:lang w:val="kk-KZ"/>
        </w:rPr>
      </w:pPr>
      <w:r w:rsidRPr="00297BDF">
        <w:rPr>
          <w:rFonts w:ascii="Times New Roman" w:hAnsi="Times New Roman"/>
          <w:sz w:val="28"/>
          <w:szCs w:val="28"/>
          <w:lang w:val="kk-KZ"/>
        </w:rPr>
        <w:t>К</w:t>
      </w:r>
      <w:r w:rsidR="006B6852" w:rsidRPr="00297BDF">
        <w:rPr>
          <w:rFonts w:ascii="Times New Roman" w:hAnsi="Times New Roman"/>
          <w:sz w:val="28"/>
          <w:szCs w:val="28"/>
          <w:lang w:val="kk-KZ"/>
        </w:rPr>
        <w:t>елесі көрсеткіштерді ескере отырып салыстыруға болады:</w:t>
      </w:r>
    </w:p>
    <w:p w:rsidR="006B6852" w:rsidRPr="00297BDF" w:rsidRDefault="006B6852" w:rsidP="007207C0">
      <w:pPr>
        <w:pStyle w:val="a3"/>
        <w:numPr>
          <w:ilvl w:val="0"/>
          <w:numId w:val="13"/>
        </w:numPr>
        <w:shd w:val="clear" w:color="auto" w:fill="FFFFFF"/>
        <w:tabs>
          <w:tab w:val="left" w:pos="851"/>
        </w:tabs>
        <w:spacing w:after="0" w:line="240" w:lineRule="auto"/>
        <w:ind w:left="0" w:firstLine="567"/>
        <w:jc w:val="both"/>
        <w:rPr>
          <w:rFonts w:ascii="Times New Roman" w:hAnsi="Times New Roman"/>
          <w:sz w:val="28"/>
          <w:szCs w:val="28"/>
          <w:lang w:val="kk-KZ"/>
        </w:rPr>
      </w:pPr>
      <w:r w:rsidRPr="00297BDF">
        <w:rPr>
          <w:rFonts w:ascii="Times New Roman" w:hAnsi="Times New Roman"/>
          <w:sz w:val="28"/>
          <w:szCs w:val="28"/>
          <w:lang w:val="kk-KZ"/>
        </w:rPr>
        <w:t>фотосинтетикалық потенциалы жоғары (қант қызылшасы, бидай, соя және т.б. қарағанда 2 есе жоғары);</w:t>
      </w:r>
    </w:p>
    <w:p w:rsidR="006B6852" w:rsidRPr="00297BDF" w:rsidRDefault="006B6852" w:rsidP="007207C0">
      <w:pPr>
        <w:pStyle w:val="a3"/>
        <w:numPr>
          <w:ilvl w:val="0"/>
          <w:numId w:val="13"/>
        </w:numPr>
        <w:shd w:val="clear" w:color="auto" w:fill="FFFFFF"/>
        <w:tabs>
          <w:tab w:val="left" w:pos="851"/>
        </w:tabs>
        <w:spacing w:after="0" w:line="240" w:lineRule="auto"/>
        <w:ind w:left="0" w:firstLine="567"/>
        <w:jc w:val="both"/>
        <w:rPr>
          <w:rFonts w:ascii="Times New Roman" w:hAnsi="Times New Roman"/>
          <w:sz w:val="28"/>
          <w:szCs w:val="28"/>
          <w:lang w:val="kk-KZ"/>
        </w:rPr>
      </w:pPr>
      <w:r w:rsidRPr="00297BDF">
        <w:rPr>
          <w:rFonts w:ascii="Times New Roman" w:hAnsi="Times New Roman"/>
          <w:sz w:val="28"/>
          <w:szCs w:val="28"/>
          <w:lang w:val="kk-KZ"/>
        </w:rPr>
        <w:t xml:space="preserve">суға деген қажеттілігі төмен (жүгері, күріш, бидайға қарағанда әлде қайда төмен). Құрғақ зат бірлігіне құмай - судың 300 бөлігін, жүгері </w:t>
      </w:r>
      <w:r w:rsidR="00101982" w:rsidRPr="00297BDF">
        <w:rPr>
          <w:rFonts w:ascii="Times New Roman" w:hAnsi="Times New Roman"/>
          <w:sz w:val="28"/>
          <w:szCs w:val="28"/>
          <w:lang w:val="kk-KZ"/>
        </w:rPr>
        <w:t>-</w:t>
      </w:r>
      <w:r w:rsidRPr="00297BDF">
        <w:rPr>
          <w:rFonts w:ascii="Times New Roman" w:hAnsi="Times New Roman"/>
          <w:sz w:val="28"/>
          <w:szCs w:val="28"/>
          <w:lang w:val="kk-KZ"/>
        </w:rPr>
        <w:t xml:space="preserve"> 388, бидай </w:t>
      </w:r>
      <w:r w:rsidR="00101982" w:rsidRPr="00297BDF">
        <w:rPr>
          <w:rFonts w:ascii="Times New Roman" w:hAnsi="Times New Roman"/>
          <w:sz w:val="28"/>
          <w:szCs w:val="28"/>
          <w:lang w:val="kk-KZ"/>
        </w:rPr>
        <w:t>-</w:t>
      </w:r>
      <w:r w:rsidRPr="00297BDF">
        <w:rPr>
          <w:rFonts w:ascii="Times New Roman" w:hAnsi="Times New Roman"/>
          <w:sz w:val="28"/>
          <w:szCs w:val="28"/>
          <w:lang w:val="kk-KZ"/>
        </w:rPr>
        <w:t xml:space="preserve"> 588, сұлы - 543, асбұршақ </w:t>
      </w:r>
      <w:r w:rsidR="00101982" w:rsidRPr="00297BDF">
        <w:rPr>
          <w:rFonts w:ascii="Times New Roman" w:hAnsi="Times New Roman"/>
          <w:sz w:val="28"/>
          <w:szCs w:val="28"/>
          <w:lang w:val="kk-KZ"/>
        </w:rPr>
        <w:t>-</w:t>
      </w:r>
      <w:r w:rsidRPr="00297BDF">
        <w:rPr>
          <w:rFonts w:ascii="Times New Roman" w:hAnsi="Times New Roman"/>
          <w:sz w:val="28"/>
          <w:szCs w:val="28"/>
          <w:lang w:val="kk-KZ"/>
        </w:rPr>
        <w:t xml:space="preserve"> 730, күнбағыс </w:t>
      </w:r>
      <w:r w:rsidR="00101982" w:rsidRPr="00297BDF">
        <w:rPr>
          <w:rFonts w:ascii="Times New Roman" w:hAnsi="Times New Roman"/>
          <w:sz w:val="28"/>
          <w:szCs w:val="28"/>
          <w:lang w:val="kk-KZ"/>
        </w:rPr>
        <w:t>-</w:t>
      </w:r>
      <w:r w:rsidRPr="00297BDF">
        <w:rPr>
          <w:rFonts w:ascii="Times New Roman" w:hAnsi="Times New Roman"/>
          <w:sz w:val="28"/>
          <w:szCs w:val="28"/>
          <w:lang w:val="kk-KZ"/>
        </w:rPr>
        <w:t xml:space="preserve"> 895 жұмсайды;</w:t>
      </w:r>
    </w:p>
    <w:p w:rsidR="006B6852" w:rsidRPr="00297BDF" w:rsidRDefault="006B6852" w:rsidP="007207C0">
      <w:pPr>
        <w:pStyle w:val="a3"/>
        <w:numPr>
          <w:ilvl w:val="0"/>
          <w:numId w:val="13"/>
        </w:numPr>
        <w:shd w:val="clear" w:color="auto" w:fill="FFFFFF"/>
        <w:tabs>
          <w:tab w:val="left" w:pos="851"/>
        </w:tabs>
        <w:spacing w:after="0" w:line="240" w:lineRule="auto"/>
        <w:ind w:left="0" w:firstLine="567"/>
        <w:jc w:val="both"/>
        <w:rPr>
          <w:rFonts w:ascii="Times New Roman" w:hAnsi="Times New Roman"/>
          <w:sz w:val="28"/>
          <w:szCs w:val="28"/>
          <w:lang w:val="kk-KZ"/>
        </w:rPr>
      </w:pPr>
      <w:r w:rsidRPr="00297BDF">
        <w:rPr>
          <w:rFonts w:ascii="Times New Roman" w:hAnsi="Times New Roman"/>
          <w:sz w:val="28"/>
          <w:szCs w:val="28"/>
          <w:lang w:val="kk-KZ"/>
        </w:rPr>
        <w:t>құрғақшылыққа өте жоғары төзімділігі бар (жоғары ксерофиттілігі, жоғары қабілеті бар қуатты тамыр жүйесі, саңылаулы аппаратының ерекше құрылысы, тығыз эпидермисі, жоғары температурадағы жапырақтардағы ақ балауызды қорғаны). Өсу мен дамуына қолайсыз жағдайлар туғанда құмай бойының өсуін тоқтата алады, қолайлы жағдайларға дейін анабиозда қалады;</w:t>
      </w:r>
    </w:p>
    <w:p w:rsidR="006B6852" w:rsidRPr="00297BDF" w:rsidRDefault="006B6852" w:rsidP="007207C0">
      <w:pPr>
        <w:pStyle w:val="a3"/>
        <w:numPr>
          <w:ilvl w:val="0"/>
          <w:numId w:val="13"/>
        </w:numPr>
        <w:shd w:val="clear" w:color="auto" w:fill="FFFFFF"/>
        <w:tabs>
          <w:tab w:val="left" w:pos="851"/>
          <w:tab w:val="left" w:pos="1134"/>
        </w:tabs>
        <w:spacing w:after="0" w:line="240" w:lineRule="auto"/>
        <w:ind w:left="0" w:firstLine="567"/>
        <w:jc w:val="both"/>
        <w:rPr>
          <w:rFonts w:ascii="Times New Roman" w:hAnsi="Times New Roman"/>
          <w:sz w:val="28"/>
          <w:szCs w:val="28"/>
          <w:lang w:val="kk-KZ"/>
        </w:rPr>
      </w:pPr>
      <w:r w:rsidRPr="00297BDF">
        <w:rPr>
          <w:rFonts w:ascii="Times New Roman" w:hAnsi="Times New Roman"/>
          <w:sz w:val="28"/>
          <w:szCs w:val="28"/>
          <w:lang w:val="kk-KZ"/>
        </w:rPr>
        <w:t>1 га егіннен 5-6 м</w:t>
      </w:r>
      <w:r w:rsidRPr="00297BDF">
        <w:rPr>
          <w:rFonts w:ascii="Times New Roman" w:hAnsi="Times New Roman"/>
          <w:sz w:val="28"/>
          <w:szCs w:val="28"/>
          <w:vertAlign w:val="superscript"/>
          <w:lang w:val="kk-KZ"/>
        </w:rPr>
        <w:t>3</w:t>
      </w:r>
      <w:r w:rsidRPr="00297BDF">
        <w:rPr>
          <w:rFonts w:ascii="Times New Roman" w:hAnsi="Times New Roman"/>
          <w:sz w:val="28"/>
          <w:szCs w:val="28"/>
          <w:lang w:val="kk-KZ"/>
        </w:rPr>
        <w:t xml:space="preserve"> этанол алуға мүмкіндік береді. Құмайдың 1 т дәнінен - 0,5 т, арпадан - 0,33 т, бидайдан – 0,37 т, жүгеріден – 0,41 т этанол шығады;</w:t>
      </w:r>
    </w:p>
    <w:p w:rsidR="006B6852" w:rsidRPr="00297BDF" w:rsidRDefault="006B6852" w:rsidP="007207C0">
      <w:pPr>
        <w:pStyle w:val="a3"/>
        <w:numPr>
          <w:ilvl w:val="0"/>
          <w:numId w:val="13"/>
        </w:numPr>
        <w:shd w:val="clear" w:color="auto" w:fill="FFFFFF"/>
        <w:tabs>
          <w:tab w:val="left" w:pos="851"/>
          <w:tab w:val="left" w:pos="1134"/>
          <w:tab w:val="left" w:pos="1701"/>
        </w:tabs>
        <w:spacing w:after="0" w:line="240" w:lineRule="auto"/>
        <w:ind w:left="0" w:firstLine="567"/>
        <w:jc w:val="both"/>
        <w:rPr>
          <w:rFonts w:ascii="Times New Roman" w:hAnsi="Times New Roman"/>
          <w:sz w:val="28"/>
          <w:szCs w:val="28"/>
          <w:lang w:val="kk-KZ"/>
        </w:rPr>
      </w:pPr>
      <w:r w:rsidRPr="00297BDF">
        <w:rPr>
          <w:rFonts w:ascii="Times New Roman" w:hAnsi="Times New Roman"/>
          <w:sz w:val="28"/>
          <w:szCs w:val="28"/>
          <w:lang w:val="kk-KZ"/>
        </w:rPr>
        <w:t>егудің төмен нормасы (7-10 кг/га), ол жүгеріге қарағанда 3 - 4 есе аз;</w:t>
      </w:r>
    </w:p>
    <w:p w:rsidR="006B6852" w:rsidRPr="00297BDF" w:rsidRDefault="006B6852" w:rsidP="007207C0">
      <w:pPr>
        <w:pStyle w:val="a3"/>
        <w:numPr>
          <w:ilvl w:val="0"/>
          <w:numId w:val="13"/>
        </w:numPr>
        <w:shd w:val="clear" w:color="auto" w:fill="FFFFFF"/>
        <w:tabs>
          <w:tab w:val="left" w:pos="851"/>
          <w:tab w:val="left" w:pos="1134"/>
        </w:tabs>
        <w:spacing w:after="0" w:line="240" w:lineRule="auto"/>
        <w:ind w:left="0" w:firstLine="567"/>
        <w:jc w:val="both"/>
        <w:rPr>
          <w:rFonts w:ascii="Times New Roman" w:hAnsi="Times New Roman"/>
          <w:sz w:val="28"/>
          <w:szCs w:val="28"/>
          <w:lang w:val="kk-KZ"/>
        </w:rPr>
      </w:pPr>
      <w:r w:rsidRPr="00297BDF">
        <w:rPr>
          <w:rFonts w:ascii="Times New Roman" w:hAnsi="Times New Roman"/>
          <w:sz w:val="28"/>
          <w:szCs w:val="28"/>
          <w:lang w:val="kk-KZ"/>
        </w:rPr>
        <w:t>жоғары өнімділікті береді (5-6 т/га және 60-8 т/га жасыл масса);</w:t>
      </w:r>
    </w:p>
    <w:p w:rsidR="006B6852" w:rsidRPr="00297BDF" w:rsidRDefault="006B6852" w:rsidP="007207C0">
      <w:pPr>
        <w:pStyle w:val="a3"/>
        <w:numPr>
          <w:ilvl w:val="0"/>
          <w:numId w:val="13"/>
        </w:numPr>
        <w:shd w:val="clear" w:color="auto" w:fill="FFFFFF"/>
        <w:tabs>
          <w:tab w:val="left" w:pos="851"/>
          <w:tab w:val="left" w:pos="1134"/>
        </w:tabs>
        <w:spacing w:after="0" w:line="240" w:lineRule="auto"/>
        <w:ind w:left="0" w:firstLine="567"/>
        <w:jc w:val="both"/>
        <w:rPr>
          <w:rFonts w:ascii="Times New Roman" w:hAnsi="Times New Roman"/>
          <w:sz w:val="28"/>
          <w:szCs w:val="28"/>
          <w:lang w:val="kk-KZ"/>
        </w:rPr>
      </w:pPr>
      <w:r w:rsidRPr="00297BDF">
        <w:rPr>
          <w:rFonts w:ascii="Times New Roman" w:hAnsi="Times New Roman"/>
          <w:sz w:val="28"/>
          <w:szCs w:val="28"/>
          <w:lang w:val="kk-KZ"/>
        </w:rPr>
        <w:t>құмайдан қанттың өнімділігі 5-7 т/га, целлюлозаның өнімділігі 15 т/га және этанолдың өнімділігі 1 га егіннен 3-5 м</w:t>
      </w:r>
      <w:r w:rsidRPr="00297BDF">
        <w:rPr>
          <w:rFonts w:ascii="Times New Roman" w:hAnsi="Times New Roman"/>
          <w:sz w:val="28"/>
          <w:szCs w:val="28"/>
          <w:vertAlign w:val="superscript"/>
          <w:lang w:val="kk-KZ"/>
        </w:rPr>
        <w:t>3</w:t>
      </w:r>
      <w:r w:rsidRPr="00297BDF">
        <w:rPr>
          <w:rFonts w:ascii="Times New Roman" w:hAnsi="Times New Roman"/>
          <w:sz w:val="28"/>
          <w:szCs w:val="28"/>
          <w:lang w:val="kk-KZ"/>
        </w:rPr>
        <w:t>.</w:t>
      </w:r>
    </w:p>
    <w:p w:rsidR="009129FD" w:rsidRPr="00297BDF" w:rsidRDefault="006E39A3" w:rsidP="007207C0">
      <w:pPr>
        <w:tabs>
          <w:tab w:val="left" w:pos="851"/>
        </w:tabs>
        <w:spacing w:after="0" w:line="240" w:lineRule="auto"/>
        <w:ind w:firstLine="567"/>
        <w:jc w:val="both"/>
        <w:rPr>
          <w:rFonts w:ascii="Times New Roman" w:hAnsi="Times New Roman"/>
          <w:sz w:val="28"/>
          <w:szCs w:val="28"/>
          <w:lang w:val="kk-KZ"/>
        </w:rPr>
      </w:pPr>
      <w:r w:rsidRPr="00297BDF">
        <w:rPr>
          <w:rFonts w:ascii="Times New Roman" w:hAnsi="Times New Roman"/>
          <w:sz w:val="28"/>
          <w:szCs w:val="28"/>
          <w:lang w:val="kk-KZ"/>
        </w:rPr>
        <w:t>Қорыта келсек, құмай дақылдары өндірісі азық-түлік қауіпсіздігін қамтамасыз етуді  нығайтады, малазықтық қауіпсіздікті қамтамасыз етеді, биоотын өндірісі үшін азықтық дақылдарды пайдалану мәселесін шешеді және энергетикалық тәуелсіздікке қол жеткізеді. Құмайды экологиялық жағдайы қолайсыз аймақта өсіру, оның жоғары өнімділігі мен жан-жақты көп мақсаттарға пайдалануға болатын мүмкіндігінде.</w:t>
      </w:r>
      <w:r w:rsidR="007C18D1" w:rsidRPr="00297BDF">
        <w:rPr>
          <w:rFonts w:ascii="Times New Roman" w:hAnsi="Times New Roman"/>
          <w:sz w:val="28"/>
          <w:szCs w:val="28"/>
          <w:lang w:val="kk-KZ"/>
        </w:rPr>
        <w:t xml:space="preserve"> Осы және басқада практикалық маңыздылығын ескере отырып біз өз зерттеумізде қант құмайы </w:t>
      </w:r>
      <w:r w:rsidR="00D410B6" w:rsidRPr="00297BDF">
        <w:rPr>
          <w:rFonts w:ascii="Times New Roman" w:hAnsi="Times New Roman"/>
          <w:sz w:val="28"/>
          <w:szCs w:val="28"/>
          <w:lang w:val="kk-KZ"/>
        </w:rPr>
        <w:t>(</w:t>
      </w:r>
      <w:r w:rsidR="00D410B6" w:rsidRPr="00297BDF">
        <w:rPr>
          <w:rFonts w:ascii="Times New Roman" w:hAnsi="Times New Roman"/>
          <w:i/>
          <w:sz w:val="28"/>
          <w:szCs w:val="28"/>
          <w:lang w:val="kk-KZ"/>
        </w:rPr>
        <w:t xml:space="preserve">Sorghum saccharatum </w:t>
      </w:r>
      <w:r w:rsidR="00D410B6" w:rsidRPr="00297BDF">
        <w:rPr>
          <w:rFonts w:ascii="Times New Roman" w:hAnsi="Times New Roman"/>
          <w:sz w:val="28"/>
          <w:szCs w:val="28"/>
          <w:lang w:val="kk-KZ"/>
        </w:rPr>
        <w:t>(L</w:t>
      </w:r>
      <w:r w:rsidR="00C330B5" w:rsidRPr="00297BDF">
        <w:rPr>
          <w:rFonts w:ascii="Times New Roman" w:hAnsi="Times New Roman"/>
          <w:sz w:val="28"/>
          <w:szCs w:val="28"/>
          <w:lang w:val="kk-KZ"/>
        </w:rPr>
        <w:t>.</w:t>
      </w:r>
      <w:r w:rsidR="00D410B6" w:rsidRPr="00297BDF">
        <w:rPr>
          <w:rFonts w:ascii="Times New Roman" w:hAnsi="Times New Roman"/>
          <w:sz w:val="28"/>
          <w:szCs w:val="28"/>
          <w:lang w:val="kk-KZ"/>
        </w:rPr>
        <w:t>) Pers</w:t>
      </w:r>
      <w:r w:rsidR="00C330B5" w:rsidRPr="00297BDF">
        <w:rPr>
          <w:rFonts w:ascii="Times New Roman" w:hAnsi="Times New Roman"/>
          <w:sz w:val="28"/>
          <w:szCs w:val="28"/>
          <w:lang w:val="kk-KZ"/>
        </w:rPr>
        <w:t>.</w:t>
      </w:r>
      <w:r w:rsidR="00D410B6" w:rsidRPr="00297BDF">
        <w:rPr>
          <w:rFonts w:ascii="Times New Roman" w:hAnsi="Times New Roman"/>
          <w:sz w:val="28"/>
          <w:szCs w:val="28"/>
          <w:lang w:val="kk-KZ"/>
        </w:rPr>
        <w:t xml:space="preserve">) </w:t>
      </w:r>
      <w:r w:rsidR="007C18D1" w:rsidRPr="00297BDF">
        <w:rPr>
          <w:rFonts w:ascii="Times New Roman" w:hAnsi="Times New Roman"/>
          <w:sz w:val="28"/>
          <w:szCs w:val="28"/>
          <w:lang w:val="kk-KZ"/>
        </w:rPr>
        <w:t>сұрыптарына физ</w:t>
      </w:r>
      <w:r w:rsidR="00AA1999" w:rsidRPr="00297BDF">
        <w:rPr>
          <w:rFonts w:ascii="Times New Roman" w:hAnsi="Times New Roman"/>
          <w:sz w:val="28"/>
          <w:szCs w:val="28"/>
          <w:lang w:val="kk-KZ"/>
        </w:rPr>
        <w:t>и</w:t>
      </w:r>
      <w:r w:rsidR="007C18D1" w:rsidRPr="00297BDF">
        <w:rPr>
          <w:rFonts w:ascii="Times New Roman" w:hAnsi="Times New Roman"/>
          <w:sz w:val="28"/>
          <w:szCs w:val="28"/>
          <w:lang w:val="kk-KZ"/>
        </w:rPr>
        <w:t>ологиялық-генетикалық зерттеу жасап, зерттеу нәтижесін оқу үдерісіне ендіру арқылы биолог студенттердің зерттеушіл</w:t>
      </w:r>
      <w:r w:rsidR="00D410B6" w:rsidRPr="00297BDF">
        <w:rPr>
          <w:rFonts w:ascii="Times New Roman" w:hAnsi="Times New Roman"/>
          <w:sz w:val="28"/>
          <w:szCs w:val="28"/>
          <w:lang w:val="kk-KZ"/>
        </w:rPr>
        <w:t xml:space="preserve">ік </w:t>
      </w:r>
      <w:r w:rsidR="00F920BF" w:rsidRPr="00297BDF">
        <w:rPr>
          <w:rFonts w:ascii="Times New Roman" w:hAnsi="Times New Roman"/>
          <w:sz w:val="28"/>
          <w:szCs w:val="28"/>
          <w:lang w:val="kk-KZ"/>
        </w:rPr>
        <w:t>құзырет</w:t>
      </w:r>
      <w:r w:rsidR="00D410B6" w:rsidRPr="00297BDF">
        <w:rPr>
          <w:rFonts w:ascii="Times New Roman" w:hAnsi="Times New Roman"/>
          <w:sz w:val="28"/>
          <w:szCs w:val="28"/>
          <w:lang w:val="kk-KZ"/>
        </w:rPr>
        <w:t>тілігін қалыптастырудың тиімді әдістемесін ұсынуды</w:t>
      </w:r>
      <w:r w:rsidR="007C18D1" w:rsidRPr="00297BDF">
        <w:rPr>
          <w:rFonts w:ascii="Times New Roman" w:hAnsi="Times New Roman"/>
          <w:sz w:val="28"/>
          <w:szCs w:val="28"/>
          <w:lang w:val="kk-KZ"/>
        </w:rPr>
        <w:t xml:space="preserve"> көздедік.</w:t>
      </w:r>
    </w:p>
    <w:p w:rsidR="00733A40" w:rsidRPr="00297BDF" w:rsidRDefault="00E91AE3" w:rsidP="00733A40">
      <w:pPr>
        <w:autoSpaceDE w:val="0"/>
        <w:autoSpaceDN w:val="0"/>
        <w:adjustRightInd w:val="0"/>
        <w:spacing w:after="0" w:line="240" w:lineRule="auto"/>
        <w:ind w:firstLine="567"/>
        <w:jc w:val="both"/>
        <w:rPr>
          <w:rFonts w:ascii="Times New Roman" w:hAnsi="Times New Roman"/>
          <w:sz w:val="28"/>
          <w:szCs w:val="28"/>
          <w:highlight w:val="green"/>
          <w:lang w:val="kk-KZ"/>
        </w:rPr>
      </w:pPr>
      <w:r w:rsidRPr="00297BDF">
        <w:rPr>
          <w:rFonts w:ascii="Times New Roman" w:hAnsi="Times New Roman"/>
          <w:sz w:val="28"/>
          <w:szCs w:val="28"/>
          <w:lang w:val="kk-KZ"/>
        </w:rPr>
        <w:t>Бүгінгі таңдағы</w:t>
      </w:r>
      <w:r w:rsidR="00D410B6" w:rsidRPr="00297BDF">
        <w:rPr>
          <w:rFonts w:ascii="Times New Roman" w:hAnsi="Times New Roman"/>
          <w:sz w:val="28"/>
          <w:szCs w:val="28"/>
          <w:lang w:val="kk-KZ"/>
        </w:rPr>
        <w:t xml:space="preserve"> білім беру сапасын арттырудың тиімді бағыттарының бірі – </w:t>
      </w:r>
      <w:r w:rsidR="00931F6C" w:rsidRPr="00297BDF">
        <w:rPr>
          <w:rFonts w:ascii="Times New Roman" w:hAnsi="Times New Roman"/>
          <w:sz w:val="28"/>
          <w:szCs w:val="28"/>
          <w:lang w:val="kk-KZ"/>
        </w:rPr>
        <w:t>мемлекеттің</w:t>
      </w:r>
      <w:r w:rsidR="00D410B6" w:rsidRPr="00297BDF">
        <w:rPr>
          <w:rFonts w:ascii="Times New Roman" w:hAnsi="Times New Roman"/>
          <w:sz w:val="28"/>
          <w:szCs w:val="28"/>
          <w:lang w:val="kk-KZ"/>
        </w:rPr>
        <w:t xml:space="preserve"> нарықтық</w:t>
      </w:r>
      <w:r w:rsidR="00464843" w:rsidRPr="00297BDF">
        <w:rPr>
          <w:rFonts w:ascii="Times New Roman" w:hAnsi="Times New Roman"/>
          <w:sz w:val="28"/>
          <w:szCs w:val="28"/>
          <w:lang w:val="kk-KZ"/>
        </w:rPr>
        <w:t xml:space="preserve"> </w:t>
      </w:r>
      <w:r w:rsidR="00234656" w:rsidRPr="00297BDF">
        <w:rPr>
          <w:rFonts w:ascii="Times New Roman" w:hAnsi="Times New Roman"/>
          <w:sz w:val="28"/>
          <w:szCs w:val="28"/>
          <w:lang w:val="kk-KZ"/>
        </w:rPr>
        <w:t>–</w:t>
      </w:r>
      <w:r w:rsidR="00931F6C" w:rsidRPr="00297BDF">
        <w:rPr>
          <w:rFonts w:ascii="Times New Roman" w:hAnsi="Times New Roman"/>
          <w:sz w:val="28"/>
          <w:szCs w:val="28"/>
          <w:lang w:val="kk-KZ"/>
        </w:rPr>
        <w:t xml:space="preserve"> экономикалық</w:t>
      </w:r>
      <w:r w:rsidR="00464843" w:rsidRPr="00297BDF">
        <w:rPr>
          <w:rFonts w:ascii="Times New Roman" w:hAnsi="Times New Roman"/>
          <w:sz w:val="28"/>
          <w:szCs w:val="28"/>
          <w:lang w:val="kk-KZ"/>
        </w:rPr>
        <w:t xml:space="preserve"> </w:t>
      </w:r>
      <w:r w:rsidR="00931F6C" w:rsidRPr="00297BDF">
        <w:rPr>
          <w:rFonts w:ascii="Times New Roman" w:hAnsi="Times New Roman"/>
          <w:sz w:val="28"/>
          <w:szCs w:val="28"/>
          <w:lang w:val="kk-KZ"/>
        </w:rPr>
        <w:t xml:space="preserve">кезеңіне сай қаржылық-кәсіби </w:t>
      </w:r>
      <w:r w:rsidR="00D410B6" w:rsidRPr="00297BDF">
        <w:rPr>
          <w:rFonts w:ascii="Times New Roman" w:hAnsi="Times New Roman"/>
          <w:sz w:val="28"/>
          <w:szCs w:val="28"/>
          <w:lang w:val="kk-KZ"/>
        </w:rPr>
        <w:t xml:space="preserve">тұрғыдан іскер, </w:t>
      </w:r>
      <w:r w:rsidR="00931F6C" w:rsidRPr="00297BDF">
        <w:rPr>
          <w:rFonts w:ascii="Times New Roman" w:hAnsi="Times New Roman"/>
          <w:sz w:val="28"/>
          <w:szCs w:val="28"/>
          <w:lang w:val="kk-KZ"/>
        </w:rPr>
        <w:t xml:space="preserve">қазіргі қоғамға </w:t>
      </w:r>
      <w:r w:rsidR="00D410B6" w:rsidRPr="00297BDF">
        <w:rPr>
          <w:rFonts w:ascii="Times New Roman" w:hAnsi="Times New Roman"/>
          <w:sz w:val="28"/>
          <w:szCs w:val="28"/>
          <w:lang w:val="kk-KZ"/>
        </w:rPr>
        <w:t>икем</w:t>
      </w:r>
      <w:r w:rsidR="00931F6C" w:rsidRPr="00297BDF">
        <w:rPr>
          <w:rFonts w:ascii="Times New Roman" w:hAnsi="Times New Roman"/>
          <w:sz w:val="28"/>
          <w:szCs w:val="28"/>
          <w:lang w:val="kk-KZ"/>
        </w:rPr>
        <w:t xml:space="preserve">ді, </w:t>
      </w:r>
      <w:r w:rsidR="00D410B6" w:rsidRPr="00297BDF">
        <w:rPr>
          <w:rFonts w:ascii="Times New Roman" w:hAnsi="Times New Roman"/>
          <w:sz w:val="28"/>
          <w:szCs w:val="28"/>
          <w:lang w:val="kk-KZ"/>
        </w:rPr>
        <w:t xml:space="preserve">ізденімпаз </w:t>
      </w:r>
      <w:r w:rsidR="0023560A" w:rsidRPr="00297BDF">
        <w:rPr>
          <w:rFonts w:ascii="Times New Roman" w:hAnsi="Times New Roman"/>
          <w:sz w:val="28"/>
          <w:szCs w:val="28"/>
          <w:lang w:val="kk-KZ"/>
        </w:rPr>
        <w:t>жан-жақты</w:t>
      </w:r>
      <w:r w:rsidR="00D410B6" w:rsidRPr="00297BDF">
        <w:rPr>
          <w:rFonts w:ascii="Times New Roman" w:hAnsi="Times New Roman"/>
          <w:sz w:val="28"/>
          <w:szCs w:val="28"/>
          <w:lang w:val="kk-KZ"/>
        </w:rPr>
        <w:t xml:space="preserve"> тұлғаны </w:t>
      </w:r>
      <w:r w:rsidR="0023560A" w:rsidRPr="00297BDF">
        <w:rPr>
          <w:rFonts w:ascii="Times New Roman" w:hAnsi="Times New Roman"/>
          <w:sz w:val="28"/>
          <w:szCs w:val="28"/>
          <w:lang w:val="kk-KZ"/>
        </w:rPr>
        <w:t>дайындау</w:t>
      </w:r>
      <w:r w:rsidR="00D410B6" w:rsidRPr="00297BDF">
        <w:rPr>
          <w:rFonts w:ascii="Times New Roman" w:hAnsi="Times New Roman"/>
          <w:sz w:val="28"/>
          <w:szCs w:val="28"/>
          <w:lang w:val="kk-KZ"/>
        </w:rPr>
        <w:t xml:space="preserve">. </w:t>
      </w:r>
      <w:r w:rsidR="000D1198" w:rsidRPr="00297BDF">
        <w:rPr>
          <w:rFonts w:ascii="Times New Roman" w:hAnsi="Times New Roman"/>
          <w:sz w:val="28"/>
          <w:szCs w:val="28"/>
          <w:lang w:val="kk-KZ"/>
        </w:rPr>
        <w:t>Осы</w:t>
      </w:r>
      <w:r w:rsidR="00347858" w:rsidRPr="00297BDF">
        <w:rPr>
          <w:rFonts w:ascii="Times New Roman" w:hAnsi="Times New Roman"/>
          <w:sz w:val="28"/>
          <w:szCs w:val="28"/>
          <w:lang w:val="kk-KZ"/>
        </w:rPr>
        <w:t xml:space="preserve"> бағыттар бойынша, бәсекелестікке</w:t>
      </w:r>
      <w:r w:rsidR="00D410B6" w:rsidRPr="00297BDF">
        <w:rPr>
          <w:rFonts w:ascii="Times New Roman" w:hAnsi="Times New Roman"/>
          <w:sz w:val="28"/>
          <w:szCs w:val="28"/>
          <w:lang w:val="kk-KZ"/>
        </w:rPr>
        <w:t xml:space="preserve"> қабілетті </w:t>
      </w:r>
      <w:r w:rsidR="00347858" w:rsidRPr="00297BDF">
        <w:rPr>
          <w:rFonts w:ascii="Times New Roman" w:hAnsi="Times New Roman"/>
          <w:sz w:val="28"/>
          <w:szCs w:val="28"/>
          <w:lang w:val="kk-KZ"/>
        </w:rPr>
        <w:t>тұлғалық дамуға</w:t>
      </w:r>
      <w:r w:rsidR="00464843" w:rsidRPr="00297BDF">
        <w:rPr>
          <w:rFonts w:ascii="Times New Roman" w:hAnsi="Times New Roman"/>
          <w:sz w:val="28"/>
          <w:szCs w:val="28"/>
          <w:lang w:val="kk-KZ"/>
        </w:rPr>
        <w:t xml:space="preserve"> </w:t>
      </w:r>
      <w:r w:rsidR="00D410B6" w:rsidRPr="00297BDF">
        <w:rPr>
          <w:rFonts w:ascii="Times New Roman" w:hAnsi="Times New Roman"/>
          <w:sz w:val="28"/>
          <w:szCs w:val="28"/>
          <w:lang w:val="kk-KZ"/>
        </w:rPr>
        <w:t>бағдарланған жаңа білім беру</w:t>
      </w:r>
      <w:r w:rsidR="00347858" w:rsidRPr="00297BDF">
        <w:rPr>
          <w:rFonts w:ascii="Times New Roman" w:hAnsi="Times New Roman"/>
          <w:sz w:val="28"/>
          <w:szCs w:val="28"/>
          <w:lang w:val="kk-KZ"/>
        </w:rPr>
        <w:t>дің</w:t>
      </w:r>
      <w:r w:rsidR="00464843" w:rsidRPr="00297BDF">
        <w:rPr>
          <w:rFonts w:ascii="Times New Roman" w:hAnsi="Times New Roman"/>
          <w:sz w:val="28"/>
          <w:szCs w:val="28"/>
          <w:lang w:val="kk-KZ"/>
        </w:rPr>
        <w:t xml:space="preserve"> </w:t>
      </w:r>
      <w:r w:rsidR="00331CE2" w:rsidRPr="00297BDF">
        <w:rPr>
          <w:rFonts w:ascii="Times New Roman" w:hAnsi="Times New Roman"/>
          <w:sz w:val="28"/>
          <w:szCs w:val="28"/>
          <w:lang w:val="kk-KZ"/>
        </w:rPr>
        <w:t>құрылымдық - мазмұндық</w:t>
      </w:r>
      <w:r w:rsidR="00D410B6" w:rsidRPr="00297BDF">
        <w:rPr>
          <w:rFonts w:ascii="Times New Roman" w:hAnsi="Times New Roman"/>
          <w:sz w:val="28"/>
          <w:szCs w:val="28"/>
          <w:lang w:val="kk-KZ"/>
        </w:rPr>
        <w:t xml:space="preserve"> жүйесін </w:t>
      </w:r>
      <w:r w:rsidR="005A0319" w:rsidRPr="00297BDF">
        <w:rPr>
          <w:rFonts w:ascii="Times New Roman" w:hAnsi="Times New Roman"/>
          <w:sz w:val="28"/>
          <w:szCs w:val="28"/>
          <w:lang w:val="kk-KZ"/>
        </w:rPr>
        <w:t>жаңалау кезеңіне ауысу</w:t>
      </w:r>
      <w:r w:rsidR="00D410B6" w:rsidRPr="00297BDF">
        <w:rPr>
          <w:rFonts w:ascii="Times New Roman" w:hAnsi="Times New Roman"/>
          <w:sz w:val="28"/>
          <w:szCs w:val="28"/>
          <w:lang w:val="kk-KZ"/>
        </w:rPr>
        <w:t xml:space="preserve"> және </w:t>
      </w:r>
      <w:r w:rsidR="005A0319" w:rsidRPr="00297BDF">
        <w:rPr>
          <w:rFonts w:ascii="Times New Roman" w:hAnsi="Times New Roman"/>
          <w:sz w:val="28"/>
          <w:szCs w:val="28"/>
          <w:lang w:val="kk-KZ"/>
        </w:rPr>
        <w:t>осы</w:t>
      </w:r>
      <w:r w:rsidR="00D410B6" w:rsidRPr="00297BDF">
        <w:rPr>
          <w:rFonts w:ascii="Times New Roman" w:hAnsi="Times New Roman"/>
          <w:sz w:val="28"/>
          <w:szCs w:val="28"/>
          <w:lang w:val="kk-KZ"/>
        </w:rPr>
        <w:t xml:space="preserve"> бағытта </w:t>
      </w:r>
      <w:r w:rsidR="000F6204" w:rsidRPr="00297BDF">
        <w:rPr>
          <w:rFonts w:ascii="Times New Roman" w:hAnsi="Times New Roman"/>
          <w:sz w:val="28"/>
          <w:szCs w:val="28"/>
          <w:lang w:val="kk-KZ"/>
        </w:rPr>
        <w:t>ұйымд</w:t>
      </w:r>
      <w:r w:rsidR="004079DE" w:rsidRPr="00297BDF">
        <w:rPr>
          <w:rFonts w:ascii="Times New Roman" w:hAnsi="Times New Roman"/>
          <w:sz w:val="28"/>
          <w:szCs w:val="28"/>
          <w:lang w:val="kk-KZ"/>
        </w:rPr>
        <w:t xml:space="preserve">астырылатын іс-әрекеттің тиімділігін </w:t>
      </w:r>
      <w:r w:rsidR="00D410B6" w:rsidRPr="00297BDF">
        <w:rPr>
          <w:rFonts w:ascii="Times New Roman" w:hAnsi="Times New Roman"/>
          <w:sz w:val="28"/>
          <w:szCs w:val="28"/>
          <w:lang w:val="kk-KZ"/>
        </w:rPr>
        <w:lastRenderedPageBreak/>
        <w:t xml:space="preserve">көрсету </w:t>
      </w:r>
      <w:r w:rsidR="000F6204" w:rsidRPr="00297BDF">
        <w:rPr>
          <w:rFonts w:ascii="Times New Roman" w:hAnsi="Times New Roman"/>
          <w:sz w:val="28"/>
          <w:szCs w:val="28"/>
          <w:lang w:val="kk-KZ"/>
        </w:rPr>
        <w:t>мақсатында</w:t>
      </w:r>
      <w:r w:rsidR="00464843" w:rsidRPr="00297BDF">
        <w:rPr>
          <w:rFonts w:ascii="Times New Roman" w:hAnsi="Times New Roman"/>
          <w:sz w:val="28"/>
          <w:szCs w:val="28"/>
          <w:lang w:val="kk-KZ"/>
        </w:rPr>
        <w:t xml:space="preserve"> </w:t>
      </w:r>
      <w:r w:rsidR="000F6204" w:rsidRPr="00297BDF">
        <w:rPr>
          <w:rFonts w:ascii="Times New Roman" w:hAnsi="Times New Roman"/>
          <w:sz w:val="28"/>
          <w:szCs w:val="28"/>
          <w:lang w:val="kk-KZ"/>
        </w:rPr>
        <w:t xml:space="preserve">жоспарлы </w:t>
      </w:r>
      <w:r w:rsidR="00D410B6" w:rsidRPr="00297BDF">
        <w:rPr>
          <w:rFonts w:ascii="Times New Roman" w:hAnsi="Times New Roman"/>
          <w:sz w:val="28"/>
          <w:szCs w:val="28"/>
          <w:lang w:val="kk-KZ"/>
        </w:rPr>
        <w:t xml:space="preserve">нақтыланған оқу-әдістемелік </w:t>
      </w:r>
      <w:r w:rsidR="00751B99" w:rsidRPr="00297BDF">
        <w:rPr>
          <w:rFonts w:ascii="Times New Roman" w:hAnsi="Times New Roman"/>
          <w:sz w:val="28"/>
          <w:szCs w:val="28"/>
          <w:lang w:val="kk-KZ"/>
        </w:rPr>
        <w:t>моделін</w:t>
      </w:r>
      <w:r w:rsidR="00D410B6" w:rsidRPr="00297BDF">
        <w:rPr>
          <w:rFonts w:ascii="Times New Roman" w:hAnsi="Times New Roman"/>
          <w:sz w:val="28"/>
          <w:szCs w:val="28"/>
          <w:lang w:val="kk-KZ"/>
        </w:rPr>
        <w:t xml:space="preserve"> а</w:t>
      </w:r>
      <w:r w:rsidR="00751B99" w:rsidRPr="00297BDF">
        <w:rPr>
          <w:rFonts w:ascii="Times New Roman" w:hAnsi="Times New Roman"/>
          <w:sz w:val="28"/>
          <w:szCs w:val="28"/>
          <w:lang w:val="kk-KZ"/>
        </w:rPr>
        <w:t>йқындап</w:t>
      </w:r>
      <w:r w:rsidR="00D410B6" w:rsidRPr="00297BDF">
        <w:rPr>
          <w:rFonts w:ascii="Times New Roman" w:hAnsi="Times New Roman"/>
          <w:sz w:val="28"/>
          <w:szCs w:val="28"/>
          <w:lang w:val="kk-KZ"/>
        </w:rPr>
        <w:t xml:space="preserve"> алу қажет. Сол себепті, зерттеушілік </w:t>
      </w:r>
      <w:r w:rsidR="00F920BF" w:rsidRPr="00297BDF">
        <w:rPr>
          <w:rFonts w:ascii="Times New Roman" w:hAnsi="Times New Roman"/>
          <w:sz w:val="28"/>
          <w:szCs w:val="28"/>
          <w:lang w:val="kk-KZ"/>
        </w:rPr>
        <w:t>құзырет</w:t>
      </w:r>
      <w:r w:rsidR="00751B99" w:rsidRPr="00297BDF">
        <w:rPr>
          <w:rFonts w:ascii="Times New Roman" w:hAnsi="Times New Roman"/>
          <w:sz w:val="28"/>
          <w:szCs w:val="28"/>
          <w:lang w:val="kk-KZ"/>
        </w:rPr>
        <w:t>тілікті</w:t>
      </w:r>
      <w:r w:rsidR="00D410B6" w:rsidRPr="00297BDF">
        <w:rPr>
          <w:rFonts w:ascii="Times New Roman" w:hAnsi="Times New Roman"/>
          <w:sz w:val="28"/>
          <w:szCs w:val="28"/>
          <w:lang w:val="kk-KZ"/>
        </w:rPr>
        <w:t xml:space="preserve"> қалыптастыруды мақсатты түрде ұйымдастыруға бағытталған және </w:t>
      </w:r>
      <w:r w:rsidR="00751B99" w:rsidRPr="00297BDF">
        <w:rPr>
          <w:rFonts w:ascii="Times New Roman" w:hAnsi="Times New Roman"/>
          <w:sz w:val="28"/>
          <w:szCs w:val="28"/>
          <w:lang w:val="kk-KZ"/>
        </w:rPr>
        <w:t>қант құмайы (</w:t>
      </w:r>
      <w:r w:rsidR="00751B99" w:rsidRPr="00297BDF">
        <w:rPr>
          <w:rFonts w:ascii="Times New Roman" w:hAnsi="Times New Roman"/>
          <w:i/>
          <w:sz w:val="28"/>
          <w:szCs w:val="28"/>
          <w:lang w:val="kk-KZ"/>
        </w:rPr>
        <w:t xml:space="preserve">Sorghum saccharatum </w:t>
      </w:r>
      <w:r w:rsidR="00751B99" w:rsidRPr="00297BDF">
        <w:rPr>
          <w:rFonts w:ascii="Times New Roman" w:hAnsi="Times New Roman"/>
          <w:sz w:val="28"/>
          <w:szCs w:val="28"/>
          <w:lang w:val="kk-KZ"/>
        </w:rPr>
        <w:t>(L</w:t>
      </w:r>
      <w:r w:rsidR="000A3CA7" w:rsidRPr="00297BDF">
        <w:rPr>
          <w:rFonts w:ascii="Times New Roman" w:hAnsi="Times New Roman"/>
          <w:sz w:val="28"/>
          <w:szCs w:val="28"/>
          <w:lang w:val="kk-KZ"/>
        </w:rPr>
        <w:t>.</w:t>
      </w:r>
      <w:r w:rsidR="00751B99" w:rsidRPr="00297BDF">
        <w:rPr>
          <w:rFonts w:ascii="Times New Roman" w:hAnsi="Times New Roman"/>
          <w:sz w:val="28"/>
          <w:szCs w:val="28"/>
          <w:lang w:val="kk-KZ"/>
        </w:rPr>
        <w:t>) Pers</w:t>
      </w:r>
      <w:r w:rsidR="000A3CA7" w:rsidRPr="00297BDF">
        <w:rPr>
          <w:rFonts w:ascii="Times New Roman" w:hAnsi="Times New Roman"/>
          <w:sz w:val="28"/>
          <w:szCs w:val="28"/>
          <w:lang w:val="kk-KZ"/>
        </w:rPr>
        <w:t>.</w:t>
      </w:r>
      <w:r w:rsidR="00751B99" w:rsidRPr="00297BDF">
        <w:rPr>
          <w:rFonts w:ascii="Times New Roman" w:hAnsi="Times New Roman"/>
          <w:sz w:val="28"/>
          <w:szCs w:val="28"/>
          <w:lang w:val="kk-KZ"/>
        </w:rPr>
        <w:t xml:space="preserve">) сұрыптарының </w:t>
      </w:r>
      <w:r w:rsidR="00AB2D64" w:rsidRPr="00297BDF">
        <w:rPr>
          <w:rFonts w:ascii="Times New Roman" w:hAnsi="Times New Roman"/>
          <w:sz w:val="28"/>
          <w:szCs w:val="28"/>
          <w:lang w:val="kk-KZ"/>
        </w:rPr>
        <w:t>физ</w:t>
      </w:r>
      <w:r w:rsidR="00667C91" w:rsidRPr="00297BDF">
        <w:rPr>
          <w:rFonts w:ascii="Times New Roman" w:hAnsi="Times New Roman"/>
          <w:sz w:val="28"/>
          <w:szCs w:val="28"/>
          <w:lang w:val="kk-KZ"/>
        </w:rPr>
        <w:t>и</w:t>
      </w:r>
      <w:r w:rsidR="00AB2D64" w:rsidRPr="00297BDF">
        <w:rPr>
          <w:rFonts w:ascii="Times New Roman" w:hAnsi="Times New Roman"/>
          <w:sz w:val="28"/>
          <w:szCs w:val="28"/>
          <w:lang w:val="kk-KZ"/>
        </w:rPr>
        <w:t>ологиялық-генетикалық</w:t>
      </w:r>
      <w:r w:rsidR="00464843" w:rsidRPr="00297BDF">
        <w:rPr>
          <w:rFonts w:ascii="Times New Roman" w:hAnsi="Times New Roman"/>
          <w:sz w:val="28"/>
          <w:szCs w:val="28"/>
          <w:lang w:val="kk-KZ"/>
        </w:rPr>
        <w:t xml:space="preserve"> </w:t>
      </w:r>
      <w:r w:rsidR="00751B99" w:rsidRPr="00297BDF">
        <w:rPr>
          <w:rFonts w:ascii="Times New Roman" w:eastAsia="TimesNewRomanPSMT" w:hAnsi="Times New Roman"/>
          <w:sz w:val="28"/>
          <w:szCs w:val="28"/>
          <w:lang w:val="kk-KZ"/>
        </w:rPr>
        <w:t>ерекшеліктері</w:t>
      </w:r>
      <w:r w:rsidR="00AB2D64" w:rsidRPr="00297BDF">
        <w:rPr>
          <w:rFonts w:ascii="Times New Roman" w:eastAsia="TimesNewRomanPSMT" w:hAnsi="Times New Roman"/>
          <w:sz w:val="28"/>
          <w:szCs w:val="28"/>
          <w:lang w:val="kk-KZ"/>
        </w:rPr>
        <w:t>н және</w:t>
      </w:r>
      <w:r w:rsidR="00464843" w:rsidRPr="00297BDF">
        <w:rPr>
          <w:rFonts w:ascii="Times New Roman" w:eastAsia="TimesNewRomanPSMT" w:hAnsi="Times New Roman"/>
          <w:sz w:val="28"/>
          <w:szCs w:val="28"/>
          <w:lang w:val="kk-KZ"/>
        </w:rPr>
        <w:t xml:space="preserve"> </w:t>
      </w:r>
      <w:r w:rsidR="00AB2D64" w:rsidRPr="00297BDF">
        <w:rPr>
          <w:rFonts w:ascii="Times New Roman" w:eastAsia="TimesNewRomanPSMT" w:hAnsi="Times New Roman"/>
          <w:sz w:val="28"/>
          <w:szCs w:val="28"/>
          <w:lang w:val="kk-KZ"/>
        </w:rPr>
        <w:t xml:space="preserve">практикалық маңызы </w:t>
      </w:r>
      <w:r w:rsidR="00D410B6" w:rsidRPr="00297BDF">
        <w:rPr>
          <w:rFonts w:ascii="Times New Roman" w:eastAsia="TimesNewRomanPSMT" w:hAnsi="Times New Roman"/>
          <w:sz w:val="28"/>
          <w:szCs w:val="28"/>
          <w:lang w:val="kk-KZ"/>
        </w:rPr>
        <w:t xml:space="preserve">туралы  ғалымдардың зерттеу жұмыстарын </w:t>
      </w:r>
      <w:r w:rsidR="00AB2D64" w:rsidRPr="00297BDF">
        <w:rPr>
          <w:rFonts w:ascii="Times New Roman" w:eastAsia="TimesNewRomanPSMT" w:hAnsi="Times New Roman"/>
          <w:sz w:val="28"/>
          <w:szCs w:val="28"/>
          <w:lang w:val="kk-KZ"/>
        </w:rPr>
        <w:t>негізге алып</w:t>
      </w:r>
      <w:r w:rsidR="00D410B6" w:rsidRPr="00297BDF">
        <w:rPr>
          <w:rFonts w:ascii="Times New Roman" w:eastAsia="TimesNewRomanPSMT" w:hAnsi="Times New Roman"/>
          <w:sz w:val="28"/>
          <w:szCs w:val="28"/>
          <w:lang w:val="kk-KZ"/>
        </w:rPr>
        <w:t xml:space="preserve">, сонымен қатар өзіміздің </w:t>
      </w:r>
      <w:r w:rsidR="00AB2D64" w:rsidRPr="00297BDF">
        <w:rPr>
          <w:rFonts w:ascii="Times New Roman" w:hAnsi="Times New Roman"/>
          <w:sz w:val="28"/>
          <w:szCs w:val="28"/>
          <w:lang w:val="kk-KZ"/>
        </w:rPr>
        <w:t>жүргізген</w:t>
      </w:r>
      <w:r w:rsidR="00D410B6" w:rsidRPr="00297BDF">
        <w:rPr>
          <w:rFonts w:ascii="Times New Roman" w:hAnsi="Times New Roman"/>
          <w:sz w:val="28"/>
          <w:szCs w:val="28"/>
          <w:lang w:val="kk-KZ"/>
        </w:rPr>
        <w:t xml:space="preserve"> зерттеу жұмыстарымыздың нәтижелері негізінде </w:t>
      </w:r>
      <w:r w:rsidR="00821FCC" w:rsidRPr="00297BDF">
        <w:rPr>
          <w:rFonts w:ascii="Times New Roman" w:hAnsi="Times New Roman"/>
          <w:sz w:val="28"/>
          <w:szCs w:val="28"/>
          <w:lang w:val="kk-KZ"/>
        </w:rPr>
        <w:t xml:space="preserve">биолог студенттердің зерттеушілік </w:t>
      </w:r>
      <w:r w:rsidR="00F920BF" w:rsidRPr="00297BDF">
        <w:rPr>
          <w:rFonts w:ascii="Times New Roman" w:hAnsi="Times New Roman"/>
          <w:sz w:val="28"/>
          <w:szCs w:val="28"/>
          <w:lang w:val="kk-KZ"/>
        </w:rPr>
        <w:t>құзырет</w:t>
      </w:r>
      <w:r w:rsidR="00821FCC" w:rsidRPr="00297BDF">
        <w:rPr>
          <w:rFonts w:ascii="Times New Roman" w:hAnsi="Times New Roman"/>
          <w:sz w:val="28"/>
          <w:szCs w:val="28"/>
          <w:lang w:val="kk-KZ"/>
        </w:rPr>
        <w:t>тілігін</w:t>
      </w:r>
      <w:r w:rsidR="00464843" w:rsidRPr="00297BDF">
        <w:rPr>
          <w:rFonts w:ascii="Times New Roman" w:hAnsi="Times New Roman"/>
          <w:sz w:val="28"/>
          <w:szCs w:val="28"/>
          <w:lang w:val="kk-KZ"/>
        </w:rPr>
        <w:t xml:space="preserve"> </w:t>
      </w:r>
      <w:r w:rsidR="00821FCC" w:rsidRPr="00297BDF">
        <w:rPr>
          <w:rFonts w:ascii="Times New Roman" w:hAnsi="Times New Roman"/>
          <w:sz w:val="28"/>
          <w:szCs w:val="28"/>
          <w:lang w:val="kk-KZ"/>
        </w:rPr>
        <w:t>қант құмайы (</w:t>
      </w:r>
      <w:r w:rsidR="00821FCC" w:rsidRPr="00297BDF">
        <w:rPr>
          <w:rFonts w:ascii="Times New Roman" w:hAnsi="Times New Roman"/>
          <w:i/>
          <w:sz w:val="28"/>
          <w:szCs w:val="28"/>
          <w:lang w:val="kk-KZ"/>
        </w:rPr>
        <w:t>Sorghum saccharatum</w:t>
      </w:r>
      <w:r w:rsidR="00667C91" w:rsidRPr="00297BDF">
        <w:rPr>
          <w:rFonts w:ascii="Times New Roman" w:hAnsi="Times New Roman"/>
          <w:sz w:val="28"/>
          <w:szCs w:val="28"/>
          <w:lang w:val="kk-KZ"/>
        </w:rPr>
        <w:t xml:space="preserve"> (L</w:t>
      </w:r>
      <w:r w:rsidR="00F76859" w:rsidRPr="00297BDF">
        <w:rPr>
          <w:rFonts w:ascii="Times New Roman" w:hAnsi="Times New Roman"/>
          <w:sz w:val="28"/>
          <w:szCs w:val="28"/>
          <w:lang w:val="kk-KZ"/>
        </w:rPr>
        <w:t>.</w:t>
      </w:r>
      <w:r w:rsidR="00667C91" w:rsidRPr="00297BDF">
        <w:rPr>
          <w:rFonts w:ascii="Times New Roman" w:hAnsi="Times New Roman"/>
          <w:sz w:val="28"/>
          <w:szCs w:val="28"/>
          <w:lang w:val="kk-KZ"/>
        </w:rPr>
        <w:t>) P</w:t>
      </w:r>
      <w:r w:rsidR="00821FCC" w:rsidRPr="00297BDF">
        <w:rPr>
          <w:rFonts w:ascii="Times New Roman" w:hAnsi="Times New Roman"/>
          <w:sz w:val="28"/>
          <w:szCs w:val="28"/>
          <w:lang w:val="kk-KZ"/>
        </w:rPr>
        <w:t>ers</w:t>
      </w:r>
      <w:r w:rsidR="00F76859" w:rsidRPr="00297BDF">
        <w:rPr>
          <w:rFonts w:ascii="Times New Roman" w:hAnsi="Times New Roman"/>
          <w:sz w:val="28"/>
          <w:szCs w:val="28"/>
          <w:lang w:val="kk-KZ"/>
        </w:rPr>
        <w:t>.</w:t>
      </w:r>
      <w:r w:rsidR="00821FCC" w:rsidRPr="00297BDF">
        <w:rPr>
          <w:rFonts w:ascii="Times New Roman" w:hAnsi="Times New Roman"/>
          <w:sz w:val="28"/>
          <w:szCs w:val="28"/>
          <w:lang w:val="kk-KZ"/>
        </w:rPr>
        <w:t>) сұрыптарын физ</w:t>
      </w:r>
      <w:r w:rsidR="007D5768" w:rsidRPr="00297BDF">
        <w:rPr>
          <w:rFonts w:ascii="Times New Roman" w:hAnsi="Times New Roman"/>
          <w:sz w:val="28"/>
          <w:szCs w:val="28"/>
          <w:lang w:val="kk-KZ"/>
        </w:rPr>
        <w:t>и</w:t>
      </w:r>
      <w:r w:rsidR="00821FCC" w:rsidRPr="00297BDF">
        <w:rPr>
          <w:rFonts w:ascii="Times New Roman" w:hAnsi="Times New Roman"/>
          <w:sz w:val="28"/>
          <w:szCs w:val="28"/>
          <w:lang w:val="kk-KZ"/>
        </w:rPr>
        <w:t>ологиялық-генетикалық талдау негізінде қалыптастыру</w:t>
      </w:r>
      <w:r w:rsidR="00464843" w:rsidRPr="00297BDF">
        <w:rPr>
          <w:rFonts w:ascii="Times New Roman" w:hAnsi="Times New Roman"/>
          <w:sz w:val="28"/>
          <w:szCs w:val="28"/>
          <w:lang w:val="kk-KZ"/>
        </w:rPr>
        <w:t xml:space="preserve"> </w:t>
      </w:r>
      <w:r w:rsidR="00821FCC" w:rsidRPr="00297BDF">
        <w:rPr>
          <w:rFonts w:ascii="Times New Roman" w:hAnsi="Times New Roman"/>
          <w:sz w:val="28"/>
          <w:szCs w:val="28"/>
          <w:lang w:val="kk-KZ"/>
        </w:rPr>
        <w:t>әдістемесін</w:t>
      </w:r>
      <w:r w:rsidR="00464843" w:rsidRPr="00297BDF">
        <w:rPr>
          <w:rFonts w:ascii="Times New Roman" w:hAnsi="Times New Roman"/>
          <w:sz w:val="28"/>
          <w:szCs w:val="28"/>
          <w:lang w:val="kk-KZ"/>
        </w:rPr>
        <w:t xml:space="preserve"> </w:t>
      </w:r>
      <w:r w:rsidR="00821FCC" w:rsidRPr="00297BDF">
        <w:rPr>
          <w:rFonts w:ascii="Times New Roman" w:hAnsi="Times New Roman"/>
          <w:sz w:val="28"/>
          <w:szCs w:val="28"/>
          <w:lang w:val="kk-KZ"/>
        </w:rPr>
        <w:t>ұсынудың</w:t>
      </w:r>
      <w:r w:rsidR="00464843" w:rsidRPr="00297BDF">
        <w:rPr>
          <w:rFonts w:ascii="Times New Roman" w:hAnsi="Times New Roman"/>
          <w:sz w:val="28"/>
          <w:szCs w:val="28"/>
          <w:lang w:val="kk-KZ"/>
        </w:rPr>
        <w:t xml:space="preserve"> </w:t>
      </w:r>
      <w:r w:rsidR="00821FCC" w:rsidRPr="00297BDF">
        <w:rPr>
          <w:rFonts w:ascii="Times New Roman" w:hAnsi="Times New Roman"/>
          <w:sz w:val="28"/>
          <w:szCs w:val="28"/>
          <w:lang w:val="kk-KZ"/>
        </w:rPr>
        <w:t>құрылымдық - мазмұндық моделі дайындалды.</w:t>
      </w:r>
    </w:p>
    <w:p w:rsidR="00E641D5" w:rsidRPr="00297BDF" w:rsidRDefault="00E641D5" w:rsidP="001C1018">
      <w:pPr>
        <w:autoSpaceDE w:val="0"/>
        <w:autoSpaceDN w:val="0"/>
        <w:adjustRightInd w:val="0"/>
        <w:spacing w:after="0" w:line="240" w:lineRule="auto"/>
        <w:rPr>
          <w:rFonts w:ascii="Times New Roman" w:hAnsi="Times New Roman"/>
          <w:sz w:val="27"/>
          <w:szCs w:val="27"/>
          <w:lang w:val="kk-KZ"/>
        </w:rPr>
      </w:pPr>
    </w:p>
    <w:p w:rsidR="009129FD" w:rsidRPr="00297BDF" w:rsidRDefault="009129FD" w:rsidP="007207C0">
      <w:pPr>
        <w:autoSpaceDE w:val="0"/>
        <w:autoSpaceDN w:val="0"/>
        <w:adjustRightInd w:val="0"/>
        <w:spacing w:after="0" w:line="240" w:lineRule="auto"/>
        <w:ind w:firstLine="567"/>
        <w:jc w:val="both"/>
        <w:rPr>
          <w:rFonts w:ascii="Times New Roman" w:hAnsi="Times New Roman"/>
          <w:b/>
          <w:sz w:val="27"/>
          <w:szCs w:val="27"/>
          <w:lang w:val="kk-KZ"/>
        </w:rPr>
      </w:pPr>
      <w:r w:rsidRPr="00297BDF">
        <w:rPr>
          <w:rFonts w:ascii="Times New Roman" w:hAnsi="Times New Roman"/>
          <w:b/>
          <w:sz w:val="28"/>
          <w:szCs w:val="28"/>
          <w:lang w:val="kk-KZ"/>
        </w:rPr>
        <w:t xml:space="preserve">1.3 Биолог студенттердің зерттеушілік </w:t>
      </w:r>
      <w:r w:rsidR="00F920BF" w:rsidRPr="00297BDF">
        <w:rPr>
          <w:rFonts w:ascii="Times New Roman" w:hAnsi="Times New Roman"/>
          <w:b/>
          <w:sz w:val="28"/>
          <w:szCs w:val="28"/>
          <w:lang w:val="kk-KZ"/>
        </w:rPr>
        <w:t>құзырет</w:t>
      </w:r>
      <w:r w:rsidRPr="00297BDF">
        <w:rPr>
          <w:rFonts w:ascii="Times New Roman" w:hAnsi="Times New Roman"/>
          <w:b/>
          <w:sz w:val="28"/>
          <w:szCs w:val="28"/>
          <w:lang w:val="kk-KZ"/>
        </w:rPr>
        <w:t>тілігін</w:t>
      </w:r>
      <w:r w:rsidR="004E070F" w:rsidRPr="00297BDF">
        <w:rPr>
          <w:rFonts w:ascii="Times New Roman" w:hAnsi="Times New Roman"/>
          <w:b/>
          <w:sz w:val="28"/>
          <w:szCs w:val="28"/>
          <w:lang w:val="kk-KZ"/>
        </w:rPr>
        <w:t xml:space="preserve"> </w:t>
      </w:r>
      <w:r w:rsidRPr="00297BDF">
        <w:rPr>
          <w:rFonts w:ascii="Times New Roman" w:hAnsi="Times New Roman"/>
          <w:b/>
          <w:sz w:val="28"/>
          <w:szCs w:val="28"/>
          <w:lang w:val="kk-KZ"/>
        </w:rPr>
        <w:t>қант құмайы (</w:t>
      </w:r>
      <w:r w:rsidRPr="00297BDF">
        <w:rPr>
          <w:rFonts w:ascii="Times New Roman" w:hAnsi="Times New Roman"/>
          <w:b/>
          <w:i/>
          <w:sz w:val="28"/>
          <w:szCs w:val="28"/>
          <w:lang w:val="kk-KZ"/>
        </w:rPr>
        <w:t>Sorghum saccharatum</w:t>
      </w:r>
      <w:r w:rsidR="004E070F" w:rsidRPr="00297BDF">
        <w:rPr>
          <w:rFonts w:ascii="Times New Roman" w:hAnsi="Times New Roman"/>
          <w:b/>
          <w:i/>
          <w:sz w:val="28"/>
          <w:szCs w:val="28"/>
          <w:lang w:val="kk-KZ"/>
        </w:rPr>
        <w:t xml:space="preserve"> </w:t>
      </w:r>
      <w:r w:rsidRPr="00297BDF">
        <w:rPr>
          <w:rFonts w:ascii="Times New Roman" w:hAnsi="Times New Roman"/>
          <w:b/>
          <w:sz w:val="28"/>
          <w:szCs w:val="28"/>
          <w:lang w:val="kk-KZ"/>
        </w:rPr>
        <w:t xml:space="preserve"> (L</w:t>
      </w:r>
      <w:r w:rsidR="00167CCC" w:rsidRPr="00297BDF">
        <w:rPr>
          <w:rFonts w:ascii="Times New Roman" w:hAnsi="Times New Roman"/>
          <w:b/>
          <w:sz w:val="28"/>
          <w:szCs w:val="28"/>
          <w:lang w:val="kk-KZ"/>
        </w:rPr>
        <w:t>.) P</w:t>
      </w:r>
      <w:r w:rsidRPr="00297BDF">
        <w:rPr>
          <w:rFonts w:ascii="Times New Roman" w:hAnsi="Times New Roman"/>
          <w:b/>
          <w:sz w:val="28"/>
          <w:szCs w:val="28"/>
          <w:lang w:val="kk-KZ"/>
        </w:rPr>
        <w:t>ers</w:t>
      </w:r>
      <w:r w:rsidR="00167CCC" w:rsidRPr="00297BDF">
        <w:rPr>
          <w:rFonts w:ascii="Times New Roman" w:hAnsi="Times New Roman"/>
          <w:b/>
          <w:sz w:val="28"/>
          <w:szCs w:val="28"/>
          <w:lang w:val="kk-KZ"/>
        </w:rPr>
        <w:t>.</w:t>
      </w:r>
      <w:r w:rsidRPr="00297BDF">
        <w:rPr>
          <w:rFonts w:ascii="Times New Roman" w:hAnsi="Times New Roman"/>
          <w:b/>
          <w:sz w:val="28"/>
          <w:szCs w:val="28"/>
          <w:lang w:val="kk-KZ"/>
        </w:rPr>
        <w:t>) сұрыптарын физ</w:t>
      </w:r>
      <w:r w:rsidR="00573221" w:rsidRPr="00297BDF">
        <w:rPr>
          <w:rFonts w:ascii="Times New Roman" w:hAnsi="Times New Roman"/>
          <w:b/>
          <w:sz w:val="28"/>
          <w:szCs w:val="28"/>
          <w:lang w:val="kk-KZ"/>
        </w:rPr>
        <w:t>и</w:t>
      </w:r>
      <w:r w:rsidRPr="00297BDF">
        <w:rPr>
          <w:rFonts w:ascii="Times New Roman" w:hAnsi="Times New Roman"/>
          <w:b/>
          <w:sz w:val="28"/>
          <w:szCs w:val="28"/>
          <w:lang w:val="kk-KZ"/>
        </w:rPr>
        <w:t>ологиялық-генетикалық талдау негізінде қалыптастырудың құрылымдық - мазмұндық моделі</w:t>
      </w:r>
    </w:p>
    <w:p w:rsidR="009129FD" w:rsidRPr="00297BDF" w:rsidRDefault="009129FD" w:rsidP="007207C0">
      <w:pPr>
        <w:spacing w:after="0" w:line="240" w:lineRule="auto"/>
        <w:ind w:firstLine="567"/>
        <w:jc w:val="both"/>
        <w:rPr>
          <w:rFonts w:ascii="Times New Roman" w:hAnsi="Times New Roman"/>
          <w:sz w:val="28"/>
          <w:szCs w:val="28"/>
          <w:lang w:val="kk-KZ"/>
        </w:rPr>
      </w:pPr>
      <w:r w:rsidRPr="00297BDF">
        <w:rPr>
          <w:rFonts w:ascii="Times New Roman" w:hAnsi="Times New Roman"/>
          <w:sz w:val="28"/>
          <w:szCs w:val="28"/>
          <w:lang w:val="kk-KZ"/>
        </w:rPr>
        <w:t>Бүгінгі таңдағы бiлiм беру үдерісінің</w:t>
      </w:r>
      <w:r w:rsidR="00ED7310" w:rsidRPr="00297BDF">
        <w:rPr>
          <w:rFonts w:ascii="Times New Roman" w:hAnsi="Times New Roman"/>
          <w:sz w:val="28"/>
          <w:szCs w:val="28"/>
          <w:lang w:val="kk-KZ"/>
        </w:rPr>
        <w:t xml:space="preserve"> </w:t>
      </w:r>
      <w:r w:rsidRPr="00297BDF">
        <w:rPr>
          <w:rFonts w:ascii="Times New Roman" w:hAnsi="Times New Roman"/>
          <w:sz w:val="28"/>
          <w:szCs w:val="28"/>
          <w:lang w:val="kk-KZ"/>
        </w:rPr>
        <w:t>негізгі мaқсaты – болашақ маман дaйындаудың сaпaсын арттырумен қатар, оқытудың ғылыми-әдiстeмeлiк жүйeсiн жоспарлы түрде жaңaрту, оқытудың тәсілдері мeн әдiстeрiн</w:t>
      </w:r>
      <w:r w:rsidR="00E53F7D" w:rsidRPr="00297BDF">
        <w:rPr>
          <w:rFonts w:ascii="Times New Roman" w:hAnsi="Times New Roman"/>
          <w:sz w:val="28"/>
          <w:szCs w:val="28"/>
          <w:lang w:val="kk-KZ"/>
        </w:rPr>
        <w:t xml:space="preserve"> </w:t>
      </w:r>
      <w:r w:rsidRPr="00297BDF">
        <w:rPr>
          <w:rFonts w:ascii="Times New Roman" w:hAnsi="Times New Roman"/>
          <w:sz w:val="28"/>
          <w:szCs w:val="28"/>
          <w:lang w:val="kk-KZ"/>
        </w:rPr>
        <w:t>өзгeрту, нәтижесінде aлдыңғы қaтaрлы оқу-зерттеу тәжiрибeлeрi мeн қоғaмның сұрaныстaрының aлшaқтығын жою, бiлiмдeгi өзгерістерді сaрaлaу, бiлiмдi тиімді дамыту</w:t>
      </w:r>
      <w:r w:rsidR="00E53F7D" w:rsidRPr="00297BDF">
        <w:rPr>
          <w:rFonts w:ascii="Times New Roman" w:hAnsi="Times New Roman"/>
          <w:sz w:val="28"/>
          <w:szCs w:val="28"/>
          <w:lang w:val="kk-KZ"/>
        </w:rPr>
        <w:t xml:space="preserve"> </w:t>
      </w:r>
      <w:r w:rsidRPr="00297BDF">
        <w:rPr>
          <w:rFonts w:ascii="Times New Roman" w:hAnsi="Times New Roman"/>
          <w:sz w:val="28"/>
          <w:szCs w:val="28"/>
          <w:lang w:val="kk-KZ"/>
        </w:rPr>
        <w:t>үдeрiсiндeгi жүйелілікті қaмтaмaсыз eтудe, оның орнын aрттыру жәнe халықаралық талаптарға сәйкес, жаңашыл,</w:t>
      </w:r>
      <w:r w:rsidR="00ED7310" w:rsidRPr="00297BDF">
        <w:rPr>
          <w:rFonts w:ascii="Times New Roman" w:hAnsi="Times New Roman"/>
          <w:sz w:val="28"/>
          <w:szCs w:val="28"/>
          <w:lang w:val="kk-KZ"/>
        </w:rPr>
        <w:t xml:space="preserve"> </w:t>
      </w:r>
      <w:r w:rsidRPr="00297BDF">
        <w:rPr>
          <w:rFonts w:ascii="Times New Roman" w:hAnsi="Times New Roman"/>
          <w:sz w:val="28"/>
          <w:szCs w:val="28"/>
          <w:lang w:val="kk-KZ"/>
        </w:rPr>
        <w:t>ізде</w:t>
      </w:r>
      <w:r w:rsidR="002D5E5C" w:rsidRPr="00297BDF">
        <w:rPr>
          <w:rFonts w:ascii="Times New Roman" w:hAnsi="Times New Roman"/>
          <w:sz w:val="28"/>
          <w:szCs w:val="28"/>
          <w:lang w:val="kk-KZ"/>
        </w:rPr>
        <w:t>німпаз, шығармашыл  мамандар да</w:t>
      </w:r>
      <w:r w:rsidRPr="00297BDF">
        <w:rPr>
          <w:rFonts w:ascii="Times New Roman" w:hAnsi="Times New Roman"/>
          <w:sz w:val="28"/>
          <w:szCs w:val="28"/>
          <w:lang w:val="kk-KZ"/>
        </w:rPr>
        <w:t>ярлау болып тaбылaды.</w:t>
      </w:r>
      <w:r w:rsidR="002D5E5C" w:rsidRPr="00297BDF">
        <w:rPr>
          <w:rFonts w:ascii="Times New Roman" w:hAnsi="Times New Roman"/>
          <w:sz w:val="28"/>
          <w:szCs w:val="28"/>
          <w:lang w:val="kk-KZ"/>
        </w:rPr>
        <w:t xml:space="preserve"> </w:t>
      </w:r>
    </w:p>
    <w:p w:rsidR="009129FD" w:rsidRPr="00297BDF" w:rsidRDefault="000B6D57" w:rsidP="007207C0">
      <w:pPr>
        <w:autoSpaceDE w:val="0"/>
        <w:autoSpaceDN w:val="0"/>
        <w:adjustRightInd w:val="0"/>
        <w:spacing w:after="0" w:line="240" w:lineRule="auto"/>
        <w:ind w:firstLine="567"/>
        <w:jc w:val="both"/>
        <w:rPr>
          <w:rFonts w:ascii="Times New Roman" w:hAnsi="Times New Roman"/>
          <w:b/>
          <w:sz w:val="27"/>
          <w:szCs w:val="27"/>
          <w:lang w:val="kk-KZ"/>
        </w:rPr>
      </w:pPr>
      <w:r w:rsidRPr="00297BDF">
        <w:rPr>
          <w:rFonts w:ascii="Times New Roman" w:hAnsi="Times New Roman"/>
          <w:sz w:val="28"/>
          <w:szCs w:val="28"/>
          <w:lang w:val="kk-KZ"/>
        </w:rPr>
        <w:t>Б</w:t>
      </w:r>
      <w:r w:rsidR="009129FD" w:rsidRPr="00297BDF">
        <w:rPr>
          <w:rFonts w:ascii="Times New Roman" w:hAnsi="Times New Roman"/>
          <w:sz w:val="28"/>
          <w:szCs w:val="28"/>
          <w:lang w:val="kk-KZ"/>
        </w:rPr>
        <w:t xml:space="preserve">иолог студенттердің зерттеушілік </w:t>
      </w:r>
      <w:r w:rsidR="00F920BF" w:rsidRPr="00297BDF">
        <w:rPr>
          <w:rFonts w:ascii="Times New Roman" w:hAnsi="Times New Roman"/>
          <w:sz w:val="28"/>
          <w:szCs w:val="28"/>
          <w:lang w:val="kk-KZ"/>
        </w:rPr>
        <w:t>құзырет</w:t>
      </w:r>
      <w:r w:rsidR="009129FD" w:rsidRPr="00297BDF">
        <w:rPr>
          <w:rFonts w:ascii="Times New Roman" w:hAnsi="Times New Roman"/>
          <w:sz w:val="28"/>
          <w:szCs w:val="28"/>
          <w:lang w:val="kk-KZ"/>
        </w:rPr>
        <w:t>тілігін қант құмайы (</w:t>
      </w:r>
      <w:r w:rsidR="009129FD" w:rsidRPr="00297BDF">
        <w:rPr>
          <w:rFonts w:ascii="Times New Roman" w:hAnsi="Times New Roman"/>
          <w:i/>
          <w:sz w:val="28"/>
          <w:szCs w:val="28"/>
          <w:lang w:val="kk-KZ"/>
        </w:rPr>
        <w:t>Sorghum saccharatum</w:t>
      </w:r>
      <w:r w:rsidR="009129FD" w:rsidRPr="00297BDF">
        <w:rPr>
          <w:rFonts w:ascii="Times New Roman" w:hAnsi="Times New Roman"/>
          <w:sz w:val="28"/>
          <w:szCs w:val="28"/>
          <w:lang w:val="kk-KZ"/>
        </w:rPr>
        <w:t xml:space="preserve"> (L</w:t>
      </w:r>
      <w:r w:rsidR="006A6F3B" w:rsidRPr="00297BDF">
        <w:rPr>
          <w:rFonts w:ascii="Times New Roman" w:hAnsi="Times New Roman"/>
          <w:sz w:val="28"/>
          <w:szCs w:val="28"/>
          <w:lang w:val="kk-KZ"/>
        </w:rPr>
        <w:t>.) P</w:t>
      </w:r>
      <w:r w:rsidR="009129FD" w:rsidRPr="00297BDF">
        <w:rPr>
          <w:rFonts w:ascii="Times New Roman" w:hAnsi="Times New Roman"/>
          <w:sz w:val="28"/>
          <w:szCs w:val="28"/>
          <w:lang w:val="kk-KZ"/>
        </w:rPr>
        <w:t>ers</w:t>
      </w:r>
      <w:r w:rsidR="006A6F3B" w:rsidRPr="00297BDF">
        <w:rPr>
          <w:rFonts w:ascii="Times New Roman" w:hAnsi="Times New Roman"/>
          <w:sz w:val="28"/>
          <w:szCs w:val="28"/>
          <w:lang w:val="kk-KZ"/>
        </w:rPr>
        <w:t>.</w:t>
      </w:r>
      <w:r w:rsidR="009129FD" w:rsidRPr="00297BDF">
        <w:rPr>
          <w:rFonts w:ascii="Times New Roman" w:hAnsi="Times New Roman"/>
          <w:sz w:val="28"/>
          <w:szCs w:val="28"/>
          <w:lang w:val="kk-KZ"/>
        </w:rPr>
        <w:t>) сұрыптарын физ</w:t>
      </w:r>
      <w:r w:rsidR="00F12E8F" w:rsidRPr="00297BDF">
        <w:rPr>
          <w:rFonts w:ascii="Times New Roman" w:hAnsi="Times New Roman"/>
          <w:sz w:val="28"/>
          <w:szCs w:val="28"/>
          <w:lang w:val="kk-KZ"/>
        </w:rPr>
        <w:t>и</w:t>
      </w:r>
      <w:r w:rsidR="009129FD" w:rsidRPr="00297BDF">
        <w:rPr>
          <w:rFonts w:ascii="Times New Roman" w:hAnsi="Times New Roman"/>
          <w:sz w:val="28"/>
          <w:szCs w:val="28"/>
          <w:lang w:val="kk-KZ"/>
        </w:rPr>
        <w:t xml:space="preserve">ологиялық-генетикалық </w:t>
      </w:r>
      <w:r w:rsidRPr="00297BDF">
        <w:rPr>
          <w:rFonts w:ascii="Times New Roman" w:hAnsi="Times New Roman"/>
          <w:sz w:val="28"/>
          <w:szCs w:val="28"/>
          <w:lang w:val="kk-KZ"/>
        </w:rPr>
        <w:t>талдау негізінде қалыптастыру мақсатында</w:t>
      </w:r>
      <w:r w:rsidR="009129FD" w:rsidRPr="00297BDF">
        <w:rPr>
          <w:rFonts w:ascii="Times New Roman" w:hAnsi="Times New Roman"/>
          <w:sz w:val="28"/>
          <w:szCs w:val="28"/>
          <w:lang w:val="kk-KZ"/>
        </w:rPr>
        <w:t xml:space="preserve"> құрылымдық - мазмұндық моделінің теориялық</w:t>
      </w:r>
      <w:r w:rsidR="003A414E" w:rsidRPr="00297BDF">
        <w:rPr>
          <w:rFonts w:ascii="Times New Roman" w:hAnsi="Times New Roman"/>
          <w:sz w:val="28"/>
          <w:szCs w:val="28"/>
          <w:lang w:val="kk-KZ"/>
        </w:rPr>
        <w:t xml:space="preserve"> негіздемесі мен құрылымы даярлану керек</w:t>
      </w:r>
      <w:r w:rsidR="009129FD" w:rsidRPr="00297BDF">
        <w:rPr>
          <w:rFonts w:ascii="Times New Roman" w:hAnsi="Times New Roman"/>
          <w:sz w:val="28"/>
          <w:szCs w:val="28"/>
          <w:lang w:val="kk-KZ"/>
        </w:rPr>
        <w:t>.</w:t>
      </w:r>
      <w:r w:rsidR="009772F7" w:rsidRPr="00297BDF">
        <w:rPr>
          <w:rFonts w:ascii="Times New Roman" w:hAnsi="Times New Roman"/>
          <w:sz w:val="28"/>
          <w:szCs w:val="28"/>
          <w:lang w:val="kk-KZ"/>
        </w:rPr>
        <w:t xml:space="preserve"> </w:t>
      </w:r>
    </w:p>
    <w:p w:rsidR="009129FD" w:rsidRPr="00297BDF" w:rsidRDefault="00F80E9F" w:rsidP="007207C0">
      <w:pPr>
        <w:spacing w:after="0" w:line="240" w:lineRule="auto"/>
        <w:ind w:firstLine="567"/>
        <w:jc w:val="both"/>
        <w:rPr>
          <w:rFonts w:ascii="Times New Roman" w:hAnsi="Times New Roman"/>
          <w:sz w:val="28"/>
          <w:szCs w:val="28"/>
          <w:lang w:val="kk-KZ"/>
        </w:rPr>
      </w:pPr>
      <w:r w:rsidRPr="00297BDF">
        <w:rPr>
          <w:rFonts w:ascii="Times New Roman" w:hAnsi="Times New Roman"/>
          <w:sz w:val="28"/>
          <w:szCs w:val="28"/>
          <w:lang w:val="kk-KZ"/>
        </w:rPr>
        <w:t>Б</w:t>
      </w:r>
      <w:r w:rsidR="009129FD" w:rsidRPr="00297BDF">
        <w:rPr>
          <w:rFonts w:ascii="Times New Roman" w:hAnsi="Times New Roman"/>
          <w:sz w:val="28"/>
          <w:szCs w:val="28"/>
          <w:lang w:val="kk-KZ"/>
        </w:rPr>
        <w:t xml:space="preserve">иолог студенттердің зерттеушілік </w:t>
      </w:r>
      <w:r w:rsidR="00F920BF" w:rsidRPr="00297BDF">
        <w:rPr>
          <w:rFonts w:ascii="Times New Roman" w:hAnsi="Times New Roman"/>
          <w:sz w:val="28"/>
          <w:szCs w:val="28"/>
          <w:lang w:val="kk-KZ"/>
        </w:rPr>
        <w:t>құзырет</w:t>
      </w:r>
      <w:r w:rsidR="009129FD" w:rsidRPr="00297BDF">
        <w:rPr>
          <w:rFonts w:ascii="Times New Roman" w:hAnsi="Times New Roman"/>
          <w:sz w:val="28"/>
          <w:szCs w:val="28"/>
          <w:lang w:val="kk-KZ"/>
        </w:rPr>
        <w:t>тілігін қант құмайы (</w:t>
      </w:r>
      <w:r w:rsidR="009129FD" w:rsidRPr="00297BDF">
        <w:rPr>
          <w:rFonts w:ascii="Times New Roman" w:hAnsi="Times New Roman"/>
          <w:i/>
          <w:sz w:val="28"/>
          <w:szCs w:val="28"/>
          <w:lang w:val="kk-KZ"/>
        </w:rPr>
        <w:t>Sorghum saccharatum</w:t>
      </w:r>
      <w:r w:rsidR="003B1FEA" w:rsidRPr="00297BDF">
        <w:rPr>
          <w:rFonts w:ascii="Times New Roman" w:hAnsi="Times New Roman"/>
          <w:i/>
          <w:sz w:val="28"/>
          <w:szCs w:val="28"/>
          <w:lang w:val="kk-KZ"/>
        </w:rPr>
        <w:t xml:space="preserve"> </w:t>
      </w:r>
      <w:r w:rsidR="002A5C6F" w:rsidRPr="00297BDF">
        <w:rPr>
          <w:rFonts w:ascii="Times New Roman" w:hAnsi="Times New Roman"/>
          <w:sz w:val="28"/>
          <w:szCs w:val="28"/>
          <w:lang w:val="kk-KZ"/>
        </w:rPr>
        <w:t>(L.) Pers.</w:t>
      </w:r>
      <w:r w:rsidR="009129FD" w:rsidRPr="00297BDF">
        <w:rPr>
          <w:rFonts w:ascii="Times New Roman" w:hAnsi="Times New Roman"/>
          <w:sz w:val="28"/>
          <w:szCs w:val="28"/>
          <w:lang w:val="kk-KZ"/>
        </w:rPr>
        <w:t>) сұрыптарын физ</w:t>
      </w:r>
      <w:r w:rsidR="00E52DE2" w:rsidRPr="00297BDF">
        <w:rPr>
          <w:rFonts w:ascii="Times New Roman" w:hAnsi="Times New Roman"/>
          <w:sz w:val="28"/>
          <w:szCs w:val="28"/>
          <w:lang w:val="kk-KZ"/>
        </w:rPr>
        <w:t>и</w:t>
      </w:r>
      <w:r w:rsidR="009129FD" w:rsidRPr="00297BDF">
        <w:rPr>
          <w:rFonts w:ascii="Times New Roman" w:hAnsi="Times New Roman"/>
          <w:sz w:val="28"/>
          <w:szCs w:val="28"/>
          <w:lang w:val="kk-KZ"/>
        </w:rPr>
        <w:t>ологиялық-генетикалық талдау негізінде қалыптастырудың құрылымдық – мазмұндық</w:t>
      </w:r>
      <w:r w:rsidR="003B1FEA" w:rsidRPr="00297BDF">
        <w:rPr>
          <w:rFonts w:ascii="Times New Roman" w:hAnsi="Times New Roman"/>
          <w:sz w:val="28"/>
          <w:szCs w:val="28"/>
          <w:lang w:val="kk-KZ"/>
        </w:rPr>
        <w:t xml:space="preserve"> </w:t>
      </w:r>
      <w:r w:rsidR="009129FD" w:rsidRPr="00297BDF">
        <w:rPr>
          <w:rFonts w:ascii="Times New Roman" w:hAnsi="Times New Roman"/>
          <w:sz w:val="28"/>
          <w:szCs w:val="28"/>
          <w:lang w:val="kk-KZ"/>
        </w:rPr>
        <w:t>моделін жасау үшін біз ең алдымен жалпы педагогикалық үдерісті модел</w:t>
      </w:r>
      <w:r w:rsidR="006B0719" w:rsidRPr="00297BDF">
        <w:rPr>
          <w:rFonts w:ascii="Times New Roman" w:hAnsi="Times New Roman"/>
          <w:sz w:val="28"/>
          <w:szCs w:val="28"/>
          <w:lang w:val="kk-KZ"/>
        </w:rPr>
        <w:t>ь</w:t>
      </w:r>
      <w:r w:rsidR="009129FD" w:rsidRPr="00297BDF">
        <w:rPr>
          <w:rFonts w:ascii="Times New Roman" w:hAnsi="Times New Roman"/>
          <w:sz w:val="28"/>
          <w:szCs w:val="28"/>
          <w:lang w:val="kk-KZ"/>
        </w:rPr>
        <w:t>деуге байланысты еңбектерге талдау жасаудан бастадық. Талдау нәтижесі бойынша, модел</w:t>
      </w:r>
      <w:r w:rsidR="00785569" w:rsidRPr="00297BDF">
        <w:rPr>
          <w:rFonts w:ascii="Times New Roman" w:hAnsi="Times New Roman"/>
          <w:sz w:val="28"/>
          <w:szCs w:val="28"/>
          <w:lang w:val="kk-KZ"/>
        </w:rPr>
        <w:t>ь</w:t>
      </w:r>
      <w:r w:rsidR="009129FD" w:rsidRPr="00297BDF">
        <w:rPr>
          <w:rFonts w:ascii="Times New Roman" w:hAnsi="Times New Roman"/>
          <w:sz w:val="28"/>
          <w:szCs w:val="28"/>
          <w:lang w:val="kk-KZ"/>
        </w:rPr>
        <w:t>деудің мақсатына байланысты бірнеше түрлерінің ажыратылатындығының және түрлі негізде жасалатындығына назар аудардық. Олар: модел</w:t>
      </w:r>
      <w:r w:rsidR="006B4B82" w:rsidRPr="00297BDF">
        <w:rPr>
          <w:rFonts w:ascii="Times New Roman" w:hAnsi="Times New Roman"/>
          <w:sz w:val="28"/>
          <w:szCs w:val="28"/>
          <w:lang w:val="kk-KZ"/>
        </w:rPr>
        <w:t>ь</w:t>
      </w:r>
      <w:r w:rsidR="009129FD" w:rsidRPr="00297BDF">
        <w:rPr>
          <w:rFonts w:ascii="Times New Roman" w:hAnsi="Times New Roman"/>
          <w:sz w:val="28"/>
          <w:szCs w:val="28"/>
          <w:lang w:val="kk-KZ"/>
        </w:rPr>
        <w:t>дейтін нысанның деңгейлеріне, сипаттамасына байланысты: нысандық, белгілік, математикалық, т.б. модел</w:t>
      </w:r>
      <w:r w:rsidR="006B4B82" w:rsidRPr="00297BDF">
        <w:rPr>
          <w:rFonts w:ascii="Times New Roman" w:hAnsi="Times New Roman"/>
          <w:sz w:val="28"/>
          <w:szCs w:val="28"/>
          <w:lang w:val="kk-KZ"/>
        </w:rPr>
        <w:t>ь</w:t>
      </w:r>
      <w:r w:rsidR="009129FD" w:rsidRPr="00297BDF">
        <w:rPr>
          <w:rFonts w:ascii="Times New Roman" w:hAnsi="Times New Roman"/>
          <w:sz w:val="28"/>
          <w:szCs w:val="28"/>
          <w:lang w:val="kk-KZ"/>
        </w:rPr>
        <w:t>деулер болып жіктеледі. Орындайтын қызметіне сәйкес: орын басушы модел</w:t>
      </w:r>
      <w:r w:rsidR="004C2DF8" w:rsidRPr="00297BDF">
        <w:rPr>
          <w:rFonts w:ascii="Times New Roman" w:hAnsi="Times New Roman"/>
          <w:sz w:val="28"/>
          <w:szCs w:val="28"/>
          <w:lang w:val="kk-KZ"/>
        </w:rPr>
        <w:t>ь</w:t>
      </w:r>
      <w:r w:rsidR="009129FD" w:rsidRPr="00297BDF">
        <w:rPr>
          <w:rFonts w:ascii="Times New Roman" w:hAnsi="Times New Roman"/>
          <w:sz w:val="28"/>
          <w:szCs w:val="28"/>
          <w:lang w:val="kk-KZ"/>
        </w:rPr>
        <w:t>дер, үлгі - модел</w:t>
      </w:r>
      <w:r w:rsidR="004C2DF8" w:rsidRPr="00297BDF">
        <w:rPr>
          <w:rFonts w:ascii="Times New Roman" w:hAnsi="Times New Roman"/>
          <w:sz w:val="28"/>
          <w:szCs w:val="28"/>
          <w:lang w:val="kk-KZ"/>
        </w:rPr>
        <w:t>ь</w:t>
      </w:r>
      <w:r w:rsidR="009129FD" w:rsidRPr="00297BDF">
        <w:rPr>
          <w:rFonts w:ascii="Times New Roman" w:hAnsi="Times New Roman"/>
          <w:sz w:val="28"/>
          <w:szCs w:val="28"/>
          <w:lang w:val="kk-KZ"/>
        </w:rPr>
        <w:t>дер болып жіктелетіндігі анықталды. Сол себепті біз, алдымен «модел</w:t>
      </w:r>
      <w:r w:rsidR="007C4581" w:rsidRPr="00297BDF">
        <w:rPr>
          <w:rFonts w:ascii="Times New Roman" w:hAnsi="Times New Roman"/>
          <w:sz w:val="28"/>
          <w:szCs w:val="28"/>
          <w:lang w:val="kk-KZ"/>
        </w:rPr>
        <w:t>ь</w:t>
      </w:r>
      <w:r w:rsidR="009129FD" w:rsidRPr="00297BDF">
        <w:rPr>
          <w:rFonts w:ascii="Times New Roman" w:hAnsi="Times New Roman"/>
          <w:sz w:val="28"/>
          <w:szCs w:val="28"/>
          <w:lang w:val="kk-KZ"/>
        </w:rPr>
        <w:t>деу» және «модел</w:t>
      </w:r>
      <w:r w:rsidR="007C4581" w:rsidRPr="00297BDF">
        <w:rPr>
          <w:rFonts w:ascii="Times New Roman" w:hAnsi="Times New Roman"/>
          <w:sz w:val="28"/>
          <w:szCs w:val="28"/>
          <w:lang w:val="kk-KZ"/>
        </w:rPr>
        <w:t>ь</w:t>
      </w:r>
      <w:r w:rsidR="009129FD" w:rsidRPr="00297BDF">
        <w:rPr>
          <w:rFonts w:ascii="Times New Roman" w:hAnsi="Times New Roman"/>
          <w:sz w:val="28"/>
          <w:szCs w:val="28"/>
          <w:lang w:val="kk-KZ"/>
        </w:rPr>
        <w:t>» ұғымдарына талдау жасаудан бастауды дұрыс деп таптық.</w:t>
      </w:r>
    </w:p>
    <w:p w:rsidR="009129FD" w:rsidRPr="00297BDF" w:rsidRDefault="009129FD" w:rsidP="007207C0">
      <w:pPr>
        <w:spacing w:after="0" w:line="240" w:lineRule="auto"/>
        <w:ind w:firstLine="567"/>
        <w:jc w:val="both"/>
        <w:rPr>
          <w:rFonts w:ascii="Times New Roman" w:hAnsi="Times New Roman"/>
          <w:sz w:val="28"/>
          <w:szCs w:val="28"/>
          <w:lang w:val="kk-KZ"/>
        </w:rPr>
      </w:pPr>
      <w:r w:rsidRPr="00297BDF">
        <w:rPr>
          <w:rFonts w:ascii="Times New Roman" w:hAnsi="Times New Roman"/>
          <w:sz w:val="28"/>
          <w:szCs w:val="28"/>
          <w:lang w:val="kk-KZ"/>
        </w:rPr>
        <w:t xml:space="preserve">Биолог студенттердің зерттеушілік </w:t>
      </w:r>
      <w:r w:rsidR="00F920BF" w:rsidRPr="00297BDF">
        <w:rPr>
          <w:rFonts w:ascii="Times New Roman" w:hAnsi="Times New Roman"/>
          <w:sz w:val="28"/>
          <w:szCs w:val="28"/>
          <w:lang w:val="kk-KZ"/>
        </w:rPr>
        <w:t>құзырет</w:t>
      </w:r>
      <w:r w:rsidRPr="00297BDF">
        <w:rPr>
          <w:rFonts w:ascii="Times New Roman" w:hAnsi="Times New Roman"/>
          <w:sz w:val="28"/>
          <w:szCs w:val="28"/>
          <w:lang w:val="kk-KZ"/>
        </w:rPr>
        <w:t>тілігін қалыптастырудың мақсаты, мaзмұны мен құрылымының нақты түсiнiктемесі болуы үшін зeрттeлeтiн іс - әрекетті модeл</w:t>
      </w:r>
      <w:r w:rsidR="004C2DF8" w:rsidRPr="00297BDF">
        <w:rPr>
          <w:rFonts w:ascii="Times New Roman" w:hAnsi="Times New Roman"/>
          <w:sz w:val="28"/>
          <w:szCs w:val="28"/>
          <w:lang w:val="kk-KZ"/>
        </w:rPr>
        <w:t>ь</w:t>
      </w:r>
      <w:r w:rsidRPr="00297BDF">
        <w:rPr>
          <w:rFonts w:ascii="Times New Roman" w:hAnsi="Times New Roman"/>
          <w:sz w:val="28"/>
          <w:szCs w:val="28"/>
          <w:lang w:val="kk-KZ"/>
        </w:rPr>
        <w:t>дeуде, ойшa экспeримeнт әдiсiн қолдaнуды қажет eтeдi. Осыған сәйкес, Б.С. Гeршунский, В.П. Бeспaлько, В.A. Штофф жәнe көптеген ғaлымдaрдың еңбектерінде, модeл</w:t>
      </w:r>
      <w:r w:rsidR="004C2DF8" w:rsidRPr="00297BDF">
        <w:rPr>
          <w:rFonts w:ascii="Times New Roman" w:hAnsi="Times New Roman"/>
          <w:sz w:val="28"/>
          <w:szCs w:val="28"/>
          <w:lang w:val="kk-KZ"/>
        </w:rPr>
        <w:t>ь</w:t>
      </w:r>
      <w:r w:rsidRPr="00297BDF">
        <w:rPr>
          <w:rFonts w:ascii="Times New Roman" w:hAnsi="Times New Roman"/>
          <w:sz w:val="28"/>
          <w:szCs w:val="28"/>
          <w:lang w:val="kk-KZ"/>
        </w:rPr>
        <w:t xml:space="preserve">дi құру дегеніміз – қосымша </w:t>
      </w:r>
      <w:r w:rsidRPr="00297BDF">
        <w:rPr>
          <w:rFonts w:ascii="Times New Roman" w:hAnsi="Times New Roman"/>
          <w:sz w:val="28"/>
          <w:szCs w:val="28"/>
          <w:lang w:val="kk-KZ"/>
        </w:rPr>
        <w:lastRenderedPageBreak/>
        <w:t>баламаларды жaсaу жолымeн нaқты бaр жүйені, ойшa ұқсaтуды жүзеге aсыру, бұл жaғдaйдa осы жүйeнi құрастыру жәнe қызмет жасау шарттары көшiрiлeдi [</w:t>
      </w:r>
      <w:r w:rsidR="004160E4" w:rsidRPr="00297BDF">
        <w:rPr>
          <w:rFonts w:ascii="Times New Roman" w:hAnsi="Times New Roman"/>
          <w:sz w:val="28"/>
          <w:szCs w:val="28"/>
          <w:lang w:val="kk-KZ"/>
        </w:rPr>
        <w:t>109-1</w:t>
      </w:r>
      <w:r w:rsidR="00B033EA" w:rsidRPr="00297BDF">
        <w:rPr>
          <w:rFonts w:ascii="Times New Roman" w:hAnsi="Times New Roman"/>
          <w:sz w:val="28"/>
          <w:szCs w:val="28"/>
          <w:lang w:val="kk-KZ"/>
        </w:rPr>
        <w:t>11</w:t>
      </w:r>
      <w:r w:rsidRPr="00297BDF">
        <w:rPr>
          <w:rFonts w:ascii="Times New Roman" w:hAnsi="Times New Roman"/>
          <w:sz w:val="28"/>
          <w:szCs w:val="28"/>
          <w:lang w:val="kk-KZ"/>
        </w:rPr>
        <w:t xml:space="preserve">]. </w:t>
      </w:r>
    </w:p>
    <w:p w:rsidR="009129FD" w:rsidRPr="00297BDF" w:rsidRDefault="009129FD" w:rsidP="007207C0">
      <w:pPr>
        <w:pStyle w:val="a3"/>
        <w:spacing w:after="0" w:line="240" w:lineRule="auto"/>
        <w:ind w:left="0" w:firstLine="567"/>
        <w:jc w:val="both"/>
        <w:rPr>
          <w:rFonts w:ascii="Times New Roman" w:hAnsi="Times New Roman"/>
          <w:sz w:val="28"/>
          <w:szCs w:val="28"/>
          <w:lang w:val="kk-KZ"/>
        </w:rPr>
      </w:pPr>
      <w:r w:rsidRPr="00297BDF">
        <w:rPr>
          <w:rFonts w:ascii="Times New Roman" w:hAnsi="Times New Roman"/>
          <w:sz w:val="28"/>
          <w:szCs w:val="28"/>
          <w:lang w:val="kk-KZ"/>
        </w:rPr>
        <w:t>Модeл</w:t>
      </w:r>
      <w:r w:rsidR="004C2DF8" w:rsidRPr="00297BDF">
        <w:rPr>
          <w:rFonts w:ascii="Times New Roman" w:hAnsi="Times New Roman"/>
          <w:sz w:val="28"/>
          <w:szCs w:val="28"/>
          <w:lang w:val="kk-KZ"/>
        </w:rPr>
        <w:t>ь</w:t>
      </w:r>
      <w:r w:rsidRPr="00297BDF">
        <w:rPr>
          <w:rFonts w:ascii="Times New Roman" w:hAnsi="Times New Roman"/>
          <w:sz w:val="28"/>
          <w:szCs w:val="28"/>
          <w:lang w:val="kk-KZ"/>
        </w:rPr>
        <w:t xml:space="preserve"> - (лат. modulus) сөзiнің тікелей aудaрмасы «шaмa», «үлгi». Модeл</w:t>
      </w:r>
      <w:r w:rsidR="008F2818" w:rsidRPr="00297BDF">
        <w:rPr>
          <w:rFonts w:ascii="Times New Roman" w:hAnsi="Times New Roman"/>
          <w:sz w:val="28"/>
          <w:szCs w:val="28"/>
          <w:lang w:val="kk-KZ"/>
        </w:rPr>
        <w:t>ь</w:t>
      </w:r>
      <w:r w:rsidRPr="00297BDF">
        <w:rPr>
          <w:rFonts w:ascii="Times New Roman" w:hAnsi="Times New Roman"/>
          <w:sz w:val="28"/>
          <w:szCs w:val="28"/>
          <w:lang w:val="kk-KZ"/>
        </w:rPr>
        <w:t>дeудi пeдaгогикaлық энциклопeдиялық сөздікте тaбиғи, әлeумeттiк шындықтың бeлгiлi бейнесінің модeлі, баламасы нысандарды зeрттeудiң әдiсi рeтiндe немесе, анық бaр дүниелер мeн құбылыстaрдың, қолдан жасалған заттардың модeлiн құрaстыру үдерісі рeтiндe түсінік береді [</w:t>
      </w:r>
      <w:r w:rsidR="00B033EA" w:rsidRPr="00297BDF">
        <w:rPr>
          <w:rFonts w:ascii="Times New Roman" w:hAnsi="Times New Roman"/>
          <w:sz w:val="28"/>
          <w:szCs w:val="28"/>
          <w:lang w:val="kk-KZ"/>
        </w:rPr>
        <w:t>112</w:t>
      </w:r>
      <w:r w:rsidRPr="00297BDF">
        <w:rPr>
          <w:rFonts w:ascii="Times New Roman" w:hAnsi="Times New Roman"/>
          <w:sz w:val="28"/>
          <w:szCs w:val="28"/>
          <w:lang w:val="kk-KZ"/>
        </w:rPr>
        <w:t xml:space="preserve">]. </w:t>
      </w:r>
    </w:p>
    <w:p w:rsidR="009129FD" w:rsidRPr="00297BDF" w:rsidRDefault="009129FD" w:rsidP="007207C0">
      <w:pPr>
        <w:pStyle w:val="a3"/>
        <w:spacing w:after="0" w:line="240" w:lineRule="auto"/>
        <w:ind w:left="0" w:firstLine="567"/>
        <w:jc w:val="both"/>
        <w:rPr>
          <w:rFonts w:ascii="Times New Roman" w:hAnsi="Times New Roman"/>
          <w:sz w:val="28"/>
          <w:szCs w:val="28"/>
          <w:lang w:val="kk-KZ"/>
        </w:rPr>
      </w:pPr>
      <w:r w:rsidRPr="00297BDF">
        <w:rPr>
          <w:rFonts w:ascii="Times New Roman" w:hAnsi="Times New Roman"/>
          <w:sz w:val="28"/>
          <w:szCs w:val="28"/>
          <w:lang w:val="kk-KZ"/>
        </w:rPr>
        <w:t>В.А. Штоффтың философиялық анықтамасына сәйкес, модел</w:t>
      </w:r>
      <w:r w:rsidR="008F2818" w:rsidRPr="00297BDF">
        <w:rPr>
          <w:rFonts w:ascii="Times New Roman" w:hAnsi="Times New Roman"/>
          <w:sz w:val="28"/>
          <w:szCs w:val="28"/>
          <w:lang w:val="kk-KZ"/>
        </w:rPr>
        <w:t>ь</w:t>
      </w:r>
      <w:r w:rsidRPr="00297BDF">
        <w:rPr>
          <w:rFonts w:ascii="Times New Roman" w:hAnsi="Times New Roman"/>
          <w:sz w:val="28"/>
          <w:szCs w:val="28"/>
          <w:lang w:val="kk-KZ"/>
        </w:rPr>
        <w:t xml:space="preserve"> – бұл ойша көз алдына келтіру немесе материалды түрде жүзеге асырылатын жүйе. Ол өз кезегінде, зерттеу нысанын көз алдына келтіру және жүзеге асыру арқылы ол туралы жаңа ақпарат алуға мүмкіндік береді [</w:t>
      </w:r>
      <w:r w:rsidR="00F92716" w:rsidRPr="00297BDF">
        <w:rPr>
          <w:rFonts w:ascii="Times New Roman" w:hAnsi="Times New Roman"/>
          <w:sz w:val="28"/>
          <w:szCs w:val="28"/>
          <w:lang w:val="kk-KZ"/>
        </w:rPr>
        <w:t>1</w:t>
      </w:r>
      <w:r w:rsidR="00B033EA" w:rsidRPr="00297BDF">
        <w:rPr>
          <w:rFonts w:ascii="Times New Roman" w:hAnsi="Times New Roman"/>
          <w:sz w:val="28"/>
          <w:szCs w:val="28"/>
          <w:lang w:val="kk-KZ"/>
        </w:rPr>
        <w:t>11</w:t>
      </w:r>
      <w:r w:rsidRPr="00297BDF">
        <w:rPr>
          <w:rFonts w:ascii="Times New Roman" w:hAnsi="Times New Roman"/>
          <w:sz w:val="28"/>
          <w:szCs w:val="28"/>
          <w:lang w:val="kk-KZ"/>
        </w:rPr>
        <w:t>,с. 19].</w:t>
      </w:r>
    </w:p>
    <w:p w:rsidR="009129FD" w:rsidRPr="00297BDF" w:rsidRDefault="009129FD" w:rsidP="007207C0">
      <w:pPr>
        <w:pStyle w:val="a3"/>
        <w:spacing w:after="0" w:line="240" w:lineRule="auto"/>
        <w:ind w:left="0" w:firstLine="567"/>
        <w:jc w:val="both"/>
        <w:rPr>
          <w:rFonts w:ascii="Times New Roman" w:hAnsi="Times New Roman"/>
          <w:sz w:val="28"/>
          <w:szCs w:val="28"/>
          <w:lang w:val="kk-KZ"/>
        </w:rPr>
      </w:pPr>
      <w:r w:rsidRPr="00297BDF">
        <w:rPr>
          <w:rFonts w:ascii="Times New Roman" w:hAnsi="Times New Roman"/>
          <w:sz w:val="28"/>
          <w:szCs w:val="28"/>
          <w:lang w:val="kk-KZ"/>
        </w:rPr>
        <w:t>Ал «модeл</w:t>
      </w:r>
      <w:r w:rsidR="00D42B8D" w:rsidRPr="00297BDF">
        <w:rPr>
          <w:rFonts w:ascii="Times New Roman" w:hAnsi="Times New Roman"/>
          <w:sz w:val="28"/>
          <w:szCs w:val="28"/>
          <w:lang w:val="kk-KZ"/>
        </w:rPr>
        <w:t>ь</w:t>
      </w:r>
      <w:r w:rsidRPr="00297BDF">
        <w:rPr>
          <w:rFonts w:ascii="Times New Roman" w:hAnsi="Times New Roman"/>
          <w:sz w:val="28"/>
          <w:szCs w:val="28"/>
          <w:lang w:val="kk-KZ"/>
        </w:rPr>
        <w:t>дeу» ұғымына белгілі ғалым Н.Д. Хмeль берген түсінікке сәйкес, ол - бiртұтaс пeдaгогикaлық үдерісті</w:t>
      </w:r>
      <w:r w:rsidR="00ED7310" w:rsidRPr="00297BDF">
        <w:rPr>
          <w:rFonts w:ascii="Times New Roman" w:hAnsi="Times New Roman"/>
          <w:sz w:val="28"/>
          <w:szCs w:val="28"/>
          <w:lang w:val="kk-KZ"/>
        </w:rPr>
        <w:t xml:space="preserve"> </w:t>
      </w:r>
      <w:r w:rsidRPr="00297BDF">
        <w:rPr>
          <w:rFonts w:ascii="Times New Roman" w:hAnsi="Times New Roman"/>
          <w:sz w:val="28"/>
          <w:szCs w:val="28"/>
          <w:lang w:val="kk-KZ"/>
        </w:rPr>
        <w:t>орындаудың мaңызды алғышарты. Зeрттeушi-педагогтар</w:t>
      </w:r>
      <w:r w:rsidR="003F15DE" w:rsidRPr="00297BDF">
        <w:rPr>
          <w:rFonts w:ascii="Times New Roman" w:hAnsi="Times New Roman"/>
          <w:sz w:val="28"/>
          <w:szCs w:val="28"/>
          <w:lang w:val="kk-KZ"/>
        </w:rPr>
        <w:t xml:space="preserve"> </w:t>
      </w:r>
      <w:r w:rsidRPr="00297BDF">
        <w:rPr>
          <w:rFonts w:ascii="Times New Roman" w:hAnsi="Times New Roman"/>
          <w:sz w:val="28"/>
          <w:szCs w:val="28"/>
          <w:lang w:val="kk-KZ"/>
        </w:rPr>
        <w:t>үшiн модeл</w:t>
      </w:r>
      <w:r w:rsidR="00B0338E" w:rsidRPr="00297BDF">
        <w:rPr>
          <w:rFonts w:ascii="Times New Roman" w:hAnsi="Times New Roman"/>
          <w:sz w:val="28"/>
          <w:szCs w:val="28"/>
          <w:lang w:val="kk-KZ"/>
        </w:rPr>
        <w:t>ь</w:t>
      </w:r>
      <w:r w:rsidRPr="00297BDF">
        <w:rPr>
          <w:rFonts w:ascii="Times New Roman" w:hAnsi="Times New Roman"/>
          <w:sz w:val="28"/>
          <w:szCs w:val="28"/>
          <w:lang w:val="kk-KZ"/>
        </w:rPr>
        <w:t>дeу</w:t>
      </w:r>
      <w:r w:rsidR="00ED7310" w:rsidRPr="00297BDF">
        <w:rPr>
          <w:rFonts w:ascii="Times New Roman" w:hAnsi="Times New Roman"/>
          <w:sz w:val="28"/>
          <w:szCs w:val="28"/>
          <w:lang w:val="kk-KZ"/>
        </w:rPr>
        <w:t xml:space="preserve"> </w:t>
      </w:r>
      <w:r w:rsidRPr="00297BDF">
        <w:rPr>
          <w:rFonts w:ascii="Times New Roman" w:hAnsi="Times New Roman"/>
          <w:sz w:val="28"/>
          <w:szCs w:val="28"/>
          <w:lang w:val="kk-KZ"/>
        </w:rPr>
        <w:t>– зeрттeлiнeтiн нысанның немесе құбылыстың идeaлды тұрғыдан модeлiн жaсaудың жолы, ал прaктик-педагогтар</w:t>
      </w:r>
      <w:r w:rsidR="003F15DE" w:rsidRPr="00297BDF">
        <w:rPr>
          <w:rFonts w:ascii="Times New Roman" w:hAnsi="Times New Roman"/>
          <w:sz w:val="28"/>
          <w:szCs w:val="28"/>
          <w:lang w:val="kk-KZ"/>
        </w:rPr>
        <w:t xml:space="preserve"> </w:t>
      </w:r>
      <w:r w:rsidRPr="00297BDF">
        <w:rPr>
          <w:rFonts w:ascii="Times New Roman" w:hAnsi="Times New Roman"/>
          <w:sz w:val="28"/>
          <w:szCs w:val="28"/>
          <w:lang w:val="kk-KZ"/>
        </w:rPr>
        <w:t>үшiн модeл</w:t>
      </w:r>
      <w:r w:rsidR="00B0338E" w:rsidRPr="00297BDF">
        <w:rPr>
          <w:rFonts w:ascii="Times New Roman" w:hAnsi="Times New Roman"/>
          <w:sz w:val="28"/>
          <w:szCs w:val="28"/>
          <w:lang w:val="kk-KZ"/>
        </w:rPr>
        <w:t>ь</w:t>
      </w:r>
      <w:r w:rsidRPr="00297BDF">
        <w:rPr>
          <w:rFonts w:ascii="Times New Roman" w:hAnsi="Times New Roman"/>
          <w:sz w:val="28"/>
          <w:szCs w:val="28"/>
          <w:lang w:val="kk-KZ"/>
        </w:rPr>
        <w:t>дeу дегеніміз – iс-әрeкeттің жaғдaйын өзгeрт</w:t>
      </w:r>
      <w:r w:rsidR="00675156" w:rsidRPr="00297BDF">
        <w:rPr>
          <w:rFonts w:ascii="Times New Roman" w:hAnsi="Times New Roman"/>
          <w:sz w:val="28"/>
          <w:szCs w:val="28"/>
          <w:lang w:val="kk-KZ"/>
        </w:rPr>
        <w:t>у үш</w:t>
      </w:r>
      <w:r w:rsidRPr="00297BDF">
        <w:rPr>
          <w:rFonts w:ascii="Times New Roman" w:hAnsi="Times New Roman"/>
          <w:sz w:val="28"/>
          <w:szCs w:val="28"/>
          <w:lang w:val="kk-KZ"/>
        </w:rPr>
        <w:t>ін бeлгiлi бiр пeдaгогикaлық үдерісті</w:t>
      </w:r>
      <w:r w:rsidR="00ED7310" w:rsidRPr="00297BDF">
        <w:rPr>
          <w:rFonts w:ascii="Times New Roman" w:hAnsi="Times New Roman"/>
          <w:sz w:val="28"/>
          <w:szCs w:val="28"/>
          <w:lang w:val="kk-KZ"/>
        </w:rPr>
        <w:t xml:space="preserve"> </w:t>
      </w:r>
      <w:r w:rsidRPr="00297BDF">
        <w:rPr>
          <w:rFonts w:ascii="Times New Roman" w:hAnsi="Times New Roman"/>
          <w:sz w:val="28"/>
          <w:szCs w:val="28"/>
          <w:lang w:val="kk-KZ"/>
        </w:rPr>
        <w:t>тұтaсымeн идеалды, aлдын-aлa қaйтa құру жолы болaды деп түсіндірілген [</w:t>
      </w:r>
      <w:r w:rsidR="00794F85" w:rsidRPr="00297BDF">
        <w:rPr>
          <w:rFonts w:ascii="Times New Roman" w:hAnsi="Times New Roman"/>
          <w:sz w:val="28"/>
          <w:szCs w:val="28"/>
          <w:lang w:val="kk-KZ"/>
        </w:rPr>
        <w:t>113</w:t>
      </w:r>
      <w:r w:rsidRPr="00297BDF">
        <w:rPr>
          <w:rFonts w:ascii="Times New Roman" w:hAnsi="Times New Roman"/>
          <w:sz w:val="28"/>
          <w:szCs w:val="28"/>
          <w:lang w:val="kk-KZ"/>
        </w:rPr>
        <w:t>].</w:t>
      </w:r>
    </w:p>
    <w:p w:rsidR="009129FD" w:rsidRPr="00297BDF" w:rsidRDefault="009129FD" w:rsidP="007207C0">
      <w:pPr>
        <w:pStyle w:val="a3"/>
        <w:spacing w:after="0" w:line="240" w:lineRule="auto"/>
        <w:ind w:left="0" w:firstLine="567"/>
        <w:jc w:val="both"/>
        <w:rPr>
          <w:rFonts w:ascii="Times New Roman" w:hAnsi="Times New Roman"/>
          <w:sz w:val="28"/>
          <w:szCs w:val="28"/>
          <w:lang w:val="kk-KZ"/>
        </w:rPr>
      </w:pPr>
      <w:r w:rsidRPr="00297BDF">
        <w:rPr>
          <w:rFonts w:ascii="Times New Roman" w:hAnsi="Times New Roman"/>
          <w:sz w:val="28"/>
          <w:szCs w:val="28"/>
          <w:lang w:val="kk-KZ"/>
        </w:rPr>
        <w:t xml:space="preserve">Ғылыми-теориялық материалдар және тәжірибелік - эксперимент барысында орындалған анықтау экспериментінің нәтижелеріне талдау жасай отырып, </w:t>
      </w:r>
      <w:r w:rsidR="00744A65" w:rsidRPr="00297BDF">
        <w:rPr>
          <w:rFonts w:ascii="Times New Roman" w:hAnsi="Times New Roman"/>
          <w:sz w:val="28"/>
          <w:szCs w:val="28"/>
          <w:lang w:val="kk-KZ"/>
        </w:rPr>
        <w:t xml:space="preserve">биолог студенттердің зерттеушілік </w:t>
      </w:r>
      <w:r w:rsidR="00F920BF" w:rsidRPr="00297BDF">
        <w:rPr>
          <w:rFonts w:ascii="Times New Roman" w:hAnsi="Times New Roman"/>
          <w:sz w:val="28"/>
          <w:szCs w:val="28"/>
          <w:lang w:val="kk-KZ"/>
        </w:rPr>
        <w:t>құзырет</w:t>
      </w:r>
      <w:r w:rsidR="00744A65" w:rsidRPr="00297BDF">
        <w:rPr>
          <w:rFonts w:ascii="Times New Roman" w:hAnsi="Times New Roman"/>
          <w:sz w:val="28"/>
          <w:szCs w:val="28"/>
          <w:lang w:val="kk-KZ"/>
        </w:rPr>
        <w:t>тілігін</w:t>
      </w:r>
      <w:r w:rsidR="003F15DE" w:rsidRPr="00297BDF">
        <w:rPr>
          <w:rFonts w:ascii="Times New Roman" w:hAnsi="Times New Roman"/>
          <w:sz w:val="28"/>
          <w:szCs w:val="28"/>
          <w:lang w:val="kk-KZ"/>
        </w:rPr>
        <w:t xml:space="preserve"> </w:t>
      </w:r>
      <w:r w:rsidR="00744A65" w:rsidRPr="00297BDF">
        <w:rPr>
          <w:rFonts w:ascii="Times New Roman" w:hAnsi="Times New Roman"/>
          <w:sz w:val="28"/>
          <w:szCs w:val="28"/>
          <w:lang w:val="kk-KZ"/>
        </w:rPr>
        <w:t>қант құмайы (</w:t>
      </w:r>
      <w:r w:rsidR="00744A65" w:rsidRPr="00297BDF">
        <w:rPr>
          <w:rFonts w:ascii="Times New Roman" w:hAnsi="Times New Roman"/>
          <w:i/>
          <w:sz w:val="28"/>
          <w:szCs w:val="28"/>
          <w:lang w:val="kk-KZ"/>
        </w:rPr>
        <w:t>Sorghum saccharatum</w:t>
      </w:r>
      <w:r w:rsidR="00744A65" w:rsidRPr="00297BDF">
        <w:rPr>
          <w:rFonts w:ascii="Times New Roman" w:hAnsi="Times New Roman"/>
          <w:sz w:val="28"/>
          <w:szCs w:val="28"/>
          <w:lang w:val="kk-KZ"/>
        </w:rPr>
        <w:t xml:space="preserve"> (L.) Pers.) сұрыптарын физ</w:t>
      </w:r>
      <w:r w:rsidR="00325A3E" w:rsidRPr="00297BDF">
        <w:rPr>
          <w:rFonts w:ascii="Times New Roman" w:hAnsi="Times New Roman"/>
          <w:sz w:val="28"/>
          <w:szCs w:val="28"/>
          <w:lang w:val="kk-KZ"/>
        </w:rPr>
        <w:t>и</w:t>
      </w:r>
      <w:r w:rsidR="00744A65" w:rsidRPr="00297BDF">
        <w:rPr>
          <w:rFonts w:ascii="Times New Roman" w:hAnsi="Times New Roman"/>
          <w:sz w:val="28"/>
          <w:szCs w:val="28"/>
          <w:lang w:val="kk-KZ"/>
        </w:rPr>
        <w:t>ологиялық-генетикалық талдау негізінде</w:t>
      </w:r>
      <w:r w:rsidR="003F15DE" w:rsidRPr="00297BDF">
        <w:rPr>
          <w:rFonts w:ascii="Times New Roman" w:hAnsi="Times New Roman"/>
          <w:sz w:val="28"/>
          <w:szCs w:val="28"/>
          <w:lang w:val="kk-KZ"/>
        </w:rPr>
        <w:t xml:space="preserve"> </w:t>
      </w:r>
      <w:r w:rsidR="00744A65" w:rsidRPr="00297BDF">
        <w:rPr>
          <w:rFonts w:ascii="Times New Roman" w:hAnsi="Times New Roman"/>
          <w:sz w:val="28"/>
          <w:szCs w:val="28"/>
          <w:lang w:val="kk-KZ"/>
        </w:rPr>
        <w:t>қалыптастырудың</w:t>
      </w:r>
      <w:r w:rsidR="003F15DE" w:rsidRPr="00297BDF">
        <w:rPr>
          <w:rFonts w:ascii="Times New Roman" w:hAnsi="Times New Roman"/>
          <w:sz w:val="28"/>
          <w:szCs w:val="28"/>
          <w:lang w:val="kk-KZ"/>
        </w:rPr>
        <w:t xml:space="preserve"> </w:t>
      </w:r>
      <w:r w:rsidRPr="00297BDF">
        <w:rPr>
          <w:rFonts w:ascii="Times New Roman" w:hAnsi="Times New Roman"/>
          <w:sz w:val="28"/>
          <w:szCs w:val="28"/>
          <w:lang w:val="kk-KZ"/>
        </w:rPr>
        <w:t>құрылымдық</w:t>
      </w:r>
      <w:r w:rsidR="00132D47" w:rsidRPr="00297BDF">
        <w:rPr>
          <w:rFonts w:ascii="Times New Roman" w:hAnsi="Times New Roman"/>
          <w:sz w:val="28"/>
          <w:szCs w:val="28"/>
          <w:lang w:val="kk-KZ"/>
        </w:rPr>
        <w:t>-</w:t>
      </w:r>
      <w:r w:rsidRPr="00297BDF">
        <w:rPr>
          <w:rFonts w:ascii="Times New Roman" w:hAnsi="Times New Roman"/>
          <w:sz w:val="28"/>
          <w:szCs w:val="28"/>
          <w:lang w:val="kk-KZ"/>
        </w:rPr>
        <w:t>мазмұндық моделін ұсындық.</w:t>
      </w:r>
    </w:p>
    <w:p w:rsidR="009129FD" w:rsidRPr="00297BDF" w:rsidRDefault="009129FD" w:rsidP="007207C0">
      <w:pPr>
        <w:pStyle w:val="a3"/>
        <w:spacing w:after="0" w:line="240" w:lineRule="auto"/>
        <w:ind w:left="0" w:firstLine="567"/>
        <w:jc w:val="both"/>
        <w:rPr>
          <w:rFonts w:ascii="Times New Roman" w:hAnsi="Times New Roman"/>
          <w:sz w:val="28"/>
          <w:szCs w:val="28"/>
          <w:lang w:val="kk-KZ"/>
        </w:rPr>
      </w:pPr>
      <w:r w:rsidRPr="00297BDF">
        <w:rPr>
          <w:rFonts w:ascii="Times New Roman" w:hAnsi="Times New Roman"/>
          <w:sz w:val="28"/>
          <w:szCs w:val="28"/>
          <w:lang w:val="kk-KZ"/>
        </w:rPr>
        <w:t xml:space="preserve">Зерттеушілік </w:t>
      </w:r>
      <w:r w:rsidR="00F920BF" w:rsidRPr="00297BDF">
        <w:rPr>
          <w:rFonts w:ascii="Times New Roman" w:hAnsi="Times New Roman"/>
          <w:sz w:val="28"/>
          <w:szCs w:val="28"/>
          <w:lang w:val="kk-KZ"/>
        </w:rPr>
        <w:t>құзырет</w:t>
      </w:r>
      <w:r w:rsidR="00744A65" w:rsidRPr="00297BDF">
        <w:rPr>
          <w:rFonts w:ascii="Times New Roman" w:hAnsi="Times New Roman"/>
          <w:sz w:val="28"/>
          <w:szCs w:val="28"/>
          <w:lang w:val="kk-KZ"/>
        </w:rPr>
        <w:t>тілігін</w:t>
      </w:r>
      <w:r w:rsidR="00ED7310" w:rsidRPr="00297BDF">
        <w:rPr>
          <w:rFonts w:ascii="Times New Roman" w:hAnsi="Times New Roman"/>
          <w:sz w:val="28"/>
          <w:szCs w:val="28"/>
          <w:lang w:val="kk-KZ"/>
        </w:rPr>
        <w:t xml:space="preserve"> </w:t>
      </w:r>
      <w:r w:rsidRPr="00297BDF">
        <w:rPr>
          <w:rFonts w:ascii="Times New Roman" w:hAnsi="Times New Roman"/>
          <w:sz w:val="28"/>
          <w:szCs w:val="28"/>
          <w:lang w:val="kk-KZ"/>
        </w:rPr>
        <w:t xml:space="preserve">қалыптастырудың </w:t>
      </w:r>
      <w:r w:rsidR="00744A65" w:rsidRPr="00297BDF">
        <w:rPr>
          <w:rFonts w:ascii="Times New Roman" w:hAnsi="Times New Roman"/>
          <w:sz w:val="28"/>
          <w:szCs w:val="28"/>
          <w:lang w:val="kk-KZ"/>
        </w:rPr>
        <w:t xml:space="preserve">моделін құруда </w:t>
      </w:r>
      <w:r w:rsidRPr="00297BDF">
        <w:rPr>
          <w:rFonts w:ascii="Times New Roman" w:hAnsi="Times New Roman"/>
          <w:sz w:val="28"/>
          <w:szCs w:val="28"/>
          <w:lang w:val="kk-KZ"/>
        </w:rPr>
        <w:t>теориялық негіз</w:t>
      </w:r>
      <w:r w:rsidR="00744A65" w:rsidRPr="00297BDF">
        <w:rPr>
          <w:rFonts w:ascii="Times New Roman" w:hAnsi="Times New Roman"/>
          <w:sz w:val="28"/>
          <w:szCs w:val="28"/>
          <w:lang w:val="kk-KZ"/>
        </w:rPr>
        <w:t>деме</w:t>
      </w:r>
      <w:r w:rsidRPr="00297BDF">
        <w:rPr>
          <w:rFonts w:ascii="Times New Roman" w:hAnsi="Times New Roman"/>
          <w:sz w:val="28"/>
          <w:szCs w:val="28"/>
          <w:lang w:val="kk-KZ"/>
        </w:rPr>
        <w:t xml:space="preserve"> болған</w:t>
      </w:r>
      <w:r w:rsidR="00744A65" w:rsidRPr="00297BDF">
        <w:rPr>
          <w:rFonts w:ascii="Times New Roman" w:hAnsi="Times New Roman"/>
          <w:sz w:val="28"/>
          <w:szCs w:val="28"/>
          <w:lang w:val="kk-KZ"/>
        </w:rPr>
        <w:t>, мыналар</w:t>
      </w:r>
      <w:r w:rsidRPr="00297BDF">
        <w:rPr>
          <w:rFonts w:ascii="Times New Roman" w:hAnsi="Times New Roman"/>
          <w:sz w:val="28"/>
          <w:szCs w:val="28"/>
          <w:lang w:val="kk-KZ"/>
        </w:rPr>
        <w:t>:</w:t>
      </w:r>
    </w:p>
    <w:p w:rsidR="009129FD" w:rsidRPr="00297BDF" w:rsidRDefault="009129FD" w:rsidP="007207C0">
      <w:pPr>
        <w:pStyle w:val="a3"/>
        <w:spacing w:after="0" w:line="240" w:lineRule="auto"/>
        <w:ind w:left="0" w:firstLine="567"/>
        <w:jc w:val="both"/>
        <w:rPr>
          <w:rFonts w:ascii="Times New Roman" w:hAnsi="Times New Roman"/>
          <w:sz w:val="28"/>
          <w:szCs w:val="28"/>
          <w:highlight w:val="green"/>
          <w:lang w:val="kk-KZ"/>
        </w:rPr>
      </w:pPr>
      <w:r w:rsidRPr="00297BDF">
        <w:rPr>
          <w:rFonts w:ascii="Times New Roman" w:hAnsi="Times New Roman"/>
          <w:sz w:val="28"/>
          <w:szCs w:val="28"/>
          <w:lang w:val="kk-KZ"/>
        </w:rPr>
        <w:t>- ой іс</w:t>
      </w:r>
      <w:r w:rsidR="00543F86" w:rsidRPr="00297BDF">
        <w:rPr>
          <w:rFonts w:ascii="Times New Roman" w:hAnsi="Times New Roman"/>
          <w:sz w:val="28"/>
          <w:szCs w:val="28"/>
          <w:lang w:val="kk-KZ"/>
        </w:rPr>
        <w:t>-</w:t>
      </w:r>
      <w:r w:rsidRPr="00297BDF">
        <w:rPr>
          <w:rFonts w:ascii="Times New Roman" w:hAnsi="Times New Roman"/>
          <w:sz w:val="28"/>
          <w:szCs w:val="28"/>
          <w:lang w:val="kk-KZ"/>
        </w:rPr>
        <w:t>әрекеттерінің деңгейлік қалыптасуының педагогикалық теориясы [</w:t>
      </w:r>
      <w:r w:rsidR="00010571" w:rsidRPr="00297BDF">
        <w:rPr>
          <w:rFonts w:ascii="Times New Roman" w:hAnsi="Times New Roman"/>
          <w:sz w:val="28"/>
          <w:szCs w:val="28"/>
          <w:lang w:val="kk-KZ"/>
        </w:rPr>
        <w:t>114</w:t>
      </w:r>
      <w:r w:rsidR="004E4525" w:rsidRPr="00297BDF">
        <w:rPr>
          <w:rFonts w:ascii="Times New Roman" w:hAnsi="Times New Roman"/>
          <w:sz w:val="28"/>
          <w:szCs w:val="28"/>
          <w:lang w:val="kk-KZ"/>
        </w:rPr>
        <w:t>-</w:t>
      </w:r>
      <w:r w:rsidR="00010571" w:rsidRPr="00297BDF">
        <w:rPr>
          <w:rFonts w:ascii="Times New Roman" w:hAnsi="Times New Roman"/>
          <w:sz w:val="28"/>
          <w:szCs w:val="28"/>
          <w:lang w:val="kk-KZ"/>
        </w:rPr>
        <w:t>116</w:t>
      </w:r>
      <w:r w:rsidRPr="00297BDF">
        <w:rPr>
          <w:rFonts w:ascii="Times New Roman" w:hAnsi="Times New Roman"/>
          <w:sz w:val="28"/>
          <w:szCs w:val="28"/>
          <w:lang w:val="kk-KZ"/>
        </w:rPr>
        <w:t>];</w:t>
      </w:r>
    </w:p>
    <w:p w:rsidR="009129FD" w:rsidRPr="00297BDF" w:rsidRDefault="009129FD" w:rsidP="007207C0">
      <w:pPr>
        <w:pStyle w:val="a3"/>
        <w:spacing w:after="0" w:line="240" w:lineRule="auto"/>
        <w:ind w:left="0" w:firstLine="567"/>
        <w:jc w:val="both"/>
        <w:rPr>
          <w:rFonts w:ascii="Times New Roman" w:hAnsi="Times New Roman"/>
          <w:sz w:val="28"/>
          <w:szCs w:val="28"/>
          <w:highlight w:val="green"/>
          <w:lang w:val="kk-KZ"/>
        </w:rPr>
      </w:pPr>
      <w:r w:rsidRPr="00297BDF">
        <w:rPr>
          <w:rFonts w:ascii="Times New Roman" w:hAnsi="Times New Roman"/>
          <w:sz w:val="28"/>
          <w:szCs w:val="28"/>
          <w:lang w:val="kk-KZ"/>
        </w:rPr>
        <w:t>- білім берудегі белсенді іс-әрекеттер</w:t>
      </w:r>
      <w:r w:rsidR="00671576" w:rsidRPr="00297BDF">
        <w:rPr>
          <w:rFonts w:ascii="Times New Roman" w:hAnsi="Times New Roman"/>
          <w:sz w:val="28"/>
          <w:szCs w:val="28"/>
          <w:lang w:val="kk-KZ"/>
        </w:rPr>
        <w:t xml:space="preserve"> негізінің теориясы [117</w:t>
      </w:r>
      <w:r w:rsidR="00C928A9" w:rsidRPr="00297BDF">
        <w:rPr>
          <w:rFonts w:ascii="Times New Roman" w:hAnsi="Times New Roman"/>
          <w:sz w:val="28"/>
          <w:szCs w:val="28"/>
          <w:lang w:val="kk-KZ"/>
        </w:rPr>
        <w:t>,</w:t>
      </w:r>
      <w:r w:rsidR="00671576" w:rsidRPr="00297BDF">
        <w:rPr>
          <w:rFonts w:ascii="Times New Roman" w:hAnsi="Times New Roman"/>
          <w:sz w:val="28"/>
          <w:szCs w:val="28"/>
          <w:lang w:val="kk-KZ"/>
        </w:rPr>
        <w:t>118</w:t>
      </w:r>
      <w:r w:rsidRPr="00297BDF">
        <w:rPr>
          <w:rFonts w:ascii="Times New Roman" w:hAnsi="Times New Roman"/>
          <w:sz w:val="28"/>
          <w:szCs w:val="28"/>
          <w:lang w:val="kk-KZ"/>
        </w:rPr>
        <w:t>];</w:t>
      </w:r>
    </w:p>
    <w:p w:rsidR="009129FD" w:rsidRPr="00297BDF" w:rsidRDefault="009129FD" w:rsidP="007207C0">
      <w:pPr>
        <w:pStyle w:val="a3"/>
        <w:spacing w:after="0" w:line="240" w:lineRule="auto"/>
        <w:ind w:left="0" w:firstLine="567"/>
        <w:jc w:val="both"/>
        <w:rPr>
          <w:rFonts w:ascii="Times New Roman" w:hAnsi="Times New Roman"/>
          <w:sz w:val="28"/>
          <w:szCs w:val="28"/>
          <w:lang w:val="kk-KZ"/>
        </w:rPr>
      </w:pPr>
      <w:r w:rsidRPr="00297BDF">
        <w:rPr>
          <w:rFonts w:ascii="Times New Roman" w:hAnsi="Times New Roman"/>
          <w:sz w:val="28"/>
          <w:szCs w:val="28"/>
          <w:lang w:val="kk-KZ"/>
        </w:rPr>
        <w:t>- білім берудегі зерттеу әрекетінің және таным үдерісінің жүйелік негізінің теориясы [</w:t>
      </w:r>
      <w:r w:rsidR="00871DDC" w:rsidRPr="00297BDF">
        <w:rPr>
          <w:rFonts w:ascii="Times New Roman" w:hAnsi="Times New Roman"/>
          <w:sz w:val="28"/>
          <w:szCs w:val="28"/>
          <w:lang w:val="kk-KZ"/>
        </w:rPr>
        <w:t>119</w:t>
      </w:r>
      <w:r w:rsidRPr="00297BDF">
        <w:rPr>
          <w:rFonts w:ascii="Times New Roman" w:hAnsi="Times New Roman"/>
          <w:sz w:val="28"/>
          <w:szCs w:val="28"/>
          <w:lang w:val="kk-KZ"/>
        </w:rPr>
        <w:t>];</w:t>
      </w:r>
    </w:p>
    <w:p w:rsidR="009129FD" w:rsidRPr="00297BDF" w:rsidRDefault="009129FD" w:rsidP="007207C0">
      <w:pPr>
        <w:pStyle w:val="a3"/>
        <w:spacing w:after="0" w:line="240" w:lineRule="auto"/>
        <w:ind w:left="0" w:firstLine="567"/>
        <w:jc w:val="both"/>
        <w:rPr>
          <w:rFonts w:ascii="Times New Roman" w:hAnsi="Times New Roman"/>
          <w:sz w:val="28"/>
          <w:szCs w:val="28"/>
          <w:lang w:val="kk-KZ"/>
        </w:rPr>
      </w:pPr>
      <w:r w:rsidRPr="00297BDF">
        <w:rPr>
          <w:rFonts w:ascii="Times New Roman" w:hAnsi="Times New Roman"/>
          <w:sz w:val="28"/>
          <w:szCs w:val="28"/>
          <w:lang w:val="kk-KZ"/>
        </w:rPr>
        <w:t>- дамыта оқытудың теориясы</w:t>
      </w:r>
      <w:r w:rsidR="00A447A7" w:rsidRPr="00297BDF">
        <w:rPr>
          <w:rFonts w:ascii="Times New Roman" w:hAnsi="Times New Roman"/>
          <w:sz w:val="28"/>
          <w:szCs w:val="28"/>
          <w:lang w:val="kk-KZ"/>
        </w:rPr>
        <w:t xml:space="preserve"> [120</w:t>
      </w:r>
      <w:r w:rsidR="00922CA3" w:rsidRPr="00297BDF">
        <w:rPr>
          <w:rFonts w:ascii="Times New Roman" w:hAnsi="Times New Roman"/>
          <w:sz w:val="28"/>
          <w:szCs w:val="28"/>
          <w:lang w:val="kk-KZ"/>
        </w:rPr>
        <w:t>,</w:t>
      </w:r>
      <w:r w:rsidR="00A447A7" w:rsidRPr="00297BDF">
        <w:rPr>
          <w:rFonts w:ascii="Times New Roman" w:hAnsi="Times New Roman"/>
          <w:sz w:val="28"/>
          <w:szCs w:val="28"/>
          <w:lang w:val="kk-KZ"/>
        </w:rPr>
        <w:t>121</w:t>
      </w:r>
      <w:r w:rsidRPr="00297BDF">
        <w:rPr>
          <w:rFonts w:ascii="Times New Roman" w:hAnsi="Times New Roman"/>
          <w:sz w:val="28"/>
          <w:szCs w:val="28"/>
          <w:lang w:val="kk-KZ"/>
        </w:rPr>
        <w:t>];</w:t>
      </w:r>
    </w:p>
    <w:p w:rsidR="009129FD" w:rsidRPr="00297BDF" w:rsidRDefault="00DD2463" w:rsidP="007207C0">
      <w:pPr>
        <w:pStyle w:val="a3"/>
        <w:spacing w:after="0" w:line="240" w:lineRule="auto"/>
        <w:ind w:left="0" w:firstLine="567"/>
        <w:jc w:val="both"/>
        <w:rPr>
          <w:rFonts w:ascii="Times New Roman" w:hAnsi="Times New Roman"/>
          <w:sz w:val="28"/>
          <w:szCs w:val="28"/>
          <w:lang w:val="kk-KZ"/>
        </w:rPr>
      </w:pPr>
      <w:r w:rsidRPr="00297BDF">
        <w:rPr>
          <w:rFonts w:ascii="Times New Roman" w:hAnsi="Times New Roman"/>
          <w:sz w:val="28"/>
          <w:szCs w:val="28"/>
          <w:lang w:val="kk-KZ"/>
        </w:rPr>
        <w:t>- оқу үдерісін жоспар</w:t>
      </w:r>
      <w:r w:rsidR="009129FD" w:rsidRPr="00297BDF">
        <w:rPr>
          <w:rFonts w:ascii="Times New Roman" w:hAnsi="Times New Roman"/>
          <w:sz w:val="28"/>
          <w:szCs w:val="28"/>
          <w:lang w:val="kk-KZ"/>
        </w:rPr>
        <w:t>лаудың теориясы мен практикасы [</w:t>
      </w:r>
      <w:r w:rsidR="00463887" w:rsidRPr="00297BDF">
        <w:rPr>
          <w:rFonts w:ascii="Times New Roman" w:hAnsi="Times New Roman"/>
          <w:sz w:val="28"/>
          <w:szCs w:val="28"/>
          <w:lang w:val="kk-KZ"/>
        </w:rPr>
        <w:t>69</w:t>
      </w:r>
      <w:r w:rsidR="009129FD" w:rsidRPr="00297BDF">
        <w:rPr>
          <w:rFonts w:ascii="Times New Roman" w:hAnsi="Times New Roman"/>
          <w:sz w:val="28"/>
          <w:szCs w:val="28"/>
          <w:lang w:val="kk-KZ"/>
        </w:rPr>
        <w:t xml:space="preserve">,с. 102-105].  </w:t>
      </w:r>
    </w:p>
    <w:p w:rsidR="009129FD" w:rsidRPr="00297BDF" w:rsidRDefault="009129FD" w:rsidP="007207C0">
      <w:pPr>
        <w:pStyle w:val="a3"/>
        <w:spacing w:after="0" w:line="240" w:lineRule="auto"/>
        <w:ind w:left="0" w:firstLine="567"/>
        <w:jc w:val="both"/>
        <w:rPr>
          <w:rFonts w:ascii="Times New Roman" w:hAnsi="Times New Roman"/>
          <w:sz w:val="28"/>
          <w:szCs w:val="28"/>
          <w:lang w:val="kk-KZ"/>
        </w:rPr>
      </w:pPr>
      <w:r w:rsidRPr="00297BDF">
        <w:rPr>
          <w:rFonts w:ascii="Times New Roman" w:hAnsi="Times New Roman"/>
          <w:sz w:val="28"/>
          <w:szCs w:val="28"/>
          <w:lang w:val="kk-KZ"/>
        </w:rPr>
        <w:t>Оқыту мазмұнына байланысты В.И.Загвязинский модел</w:t>
      </w:r>
      <w:r w:rsidR="009E6DFD" w:rsidRPr="00297BDF">
        <w:rPr>
          <w:rFonts w:ascii="Times New Roman" w:hAnsi="Times New Roman"/>
          <w:sz w:val="28"/>
          <w:szCs w:val="28"/>
          <w:lang w:val="kk-KZ"/>
        </w:rPr>
        <w:t>ь</w:t>
      </w:r>
      <w:r w:rsidRPr="00297BDF">
        <w:rPr>
          <w:rFonts w:ascii="Times New Roman" w:hAnsi="Times New Roman"/>
          <w:sz w:val="28"/>
          <w:szCs w:val="28"/>
          <w:lang w:val="kk-KZ"/>
        </w:rPr>
        <w:t>деуді: танымдық және дамытушылық деп екі топқа бөледі [</w:t>
      </w:r>
      <w:r w:rsidR="005269A2" w:rsidRPr="00297BDF">
        <w:rPr>
          <w:rFonts w:ascii="Times New Roman" w:hAnsi="Times New Roman"/>
          <w:sz w:val="28"/>
          <w:szCs w:val="28"/>
          <w:lang w:val="kk-KZ"/>
        </w:rPr>
        <w:t>9</w:t>
      </w:r>
      <w:r w:rsidRPr="00297BDF">
        <w:rPr>
          <w:rFonts w:ascii="Times New Roman" w:hAnsi="Times New Roman"/>
          <w:sz w:val="28"/>
          <w:szCs w:val="28"/>
          <w:lang w:val="kk-KZ"/>
        </w:rPr>
        <w:t>,</w:t>
      </w:r>
      <w:r w:rsidR="003F15DE" w:rsidRPr="00297BDF">
        <w:rPr>
          <w:rFonts w:ascii="Times New Roman" w:hAnsi="Times New Roman"/>
          <w:sz w:val="28"/>
          <w:szCs w:val="28"/>
          <w:lang w:val="kk-KZ"/>
        </w:rPr>
        <w:t xml:space="preserve"> </w:t>
      </w:r>
      <w:r w:rsidRPr="00297BDF">
        <w:rPr>
          <w:rFonts w:ascii="Times New Roman" w:hAnsi="Times New Roman"/>
          <w:sz w:val="28"/>
          <w:szCs w:val="28"/>
          <w:lang w:val="kk-KZ"/>
        </w:rPr>
        <w:t>с. 83].</w:t>
      </w:r>
    </w:p>
    <w:p w:rsidR="009129FD" w:rsidRPr="00297BDF" w:rsidRDefault="009129FD" w:rsidP="007207C0">
      <w:pPr>
        <w:pStyle w:val="a3"/>
        <w:spacing w:after="0" w:line="240" w:lineRule="auto"/>
        <w:ind w:left="0" w:firstLine="567"/>
        <w:jc w:val="both"/>
        <w:rPr>
          <w:rFonts w:ascii="Times New Roman" w:hAnsi="Times New Roman"/>
          <w:sz w:val="28"/>
          <w:szCs w:val="28"/>
          <w:lang w:val="kk-KZ"/>
        </w:rPr>
      </w:pPr>
      <w:r w:rsidRPr="00297BDF">
        <w:rPr>
          <w:rFonts w:ascii="Times New Roman" w:hAnsi="Times New Roman"/>
          <w:sz w:val="28"/>
          <w:szCs w:val="28"/>
          <w:lang w:val="kk-KZ"/>
        </w:rPr>
        <w:t>Танымдық модел</w:t>
      </w:r>
      <w:r w:rsidR="005860CE" w:rsidRPr="00297BDF">
        <w:rPr>
          <w:rFonts w:ascii="Times New Roman" w:hAnsi="Times New Roman"/>
          <w:sz w:val="28"/>
          <w:szCs w:val="28"/>
          <w:lang w:val="kk-KZ"/>
        </w:rPr>
        <w:t>ь</w:t>
      </w:r>
      <w:r w:rsidRPr="00297BDF">
        <w:rPr>
          <w:rFonts w:ascii="Times New Roman" w:hAnsi="Times New Roman"/>
          <w:sz w:val="28"/>
          <w:szCs w:val="28"/>
          <w:lang w:val="kk-KZ"/>
        </w:rPr>
        <w:t xml:space="preserve">деу - толық немесе жекелеген сипаттаушы (дамытушылықтың негізгі ұстанымдарын, нәтижеге жетуге бағытталған кезеңдер мен әдістер, проблема, мазмұн мен орындау әдістемесінің жүйесі бейнеленеді), құрылымдық (құрылымдық жүйенің құраушы элементтері мен иерархиясын анықтайды), функционалдық (сызбанұсқалармен салыстырмалы кестелер пайдаланылады, жүйенің функционалдық әдістері арасындағы байланыс бейнеленеді) құрылымнан құралады. </w:t>
      </w:r>
    </w:p>
    <w:p w:rsidR="009129FD" w:rsidRPr="00297BDF" w:rsidRDefault="009129FD" w:rsidP="007207C0">
      <w:pPr>
        <w:pStyle w:val="a3"/>
        <w:spacing w:after="0" w:line="240" w:lineRule="auto"/>
        <w:ind w:left="0" w:firstLine="567"/>
        <w:jc w:val="both"/>
        <w:rPr>
          <w:rFonts w:ascii="Times New Roman" w:hAnsi="Times New Roman"/>
          <w:sz w:val="28"/>
          <w:szCs w:val="28"/>
          <w:lang w:val="kk-KZ"/>
        </w:rPr>
      </w:pPr>
      <w:r w:rsidRPr="00297BDF">
        <w:rPr>
          <w:rFonts w:ascii="Times New Roman" w:hAnsi="Times New Roman"/>
          <w:sz w:val="28"/>
          <w:szCs w:val="28"/>
          <w:lang w:val="kk-KZ"/>
        </w:rPr>
        <w:t>Дамытушылық модел</w:t>
      </w:r>
      <w:r w:rsidR="0037492C" w:rsidRPr="00297BDF">
        <w:rPr>
          <w:rFonts w:ascii="Times New Roman" w:hAnsi="Times New Roman"/>
          <w:sz w:val="28"/>
          <w:szCs w:val="28"/>
          <w:lang w:val="kk-KZ"/>
        </w:rPr>
        <w:t>ь</w:t>
      </w:r>
      <w:r w:rsidRPr="00297BDF">
        <w:rPr>
          <w:rFonts w:ascii="Times New Roman" w:hAnsi="Times New Roman"/>
          <w:sz w:val="28"/>
          <w:szCs w:val="28"/>
          <w:lang w:val="kk-KZ"/>
        </w:rPr>
        <w:t>деу - эвристикалық, модел</w:t>
      </w:r>
      <w:r w:rsidR="007F1486" w:rsidRPr="00297BDF">
        <w:rPr>
          <w:rFonts w:ascii="Times New Roman" w:hAnsi="Times New Roman"/>
          <w:sz w:val="28"/>
          <w:szCs w:val="28"/>
          <w:lang w:val="kk-KZ"/>
        </w:rPr>
        <w:t>ь</w:t>
      </w:r>
      <w:r w:rsidRPr="00297BDF">
        <w:rPr>
          <w:rFonts w:ascii="Times New Roman" w:hAnsi="Times New Roman"/>
          <w:sz w:val="28"/>
          <w:szCs w:val="28"/>
          <w:lang w:val="kk-KZ"/>
        </w:rPr>
        <w:t xml:space="preserve"> элементтері арасындағы жаңа байланыстар жүйесін анықтауға мүмкіндік береді және бірнеше модел</w:t>
      </w:r>
      <w:r w:rsidR="007F1486" w:rsidRPr="00297BDF">
        <w:rPr>
          <w:rFonts w:ascii="Times New Roman" w:hAnsi="Times New Roman"/>
          <w:sz w:val="28"/>
          <w:szCs w:val="28"/>
          <w:lang w:val="kk-KZ"/>
        </w:rPr>
        <w:t>ь</w:t>
      </w:r>
      <w:r w:rsidRPr="00297BDF">
        <w:rPr>
          <w:rFonts w:ascii="Times New Roman" w:hAnsi="Times New Roman"/>
          <w:sz w:val="28"/>
          <w:szCs w:val="28"/>
          <w:lang w:val="kk-KZ"/>
        </w:rPr>
        <w:t xml:space="preserve"> </w:t>
      </w:r>
      <w:r w:rsidRPr="00297BDF">
        <w:rPr>
          <w:rFonts w:ascii="Times New Roman" w:hAnsi="Times New Roman"/>
          <w:sz w:val="28"/>
          <w:szCs w:val="28"/>
          <w:lang w:val="kk-KZ"/>
        </w:rPr>
        <w:lastRenderedPageBreak/>
        <w:t>кіріккен немесе аралас құрылымнан құралады.Осыған сәйкес, болашақ биолог мұғалімдердің зерттеушілік іс - әрекетін қалыптастырудың</w:t>
      </w:r>
      <w:r w:rsidR="00DD060B" w:rsidRPr="00297BDF">
        <w:rPr>
          <w:rFonts w:ascii="Times New Roman" w:hAnsi="Times New Roman"/>
          <w:sz w:val="28"/>
          <w:szCs w:val="28"/>
          <w:lang w:val="kk-KZ"/>
        </w:rPr>
        <w:t xml:space="preserve"> </w:t>
      </w:r>
      <w:r w:rsidRPr="00297BDF">
        <w:rPr>
          <w:rFonts w:ascii="Times New Roman" w:hAnsi="Times New Roman"/>
          <w:sz w:val="28"/>
          <w:szCs w:val="28"/>
          <w:lang w:val="kk-KZ"/>
        </w:rPr>
        <w:t xml:space="preserve">құрылымдық </w:t>
      </w:r>
      <w:r w:rsidR="00A412BE" w:rsidRPr="00297BDF">
        <w:rPr>
          <w:rFonts w:ascii="Times New Roman" w:hAnsi="Times New Roman"/>
          <w:sz w:val="28"/>
          <w:szCs w:val="28"/>
          <w:lang w:val="kk-KZ"/>
        </w:rPr>
        <w:t>–</w:t>
      </w:r>
      <w:r w:rsidRPr="00297BDF">
        <w:rPr>
          <w:rFonts w:ascii="Times New Roman" w:hAnsi="Times New Roman"/>
          <w:sz w:val="28"/>
          <w:szCs w:val="28"/>
          <w:lang w:val="kk-KZ"/>
        </w:rPr>
        <w:t xml:space="preserve"> мазмұндық</w:t>
      </w:r>
      <w:r w:rsidR="00DD060B" w:rsidRPr="00297BDF">
        <w:rPr>
          <w:rFonts w:ascii="Times New Roman" w:hAnsi="Times New Roman"/>
          <w:sz w:val="28"/>
          <w:szCs w:val="28"/>
          <w:lang w:val="kk-KZ"/>
        </w:rPr>
        <w:t xml:space="preserve"> </w:t>
      </w:r>
      <w:r w:rsidRPr="00297BDF">
        <w:rPr>
          <w:rFonts w:ascii="Times New Roman" w:hAnsi="Times New Roman"/>
          <w:sz w:val="28"/>
          <w:szCs w:val="28"/>
          <w:lang w:val="kk-KZ"/>
        </w:rPr>
        <w:t>моделі кіріккен құрылымды себебі, oның функциoнaлдық бaйлaныcтapын oқыту тeopияcының эмпиpикaлық мaзмұнын дәлeлдeу әдicтepi мeн құpaлдapын aйқындaудa, oқыту тeopияcының тiлiн қaлыптacтыpудa нeгiзгi фaктop peтiндe, мемлекеттік тапсыр</w:t>
      </w:r>
      <w:r w:rsidR="002A5C6F" w:rsidRPr="00297BDF">
        <w:rPr>
          <w:rFonts w:ascii="Times New Roman" w:hAnsi="Times New Roman"/>
          <w:sz w:val="28"/>
          <w:szCs w:val="28"/>
          <w:lang w:val="kk-KZ"/>
        </w:rPr>
        <w:t>ы</w:t>
      </w:r>
      <w:r w:rsidR="002F20BF" w:rsidRPr="00297BDF">
        <w:rPr>
          <w:rFonts w:ascii="Times New Roman" w:hAnsi="Times New Roman"/>
          <w:sz w:val="28"/>
          <w:szCs w:val="28"/>
          <w:lang w:val="kk-KZ"/>
        </w:rPr>
        <w:t>сқа және қaзipгi педагогикалық</w:t>
      </w:r>
      <w:r w:rsidR="00ED7310" w:rsidRPr="00297BDF">
        <w:rPr>
          <w:rFonts w:ascii="Times New Roman" w:hAnsi="Times New Roman"/>
          <w:sz w:val="28"/>
          <w:szCs w:val="28"/>
          <w:lang w:val="kk-KZ"/>
        </w:rPr>
        <w:t xml:space="preserve"> </w:t>
      </w:r>
      <w:r w:rsidRPr="00297BDF">
        <w:rPr>
          <w:rFonts w:ascii="Times New Roman" w:hAnsi="Times New Roman"/>
          <w:sz w:val="28"/>
          <w:szCs w:val="28"/>
          <w:lang w:val="kk-KZ"/>
        </w:rPr>
        <w:t>ЖОО</w:t>
      </w:r>
      <w:r w:rsidR="00207C68" w:rsidRPr="00297BDF">
        <w:rPr>
          <w:rFonts w:ascii="Times New Roman" w:hAnsi="Times New Roman"/>
          <w:sz w:val="28"/>
          <w:szCs w:val="28"/>
          <w:lang w:val="kk-KZ"/>
        </w:rPr>
        <w:t>-да</w:t>
      </w:r>
      <w:r w:rsidRPr="00297BDF">
        <w:rPr>
          <w:rFonts w:ascii="Times New Roman" w:hAnsi="Times New Roman"/>
          <w:sz w:val="28"/>
          <w:szCs w:val="28"/>
          <w:lang w:val="kk-KZ"/>
        </w:rPr>
        <w:t xml:space="preserve"> биолог маман даярлау талаптарына cәйкec құрылды.</w:t>
      </w:r>
    </w:p>
    <w:p w:rsidR="009129FD" w:rsidRPr="00297BDF" w:rsidRDefault="009129FD" w:rsidP="007207C0">
      <w:pPr>
        <w:pStyle w:val="a3"/>
        <w:spacing w:after="0" w:line="240" w:lineRule="auto"/>
        <w:ind w:left="0" w:firstLine="567"/>
        <w:jc w:val="both"/>
        <w:rPr>
          <w:rFonts w:ascii="Times New Roman" w:hAnsi="Times New Roman"/>
          <w:sz w:val="28"/>
          <w:szCs w:val="28"/>
          <w:lang w:val="kk-KZ"/>
        </w:rPr>
      </w:pPr>
      <w:r w:rsidRPr="00297BDF">
        <w:rPr>
          <w:rFonts w:ascii="Times New Roman" w:hAnsi="Times New Roman"/>
          <w:sz w:val="28"/>
          <w:szCs w:val="28"/>
          <w:lang w:val="kk-KZ"/>
        </w:rPr>
        <w:t>Модел</w:t>
      </w:r>
      <w:r w:rsidR="004A6B49" w:rsidRPr="00297BDF">
        <w:rPr>
          <w:rFonts w:ascii="Times New Roman" w:hAnsi="Times New Roman"/>
          <w:sz w:val="28"/>
          <w:szCs w:val="28"/>
          <w:lang w:val="kk-KZ"/>
        </w:rPr>
        <w:t>ь</w:t>
      </w:r>
      <w:r w:rsidRPr="00297BDF">
        <w:rPr>
          <w:rFonts w:ascii="Times New Roman" w:hAnsi="Times New Roman"/>
          <w:sz w:val="28"/>
          <w:szCs w:val="28"/>
          <w:lang w:val="kk-KZ"/>
        </w:rPr>
        <w:t>ді құру кезінде әр студенттің тұлғалық ерекшелігі ескеріле отырып, зерттеушілік іс-әрекетті қалыптастыруға</w:t>
      </w:r>
      <w:r w:rsidR="00DD060B" w:rsidRPr="00297BDF">
        <w:rPr>
          <w:rFonts w:ascii="Times New Roman" w:hAnsi="Times New Roman"/>
          <w:sz w:val="28"/>
          <w:szCs w:val="28"/>
          <w:lang w:val="kk-KZ"/>
        </w:rPr>
        <w:t xml:space="preserve"> </w:t>
      </w:r>
      <w:r w:rsidRPr="00297BDF">
        <w:rPr>
          <w:rFonts w:ascii="Times New Roman" w:hAnsi="Times New Roman"/>
          <w:sz w:val="28"/>
          <w:szCs w:val="28"/>
          <w:lang w:val="kk-KZ"/>
        </w:rPr>
        <w:t xml:space="preserve">арналған жеке-дара оқыту бағытын анықтауға мүмкіндік беретін кeлeci ұcтaнымдapғa epeкшe мән бepiлдi: ғылымилық, дидaктикaлық қoл жeтiмдiлiк, гуманистік бағыттағы, пәнаралық, тәжірибелік. </w:t>
      </w:r>
    </w:p>
    <w:p w:rsidR="009129FD" w:rsidRPr="00297BDF" w:rsidRDefault="009129FD" w:rsidP="007207C0">
      <w:pPr>
        <w:pStyle w:val="Default"/>
        <w:ind w:firstLine="567"/>
        <w:jc w:val="both"/>
        <w:rPr>
          <w:color w:val="auto"/>
          <w:sz w:val="28"/>
          <w:szCs w:val="28"/>
          <w:lang w:val="kk-KZ"/>
        </w:rPr>
      </w:pPr>
      <w:r w:rsidRPr="00297BDF">
        <w:rPr>
          <w:color w:val="auto"/>
          <w:sz w:val="28"/>
          <w:szCs w:val="28"/>
          <w:lang w:val="kk-KZ"/>
        </w:rPr>
        <w:t xml:space="preserve">Ғылымилық ұстаным – </w:t>
      </w:r>
      <w:r w:rsidR="00744A65" w:rsidRPr="00297BDF">
        <w:rPr>
          <w:color w:val="auto"/>
          <w:sz w:val="28"/>
          <w:szCs w:val="28"/>
          <w:lang w:val="kk-KZ"/>
        </w:rPr>
        <w:t xml:space="preserve">арнайы </w:t>
      </w:r>
      <w:r w:rsidRPr="00297BDF">
        <w:rPr>
          <w:color w:val="auto"/>
          <w:sz w:val="28"/>
          <w:szCs w:val="28"/>
          <w:lang w:val="kk-KZ"/>
        </w:rPr>
        <w:t xml:space="preserve">биологиялық білімді тереңдетіп оқытуға негізделген жаңа ғылыми-теориялық ақпараттармен және </w:t>
      </w:r>
      <w:r w:rsidR="00F920BF" w:rsidRPr="00297BDF">
        <w:rPr>
          <w:color w:val="auto"/>
          <w:sz w:val="28"/>
          <w:szCs w:val="28"/>
          <w:lang w:val="kk-KZ"/>
        </w:rPr>
        <w:t>құзырет</w:t>
      </w:r>
      <w:r w:rsidR="00744A65" w:rsidRPr="00297BDF">
        <w:rPr>
          <w:color w:val="auto"/>
          <w:sz w:val="28"/>
          <w:szCs w:val="28"/>
          <w:lang w:val="kk-KZ"/>
        </w:rPr>
        <w:t>тілігін қант құмайы (</w:t>
      </w:r>
      <w:r w:rsidR="00744A65" w:rsidRPr="00297BDF">
        <w:rPr>
          <w:i/>
          <w:color w:val="auto"/>
          <w:sz w:val="28"/>
          <w:szCs w:val="28"/>
          <w:lang w:val="kk-KZ"/>
        </w:rPr>
        <w:t>Sorghum saccharatum</w:t>
      </w:r>
      <w:r w:rsidR="00744A65" w:rsidRPr="00297BDF">
        <w:rPr>
          <w:color w:val="auto"/>
          <w:sz w:val="28"/>
          <w:szCs w:val="28"/>
          <w:lang w:val="kk-KZ"/>
        </w:rPr>
        <w:t xml:space="preserve"> (L.) Pers.) сұрыптарын физ</w:t>
      </w:r>
      <w:r w:rsidR="00A412BE" w:rsidRPr="00297BDF">
        <w:rPr>
          <w:color w:val="auto"/>
          <w:sz w:val="28"/>
          <w:szCs w:val="28"/>
          <w:lang w:val="kk-KZ"/>
        </w:rPr>
        <w:t>и</w:t>
      </w:r>
      <w:r w:rsidR="00744A65" w:rsidRPr="00297BDF">
        <w:rPr>
          <w:color w:val="auto"/>
          <w:sz w:val="28"/>
          <w:szCs w:val="28"/>
          <w:lang w:val="kk-KZ"/>
        </w:rPr>
        <w:t xml:space="preserve">ологиялық-генетикалық </w:t>
      </w:r>
      <w:r w:rsidRPr="00297BDF">
        <w:rPr>
          <w:color w:val="auto"/>
          <w:sz w:val="28"/>
          <w:szCs w:val="28"/>
          <w:lang w:val="kk-KZ"/>
        </w:rPr>
        <w:t xml:space="preserve">зерттеу </w:t>
      </w:r>
      <w:r w:rsidR="00744A65" w:rsidRPr="00297BDF">
        <w:rPr>
          <w:color w:val="auto"/>
          <w:sz w:val="28"/>
          <w:szCs w:val="28"/>
          <w:lang w:val="kk-KZ"/>
        </w:rPr>
        <w:t>нәтижелері</w:t>
      </w:r>
      <w:r w:rsidR="00DD060B" w:rsidRPr="00297BDF">
        <w:rPr>
          <w:color w:val="auto"/>
          <w:sz w:val="28"/>
          <w:szCs w:val="28"/>
          <w:lang w:val="kk-KZ"/>
        </w:rPr>
        <w:t xml:space="preserve"> </w:t>
      </w:r>
      <w:r w:rsidR="00744A65" w:rsidRPr="00297BDF">
        <w:rPr>
          <w:color w:val="auto"/>
          <w:sz w:val="28"/>
          <w:szCs w:val="28"/>
          <w:lang w:val="kk-KZ"/>
        </w:rPr>
        <w:t>мен</w:t>
      </w:r>
      <w:r w:rsidR="00DD060B" w:rsidRPr="00297BDF">
        <w:rPr>
          <w:color w:val="auto"/>
          <w:sz w:val="28"/>
          <w:szCs w:val="28"/>
          <w:lang w:val="kk-KZ"/>
        </w:rPr>
        <w:t xml:space="preserve"> </w:t>
      </w:r>
      <w:r w:rsidR="00744A65" w:rsidRPr="00297BDF">
        <w:rPr>
          <w:color w:val="auto"/>
          <w:sz w:val="28"/>
          <w:szCs w:val="28"/>
          <w:lang w:val="kk-KZ"/>
        </w:rPr>
        <w:t xml:space="preserve">оқытудың </w:t>
      </w:r>
      <w:r w:rsidRPr="00297BDF">
        <w:rPr>
          <w:color w:val="auto"/>
          <w:sz w:val="28"/>
          <w:szCs w:val="28"/>
          <w:lang w:val="kk-KZ"/>
        </w:rPr>
        <w:t xml:space="preserve"> мазмұнын толықтыру.</w:t>
      </w:r>
    </w:p>
    <w:p w:rsidR="009129FD" w:rsidRPr="00297BDF" w:rsidRDefault="009129FD" w:rsidP="007207C0">
      <w:pPr>
        <w:pStyle w:val="Default"/>
        <w:ind w:firstLine="567"/>
        <w:jc w:val="both"/>
        <w:rPr>
          <w:color w:val="auto"/>
          <w:sz w:val="28"/>
          <w:szCs w:val="28"/>
          <w:lang w:val="kk-KZ"/>
        </w:rPr>
      </w:pPr>
      <w:r w:rsidRPr="00297BDF">
        <w:rPr>
          <w:color w:val="auto"/>
          <w:sz w:val="28"/>
          <w:szCs w:val="28"/>
          <w:lang w:val="kk-KZ"/>
        </w:rPr>
        <w:t>Дидaктикaлық қoл жeтiмдiлiк ұстаным – студенттердің дaйындығының көрсеткішін, oлapдың бaзaлық жәнe пәндiк-apнaйы дeңгeйiн</w:t>
      </w:r>
      <w:r w:rsidR="00DD060B" w:rsidRPr="00297BDF">
        <w:rPr>
          <w:color w:val="auto"/>
          <w:sz w:val="28"/>
          <w:szCs w:val="28"/>
          <w:lang w:val="kk-KZ"/>
        </w:rPr>
        <w:t xml:space="preserve"> </w:t>
      </w:r>
      <w:r w:rsidRPr="00297BDF">
        <w:rPr>
          <w:color w:val="auto"/>
          <w:sz w:val="28"/>
          <w:szCs w:val="28"/>
          <w:lang w:val="kk-KZ"/>
        </w:rPr>
        <w:t>aнықтaйды;</w:t>
      </w:r>
    </w:p>
    <w:p w:rsidR="009129FD" w:rsidRPr="00297BDF" w:rsidRDefault="009129FD" w:rsidP="007207C0">
      <w:pPr>
        <w:pStyle w:val="Default"/>
        <w:ind w:firstLine="567"/>
        <w:jc w:val="both"/>
        <w:rPr>
          <w:color w:val="auto"/>
          <w:sz w:val="28"/>
          <w:szCs w:val="28"/>
          <w:lang w:val="kk-KZ"/>
        </w:rPr>
      </w:pPr>
      <w:r w:rsidRPr="00297BDF">
        <w:rPr>
          <w:color w:val="auto"/>
          <w:sz w:val="28"/>
          <w:szCs w:val="28"/>
          <w:lang w:val="kk-KZ"/>
        </w:rPr>
        <w:t>Гуманист</w:t>
      </w:r>
      <w:r w:rsidR="001C264A" w:rsidRPr="00297BDF">
        <w:rPr>
          <w:color w:val="auto"/>
          <w:sz w:val="28"/>
          <w:szCs w:val="28"/>
          <w:lang w:val="kk-KZ"/>
        </w:rPr>
        <w:t>ік бағыттағы ұстаным – «адам, қо</w:t>
      </w:r>
      <w:r w:rsidRPr="00297BDF">
        <w:rPr>
          <w:color w:val="auto"/>
          <w:sz w:val="28"/>
          <w:szCs w:val="28"/>
          <w:lang w:val="kk-KZ"/>
        </w:rPr>
        <w:t>ғам және табиғат» байланысы көрініс табатын материалдарға ерекше назар аударылады;</w:t>
      </w:r>
    </w:p>
    <w:p w:rsidR="009129FD" w:rsidRPr="00297BDF" w:rsidRDefault="009129FD" w:rsidP="007207C0">
      <w:pPr>
        <w:pStyle w:val="Default"/>
        <w:ind w:firstLine="567"/>
        <w:jc w:val="both"/>
        <w:rPr>
          <w:color w:val="auto"/>
          <w:sz w:val="28"/>
          <w:szCs w:val="28"/>
          <w:lang w:val="kk-KZ"/>
        </w:rPr>
      </w:pPr>
      <w:r w:rsidRPr="00297BDF">
        <w:rPr>
          <w:color w:val="auto"/>
          <w:sz w:val="28"/>
          <w:szCs w:val="28"/>
          <w:lang w:val="kk-KZ"/>
        </w:rPr>
        <w:t>Пәнаралық ұстаным – бaзaлық жәнe әдicтeмeлiк пәндep apacындaғы мaзмұндық бaйлaныc opнaтуғa және ғылым мен білімді кіріктіруге нeгiздeлгeн;</w:t>
      </w:r>
    </w:p>
    <w:p w:rsidR="009129FD" w:rsidRPr="00297BDF" w:rsidRDefault="009129FD" w:rsidP="007207C0">
      <w:pPr>
        <w:pStyle w:val="Default"/>
        <w:ind w:firstLine="567"/>
        <w:jc w:val="both"/>
        <w:rPr>
          <w:color w:val="auto"/>
          <w:sz w:val="28"/>
          <w:szCs w:val="28"/>
          <w:lang w:val="kk-KZ"/>
        </w:rPr>
      </w:pPr>
      <w:r w:rsidRPr="00297BDF">
        <w:rPr>
          <w:color w:val="auto"/>
          <w:sz w:val="28"/>
          <w:szCs w:val="28"/>
          <w:lang w:val="kk-KZ"/>
        </w:rPr>
        <w:t>Тәжірибелік ұстаным – студенттің биологиялық білімді тереңдету мақсатында жеке тәжірибе жүргізе отырып, нәтижеге қол жеткізуге бағытталған.</w:t>
      </w:r>
    </w:p>
    <w:p w:rsidR="007207C0" w:rsidRPr="00297BDF" w:rsidRDefault="00CF7990" w:rsidP="007207C0">
      <w:pPr>
        <w:pStyle w:val="Default"/>
        <w:ind w:firstLine="567"/>
        <w:jc w:val="both"/>
        <w:rPr>
          <w:color w:val="auto"/>
          <w:sz w:val="28"/>
          <w:szCs w:val="28"/>
          <w:lang w:val="kk-KZ"/>
        </w:rPr>
      </w:pPr>
      <w:r w:rsidRPr="00297BDF">
        <w:rPr>
          <w:color w:val="auto"/>
          <w:sz w:val="28"/>
          <w:szCs w:val="28"/>
          <w:lang w:val="kk-KZ"/>
        </w:rPr>
        <w:t>Б</w:t>
      </w:r>
      <w:r w:rsidR="00730E52" w:rsidRPr="00297BDF">
        <w:rPr>
          <w:color w:val="auto"/>
          <w:sz w:val="28"/>
          <w:szCs w:val="28"/>
          <w:lang w:val="kk-KZ"/>
        </w:rPr>
        <w:t xml:space="preserve">иолог студенттердің зерттеушілік </w:t>
      </w:r>
      <w:r w:rsidR="00F920BF" w:rsidRPr="00297BDF">
        <w:rPr>
          <w:color w:val="auto"/>
          <w:sz w:val="28"/>
          <w:szCs w:val="28"/>
          <w:lang w:val="kk-KZ"/>
        </w:rPr>
        <w:t>құзырет</w:t>
      </w:r>
      <w:r w:rsidR="00730E52" w:rsidRPr="00297BDF">
        <w:rPr>
          <w:color w:val="auto"/>
          <w:sz w:val="28"/>
          <w:szCs w:val="28"/>
          <w:lang w:val="kk-KZ"/>
        </w:rPr>
        <w:t>тілігін қант құмайы (</w:t>
      </w:r>
      <w:r w:rsidR="00730E52" w:rsidRPr="00297BDF">
        <w:rPr>
          <w:i/>
          <w:color w:val="auto"/>
          <w:sz w:val="28"/>
          <w:szCs w:val="28"/>
          <w:lang w:val="kk-KZ"/>
        </w:rPr>
        <w:t>Sorghum saccharatum</w:t>
      </w:r>
      <w:r w:rsidR="00DD060B" w:rsidRPr="00297BDF">
        <w:rPr>
          <w:i/>
          <w:color w:val="auto"/>
          <w:sz w:val="28"/>
          <w:szCs w:val="28"/>
          <w:lang w:val="kk-KZ"/>
        </w:rPr>
        <w:t xml:space="preserve"> </w:t>
      </w:r>
      <w:r w:rsidR="002A5C6F" w:rsidRPr="00297BDF">
        <w:rPr>
          <w:color w:val="auto"/>
          <w:sz w:val="28"/>
          <w:szCs w:val="28"/>
          <w:lang w:val="kk-KZ"/>
        </w:rPr>
        <w:t>(L.) Pers.</w:t>
      </w:r>
      <w:r w:rsidR="00730E52" w:rsidRPr="00297BDF">
        <w:rPr>
          <w:color w:val="auto"/>
          <w:sz w:val="28"/>
          <w:szCs w:val="28"/>
          <w:lang w:val="kk-KZ"/>
        </w:rPr>
        <w:t>) сұрыптарын физ</w:t>
      </w:r>
      <w:r w:rsidR="006F13AD" w:rsidRPr="00297BDF">
        <w:rPr>
          <w:color w:val="auto"/>
          <w:sz w:val="28"/>
          <w:szCs w:val="28"/>
          <w:lang w:val="kk-KZ"/>
        </w:rPr>
        <w:t>и</w:t>
      </w:r>
      <w:r w:rsidR="00730E52" w:rsidRPr="00297BDF">
        <w:rPr>
          <w:color w:val="auto"/>
          <w:sz w:val="28"/>
          <w:szCs w:val="28"/>
          <w:lang w:val="kk-KZ"/>
        </w:rPr>
        <w:t xml:space="preserve">ологиялық-генетикалық талдау негізінде </w:t>
      </w:r>
      <w:r w:rsidR="009129FD" w:rsidRPr="00297BDF">
        <w:rPr>
          <w:color w:val="auto"/>
          <w:sz w:val="28"/>
          <w:szCs w:val="28"/>
          <w:lang w:val="kk-KZ"/>
        </w:rPr>
        <w:t xml:space="preserve">қалыптастыру – </w:t>
      </w:r>
      <w:r w:rsidR="003D0B94" w:rsidRPr="00297BDF">
        <w:rPr>
          <w:color w:val="auto"/>
          <w:sz w:val="28"/>
          <w:szCs w:val="28"/>
          <w:lang w:val="kk-KZ"/>
        </w:rPr>
        <w:t>жоспарлы түрде</w:t>
      </w:r>
      <w:r w:rsidR="009129FD" w:rsidRPr="00297BDF">
        <w:rPr>
          <w:color w:val="auto"/>
          <w:sz w:val="28"/>
          <w:szCs w:val="28"/>
          <w:lang w:val="kk-KZ"/>
        </w:rPr>
        <w:t xml:space="preserve"> әдістемелік негізделген, </w:t>
      </w:r>
      <w:r w:rsidR="003D0B94" w:rsidRPr="00297BDF">
        <w:rPr>
          <w:color w:val="auto"/>
          <w:sz w:val="28"/>
          <w:szCs w:val="28"/>
          <w:lang w:val="kk-KZ"/>
        </w:rPr>
        <w:t xml:space="preserve">жүйелі түрде іске асырылып </w:t>
      </w:r>
      <w:r w:rsidR="009129FD" w:rsidRPr="00297BDF">
        <w:rPr>
          <w:color w:val="auto"/>
          <w:sz w:val="28"/>
          <w:szCs w:val="28"/>
          <w:lang w:val="kk-KZ"/>
        </w:rPr>
        <w:t>отыратын оқытушы мен студентт</w:t>
      </w:r>
      <w:r w:rsidR="003D0B94" w:rsidRPr="00297BDF">
        <w:rPr>
          <w:color w:val="auto"/>
          <w:sz w:val="28"/>
          <w:szCs w:val="28"/>
          <w:lang w:val="kk-KZ"/>
        </w:rPr>
        <w:t>ің</w:t>
      </w:r>
      <w:r w:rsidR="009129FD" w:rsidRPr="00297BDF">
        <w:rPr>
          <w:color w:val="auto"/>
          <w:sz w:val="28"/>
          <w:szCs w:val="28"/>
          <w:lang w:val="kk-KZ"/>
        </w:rPr>
        <w:t xml:space="preserve"> бірігіп </w:t>
      </w:r>
      <w:r w:rsidR="003D0B94" w:rsidRPr="00297BDF">
        <w:rPr>
          <w:color w:val="auto"/>
          <w:sz w:val="28"/>
          <w:szCs w:val="28"/>
          <w:lang w:val="kk-KZ"/>
        </w:rPr>
        <w:t xml:space="preserve">орындауды </w:t>
      </w:r>
      <w:r w:rsidR="009129FD" w:rsidRPr="00297BDF">
        <w:rPr>
          <w:color w:val="auto"/>
          <w:sz w:val="28"/>
          <w:szCs w:val="28"/>
          <w:lang w:val="kk-KZ"/>
        </w:rPr>
        <w:t xml:space="preserve">қажет ететін үдеріс. </w:t>
      </w:r>
      <w:r w:rsidR="003D0B94" w:rsidRPr="00297BDF">
        <w:rPr>
          <w:color w:val="auto"/>
          <w:sz w:val="28"/>
          <w:szCs w:val="28"/>
          <w:lang w:val="kk-KZ"/>
        </w:rPr>
        <w:t>Осы жоспарлы, жүйелі</w:t>
      </w:r>
      <w:r w:rsidR="009129FD" w:rsidRPr="00297BDF">
        <w:rPr>
          <w:color w:val="auto"/>
          <w:sz w:val="28"/>
          <w:szCs w:val="28"/>
          <w:lang w:val="kk-KZ"/>
        </w:rPr>
        <w:t xml:space="preserve"> үдеріс нәтижесінде, білім терең</w:t>
      </w:r>
      <w:r w:rsidR="003D0B94" w:rsidRPr="00297BDF">
        <w:rPr>
          <w:color w:val="auto"/>
          <w:sz w:val="28"/>
          <w:szCs w:val="28"/>
          <w:lang w:val="kk-KZ"/>
        </w:rPr>
        <w:t>деумен қатар,</w:t>
      </w:r>
      <w:r w:rsidR="009129FD" w:rsidRPr="00297BDF">
        <w:rPr>
          <w:color w:val="auto"/>
          <w:sz w:val="28"/>
          <w:szCs w:val="28"/>
          <w:lang w:val="kk-KZ"/>
        </w:rPr>
        <w:t xml:space="preserve"> зерттеушілік </w:t>
      </w:r>
      <w:r w:rsidR="00F920BF" w:rsidRPr="00297BDF">
        <w:rPr>
          <w:color w:val="auto"/>
          <w:sz w:val="28"/>
          <w:szCs w:val="28"/>
          <w:lang w:val="kk-KZ"/>
        </w:rPr>
        <w:t>құзырет</w:t>
      </w:r>
      <w:r w:rsidR="003D0B94" w:rsidRPr="00297BDF">
        <w:rPr>
          <w:color w:val="auto"/>
          <w:sz w:val="28"/>
          <w:szCs w:val="28"/>
          <w:lang w:val="kk-KZ"/>
        </w:rPr>
        <w:t>тілігі</w:t>
      </w:r>
      <w:r w:rsidR="009129FD" w:rsidRPr="00297BDF">
        <w:rPr>
          <w:color w:val="auto"/>
          <w:sz w:val="28"/>
          <w:szCs w:val="28"/>
          <w:lang w:val="kk-KZ"/>
        </w:rPr>
        <w:t xml:space="preserve"> қалыптасқан биолог </w:t>
      </w:r>
      <w:r w:rsidR="003D0B94" w:rsidRPr="00297BDF">
        <w:rPr>
          <w:color w:val="auto"/>
          <w:sz w:val="28"/>
          <w:szCs w:val="28"/>
          <w:lang w:val="kk-KZ"/>
        </w:rPr>
        <w:t>студентті</w:t>
      </w:r>
      <w:r w:rsidR="00DD060B" w:rsidRPr="00297BDF">
        <w:rPr>
          <w:color w:val="auto"/>
          <w:sz w:val="28"/>
          <w:szCs w:val="28"/>
          <w:lang w:val="kk-KZ"/>
        </w:rPr>
        <w:t xml:space="preserve"> </w:t>
      </w:r>
      <w:r w:rsidR="003D0B94" w:rsidRPr="00297BDF">
        <w:rPr>
          <w:color w:val="auto"/>
          <w:sz w:val="28"/>
          <w:szCs w:val="28"/>
          <w:lang w:val="kk-KZ"/>
        </w:rPr>
        <w:t>даярла</w:t>
      </w:r>
      <w:r w:rsidR="006F13AD" w:rsidRPr="00297BDF">
        <w:rPr>
          <w:color w:val="auto"/>
          <w:sz w:val="28"/>
          <w:szCs w:val="28"/>
          <w:lang w:val="kk-KZ"/>
        </w:rPr>
        <w:t>у</w:t>
      </w:r>
      <w:r w:rsidR="003D0B94" w:rsidRPr="00297BDF">
        <w:rPr>
          <w:color w:val="auto"/>
          <w:sz w:val="28"/>
          <w:szCs w:val="28"/>
          <w:lang w:val="kk-KZ"/>
        </w:rPr>
        <w:t>ға</w:t>
      </w:r>
      <w:r w:rsidR="009129FD" w:rsidRPr="00297BDF">
        <w:rPr>
          <w:color w:val="auto"/>
          <w:sz w:val="28"/>
          <w:szCs w:val="28"/>
          <w:lang w:val="kk-KZ"/>
        </w:rPr>
        <w:t xml:space="preserve"> мүмкіндік береді.</w:t>
      </w:r>
      <w:r w:rsidR="00DD060B" w:rsidRPr="00297BDF">
        <w:rPr>
          <w:color w:val="auto"/>
          <w:sz w:val="28"/>
          <w:szCs w:val="28"/>
          <w:lang w:val="kk-KZ"/>
        </w:rPr>
        <w:t xml:space="preserve"> </w:t>
      </w:r>
    </w:p>
    <w:p w:rsidR="009129FD" w:rsidRPr="00297BDF" w:rsidRDefault="00CF7990" w:rsidP="007207C0">
      <w:pPr>
        <w:pStyle w:val="Default"/>
        <w:ind w:firstLine="567"/>
        <w:jc w:val="both"/>
        <w:rPr>
          <w:color w:val="auto"/>
          <w:sz w:val="28"/>
          <w:szCs w:val="28"/>
          <w:lang w:val="kk-KZ"/>
        </w:rPr>
      </w:pPr>
      <w:r w:rsidRPr="00297BDF">
        <w:rPr>
          <w:color w:val="auto"/>
          <w:sz w:val="28"/>
          <w:szCs w:val="28"/>
          <w:lang w:val="kk-KZ"/>
        </w:rPr>
        <w:t>Аталған құрылымдық-мазмұндық модел</w:t>
      </w:r>
      <w:r w:rsidR="00F072F5" w:rsidRPr="00297BDF">
        <w:rPr>
          <w:color w:val="auto"/>
          <w:sz w:val="28"/>
          <w:szCs w:val="28"/>
          <w:lang w:val="kk-KZ"/>
        </w:rPr>
        <w:t>ь</w:t>
      </w:r>
      <w:r w:rsidRPr="00297BDF">
        <w:rPr>
          <w:color w:val="auto"/>
          <w:sz w:val="28"/>
          <w:szCs w:val="28"/>
          <w:lang w:val="kk-KZ"/>
        </w:rPr>
        <w:t>ді құру барысында</w:t>
      </w:r>
      <w:r w:rsidR="009129FD" w:rsidRPr="00297BDF">
        <w:rPr>
          <w:color w:val="auto"/>
          <w:sz w:val="28"/>
          <w:szCs w:val="28"/>
          <w:lang w:val="kk-KZ"/>
        </w:rPr>
        <w:t xml:space="preserve">, </w:t>
      </w:r>
      <w:r w:rsidRPr="00297BDF">
        <w:rPr>
          <w:color w:val="auto"/>
          <w:sz w:val="28"/>
          <w:szCs w:val="28"/>
          <w:lang w:val="kk-KZ"/>
        </w:rPr>
        <w:t xml:space="preserve">жүйелі байланысқан </w:t>
      </w:r>
      <w:r w:rsidR="009129FD" w:rsidRPr="00297BDF">
        <w:rPr>
          <w:color w:val="auto"/>
          <w:sz w:val="28"/>
          <w:szCs w:val="28"/>
          <w:lang w:val="kk-KZ"/>
        </w:rPr>
        <w:t xml:space="preserve">компоненттерден </w:t>
      </w:r>
      <w:r w:rsidRPr="00297BDF">
        <w:rPr>
          <w:color w:val="auto"/>
          <w:sz w:val="28"/>
          <w:szCs w:val="28"/>
          <w:lang w:val="kk-KZ"/>
        </w:rPr>
        <w:t xml:space="preserve">құралуын назарға ала </w:t>
      </w:r>
      <w:r w:rsidR="009129FD" w:rsidRPr="00297BDF">
        <w:rPr>
          <w:color w:val="auto"/>
          <w:sz w:val="28"/>
          <w:szCs w:val="28"/>
          <w:lang w:val="kk-KZ"/>
        </w:rPr>
        <w:t xml:space="preserve">отырып: </w:t>
      </w:r>
      <w:r w:rsidR="00DD060B" w:rsidRPr="00297BDF">
        <w:rPr>
          <w:i/>
          <w:color w:val="auto"/>
          <w:sz w:val="28"/>
          <w:szCs w:val="28"/>
          <w:lang w:val="kk-KZ"/>
        </w:rPr>
        <w:t xml:space="preserve">мақсаттық, </w:t>
      </w:r>
      <w:r w:rsidR="009129FD" w:rsidRPr="00297BDF">
        <w:rPr>
          <w:i/>
          <w:iCs/>
          <w:color w:val="auto"/>
          <w:sz w:val="28"/>
          <w:szCs w:val="28"/>
          <w:lang w:val="kk-KZ"/>
        </w:rPr>
        <w:t xml:space="preserve">мaзмұндық, ic - әpeкeттiк, нәтижелік </w:t>
      </w:r>
      <w:r w:rsidR="009129FD" w:rsidRPr="00297BDF">
        <w:rPr>
          <w:iCs/>
          <w:color w:val="auto"/>
          <w:sz w:val="28"/>
          <w:szCs w:val="28"/>
          <w:lang w:val="kk-KZ"/>
        </w:rPr>
        <w:t>кoмпoнeнттер</w:t>
      </w:r>
      <w:r w:rsidRPr="00297BDF">
        <w:rPr>
          <w:iCs/>
          <w:color w:val="auto"/>
          <w:sz w:val="28"/>
          <w:szCs w:val="28"/>
          <w:lang w:val="kk-KZ"/>
        </w:rPr>
        <w:t>ді</w:t>
      </w:r>
      <w:r w:rsidR="00DD060B" w:rsidRPr="00297BDF">
        <w:rPr>
          <w:iCs/>
          <w:color w:val="auto"/>
          <w:sz w:val="28"/>
          <w:szCs w:val="28"/>
          <w:lang w:val="kk-KZ"/>
        </w:rPr>
        <w:t xml:space="preserve"> </w:t>
      </w:r>
      <w:r w:rsidRPr="00297BDF">
        <w:rPr>
          <w:iCs/>
          <w:color w:val="auto"/>
          <w:sz w:val="28"/>
          <w:szCs w:val="28"/>
          <w:lang w:val="kk-KZ"/>
        </w:rPr>
        <w:t>алдық</w:t>
      </w:r>
      <w:r w:rsidR="00DD060B" w:rsidRPr="00297BDF">
        <w:rPr>
          <w:iCs/>
          <w:color w:val="auto"/>
          <w:sz w:val="28"/>
          <w:szCs w:val="28"/>
          <w:lang w:val="kk-KZ"/>
        </w:rPr>
        <w:t xml:space="preserve"> </w:t>
      </w:r>
      <w:r w:rsidR="009129FD" w:rsidRPr="00297BDF">
        <w:rPr>
          <w:color w:val="auto"/>
          <w:sz w:val="28"/>
          <w:szCs w:val="28"/>
          <w:lang w:val="kk-KZ"/>
        </w:rPr>
        <w:t>[</w:t>
      </w:r>
      <w:r w:rsidR="001D3C61" w:rsidRPr="00297BDF">
        <w:rPr>
          <w:color w:val="auto"/>
          <w:sz w:val="28"/>
          <w:szCs w:val="28"/>
          <w:lang w:val="kk-KZ"/>
        </w:rPr>
        <w:t>119,с. 122</w:t>
      </w:r>
      <w:r w:rsidR="009129FD" w:rsidRPr="00297BDF">
        <w:rPr>
          <w:color w:val="auto"/>
          <w:sz w:val="28"/>
          <w:szCs w:val="28"/>
          <w:lang w:val="kk-KZ"/>
        </w:rPr>
        <w:t>]</w:t>
      </w:r>
      <w:r w:rsidR="009129FD" w:rsidRPr="00297BDF">
        <w:rPr>
          <w:iCs/>
          <w:color w:val="auto"/>
          <w:sz w:val="28"/>
          <w:szCs w:val="28"/>
          <w:lang w:val="kk-KZ"/>
        </w:rPr>
        <w:t>.</w:t>
      </w:r>
      <w:r w:rsidR="00DD060B" w:rsidRPr="00297BDF">
        <w:rPr>
          <w:iCs/>
          <w:color w:val="auto"/>
          <w:sz w:val="28"/>
          <w:szCs w:val="28"/>
          <w:lang w:val="kk-KZ"/>
        </w:rPr>
        <w:t xml:space="preserve"> </w:t>
      </w:r>
      <w:r w:rsidR="00A94DAD" w:rsidRPr="00297BDF">
        <w:rPr>
          <w:iCs/>
          <w:color w:val="auto"/>
          <w:sz w:val="28"/>
          <w:szCs w:val="28"/>
          <w:lang w:val="kk-KZ"/>
        </w:rPr>
        <w:t xml:space="preserve">Бұл </w:t>
      </w:r>
      <w:r w:rsidR="004B2B4E" w:rsidRPr="00297BDF">
        <w:rPr>
          <w:iCs/>
          <w:color w:val="auto"/>
          <w:sz w:val="28"/>
          <w:szCs w:val="28"/>
          <w:lang w:val="kk-KZ"/>
        </w:rPr>
        <w:t xml:space="preserve">компоненттер </w:t>
      </w:r>
      <w:r w:rsidR="004B2B4E" w:rsidRPr="00297BDF">
        <w:rPr>
          <w:color w:val="auto"/>
          <w:sz w:val="28"/>
          <w:szCs w:val="28"/>
          <w:lang w:val="kk-KZ"/>
        </w:rPr>
        <w:t xml:space="preserve">биолог студенттердің зерттеушілік </w:t>
      </w:r>
      <w:r w:rsidR="00F920BF" w:rsidRPr="00297BDF">
        <w:rPr>
          <w:color w:val="auto"/>
          <w:sz w:val="28"/>
          <w:szCs w:val="28"/>
          <w:lang w:val="kk-KZ"/>
        </w:rPr>
        <w:t>құзырет</w:t>
      </w:r>
      <w:r w:rsidR="004B2B4E" w:rsidRPr="00297BDF">
        <w:rPr>
          <w:color w:val="auto"/>
          <w:sz w:val="28"/>
          <w:szCs w:val="28"/>
          <w:lang w:val="kk-KZ"/>
        </w:rPr>
        <w:t>тілігін қант құмайы (</w:t>
      </w:r>
      <w:r w:rsidR="004B2B4E" w:rsidRPr="00297BDF">
        <w:rPr>
          <w:i/>
          <w:color w:val="auto"/>
          <w:sz w:val="28"/>
          <w:szCs w:val="28"/>
          <w:lang w:val="kk-KZ"/>
        </w:rPr>
        <w:t>Sorghum saccharatum</w:t>
      </w:r>
      <w:r w:rsidR="00DD060B" w:rsidRPr="00297BDF">
        <w:rPr>
          <w:i/>
          <w:color w:val="auto"/>
          <w:sz w:val="28"/>
          <w:szCs w:val="28"/>
          <w:lang w:val="kk-KZ"/>
        </w:rPr>
        <w:t xml:space="preserve"> </w:t>
      </w:r>
      <w:r w:rsidR="002A5C6F" w:rsidRPr="00297BDF">
        <w:rPr>
          <w:color w:val="auto"/>
          <w:sz w:val="28"/>
          <w:szCs w:val="28"/>
          <w:lang w:val="kk-KZ"/>
        </w:rPr>
        <w:t>(L.) Pers.</w:t>
      </w:r>
      <w:r w:rsidR="004B2B4E" w:rsidRPr="00297BDF">
        <w:rPr>
          <w:color w:val="auto"/>
          <w:sz w:val="28"/>
          <w:szCs w:val="28"/>
          <w:lang w:val="kk-KZ"/>
        </w:rPr>
        <w:t>) сұрыптарын физ</w:t>
      </w:r>
      <w:r w:rsidR="0003244F" w:rsidRPr="00297BDF">
        <w:rPr>
          <w:color w:val="auto"/>
          <w:sz w:val="28"/>
          <w:szCs w:val="28"/>
          <w:lang w:val="kk-KZ"/>
        </w:rPr>
        <w:t>и</w:t>
      </w:r>
      <w:r w:rsidR="004B2B4E" w:rsidRPr="00297BDF">
        <w:rPr>
          <w:color w:val="auto"/>
          <w:sz w:val="28"/>
          <w:szCs w:val="28"/>
          <w:lang w:val="kk-KZ"/>
        </w:rPr>
        <w:t xml:space="preserve">ологиялық-генетикалық талдау негізінде </w:t>
      </w:r>
      <w:r w:rsidR="009129FD" w:rsidRPr="00297BDF">
        <w:rPr>
          <w:color w:val="auto"/>
          <w:sz w:val="28"/>
          <w:szCs w:val="28"/>
          <w:lang w:val="kk-KZ"/>
        </w:rPr>
        <w:t xml:space="preserve">қалыптастырудың мүмкіндігін </w:t>
      </w:r>
      <w:r w:rsidR="004B2B4E" w:rsidRPr="00297BDF">
        <w:rPr>
          <w:color w:val="auto"/>
          <w:sz w:val="28"/>
          <w:szCs w:val="28"/>
          <w:lang w:val="kk-KZ"/>
        </w:rPr>
        <w:t>арттырумен қатар</w:t>
      </w:r>
      <w:r w:rsidR="009129FD" w:rsidRPr="00297BDF">
        <w:rPr>
          <w:color w:val="auto"/>
          <w:sz w:val="28"/>
          <w:szCs w:val="28"/>
          <w:lang w:val="kk-KZ"/>
        </w:rPr>
        <w:t xml:space="preserve">, </w:t>
      </w:r>
      <w:r w:rsidR="004B2B4E" w:rsidRPr="00297BDF">
        <w:rPr>
          <w:color w:val="auto"/>
          <w:sz w:val="28"/>
          <w:szCs w:val="28"/>
          <w:lang w:val="kk-KZ"/>
        </w:rPr>
        <w:t>«Генетика» және «Өсімдіктер физиологиясы» пәндерін</w:t>
      </w:r>
      <w:r w:rsidR="00AD647E" w:rsidRPr="00297BDF">
        <w:rPr>
          <w:color w:val="auto"/>
          <w:sz w:val="28"/>
          <w:szCs w:val="28"/>
          <w:lang w:val="kk-KZ"/>
        </w:rPr>
        <w:t xml:space="preserve"> </w:t>
      </w:r>
      <w:r w:rsidR="004B2B4E" w:rsidRPr="00297BDF">
        <w:rPr>
          <w:color w:val="auto"/>
          <w:sz w:val="28"/>
          <w:szCs w:val="28"/>
          <w:lang w:val="kk-KZ"/>
        </w:rPr>
        <w:t xml:space="preserve">меңгерудегі қойылған </w:t>
      </w:r>
      <w:r w:rsidR="009129FD" w:rsidRPr="00297BDF">
        <w:rPr>
          <w:color w:val="auto"/>
          <w:sz w:val="28"/>
          <w:szCs w:val="28"/>
          <w:lang w:val="kk-KZ"/>
        </w:rPr>
        <w:t xml:space="preserve">мақсаттарға </w:t>
      </w:r>
      <w:r w:rsidR="004B2B4E" w:rsidRPr="00297BDF">
        <w:rPr>
          <w:color w:val="auto"/>
          <w:sz w:val="28"/>
          <w:szCs w:val="28"/>
          <w:lang w:val="kk-KZ"/>
        </w:rPr>
        <w:t>жетуге және</w:t>
      </w:r>
      <w:r w:rsidR="009129FD" w:rsidRPr="00297BDF">
        <w:rPr>
          <w:color w:val="auto"/>
          <w:sz w:val="28"/>
          <w:szCs w:val="28"/>
          <w:lang w:val="kk-KZ"/>
        </w:rPr>
        <w:t xml:space="preserve"> ғылыми </w:t>
      </w:r>
      <w:r w:rsidR="004B2B4E" w:rsidRPr="00297BDF">
        <w:rPr>
          <w:color w:val="auto"/>
          <w:sz w:val="28"/>
          <w:szCs w:val="28"/>
          <w:lang w:val="kk-KZ"/>
        </w:rPr>
        <w:t>көзқарасы</w:t>
      </w:r>
      <w:r w:rsidR="009129FD" w:rsidRPr="00297BDF">
        <w:rPr>
          <w:color w:val="auto"/>
          <w:sz w:val="28"/>
          <w:szCs w:val="28"/>
          <w:lang w:val="kk-KZ"/>
        </w:rPr>
        <w:t xml:space="preserve"> қалыптасып, дамуына </w:t>
      </w:r>
      <w:r w:rsidR="004B2B4E" w:rsidRPr="00297BDF">
        <w:rPr>
          <w:color w:val="auto"/>
          <w:sz w:val="28"/>
          <w:szCs w:val="28"/>
          <w:lang w:val="kk-KZ"/>
        </w:rPr>
        <w:t xml:space="preserve">оң </w:t>
      </w:r>
      <w:r w:rsidR="009129FD" w:rsidRPr="00297BDF">
        <w:rPr>
          <w:color w:val="auto"/>
          <w:sz w:val="28"/>
          <w:szCs w:val="28"/>
          <w:lang w:val="kk-KZ"/>
        </w:rPr>
        <w:t xml:space="preserve">нәтиже </w:t>
      </w:r>
      <w:r w:rsidR="004B2B4E" w:rsidRPr="00297BDF">
        <w:rPr>
          <w:color w:val="auto"/>
          <w:sz w:val="28"/>
          <w:szCs w:val="28"/>
          <w:lang w:val="kk-KZ"/>
        </w:rPr>
        <w:t>береді</w:t>
      </w:r>
      <w:r w:rsidR="009129FD" w:rsidRPr="00297BDF">
        <w:rPr>
          <w:color w:val="auto"/>
          <w:sz w:val="28"/>
          <w:szCs w:val="28"/>
          <w:lang w:val="kk-KZ"/>
        </w:rPr>
        <w:t>.</w:t>
      </w:r>
      <w:r w:rsidR="00AD647E" w:rsidRPr="00297BDF">
        <w:rPr>
          <w:color w:val="auto"/>
          <w:sz w:val="28"/>
          <w:szCs w:val="28"/>
          <w:lang w:val="kk-KZ"/>
        </w:rPr>
        <w:t xml:space="preserve"> </w:t>
      </w:r>
    </w:p>
    <w:p w:rsidR="009129FD" w:rsidRPr="00297BDF" w:rsidRDefault="004E4171" w:rsidP="007207C0">
      <w:pPr>
        <w:spacing w:after="0" w:line="240" w:lineRule="auto"/>
        <w:ind w:firstLine="567"/>
        <w:jc w:val="both"/>
        <w:rPr>
          <w:rFonts w:ascii="Times New Roman" w:hAnsi="Times New Roman"/>
          <w:sz w:val="28"/>
          <w:szCs w:val="28"/>
          <w:lang w:val="kk-KZ"/>
        </w:rPr>
      </w:pPr>
      <w:r w:rsidRPr="00297BDF">
        <w:rPr>
          <w:rFonts w:ascii="Times New Roman" w:hAnsi="Times New Roman"/>
          <w:sz w:val="28"/>
          <w:szCs w:val="28"/>
          <w:lang w:val="kk-KZ"/>
        </w:rPr>
        <w:t xml:space="preserve">Биолог студенттердің зерттеушілік </w:t>
      </w:r>
      <w:r w:rsidR="00F920BF" w:rsidRPr="00297BDF">
        <w:rPr>
          <w:rFonts w:ascii="Times New Roman" w:hAnsi="Times New Roman"/>
          <w:sz w:val="28"/>
          <w:szCs w:val="28"/>
          <w:lang w:val="kk-KZ"/>
        </w:rPr>
        <w:t>құзырет</w:t>
      </w:r>
      <w:r w:rsidRPr="00297BDF">
        <w:rPr>
          <w:rFonts w:ascii="Times New Roman" w:hAnsi="Times New Roman"/>
          <w:sz w:val="28"/>
          <w:szCs w:val="28"/>
          <w:lang w:val="kk-KZ"/>
        </w:rPr>
        <w:t>тілігін қант құмайы (</w:t>
      </w:r>
      <w:r w:rsidRPr="00297BDF">
        <w:rPr>
          <w:rFonts w:ascii="Times New Roman" w:hAnsi="Times New Roman"/>
          <w:i/>
          <w:sz w:val="28"/>
          <w:szCs w:val="28"/>
          <w:lang w:val="kk-KZ"/>
        </w:rPr>
        <w:t>Sorghum saccharatum</w:t>
      </w:r>
      <w:r w:rsidR="00ED7310" w:rsidRPr="00297BDF">
        <w:rPr>
          <w:rFonts w:ascii="Times New Roman" w:hAnsi="Times New Roman"/>
          <w:i/>
          <w:sz w:val="28"/>
          <w:szCs w:val="28"/>
          <w:lang w:val="kk-KZ"/>
        </w:rPr>
        <w:t xml:space="preserve"> </w:t>
      </w:r>
      <w:r w:rsidR="002A5C6F" w:rsidRPr="00297BDF">
        <w:rPr>
          <w:rFonts w:ascii="Times New Roman" w:hAnsi="Times New Roman"/>
          <w:sz w:val="28"/>
          <w:szCs w:val="28"/>
          <w:lang w:val="kk-KZ"/>
        </w:rPr>
        <w:t>(L.) Pers.</w:t>
      </w:r>
      <w:r w:rsidRPr="00297BDF">
        <w:rPr>
          <w:rFonts w:ascii="Times New Roman" w:hAnsi="Times New Roman"/>
          <w:sz w:val="28"/>
          <w:szCs w:val="28"/>
          <w:lang w:val="kk-KZ"/>
        </w:rPr>
        <w:t>) сұрыптарын физ</w:t>
      </w:r>
      <w:r w:rsidR="0003244F" w:rsidRPr="00297BDF">
        <w:rPr>
          <w:rFonts w:ascii="Times New Roman" w:hAnsi="Times New Roman"/>
          <w:sz w:val="28"/>
          <w:szCs w:val="28"/>
          <w:lang w:val="kk-KZ"/>
        </w:rPr>
        <w:t>и</w:t>
      </w:r>
      <w:r w:rsidRPr="00297BDF">
        <w:rPr>
          <w:rFonts w:ascii="Times New Roman" w:hAnsi="Times New Roman"/>
          <w:sz w:val="28"/>
          <w:szCs w:val="28"/>
          <w:lang w:val="kk-KZ"/>
        </w:rPr>
        <w:t xml:space="preserve">ологиялық-генетикалық талдау негізінде </w:t>
      </w:r>
      <w:r w:rsidR="009129FD" w:rsidRPr="00297BDF">
        <w:rPr>
          <w:rFonts w:ascii="Times New Roman" w:hAnsi="Times New Roman"/>
          <w:sz w:val="28"/>
          <w:szCs w:val="28"/>
          <w:lang w:val="kk-KZ"/>
        </w:rPr>
        <w:t xml:space="preserve">қалыптастырудың құрылымдық </w:t>
      </w:r>
      <w:r w:rsidR="0003244F" w:rsidRPr="00297BDF">
        <w:rPr>
          <w:rFonts w:ascii="Times New Roman" w:hAnsi="Times New Roman"/>
          <w:sz w:val="28"/>
          <w:szCs w:val="28"/>
          <w:lang w:val="kk-KZ"/>
        </w:rPr>
        <w:t>–</w:t>
      </w:r>
      <w:r w:rsidR="009129FD" w:rsidRPr="00297BDF">
        <w:rPr>
          <w:rFonts w:ascii="Times New Roman" w:hAnsi="Times New Roman"/>
          <w:sz w:val="28"/>
          <w:szCs w:val="28"/>
          <w:lang w:val="kk-KZ"/>
        </w:rPr>
        <w:t xml:space="preserve"> мазмұндық</w:t>
      </w:r>
      <w:r w:rsidR="00ED7310" w:rsidRPr="00297BDF">
        <w:rPr>
          <w:rFonts w:ascii="Times New Roman" w:hAnsi="Times New Roman"/>
          <w:sz w:val="28"/>
          <w:szCs w:val="28"/>
          <w:lang w:val="kk-KZ"/>
        </w:rPr>
        <w:t xml:space="preserve"> </w:t>
      </w:r>
      <w:r w:rsidR="009129FD" w:rsidRPr="00297BDF">
        <w:rPr>
          <w:rFonts w:ascii="Times New Roman" w:hAnsi="Times New Roman"/>
          <w:sz w:val="28"/>
          <w:szCs w:val="28"/>
          <w:lang w:val="kk-KZ"/>
        </w:rPr>
        <w:t xml:space="preserve">моделінің </w:t>
      </w:r>
      <w:r w:rsidRPr="00297BDF">
        <w:rPr>
          <w:rFonts w:ascii="Times New Roman" w:hAnsi="Times New Roman"/>
          <w:sz w:val="28"/>
          <w:szCs w:val="28"/>
          <w:lang w:val="kk-KZ"/>
        </w:rPr>
        <w:t>қант құмайы сұрыптарын физ</w:t>
      </w:r>
      <w:r w:rsidR="0003244F" w:rsidRPr="00297BDF">
        <w:rPr>
          <w:rFonts w:ascii="Times New Roman" w:hAnsi="Times New Roman"/>
          <w:sz w:val="28"/>
          <w:szCs w:val="28"/>
          <w:lang w:val="kk-KZ"/>
        </w:rPr>
        <w:t>и</w:t>
      </w:r>
      <w:r w:rsidRPr="00297BDF">
        <w:rPr>
          <w:rFonts w:ascii="Times New Roman" w:hAnsi="Times New Roman"/>
          <w:sz w:val="28"/>
          <w:szCs w:val="28"/>
          <w:lang w:val="kk-KZ"/>
        </w:rPr>
        <w:t>ологиялық-генетикалық</w:t>
      </w:r>
      <w:r w:rsidR="009129FD" w:rsidRPr="00297BDF">
        <w:rPr>
          <w:rFonts w:ascii="Times New Roman" w:hAnsi="Times New Roman"/>
          <w:sz w:val="28"/>
          <w:szCs w:val="28"/>
          <w:lang w:val="kk-KZ"/>
        </w:rPr>
        <w:t xml:space="preserve"> зерттеу материалдары негізінде, </w:t>
      </w:r>
      <w:r w:rsidR="009129FD" w:rsidRPr="00297BDF">
        <w:rPr>
          <w:rFonts w:ascii="Times New Roman" w:hAnsi="Times New Roman"/>
          <w:sz w:val="28"/>
          <w:szCs w:val="28"/>
          <w:lang w:val="kk-KZ"/>
        </w:rPr>
        <w:lastRenderedPageBreak/>
        <w:t xml:space="preserve">мақсаттық компоненті бүгінгі зерттеушілік </w:t>
      </w:r>
      <w:r w:rsidR="00F920BF" w:rsidRPr="00297BDF">
        <w:rPr>
          <w:rFonts w:ascii="Times New Roman" w:hAnsi="Times New Roman"/>
          <w:sz w:val="28"/>
          <w:szCs w:val="28"/>
          <w:lang w:val="kk-KZ"/>
        </w:rPr>
        <w:t>құзырет</w:t>
      </w:r>
      <w:r w:rsidRPr="00297BDF">
        <w:rPr>
          <w:rFonts w:ascii="Times New Roman" w:hAnsi="Times New Roman"/>
          <w:sz w:val="28"/>
          <w:szCs w:val="28"/>
          <w:lang w:val="kk-KZ"/>
        </w:rPr>
        <w:t>тілігі</w:t>
      </w:r>
      <w:r w:rsidR="009129FD" w:rsidRPr="00297BDF">
        <w:rPr>
          <w:rFonts w:ascii="Times New Roman" w:hAnsi="Times New Roman"/>
          <w:sz w:val="28"/>
          <w:szCs w:val="28"/>
          <w:lang w:val="kk-KZ"/>
        </w:rPr>
        <w:t xml:space="preserve"> қалыптасқан</w:t>
      </w:r>
      <w:r w:rsidR="00AD647E" w:rsidRPr="00297BDF">
        <w:rPr>
          <w:rFonts w:ascii="Times New Roman" w:hAnsi="Times New Roman"/>
          <w:sz w:val="28"/>
          <w:szCs w:val="28"/>
          <w:lang w:val="kk-KZ"/>
        </w:rPr>
        <w:t xml:space="preserve"> </w:t>
      </w:r>
      <w:r w:rsidR="009129FD" w:rsidRPr="00297BDF">
        <w:rPr>
          <w:rFonts w:ascii="Times New Roman" w:hAnsi="Times New Roman"/>
          <w:sz w:val="28"/>
          <w:szCs w:val="28"/>
          <w:lang w:val="kk-KZ"/>
        </w:rPr>
        <w:t xml:space="preserve">маманды </w:t>
      </w:r>
      <w:r w:rsidR="00DB7808" w:rsidRPr="00297BDF">
        <w:rPr>
          <w:rFonts w:ascii="Times New Roman" w:hAnsi="Times New Roman"/>
          <w:sz w:val="28"/>
          <w:szCs w:val="28"/>
          <w:lang w:val="kk-KZ"/>
        </w:rPr>
        <w:t>дая</w:t>
      </w:r>
      <w:r w:rsidRPr="00297BDF">
        <w:rPr>
          <w:rFonts w:ascii="Times New Roman" w:hAnsi="Times New Roman"/>
          <w:sz w:val="28"/>
          <w:szCs w:val="28"/>
          <w:lang w:val="kk-KZ"/>
        </w:rPr>
        <w:t>рлауға</w:t>
      </w:r>
      <w:r w:rsidR="00AD647E" w:rsidRPr="00297BDF">
        <w:rPr>
          <w:rFonts w:ascii="Times New Roman" w:hAnsi="Times New Roman"/>
          <w:sz w:val="28"/>
          <w:szCs w:val="28"/>
          <w:lang w:val="kk-KZ"/>
        </w:rPr>
        <w:t xml:space="preserve"> </w:t>
      </w:r>
      <w:r w:rsidR="002A5C6F" w:rsidRPr="00297BDF">
        <w:rPr>
          <w:rFonts w:ascii="Times New Roman" w:hAnsi="Times New Roman"/>
          <w:sz w:val="28"/>
          <w:szCs w:val="28"/>
          <w:lang w:val="kk-KZ"/>
        </w:rPr>
        <w:t>қойыл</w:t>
      </w:r>
      <w:r w:rsidRPr="00297BDF">
        <w:rPr>
          <w:rFonts w:ascii="Times New Roman" w:hAnsi="Times New Roman"/>
          <w:sz w:val="28"/>
          <w:szCs w:val="28"/>
          <w:lang w:val="kk-KZ"/>
        </w:rPr>
        <w:t>ған</w:t>
      </w:r>
      <w:r w:rsidR="009129FD" w:rsidRPr="00297BDF">
        <w:rPr>
          <w:rFonts w:ascii="Times New Roman" w:hAnsi="Times New Roman"/>
          <w:sz w:val="28"/>
          <w:szCs w:val="28"/>
          <w:lang w:val="kk-KZ"/>
        </w:rPr>
        <w:t xml:space="preserve"> талабына </w:t>
      </w:r>
      <w:r w:rsidRPr="00297BDF">
        <w:rPr>
          <w:rFonts w:ascii="Times New Roman" w:hAnsi="Times New Roman"/>
          <w:sz w:val="28"/>
          <w:szCs w:val="28"/>
          <w:lang w:val="kk-KZ"/>
        </w:rPr>
        <w:t>сәйкес</w:t>
      </w:r>
      <w:r w:rsidR="009129FD" w:rsidRPr="00297BDF">
        <w:rPr>
          <w:rFonts w:ascii="Times New Roman" w:hAnsi="Times New Roman"/>
          <w:sz w:val="28"/>
          <w:szCs w:val="28"/>
          <w:lang w:val="kk-KZ"/>
        </w:rPr>
        <w:t xml:space="preserve">, </w:t>
      </w:r>
      <w:r w:rsidR="00653F5E" w:rsidRPr="00297BDF">
        <w:rPr>
          <w:rFonts w:ascii="Times New Roman" w:hAnsi="Times New Roman"/>
          <w:sz w:val="28"/>
          <w:szCs w:val="28"/>
          <w:lang w:val="kk-KZ"/>
        </w:rPr>
        <w:t>білім беру мазмұнын</w:t>
      </w:r>
      <w:r w:rsidR="009129FD" w:rsidRPr="00297BDF">
        <w:rPr>
          <w:rFonts w:ascii="Times New Roman" w:hAnsi="Times New Roman"/>
          <w:sz w:val="28"/>
          <w:szCs w:val="28"/>
          <w:lang w:val="kk-KZ"/>
        </w:rPr>
        <w:t xml:space="preserve"> талдау</w:t>
      </w:r>
      <w:r w:rsidR="00653F5E" w:rsidRPr="00297BDF">
        <w:rPr>
          <w:rFonts w:ascii="Times New Roman" w:hAnsi="Times New Roman"/>
          <w:sz w:val="28"/>
          <w:szCs w:val="28"/>
          <w:lang w:val="kk-KZ"/>
        </w:rPr>
        <w:t xml:space="preserve"> арқылы</w:t>
      </w:r>
      <w:r w:rsidR="00691020" w:rsidRPr="00297BDF">
        <w:rPr>
          <w:rFonts w:ascii="Times New Roman" w:hAnsi="Times New Roman"/>
          <w:sz w:val="28"/>
          <w:szCs w:val="28"/>
          <w:lang w:val="kk-KZ"/>
        </w:rPr>
        <w:t>, жаңалауды қажеттілігіне сәйкес</w:t>
      </w:r>
      <w:r w:rsidR="00C636EE" w:rsidRPr="00297BDF">
        <w:rPr>
          <w:rFonts w:ascii="Times New Roman" w:hAnsi="Times New Roman"/>
          <w:sz w:val="28"/>
          <w:szCs w:val="28"/>
          <w:lang w:val="kk-KZ"/>
        </w:rPr>
        <w:t xml:space="preserve"> құрастырылды</w:t>
      </w:r>
      <w:r w:rsidR="009129FD" w:rsidRPr="00297BDF">
        <w:rPr>
          <w:rFonts w:ascii="Times New Roman" w:hAnsi="Times New Roman"/>
          <w:iCs/>
          <w:sz w:val="28"/>
          <w:szCs w:val="28"/>
          <w:lang w:val="kk-KZ"/>
        </w:rPr>
        <w:t>.</w:t>
      </w:r>
      <w:r w:rsidR="00AD647E" w:rsidRPr="00297BDF">
        <w:rPr>
          <w:rFonts w:ascii="Times New Roman" w:hAnsi="Times New Roman"/>
          <w:iCs/>
          <w:sz w:val="28"/>
          <w:szCs w:val="28"/>
          <w:lang w:val="kk-KZ"/>
        </w:rPr>
        <w:t xml:space="preserve"> </w:t>
      </w:r>
    </w:p>
    <w:p w:rsidR="009129FD" w:rsidRPr="00297BDF" w:rsidRDefault="009129FD" w:rsidP="007207C0">
      <w:pPr>
        <w:spacing w:after="0" w:line="240" w:lineRule="auto"/>
        <w:ind w:firstLine="567"/>
        <w:jc w:val="both"/>
        <w:rPr>
          <w:rFonts w:ascii="Times New Roman" w:hAnsi="Times New Roman"/>
          <w:b/>
          <w:sz w:val="20"/>
          <w:szCs w:val="20"/>
          <w:lang w:val="kk-KZ"/>
        </w:rPr>
      </w:pPr>
      <w:r w:rsidRPr="00297BDF">
        <w:rPr>
          <w:rFonts w:ascii="Times New Roman" w:hAnsi="Times New Roman"/>
          <w:sz w:val="28"/>
          <w:szCs w:val="28"/>
          <w:lang w:val="kk-KZ"/>
        </w:rPr>
        <w:t xml:space="preserve">Зерттеушілік </w:t>
      </w:r>
      <w:r w:rsidR="00F920BF" w:rsidRPr="00297BDF">
        <w:rPr>
          <w:rFonts w:ascii="Times New Roman" w:hAnsi="Times New Roman"/>
          <w:sz w:val="28"/>
          <w:szCs w:val="28"/>
          <w:lang w:val="kk-KZ"/>
        </w:rPr>
        <w:t>құзырет</w:t>
      </w:r>
      <w:r w:rsidR="00691020" w:rsidRPr="00297BDF">
        <w:rPr>
          <w:rFonts w:ascii="Times New Roman" w:hAnsi="Times New Roman"/>
          <w:sz w:val="28"/>
          <w:szCs w:val="28"/>
          <w:lang w:val="kk-KZ"/>
        </w:rPr>
        <w:t>тілікті</w:t>
      </w:r>
      <w:r w:rsidRPr="00297BDF">
        <w:rPr>
          <w:rFonts w:ascii="Times New Roman" w:hAnsi="Times New Roman"/>
          <w:sz w:val="28"/>
          <w:szCs w:val="28"/>
          <w:lang w:val="kk-KZ"/>
        </w:rPr>
        <w:t xml:space="preserve"> қалыптастырудың </w:t>
      </w:r>
      <w:r w:rsidRPr="00297BDF">
        <w:rPr>
          <w:rFonts w:ascii="Times New Roman" w:hAnsi="Times New Roman"/>
          <w:i/>
          <w:sz w:val="28"/>
          <w:szCs w:val="28"/>
          <w:lang w:val="kk-KZ"/>
        </w:rPr>
        <w:t>мақсаты</w:t>
      </w:r>
      <w:r w:rsidRPr="00297BDF">
        <w:rPr>
          <w:rFonts w:ascii="Times New Roman" w:hAnsi="Times New Roman"/>
          <w:sz w:val="28"/>
          <w:szCs w:val="28"/>
          <w:lang w:val="kk-KZ"/>
        </w:rPr>
        <w:t xml:space="preserve"> –</w:t>
      </w:r>
      <w:r w:rsidR="00AD647E" w:rsidRPr="00297BDF">
        <w:rPr>
          <w:rFonts w:ascii="Times New Roman" w:hAnsi="Times New Roman"/>
          <w:sz w:val="28"/>
          <w:szCs w:val="28"/>
          <w:lang w:val="kk-KZ"/>
        </w:rPr>
        <w:t xml:space="preserve"> </w:t>
      </w:r>
      <w:r w:rsidR="00691020" w:rsidRPr="00297BDF">
        <w:rPr>
          <w:rFonts w:ascii="Times New Roman" w:hAnsi="Times New Roman"/>
          <w:sz w:val="28"/>
          <w:szCs w:val="28"/>
          <w:lang w:val="kk-KZ"/>
        </w:rPr>
        <w:t xml:space="preserve">зерттеушілік </w:t>
      </w:r>
      <w:r w:rsidR="00F920BF" w:rsidRPr="00297BDF">
        <w:rPr>
          <w:rFonts w:ascii="Times New Roman" w:hAnsi="Times New Roman"/>
          <w:sz w:val="28"/>
          <w:szCs w:val="28"/>
          <w:lang w:val="kk-KZ"/>
        </w:rPr>
        <w:t>құзырет</w:t>
      </w:r>
      <w:r w:rsidR="00691020" w:rsidRPr="00297BDF">
        <w:rPr>
          <w:rFonts w:ascii="Times New Roman" w:hAnsi="Times New Roman"/>
          <w:sz w:val="28"/>
          <w:szCs w:val="28"/>
          <w:lang w:val="kk-KZ"/>
        </w:rPr>
        <w:t>тілігін қант құмайы (</w:t>
      </w:r>
      <w:r w:rsidR="00691020" w:rsidRPr="00297BDF">
        <w:rPr>
          <w:rFonts w:ascii="Times New Roman" w:hAnsi="Times New Roman"/>
          <w:i/>
          <w:sz w:val="28"/>
          <w:szCs w:val="28"/>
          <w:lang w:val="kk-KZ"/>
        </w:rPr>
        <w:t>Sorghum saccharatum</w:t>
      </w:r>
      <w:r w:rsidR="00AD647E" w:rsidRPr="00297BDF">
        <w:rPr>
          <w:rFonts w:ascii="Times New Roman" w:hAnsi="Times New Roman"/>
          <w:i/>
          <w:sz w:val="28"/>
          <w:szCs w:val="28"/>
          <w:lang w:val="kk-KZ"/>
        </w:rPr>
        <w:t xml:space="preserve"> </w:t>
      </w:r>
      <w:r w:rsidR="002A5C6F" w:rsidRPr="00297BDF">
        <w:rPr>
          <w:rFonts w:ascii="Times New Roman" w:hAnsi="Times New Roman"/>
          <w:sz w:val="28"/>
          <w:szCs w:val="28"/>
          <w:lang w:val="kk-KZ"/>
        </w:rPr>
        <w:t>(L.) Pers.</w:t>
      </w:r>
      <w:r w:rsidR="00691020" w:rsidRPr="00297BDF">
        <w:rPr>
          <w:rFonts w:ascii="Times New Roman" w:hAnsi="Times New Roman"/>
          <w:sz w:val="28"/>
          <w:szCs w:val="28"/>
          <w:lang w:val="kk-KZ"/>
        </w:rPr>
        <w:t>) сұрыптарын физ</w:t>
      </w:r>
      <w:r w:rsidR="00426A86" w:rsidRPr="00297BDF">
        <w:rPr>
          <w:rFonts w:ascii="Times New Roman" w:hAnsi="Times New Roman"/>
          <w:sz w:val="28"/>
          <w:szCs w:val="28"/>
          <w:lang w:val="kk-KZ"/>
        </w:rPr>
        <w:t>и</w:t>
      </w:r>
      <w:r w:rsidR="00691020" w:rsidRPr="00297BDF">
        <w:rPr>
          <w:rFonts w:ascii="Times New Roman" w:hAnsi="Times New Roman"/>
          <w:sz w:val="28"/>
          <w:szCs w:val="28"/>
          <w:lang w:val="kk-KZ"/>
        </w:rPr>
        <w:t>ологиялық-генетикалық талдау негізінде қалыптастыру арқылы, жаңашыл биолог студенттердің білім беру үдерісін ұйымдастыру</w:t>
      </w:r>
      <w:r w:rsidRPr="00297BDF">
        <w:rPr>
          <w:rFonts w:ascii="Times New Roman" w:hAnsi="Times New Roman"/>
          <w:sz w:val="28"/>
          <w:szCs w:val="28"/>
          <w:lang w:val="kk-KZ"/>
        </w:rPr>
        <w:t xml:space="preserve">. </w:t>
      </w:r>
    </w:p>
    <w:p w:rsidR="009129FD" w:rsidRPr="00297BDF" w:rsidRDefault="00006BBE" w:rsidP="007207C0">
      <w:pPr>
        <w:spacing w:after="0" w:line="240" w:lineRule="auto"/>
        <w:ind w:firstLine="567"/>
        <w:jc w:val="both"/>
        <w:rPr>
          <w:rFonts w:ascii="Times New Roman" w:hAnsi="Times New Roman"/>
          <w:sz w:val="28"/>
          <w:szCs w:val="28"/>
          <w:lang w:val="kk-KZ"/>
        </w:rPr>
      </w:pPr>
      <w:r w:rsidRPr="00297BDF">
        <w:rPr>
          <w:rFonts w:ascii="Times New Roman" w:hAnsi="Times New Roman"/>
          <w:i/>
          <w:sz w:val="28"/>
          <w:szCs w:val="28"/>
          <w:lang w:val="kk-KZ"/>
        </w:rPr>
        <w:t>Модел</w:t>
      </w:r>
      <w:r w:rsidR="00290A86" w:rsidRPr="00297BDF">
        <w:rPr>
          <w:rFonts w:ascii="Times New Roman" w:hAnsi="Times New Roman"/>
          <w:i/>
          <w:sz w:val="28"/>
          <w:szCs w:val="28"/>
          <w:lang w:val="kk-KZ"/>
        </w:rPr>
        <w:t>ь</w:t>
      </w:r>
      <w:r w:rsidRPr="00297BDF">
        <w:rPr>
          <w:rFonts w:ascii="Times New Roman" w:hAnsi="Times New Roman"/>
          <w:i/>
          <w:sz w:val="28"/>
          <w:szCs w:val="28"/>
          <w:lang w:val="kk-KZ"/>
        </w:rPr>
        <w:t>дің мазм</w:t>
      </w:r>
      <w:r w:rsidR="009129FD" w:rsidRPr="00297BDF">
        <w:rPr>
          <w:rFonts w:ascii="Times New Roman" w:hAnsi="Times New Roman"/>
          <w:i/>
          <w:sz w:val="28"/>
          <w:szCs w:val="28"/>
          <w:lang w:val="kk-KZ"/>
        </w:rPr>
        <w:t>ұндық компонент</w:t>
      </w:r>
      <w:r w:rsidRPr="00297BDF">
        <w:rPr>
          <w:rFonts w:ascii="Times New Roman" w:hAnsi="Times New Roman"/>
          <w:i/>
          <w:sz w:val="28"/>
          <w:szCs w:val="28"/>
          <w:lang w:val="kk-KZ"/>
        </w:rPr>
        <w:t>і</w:t>
      </w:r>
      <w:r w:rsidR="009129FD" w:rsidRPr="00297BDF">
        <w:rPr>
          <w:rFonts w:ascii="Times New Roman" w:hAnsi="Times New Roman"/>
          <w:sz w:val="28"/>
          <w:szCs w:val="28"/>
          <w:lang w:val="kk-KZ"/>
        </w:rPr>
        <w:t xml:space="preserve"> – Қазақстан Республикасының мемлекеттік жалпыға міндетті білім беру стандарты, кәсіби білім бағдарламасы </w:t>
      </w:r>
      <w:r w:rsidRPr="00297BDF">
        <w:rPr>
          <w:rFonts w:ascii="Times New Roman" w:hAnsi="Times New Roman"/>
          <w:sz w:val="28"/>
          <w:szCs w:val="28"/>
          <w:lang w:val="kk-KZ"/>
        </w:rPr>
        <w:t xml:space="preserve">мен кредиттік технологиясы бойынша </w:t>
      </w:r>
      <w:r w:rsidR="009129FD" w:rsidRPr="00297BDF">
        <w:rPr>
          <w:rFonts w:ascii="Times New Roman" w:hAnsi="Times New Roman"/>
          <w:sz w:val="28"/>
          <w:szCs w:val="28"/>
          <w:lang w:val="kk-KZ"/>
        </w:rPr>
        <w:t xml:space="preserve">оқу үдерісін ұйымдастыру </w:t>
      </w:r>
      <w:r w:rsidRPr="00297BDF">
        <w:rPr>
          <w:rFonts w:ascii="Times New Roman" w:hAnsi="Times New Roman"/>
          <w:sz w:val="28"/>
          <w:szCs w:val="28"/>
          <w:lang w:val="kk-KZ"/>
        </w:rPr>
        <w:t>талаптарына сәйкес</w:t>
      </w:r>
      <w:r w:rsidR="009129FD" w:rsidRPr="00297BDF">
        <w:rPr>
          <w:rFonts w:ascii="Times New Roman" w:hAnsi="Times New Roman"/>
          <w:sz w:val="28"/>
          <w:szCs w:val="28"/>
          <w:lang w:val="kk-KZ"/>
        </w:rPr>
        <w:t xml:space="preserve">, </w:t>
      </w:r>
      <w:r w:rsidRPr="00297BDF">
        <w:rPr>
          <w:rFonts w:ascii="Times New Roman" w:hAnsi="Times New Roman"/>
          <w:sz w:val="28"/>
          <w:szCs w:val="28"/>
          <w:lang w:val="kk-KZ"/>
        </w:rPr>
        <w:t>қант құмайы (</w:t>
      </w:r>
      <w:r w:rsidRPr="00297BDF">
        <w:rPr>
          <w:rFonts w:ascii="Times New Roman" w:hAnsi="Times New Roman"/>
          <w:i/>
          <w:sz w:val="28"/>
          <w:szCs w:val="28"/>
          <w:lang w:val="kk-KZ"/>
        </w:rPr>
        <w:t>Sorghum saccharatum</w:t>
      </w:r>
      <w:r w:rsidR="00AD647E" w:rsidRPr="00297BDF">
        <w:rPr>
          <w:rFonts w:ascii="Times New Roman" w:hAnsi="Times New Roman"/>
          <w:i/>
          <w:sz w:val="28"/>
          <w:szCs w:val="28"/>
          <w:lang w:val="kk-KZ"/>
        </w:rPr>
        <w:t xml:space="preserve"> </w:t>
      </w:r>
      <w:r w:rsidR="002A5C6F" w:rsidRPr="00297BDF">
        <w:rPr>
          <w:rFonts w:ascii="Times New Roman" w:hAnsi="Times New Roman"/>
          <w:sz w:val="28"/>
          <w:szCs w:val="28"/>
          <w:lang w:val="kk-KZ"/>
        </w:rPr>
        <w:t>(L.) Pers.</w:t>
      </w:r>
      <w:r w:rsidRPr="00297BDF">
        <w:rPr>
          <w:rFonts w:ascii="Times New Roman" w:hAnsi="Times New Roman"/>
          <w:sz w:val="28"/>
          <w:szCs w:val="28"/>
          <w:lang w:val="kk-KZ"/>
        </w:rPr>
        <w:t>) сұрыптарын физ</w:t>
      </w:r>
      <w:r w:rsidR="00730656" w:rsidRPr="00297BDF">
        <w:rPr>
          <w:rFonts w:ascii="Times New Roman" w:hAnsi="Times New Roman"/>
          <w:sz w:val="28"/>
          <w:szCs w:val="28"/>
          <w:lang w:val="kk-KZ"/>
        </w:rPr>
        <w:t>и</w:t>
      </w:r>
      <w:r w:rsidRPr="00297BDF">
        <w:rPr>
          <w:rFonts w:ascii="Times New Roman" w:hAnsi="Times New Roman"/>
          <w:sz w:val="28"/>
          <w:szCs w:val="28"/>
          <w:lang w:val="kk-KZ"/>
        </w:rPr>
        <w:t xml:space="preserve">ологиялық-генетикалық талдау негізінде </w:t>
      </w:r>
      <w:r w:rsidR="009129FD" w:rsidRPr="00297BDF">
        <w:rPr>
          <w:rFonts w:ascii="Times New Roman" w:hAnsi="Times New Roman"/>
          <w:sz w:val="28"/>
          <w:szCs w:val="28"/>
          <w:lang w:val="kk-KZ"/>
        </w:rPr>
        <w:t xml:space="preserve">оқу мазмұнына кіріктіру негізінде </w:t>
      </w:r>
      <w:r w:rsidRPr="00297BDF">
        <w:rPr>
          <w:rFonts w:ascii="Times New Roman" w:hAnsi="Times New Roman"/>
          <w:sz w:val="28"/>
          <w:szCs w:val="28"/>
          <w:lang w:val="kk-KZ"/>
        </w:rPr>
        <w:t>«Генетика» және «Өсімдіктер физиологиясы» пәндерінің</w:t>
      </w:r>
      <w:r w:rsidR="009129FD" w:rsidRPr="00297BDF">
        <w:rPr>
          <w:rFonts w:ascii="Times New Roman" w:hAnsi="Times New Roman"/>
          <w:sz w:val="28"/>
          <w:szCs w:val="28"/>
          <w:lang w:val="kk-KZ"/>
        </w:rPr>
        <w:t xml:space="preserve">  мазмұны</w:t>
      </w:r>
      <w:r w:rsidRPr="00297BDF">
        <w:rPr>
          <w:rFonts w:ascii="Times New Roman" w:hAnsi="Times New Roman"/>
          <w:sz w:val="28"/>
          <w:szCs w:val="28"/>
          <w:lang w:val="kk-KZ"/>
        </w:rPr>
        <w:t>н толықтыру</w:t>
      </w:r>
      <w:r w:rsidR="009129FD" w:rsidRPr="00297BDF">
        <w:rPr>
          <w:rFonts w:ascii="Times New Roman" w:hAnsi="Times New Roman"/>
          <w:sz w:val="28"/>
          <w:szCs w:val="28"/>
          <w:lang w:val="kk-KZ"/>
        </w:rPr>
        <w:t xml:space="preserve"> арқылы </w:t>
      </w:r>
      <w:r w:rsidRPr="00297BDF">
        <w:rPr>
          <w:rFonts w:ascii="Times New Roman" w:hAnsi="Times New Roman"/>
          <w:sz w:val="28"/>
          <w:szCs w:val="28"/>
          <w:lang w:val="kk-KZ"/>
        </w:rPr>
        <w:t xml:space="preserve">биолог </w:t>
      </w:r>
      <w:r w:rsidR="009129FD" w:rsidRPr="00297BDF">
        <w:rPr>
          <w:rFonts w:ascii="Times New Roman" w:hAnsi="Times New Roman"/>
          <w:sz w:val="28"/>
          <w:szCs w:val="28"/>
          <w:lang w:val="kk-KZ"/>
        </w:rPr>
        <w:t xml:space="preserve">студенттердің зерттеушілік </w:t>
      </w:r>
      <w:r w:rsidR="00F920BF" w:rsidRPr="00297BDF">
        <w:rPr>
          <w:rFonts w:ascii="Times New Roman" w:hAnsi="Times New Roman"/>
          <w:sz w:val="28"/>
          <w:szCs w:val="28"/>
          <w:lang w:val="kk-KZ"/>
        </w:rPr>
        <w:t>құзырет</w:t>
      </w:r>
      <w:r w:rsidRPr="00297BDF">
        <w:rPr>
          <w:rFonts w:ascii="Times New Roman" w:hAnsi="Times New Roman"/>
          <w:sz w:val="28"/>
          <w:szCs w:val="28"/>
          <w:lang w:val="kk-KZ"/>
        </w:rPr>
        <w:t xml:space="preserve">тілігі </w:t>
      </w:r>
      <w:r w:rsidR="009129FD" w:rsidRPr="00297BDF">
        <w:rPr>
          <w:rFonts w:ascii="Times New Roman" w:hAnsi="Times New Roman"/>
          <w:sz w:val="28"/>
          <w:szCs w:val="28"/>
          <w:lang w:val="kk-KZ"/>
        </w:rPr>
        <w:t xml:space="preserve">қалыптасады. </w:t>
      </w:r>
      <w:r w:rsidR="00AD647E" w:rsidRPr="00297BDF">
        <w:rPr>
          <w:rFonts w:ascii="Times New Roman" w:hAnsi="Times New Roman"/>
          <w:sz w:val="28"/>
          <w:szCs w:val="28"/>
          <w:lang w:val="kk-KZ"/>
        </w:rPr>
        <w:t xml:space="preserve"> </w:t>
      </w:r>
    </w:p>
    <w:p w:rsidR="009129FD" w:rsidRPr="00297BDF" w:rsidRDefault="00D346D6" w:rsidP="007207C0">
      <w:pPr>
        <w:spacing w:after="0" w:line="240" w:lineRule="auto"/>
        <w:ind w:firstLine="567"/>
        <w:jc w:val="both"/>
        <w:rPr>
          <w:rFonts w:ascii="Times New Roman" w:hAnsi="Times New Roman"/>
          <w:sz w:val="28"/>
          <w:szCs w:val="28"/>
          <w:lang w:val="kk-KZ"/>
        </w:rPr>
      </w:pPr>
      <w:r w:rsidRPr="00297BDF">
        <w:rPr>
          <w:rFonts w:ascii="Times New Roman" w:hAnsi="Times New Roman"/>
          <w:i/>
          <w:sz w:val="28"/>
          <w:szCs w:val="28"/>
          <w:lang w:val="kk-KZ"/>
        </w:rPr>
        <w:t>Ал, і</w:t>
      </w:r>
      <w:r w:rsidR="009129FD" w:rsidRPr="00297BDF">
        <w:rPr>
          <w:rFonts w:ascii="Times New Roman" w:hAnsi="Times New Roman"/>
          <w:i/>
          <w:sz w:val="28"/>
          <w:szCs w:val="28"/>
          <w:lang w:val="kk-KZ"/>
        </w:rPr>
        <w:t>с - әрекеттік компонент</w:t>
      </w:r>
      <w:r w:rsidR="009129FD" w:rsidRPr="00297BDF">
        <w:rPr>
          <w:rFonts w:ascii="Times New Roman" w:hAnsi="Times New Roman"/>
          <w:sz w:val="28"/>
          <w:szCs w:val="28"/>
          <w:lang w:val="kk-KZ"/>
        </w:rPr>
        <w:t xml:space="preserve"> – </w:t>
      </w:r>
      <w:r w:rsidRPr="00297BDF">
        <w:rPr>
          <w:rFonts w:ascii="Times New Roman" w:hAnsi="Times New Roman"/>
          <w:sz w:val="28"/>
          <w:szCs w:val="28"/>
          <w:lang w:val="kk-KZ"/>
        </w:rPr>
        <w:t xml:space="preserve">білім </w:t>
      </w:r>
      <w:r w:rsidR="00730656" w:rsidRPr="00297BDF">
        <w:rPr>
          <w:rFonts w:ascii="Times New Roman" w:hAnsi="Times New Roman"/>
          <w:sz w:val="28"/>
          <w:szCs w:val="28"/>
          <w:lang w:val="kk-KZ"/>
        </w:rPr>
        <w:t>б</w:t>
      </w:r>
      <w:r w:rsidRPr="00297BDF">
        <w:rPr>
          <w:rFonts w:ascii="Times New Roman" w:hAnsi="Times New Roman"/>
          <w:sz w:val="28"/>
          <w:szCs w:val="28"/>
          <w:lang w:val="kk-KZ"/>
        </w:rPr>
        <w:t>еру үдерісін ұйымдастыру</w:t>
      </w:r>
      <w:r w:rsidR="009129FD" w:rsidRPr="00297BDF">
        <w:rPr>
          <w:rFonts w:ascii="Times New Roman" w:hAnsi="Times New Roman"/>
          <w:sz w:val="28"/>
          <w:szCs w:val="28"/>
          <w:lang w:val="kk-KZ"/>
        </w:rPr>
        <w:t xml:space="preserve"> әдістері, </w:t>
      </w:r>
      <w:r w:rsidR="00274465" w:rsidRPr="00297BDF">
        <w:rPr>
          <w:rFonts w:ascii="Times New Roman" w:hAnsi="Times New Roman"/>
          <w:sz w:val="28"/>
          <w:szCs w:val="28"/>
          <w:lang w:val="kk-KZ"/>
        </w:rPr>
        <w:t xml:space="preserve">оқу </w:t>
      </w:r>
      <w:r w:rsidR="009129FD" w:rsidRPr="00297BDF">
        <w:rPr>
          <w:rFonts w:ascii="Times New Roman" w:hAnsi="Times New Roman"/>
          <w:sz w:val="28"/>
          <w:szCs w:val="28"/>
          <w:lang w:val="kk-KZ"/>
        </w:rPr>
        <w:t xml:space="preserve">құрылымы«зерттеушілік </w:t>
      </w:r>
      <w:r w:rsidR="00F920BF" w:rsidRPr="00297BDF">
        <w:rPr>
          <w:rFonts w:ascii="Times New Roman" w:hAnsi="Times New Roman"/>
          <w:sz w:val="28"/>
          <w:szCs w:val="28"/>
          <w:lang w:val="kk-KZ"/>
        </w:rPr>
        <w:t>құзырет</w:t>
      </w:r>
      <w:r w:rsidR="00274465" w:rsidRPr="00297BDF">
        <w:rPr>
          <w:rFonts w:ascii="Times New Roman" w:hAnsi="Times New Roman"/>
          <w:sz w:val="28"/>
          <w:szCs w:val="28"/>
          <w:lang w:val="kk-KZ"/>
        </w:rPr>
        <w:t>тілік</w:t>
      </w:r>
      <w:r w:rsidR="009129FD" w:rsidRPr="00297BDF">
        <w:rPr>
          <w:rFonts w:ascii="Times New Roman" w:hAnsi="Times New Roman"/>
          <w:sz w:val="28"/>
          <w:szCs w:val="28"/>
          <w:lang w:val="kk-KZ"/>
        </w:rPr>
        <w:t xml:space="preserve">» </w:t>
      </w:r>
      <w:r w:rsidR="00274465" w:rsidRPr="00297BDF">
        <w:rPr>
          <w:rFonts w:ascii="Times New Roman" w:hAnsi="Times New Roman"/>
          <w:sz w:val="28"/>
          <w:szCs w:val="28"/>
          <w:lang w:val="kk-KZ"/>
        </w:rPr>
        <w:t>түсінігімен</w:t>
      </w:r>
      <w:r w:rsidR="009129FD" w:rsidRPr="00297BDF">
        <w:rPr>
          <w:rFonts w:ascii="Times New Roman" w:hAnsi="Times New Roman"/>
          <w:sz w:val="28"/>
          <w:szCs w:val="28"/>
          <w:lang w:val="kk-KZ"/>
        </w:rPr>
        <w:t xml:space="preserve"> байланысты және биолог </w:t>
      </w:r>
      <w:r w:rsidR="00274465" w:rsidRPr="00297BDF">
        <w:rPr>
          <w:rFonts w:ascii="Times New Roman" w:hAnsi="Times New Roman"/>
          <w:sz w:val="28"/>
          <w:szCs w:val="28"/>
          <w:lang w:val="kk-KZ"/>
        </w:rPr>
        <w:t xml:space="preserve">студенттердің </w:t>
      </w:r>
      <w:r w:rsidR="009129FD" w:rsidRPr="00297BDF">
        <w:rPr>
          <w:rFonts w:ascii="Times New Roman" w:hAnsi="Times New Roman"/>
          <w:sz w:val="28"/>
          <w:szCs w:val="28"/>
          <w:lang w:val="kk-KZ"/>
        </w:rPr>
        <w:t xml:space="preserve">зерттеушілік </w:t>
      </w:r>
      <w:r w:rsidR="00F920BF" w:rsidRPr="00297BDF">
        <w:rPr>
          <w:rFonts w:ascii="Times New Roman" w:hAnsi="Times New Roman"/>
          <w:sz w:val="28"/>
          <w:szCs w:val="28"/>
          <w:lang w:val="kk-KZ"/>
        </w:rPr>
        <w:t>құзырет</w:t>
      </w:r>
      <w:r w:rsidR="00274465" w:rsidRPr="00297BDF">
        <w:rPr>
          <w:rFonts w:ascii="Times New Roman" w:hAnsi="Times New Roman"/>
          <w:sz w:val="28"/>
          <w:szCs w:val="28"/>
          <w:lang w:val="kk-KZ"/>
        </w:rPr>
        <w:t>тілігін</w:t>
      </w:r>
      <w:r w:rsidR="009129FD" w:rsidRPr="00297BDF">
        <w:rPr>
          <w:rFonts w:ascii="Times New Roman" w:hAnsi="Times New Roman"/>
          <w:sz w:val="28"/>
          <w:szCs w:val="28"/>
          <w:lang w:val="kk-KZ"/>
        </w:rPr>
        <w:t xml:space="preserve"> қалыптастыру</w:t>
      </w:r>
      <w:r w:rsidR="00AD647E" w:rsidRPr="00297BDF">
        <w:rPr>
          <w:rFonts w:ascii="Times New Roman" w:hAnsi="Times New Roman"/>
          <w:sz w:val="28"/>
          <w:szCs w:val="28"/>
          <w:lang w:val="kk-KZ"/>
        </w:rPr>
        <w:t xml:space="preserve"> </w:t>
      </w:r>
      <w:r w:rsidR="009129FD" w:rsidRPr="00297BDF">
        <w:rPr>
          <w:rFonts w:ascii="Times New Roman" w:hAnsi="Times New Roman"/>
          <w:sz w:val="28"/>
          <w:szCs w:val="28"/>
          <w:lang w:val="kk-KZ"/>
        </w:rPr>
        <w:t>кезеңдері</w:t>
      </w:r>
      <w:r w:rsidR="00274465" w:rsidRPr="00297BDF">
        <w:rPr>
          <w:rFonts w:ascii="Times New Roman" w:hAnsi="Times New Roman"/>
          <w:sz w:val="28"/>
          <w:szCs w:val="28"/>
          <w:lang w:val="kk-KZ"/>
        </w:rPr>
        <w:t>нен</w:t>
      </w:r>
      <w:r w:rsidR="009129FD" w:rsidRPr="00297BDF">
        <w:rPr>
          <w:rFonts w:ascii="Times New Roman" w:hAnsi="Times New Roman"/>
          <w:sz w:val="28"/>
          <w:szCs w:val="28"/>
          <w:lang w:val="kk-KZ"/>
        </w:rPr>
        <w:t xml:space="preserve"> құрылады. </w:t>
      </w:r>
      <w:r w:rsidR="00274465" w:rsidRPr="00297BDF">
        <w:rPr>
          <w:rFonts w:ascii="Times New Roman" w:hAnsi="Times New Roman"/>
          <w:sz w:val="28"/>
          <w:szCs w:val="28"/>
          <w:lang w:val="kk-KZ"/>
        </w:rPr>
        <w:t xml:space="preserve">Бұл </w:t>
      </w:r>
      <w:r w:rsidR="009129FD" w:rsidRPr="00297BDF">
        <w:rPr>
          <w:rFonts w:ascii="Times New Roman" w:hAnsi="Times New Roman"/>
          <w:sz w:val="28"/>
          <w:szCs w:val="28"/>
          <w:lang w:val="kk-KZ"/>
        </w:rPr>
        <w:t xml:space="preserve">құрылым зерттеушілік </w:t>
      </w:r>
      <w:r w:rsidR="00F920BF" w:rsidRPr="00297BDF">
        <w:rPr>
          <w:rFonts w:ascii="Times New Roman" w:hAnsi="Times New Roman"/>
          <w:sz w:val="28"/>
          <w:szCs w:val="28"/>
          <w:lang w:val="kk-KZ"/>
        </w:rPr>
        <w:t>құзырет</w:t>
      </w:r>
      <w:r w:rsidR="00274465" w:rsidRPr="00297BDF">
        <w:rPr>
          <w:rFonts w:ascii="Times New Roman" w:hAnsi="Times New Roman"/>
          <w:sz w:val="28"/>
          <w:szCs w:val="28"/>
          <w:lang w:val="kk-KZ"/>
        </w:rPr>
        <w:t xml:space="preserve">тіліктің жүйелі түрде қалыптасуы мен </w:t>
      </w:r>
      <w:r w:rsidR="009129FD" w:rsidRPr="00297BDF">
        <w:rPr>
          <w:rFonts w:ascii="Times New Roman" w:hAnsi="Times New Roman"/>
          <w:sz w:val="28"/>
          <w:szCs w:val="28"/>
          <w:lang w:val="kk-KZ"/>
        </w:rPr>
        <w:t xml:space="preserve"> дамуына </w:t>
      </w:r>
      <w:r w:rsidR="00274465" w:rsidRPr="00297BDF">
        <w:rPr>
          <w:rFonts w:ascii="Times New Roman" w:hAnsi="Times New Roman"/>
          <w:sz w:val="28"/>
          <w:szCs w:val="28"/>
          <w:lang w:val="kk-KZ"/>
        </w:rPr>
        <w:t>мүмкіндік береді</w:t>
      </w:r>
      <w:r w:rsidR="009129FD" w:rsidRPr="00297BDF">
        <w:rPr>
          <w:rFonts w:ascii="Times New Roman" w:hAnsi="Times New Roman"/>
          <w:sz w:val="28"/>
          <w:szCs w:val="28"/>
          <w:lang w:val="kk-KZ"/>
        </w:rPr>
        <w:t>.</w:t>
      </w:r>
    </w:p>
    <w:p w:rsidR="00794408" w:rsidRPr="00297BDF" w:rsidRDefault="00274465" w:rsidP="007207C0">
      <w:pPr>
        <w:spacing w:after="0" w:line="240" w:lineRule="auto"/>
        <w:ind w:firstLine="567"/>
        <w:jc w:val="both"/>
        <w:rPr>
          <w:rFonts w:ascii="Times New Roman" w:hAnsi="Times New Roman"/>
          <w:sz w:val="28"/>
          <w:szCs w:val="28"/>
          <w:lang w:val="kk-KZ"/>
        </w:rPr>
      </w:pPr>
      <w:r w:rsidRPr="00297BDF">
        <w:rPr>
          <w:rFonts w:ascii="Times New Roman" w:hAnsi="Times New Roman"/>
          <w:sz w:val="28"/>
          <w:szCs w:val="28"/>
          <w:lang w:val="kk-KZ"/>
        </w:rPr>
        <w:t xml:space="preserve">Биолог студенттердің зерттеушілік </w:t>
      </w:r>
      <w:r w:rsidR="00F920BF" w:rsidRPr="00297BDF">
        <w:rPr>
          <w:rFonts w:ascii="Times New Roman" w:hAnsi="Times New Roman"/>
          <w:sz w:val="28"/>
          <w:szCs w:val="28"/>
          <w:lang w:val="kk-KZ"/>
        </w:rPr>
        <w:t>құзырет</w:t>
      </w:r>
      <w:r w:rsidRPr="00297BDF">
        <w:rPr>
          <w:rFonts w:ascii="Times New Roman" w:hAnsi="Times New Roman"/>
          <w:sz w:val="28"/>
          <w:szCs w:val="28"/>
          <w:lang w:val="kk-KZ"/>
        </w:rPr>
        <w:t>тілігін қант құмайы (</w:t>
      </w:r>
      <w:r w:rsidRPr="00297BDF">
        <w:rPr>
          <w:rFonts w:ascii="Times New Roman" w:hAnsi="Times New Roman"/>
          <w:i/>
          <w:sz w:val="28"/>
          <w:szCs w:val="28"/>
          <w:lang w:val="kk-KZ"/>
        </w:rPr>
        <w:t>Sorghum saccharatum</w:t>
      </w:r>
      <w:r w:rsidR="00AD647E" w:rsidRPr="00297BDF">
        <w:rPr>
          <w:rFonts w:ascii="Times New Roman" w:hAnsi="Times New Roman"/>
          <w:i/>
          <w:sz w:val="28"/>
          <w:szCs w:val="28"/>
          <w:lang w:val="kk-KZ"/>
        </w:rPr>
        <w:t xml:space="preserve"> </w:t>
      </w:r>
      <w:r w:rsidR="000F53F0" w:rsidRPr="00297BDF">
        <w:rPr>
          <w:rFonts w:ascii="Times New Roman" w:hAnsi="Times New Roman"/>
          <w:sz w:val="28"/>
          <w:szCs w:val="28"/>
          <w:lang w:val="kk-KZ"/>
        </w:rPr>
        <w:t>(L.) Pers.</w:t>
      </w:r>
      <w:r w:rsidRPr="00297BDF">
        <w:rPr>
          <w:rFonts w:ascii="Times New Roman" w:hAnsi="Times New Roman"/>
          <w:sz w:val="28"/>
          <w:szCs w:val="28"/>
          <w:lang w:val="kk-KZ"/>
        </w:rPr>
        <w:t>) сұрыптарын физ</w:t>
      </w:r>
      <w:r w:rsidR="00287DB1" w:rsidRPr="00297BDF">
        <w:rPr>
          <w:rFonts w:ascii="Times New Roman" w:hAnsi="Times New Roman"/>
          <w:sz w:val="28"/>
          <w:szCs w:val="28"/>
          <w:lang w:val="kk-KZ"/>
        </w:rPr>
        <w:t>и</w:t>
      </w:r>
      <w:r w:rsidRPr="00297BDF">
        <w:rPr>
          <w:rFonts w:ascii="Times New Roman" w:hAnsi="Times New Roman"/>
          <w:sz w:val="28"/>
          <w:szCs w:val="28"/>
          <w:lang w:val="kk-KZ"/>
        </w:rPr>
        <w:t xml:space="preserve">ологиялық-генетикалық талдау негізінде қалыптастырудың құрылымдық </w:t>
      </w:r>
      <w:r w:rsidR="00287DB1" w:rsidRPr="00297BDF">
        <w:rPr>
          <w:rFonts w:ascii="Times New Roman" w:hAnsi="Times New Roman"/>
          <w:sz w:val="28"/>
          <w:szCs w:val="28"/>
          <w:lang w:val="kk-KZ"/>
        </w:rPr>
        <w:t>–</w:t>
      </w:r>
      <w:r w:rsidRPr="00297BDF">
        <w:rPr>
          <w:rFonts w:ascii="Times New Roman" w:hAnsi="Times New Roman"/>
          <w:sz w:val="28"/>
          <w:szCs w:val="28"/>
          <w:lang w:val="kk-KZ"/>
        </w:rPr>
        <w:t xml:space="preserve"> мазмұндық</w:t>
      </w:r>
      <w:r w:rsidR="00AD647E" w:rsidRPr="00297BDF">
        <w:rPr>
          <w:rFonts w:ascii="Times New Roman" w:hAnsi="Times New Roman"/>
          <w:sz w:val="28"/>
          <w:szCs w:val="28"/>
          <w:lang w:val="kk-KZ"/>
        </w:rPr>
        <w:t xml:space="preserve"> </w:t>
      </w:r>
      <w:r w:rsidRPr="00297BDF">
        <w:rPr>
          <w:rFonts w:ascii="Times New Roman" w:hAnsi="Times New Roman"/>
          <w:sz w:val="28"/>
          <w:szCs w:val="28"/>
          <w:lang w:val="kk-KZ"/>
        </w:rPr>
        <w:t>моделі</w:t>
      </w:r>
      <w:r w:rsidR="009129FD" w:rsidRPr="00297BDF">
        <w:rPr>
          <w:rFonts w:ascii="Times New Roman" w:hAnsi="Times New Roman"/>
          <w:sz w:val="28"/>
          <w:szCs w:val="28"/>
          <w:lang w:val="kk-KZ"/>
        </w:rPr>
        <w:t xml:space="preserve"> оқу үдерісін</w:t>
      </w:r>
      <w:r w:rsidRPr="00297BDF">
        <w:rPr>
          <w:rFonts w:ascii="Times New Roman" w:hAnsi="Times New Roman"/>
          <w:sz w:val="28"/>
          <w:szCs w:val="28"/>
          <w:lang w:val="kk-KZ"/>
        </w:rPr>
        <w:t xml:space="preserve"> ұйымдастырудың</w:t>
      </w:r>
      <w:r w:rsidR="009129FD" w:rsidRPr="00297BDF">
        <w:rPr>
          <w:rFonts w:ascii="Times New Roman" w:hAnsi="Times New Roman"/>
          <w:sz w:val="28"/>
          <w:szCs w:val="28"/>
          <w:lang w:val="kk-KZ"/>
        </w:rPr>
        <w:t xml:space="preserve"> мазмұнын нақтылауға </w:t>
      </w:r>
      <w:r w:rsidRPr="00297BDF">
        <w:rPr>
          <w:rFonts w:ascii="Times New Roman" w:hAnsi="Times New Roman"/>
          <w:sz w:val="28"/>
          <w:szCs w:val="28"/>
          <w:lang w:val="kk-KZ"/>
        </w:rPr>
        <w:t>мүмкіндік береді</w:t>
      </w:r>
      <w:r w:rsidR="009129FD" w:rsidRPr="00297BDF">
        <w:rPr>
          <w:rFonts w:ascii="Times New Roman" w:hAnsi="Times New Roman"/>
          <w:sz w:val="28"/>
          <w:szCs w:val="28"/>
          <w:lang w:val="kk-KZ"/>
        </w:rPr>
        <w:t>. Біз</w:t>
      </w:r>
      <w:r w:rsidRPr="00297BDF">
        <w:rPr>
          <w:rFonts w:ascii="Times New Roman" w:hAnsi="Times New Roman"/>
          <w:sz w:val="28"/>
          <w:szCs w:val="28"/>
          <w:lang w:val="kk-KZ"/>
        </w:rPr>
        <w:t xml:space="preserve"> өз зерттеуімізде</w:t>
      </w:r>
      <w:r w:rsidR="009129FD" w:rsidRPr="00297BDF">
        <w:rPr>
          <w:rFonts w:ascii="Times New Roman" w:hAnsi="Times New Roman"/>
          <w:sz w:val="28"/>
          <w:szCs w:val="28"/>
          <w:lang w:val="kk-KZ"/>
        </w:rPr>
        <w:t xml:space="preserve"> оқу үдерісіндегі </w:t>
      </w:r>
      <w:r w:rsidRPr="00297BDF">
        <w:rPr>
          <w:rFonts w:ascii="Times New Roman" w:hAnsi="Times New Roman"/>
          <w:sz w:val="28"/>
          <w:szCs w:val="28"/>
          <w:lang w:val="kk-KZ"/>
        </w:rPr>
        <w:t xml:space="preserve">биолог студенттердің зерттеушілік </w:t>
      </w:r>
      <w:r w:rsidR="00F920BF" w:rsidRPr="00297BDF">
        <w:rPr>
          <w:rFonts w:ascii="Times New Roman" w:hAnsi="Times New Roman"/>
          <w:sz w:val="28"/>
          <w:szCs w:val="28"/>
          <w:lang w:val="kk-KZ"/>
        </w:rPr>
        <w:t>құзырет</w:t>
      </w:r>
      <w:r w:rsidRPr="00297BDF">
        <w:rPr>
          <w:rFonts w:ascii="Times New Roman" w:hAnsi="Times New Roman"/>
          <w:sz w:val="28"/>
          <w:szCs w:val="28"/>
          <w:lang w:val="kk-KZ"/>
        </w:rPr>
        <w:t>тілігін қант құмайы (</w:t>
      </w:r>
      <w:r w:rsidRPr="00297BDF">
        <w:rPr>
          <w:rFonts w:ascii="Times New Roman" w:hAnsi="Times New Roman"/>
          <w:i/>
          <w:sz w:val="28"/>
          <w:szCs w:val="28"/>
          <w:lang w:val="kk-KZ"/>
        </w:rPr>
        <w:t>Sorghum saccharatum</w:t>
      </w:r>
      <w:r w:rsidR="00ED7310" w:rsidRPr="00297BDF">
        <w:rPr>
          <w:rFonts w:ascii="Times New Roman" w:hAnsi="Times New Roman"/>
          <w:i/>
          <w:sz w:val="28"/>
          <w:szCs w:val="28"/>
          <w:lang w:val="kk-KZ"/>
        </w:rPr>
        <w:t xml:space="preserve"> </w:t>
      </w:r>
      <w:r w:rsidR="000F53F0" w:rsidRPr="00297BDF">
        <w:rPr>
          <w:rFonts w:ascii="Times New Roman" w:hAnsi="Times New Roman"/>
          <w:sz w:val="28"/>
          <w:szCs w:val="28"/>
          <w:lang w:val="kk-KZ"/>
        </w:rPr>
        <w:t>(L.) Pers.</w:t>
      </w:r>
      <w:r w:rsidRPr="00297BDF">
        <w:rPr>
          <w:rFonts w:ascii="Times New Roman" w:hAnsi="Times New Roman"/>
          <w:sz w:val="28"/>
          <w:szCs w:val="28"/>
          <w:lang w:val="kk-KZ"/>
        </w:rPr>
        <w:t>) сұрыптарын физ</w:t>
      </w:r>
      <w:r w:rsidR="00287DB1" w:rsidRPr="00297BDF">
        <w:rPr>
          <w:rFonts w:ascii="Times New Roman" w:hAnsi="Times New Roman"/>
          <w:sz w:val="28"/>
          <w:szCs w:val="28"/>
          <w:lang w:val="kk-KZ"/>
        </w:rPr>
        <w:t>и</w:t>
      </w:r>
      <w:r w:rsidRPr="00297BDF">
        <w:rPr>
          <w:rFonts w:ascii="Times New Roman" w:hAnsi="Times New Roman"/>
          <w:sz w:val="28"/>
          <w:szCs w:val="28"/>
          <w:lang w:val="kk-KZ"/>
        </w:rPr>
        <w:t xml:space="preserve">ологиялық-генетикалық талдау негізінде қалыптастырудың </w:t>
      </w:r>
      <w:r w:rsidR="009129FD" w:rsidRPr="00297BDF">
        <w:rPr>
          <w:rFonts w:ascii="Times New Roman" w:hAnsi="Times New Roman"/>
          <w:sz w:val="28"/>
          <w:szCs w:val="28"/>
          <w:lang w:val="kk-KZ"/>
        </w:rPr>
        <w:t xml:space="preserve">құрылымдық-мазмұндық моделін </w:t>
      </w:r>
      <w:r w:rsidRPr="00297BDF">
        <w:rPr>
          <w:rFonts w:ascii="Times New Roman" w:hAnsi="Times New Roman"/>
          <w:sz w:val="28"/>
          <w:szCs w:val="28"/>
          <w:lang w:val="kk-KZ"/>
        </w:rPr>
        <w:t xml:space="preserve">ұсынып, оны орындау </w:t>
      </w:r>
      <w:r w:rsidR="008640D0" w:rsidRPr="00297BDF">
        <w:rPr>
          <w:rFonts w:ascii="Times New Roman" w:hAnsi="Times New Roman"/>
          <w:sz w:val="28"/>
          <w:szCs w:val="28"/>
          <w:lang w:val="kk-KZ"/>
        </w:rPr>
        <w:t>жолдарының</w:t>
      </w:r>
      <w:r w:rsidR="009129FD" w:rsidRPr="00297BDF">
        <w:rPr>
          <w:rFonts w:ascii="Times New Roman" w:hAnsi="Times New Roman"/>
          <w:sz w:val="28"/>
          <w:szCs w:val="28"/>
          <w:lang w:val="kk-KZ"/>
        </w:rPr>
        <w:t xml:space="preserve"> ерекшелікт</w:t>
      </w:r>
      <w:r w:rsidR="00232937" w:rsidRPr="00297BDF">
        <w:rPr>
          <w:rFonts w:ascii="Times New Roman" w:hAnsi="Times New Roman"/>
          <w:sz w:val="28"/>
          <w:szCs w:val="28"/>
          <w:lang w:val="kk-KZ"/>
        </w:rPr>
        <w:t>ерін анықтауға тырыстық (сурет 2</w:t>
      </w:r>
      <w:r w:rsidR="009129FD" w:rsidRPr="00297BDF">
        <w:rPr>
          <w:rFonts w:ascii="Times New Roman" w:hAnsi="Times New Roman"/>
          <w:sz w:val="28"/>
          <w:szCs w:val="28"/>
          <w:lang w:val="kk-KZ"/>
        </w:rPr>
        <w:t>).</w:t>
      </w:r>
    </w:p>
    <w:p w:rsidR="00CB6E08" w:rsidRPr="00297BDF" w:rsidRDefault="00CB6E08" w:rsidP="007207C0">
      <w:pPr>
        <w:autoSpaceDE w:val="0"/>
        <w:autoSpaceDN w:val="0"/>
        <w:adjustRightInd w:val="0"/>
        <w:spacing w:after="0" w:line="240" w:lineRule="auto"/>
        <w:ind w:firstLine="567"/>
        <w:jc w:val="both"/>
        <w:rPr>
          <w:rFonts w:ascii="Times New Roman" w:hAnsi="Times New Roman"/>
          <w:sz w:val="28"/>
          <w:szCs w:val="28"/>
          <w:lang w:val="kk-KZ"/>
        </w:rPr>
      </w:pPr>
      <w:r w:rsidRPr="00297BDF">
        <w:rPr>
          <w:rFonts w:ascii="Times New Roman" w:hAnsi="Times New Roman"/>
          <w:sz w:val="28"/>
          <w:szCs w:val="28"/>
          <w:lang w:val="kk-KZ"/>
        </w:rPr>
        <w:t xml:space="preserve">Алдыңғы бөлімдерде айтылғандай, құзыреттілік тек интеллект қана емес, ол сонымен қатар нәтижелі іс-әрекет, қабілет және ішкі мотивация. Ішкі мотивация тұлғаның құндылықтарымен анықталады және құзыреттілікті дамытудағы шешуші жағдай түрінде қарастырылады. </w:t>
      </w:r>
      <w:r w:rsidR="00F920BF" w:rsidRPr="00297BDF">
        <w:rPr>
          <w:rFonts w:ascii="Times New Roman" w:hAnsi="Times New Roman"/>
          <w:sz w:val="28"/>
          <w:szCs w:val="28"/>
          <w:lang w:val="kk-KZ"/>
        </w:rPr>
        <w:t>Құзырет</w:t>
      </w:r>
      <w:r w:rsidRPr="00297BDF">
        <w:rPr>
          <w:rFonts w:ascii="Times New Roman" w:hAnsi="Times New Roman"/>
          <w:sz w:val="28"/>
          <w:szCs w:val="28"/>
          <w:lang w:val="kk-KZ"/>
        </w:rPr>
        <w:t>тіліктің мәні деп Дж. Равен «мотивация», «мақсат», «іс-әрекетті» негізге алады (кесте 2) [122].</w:t>
      </w:r>
    </w:p>
    <w:p w:rsidR="00CB6E08" w:rsidRPr="00297BDF" w:rsidRDefault="00CB6E08" w:rsidP="00CB6E08">
      <w:pPr>
        <w:autoSpaceDE w:val="0"/>
        <w:autoSpaceDN w:val="0"/>
        <w:adjustRightInd w:val="0"/>
        <w:spacing w:after="0" w:line="240" w:lineRule="auto"/>
        <w:rPr>
          <w:rFonts w:ascii="Times New Roman" w:hAnsi="Times New Roman"/>
          <w:sz w:val="28"/>
          <w:szCs w:val="28"/>
          <w:lang w:val="kk-KZ"/>
        </w:rPr>
      </w:pPr>
    </w:p>
    <w:p w:rsidR="00CB6E08" w:rsidRPr="00297BDF" w:rsidRDefault="00CB6E08" w:rsidP="00CB6E08">
      <w:pPr>
        <w:autoSpaceDE w:val="0"/>
        <w:autoSpaceDN w:val="0"/>
        <w:adjustRightInd w:val="0"/>
        <w:spacing w:after="0" w:line="240" w:lineRule="auto"/>
        <w:rPr>
          <w:rFonts w:ascii="Times New Roman" w:hAnsi="Times New Roman"/>
          <w:sz w:val="28"/>
          <w:szCs w:val="28"/>
          <w:lang w:val="kk-KZ"/>
        </w:rPr>
      </w:pPr>
      <w:r w:rsidRPr="00297BDF">
        <w:rPr>
          <w:rFonts w:ascii="Times New Roman" w:hAnsi="Times New Roman"/>
          <w:sz w:val="28"/>
          <w:szCs w:val="28"/>
          <w:lang w:val="kk-KZ"/>
        </w:rPr>
        <w:t>Кесте 2</w:t>
      </w:r>
      <w:r w:rsidRPr="00297BDF">
        <w:rPr>
          <w:sz w:val="28"/>
          <w:szCs w:val="28"/>
          <w:lang w:val="kk-KZ"/>
        </w:rPr>
        <w:t>–</w:t>
      </w:r>
      <w:r w:rsidRPr="00297BDF">
        <w:rPr>
          <w:rFonts w:ascii="Times New Roman" w:hAnsi="Times New Roman"/>
          <w:sz w:val="28"/>
          <w:szCs w:val="28"/>
          <w:lang w:val="kk-KZ"/>
        </w:rPr>
        <w:t xml:space="preserve">Дж. Равен бойынша  </w:t>
      </w:r>
      <w:r w:rsidR="00F920BF" w:rsidRPr="00297BDF">
        <w:rPr>
          <w:rFonts w:ascii="Times New Roman" w:hAnsi="Times New Roman"/>
          <w:sz w:val="28"/>
          <w:szCs w:val="28"/>
          <w:lang w:val="kk-KZ"/>
        </w:rPr>
        <w:t>құзырет</w:t>
      </w:r>
      <w:r w:rsidRPr="00297BDF">
        <w:rPr>
          <w:rFonts w:ascii="Times New Roman" w:hAnsi="Times New Roman"/>
          <w:sz w:val="28"/>
          <w:szCs w:val="28"/>
          <w:lang w:val="kk-KZ"/>
        </w:rPr>
        <w:t>тіліктің мәнін анықтау</w:t>
      </w:r>
    </w:p>
    <w:p w:rsidR="007B0190" w:rsidRPr="00297BDF" w:rsidRDefault="007B0190" w:rsidP="00CB6E08">
      <w:pPr>
        <w:autoSpaceDE w:val="0"/>
        <w:autoSpaceDN w:val="0"/>
        <w:adjustRightInd w:val="0"/>
        <w:spacing w:after="0" w:line="240" w:lineRule="auto"/>
        <w:rPr>
          <w:rFonts w:ascii="Times New Roman" w:hAnsi="Times New Roman"/>
          <w:sz w:val="28"/>
          <w:szCs w:val="28"/>
          <w:lang w:val="kk-KZ"/>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701"/>
        <w:gridCol w:w="7938"/>
      </w:tblGrid>
      <w:tr w:rsidR="00611BB6" w:rsidRPr="00297BDF" w:rsidTr="001816EE">
        <w:tc>
          <w:tcPr>
            <w:tcW w:w="1701" w:type="dxa"/>
          </w:tcPr>
          <w:p w:rsidR="00611BB6" w:rsidRPr="00297BDF" w:rsidRDefault="00611BB6" w:rsidP="001816EE">
            <w:pPr>
              <w:autoSpaceDE w:val="0"/>
              <w:autoSpaceDN w:val="0"/>
              <w:adjustRightInd w:val="0"/>
              <w:spacing w:after="0" w:line="240" w:lineRule="auto"/>
              <w:rPr>
                <w:rFonts w:ascii="Times New Roman" w:hAnsi="Times New Roman"/>
                <w:sz w:val="24"/>
                <w:szCs w:val="24"/>
                <w:lang w:val="kk-KZ"/>
              </w:rPr>
            </w:pPr>
            <w:r w:rsidRPr="00297BDF">
              <w:rPr>
                <w:rFonts w:ascii="Times New Roman" w:hAnsi="Times New Roman"/>
                <w:sz w:val="24"/>
                <w:szCs w:val="24"/>
                <w:lang w:val="kk-KZ"/>
              </w:rPr>
              <w:t>Компоненттер</w:t>
            </w:r>
          </w:p>
        </w:tc>
        <w:tc>
          <w:tcPr>
            <w:tcW w:w="7938" w:type="dxa"/>
          </w:tcPr>
          <w:p w:rsidR="00611BB6" w:rsidRPr="00297BDF" w:rsidRDefault="00611BB6" w:rsidP="001816EE">
            <w:pPr>
              <w:autoSpaceDE w:val="0"/>
              <w:autoSpaceDN w:val="0"/>
              <w:adjustRightInd w:val="0"/>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Сипаттамасы</w:t>
            </w:r>
          </w:p>
        </w:tc>
      </w:tr>
      <w:tr w:rsidR="00611BB6" w:rsidRPr="00297BDF" w:rsidTr="001816EE">
        <w:tc>
          <w:tcPr>
            <w:tcW w:w="1701" w:type="dxa"/>
          </w:tcPr>
          <w:p w:rsidR="00611BB6" w:rsidRPr="00297BDF" w:rsidRDefault="00611BB6" w:rsidP="001816EE">
            <w:pPr>
              <w:autoSpaceDE w:val="0"/>
              <w:autoSpaceDN w:val="0"/>
              <w:adjustRightInd w:val="0"/>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1</w:t>
            </w:r>
          </w:p>
        </w:tc>
        <w:tc>
          <w:tcPr>
            <w:tcW w:w="7938" w:type="dxa"/>
          </w:tcPr>
          <w:p w:rsidR="00611BB6" w:rsidRPr="00297BDF" w:rsidRDefault="00611BB6" w:rsidP="001816EE">
            <w:pPr>
              <w:autoSpaceDE w:val="0"/>
              <w:autoSpaceDN w:val="0"/>
              <w:adjustRightInd w:val="0"/>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2</w:t>
            </w:r>
          </w:p>
        </w:tc>
      </w:tr>
      <w:tr w:rsidR="00611BB6" w:rsidRPr="00297BDF" w:rsidTr="001816EE">
        <w:tc>
          <w:tcPr>
            <w:tcW w:w="1701" w:type="dxa"/>
            <w:tcBorders>
              <w:bottom w:val="single" w:sz="4" w:space="0" w:color="auto"/>
            </w:tcBorders>
          </w:tcPr>
          <w:p w:rsidR="00611BB6" w:rsidRPr="00297BDF" w:rsidRDefault="00611BB6" w:rsidP="001816EE">
            <w:pPr>
              <w:autoSpaceDE w:val="0"/>
              <w:autoSpaceDN w:val="0"/>
              <w:adjustRightInd w:val="0"/>
              <w:spacing w:after="0" w:line="240" w:lineRule="auto"/>
              <w:rPr>
                <w:rFonts w:ascii="Times New Roman" w:hAnsi="Times New Roman"/>
                <w:sz w:val="24"/>
                <w:szCs w:val="24"/>
                <w:lang w:val="kk-KZ"/>
              </w:rPr>
            </w:pPr>
            <w:r w:rsidRPr="00297BDF">
              <w:rPr>
                <w:rFonts w:ascii="Times New Roman" w:hAnsi="Times New Roman"/>
                <w:sz w:val="24"/>
                <w:szCs w:val="24"/>
              </w:rPr>
              <w:t>Мотивация</w:t>
            </w:r>
          </w:p>
        </w:tc>
        <w:tc>
          <w:tcPr>
            <w:tcW w:w="7938" w:type="dxa"/>
            <w:tcBorders>
              <w:bottom w:val="single" w:sz="4" w:space="0" w:color="auto"/>
            </w:tcBorders>
          </w:tcPr>
          <w:p w:rsidR="00611BB6" w:rsidRPr="00297BDF" w:rsidRDefault="00611BB6" w:rsidP="001816EE">
            <w:pPr>
              <w:autoSpaceDE w:val="0"/>
              <w:autoSpaceDN w:val="0"/>
              <w:adjustRightInd w:val="0"/>
              <w:spacing w:after="0" w:line="240" w:lineRule="auto"/>
              <w:jc w:val="both"/>
              <w:rPr>
                <w:rFonts w:ascii="Times New Roman" w:hAnsi="Times New Roman"/>
                <w:sz w:val="24"/>
                <w:szCs w:val="24"/>
                <w:lang w:val="kk-KZ"/>
              </w:rPr>
            </w:pPr>
            <w:r w:rsidRPr="00297BDF">
              <w:rPr>
                <w:rFonts w:ascii="Times New Roman" w:hAnsi="Times New Roman"/>
                <w:sz w:val="24"/>
                <w:szCs w:val="24"/>
                <w:lang w:val="kk-KZ"/>
              </w:rPr>
              <w:t>Орындалатын іс-әрекетке жеке қажеттілік пайда болғанда  құзыреттілік  дами түседі. Сондықтан құзыреттілік компоненттерін мотивациядан бөлек қарауға болмайды.</w:t>
            </w:r>
          </w:p>
        </w:tc>
      </w:tr>
    </w:tbl>
    <w:p w:rsidR="00611BB6" w:rsidRPr="00297BDF" w:rsidRDefault="00611BB6" w:rsidP="00CB6E08">
      <w:pPr>
        <w:autoSpaceDE w:val="0"/>
        <w:autoSpaceDN w:val="0"/>
        <w:adjustRightInd w:val="0"/>
        <w:spacing w:after="0" w:line="240" w:lineRule="auto"/>
        <w:rPr>
          <w:rFonts w:ascii="Times New Roman" w:hAnsi="Times New Roman"/>
          <w:sz w:val="28"/>
          <w:szCs w:val="28"/>
          <w:lang w:val="kk-KZ"/>
        </w:rPr>
      </w:pPr>
    </w:p>
    <w:p w:rsidR="00AD647E" w:rsidRPr="00297BDF" w:rsidRDefault="00AD647E" w:rsidP="00CB6E08">
      <w:pPr>
        <w:autoSpaceDE w:val="0"/>
        <w:autoSpaceDN w:val="0"/>
        <w:adjustRightInd w:val="0"/>
        <w:spacing w:after="0" w:line="240" w:lineRule="auto"/>
        <w:rPr>
          <w:rFonts w:ascii="Times New Roman" w:hAnsi="Times New Roman"/>
          <w:sz w:val="28"/>
          <w:szCs w:val="28"/>
          <w:lang w:val="kk-KZ"/>
        </w:rPr>
      </w:pPr>
    </w:p>
    <w:p w:rsidR="00AD647E" w:rsidRPr="00297BDF" w:rsidRDefault="00AD647E" w:rsidP="00CB6E08">
      <w:pPr>
        <w:autoSpaceDE w:val="0"/>
        <w:autoSpaceDN w:val="0"/>
        <w:adjustRightInd w:val="0"/>
        <w:spacing w:after="0" w:line="240" w:lineRule="auto"/>
        <w:rPr>
          <w:rFonts w:ascii="Times New Roman" w:hAnsi="Times New Roman"/>
          <w:sz w:val="28"/>
          <w:szCs w:val="28"/>
          <w:lang w:val="kk-KZ"/>
        </w:rPr>
      </w:pPr>
    </w:p>
    <w:p w:rsidR="00AD647E" w:rsidRPr="00297BDF" w:rsidRDefault="00AD647E" w:rsidP="00CB6E08">
      <w:pPr>
        <w:autoSpaceDE w:val="0"/>
        <w:autoSpaceDN w:val="0"/>
        <w:adjustRightInd w:val="0"/>
        <w:spacing w:after="0" w:line="240" w:lineRule="auto"/>
        <w:rPr>
          <w:rFonts w:ascii="Times New Roman" w:hAnsi="Times New Roman"/>
          <w:sz w:val="28"/>
          <w:szCs w:val="28"/>
          <w:lang w:val="kk-KZ"/>
        </w:rPr>
      </w:pPr>
    </w:p>
    <w:p w:rsidR="00AD647E" w:rsidRPr="00297BDF" w:rsidRDefault="00AD647E" w:rsidP="00CB6E08">
      <w:pPr>
        <w:autoSpaceDE w:val="0"/>
        <w:autoSpaceDN w:val="0"/>
        <w:adjustRightInd w:val="0"/>
        <w:spacing w:after="0" w:line="240" w:lineRule="auto"/>
        <w:rPr>
          <w:rFonts w:ascii="Times New Roman" w:hAnsi="Times New Roman"/>
          <w:sz w:val="28"/>
          <w:szCs w:val="28"/>
          <w:lang w:val="kk-KZ"/>
        </w:rPr>
      </w:pPr>
    </w:p>
    <w:p w:rsidR="00611BB6" w:rsidRPr="00297BDF" w:rsidRDefault="00611BB6" w:rsidP="00611BB6">
      <w:pPr>
        <w:spacing w:after="0" w:line="240" w:lineRule="auto"/>
        <w:rPr>
          <w:rFonts w:ascii="Times New Roman" w:hAnsi="Times New Roman"/>
          <w:sz w:val="28"/>
          <w:szCs w:val="28"/>
          <w:lang w:val="kk-KZ"/>
        </w:rPr>
      </w:pPr>
      <w:r w:rsidRPr="00297BDF">
        <w:rPr>
          <w:rFonts w:ascii="Times New Roman" w:hAnsi="Times New Roman"/>
          <w:sz w:val="28"/>
          <w:szCs w:val="28"/>
          <w:lang w:val="kk-KZ"/>
        </w:rPr>
        <w:lastRenderedPageBreak/>
        <w:t>2 – кестенің  жалғасы</w:t>
      </w:r>
    </w:p>
    <w:p w:rsidR="00CB6E08" w:rsidRPr="00297BDF" w:rsidRDefault="00CB6E08" w:rsidP="00CB6E08">
      <w:pPr>
        <w:autoSpaceDE w:val="0"/>
        <w:autoSpaceDN w:val="0"/>
        <w:adjustRightInd w:val="0"/>
        <w:spacing w:after="0" w:line="240" w:lineRule="auto"/>
        <w:rPr>
          <w:rFonts w:ascii="Times New Roman" w:hAnsi="Times New Roman"/>
          <w:sz w:val="27"/>
          <w:szCs w:val="27"/>
          <w:lang w:val="kk-KZ"/>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701"/>
        <w:gridCol w:w="7938"/>
      </w:tblGrid>
      <w:tr w:rsidR="007207C0" w:rsidRPr="00297BDF" w:rsidTr="007207C0">
        <w:tc>
          <w:tcPr>
            <w:tcW w:w="1701" w:type="dxa"/>
          </w:tcPr>
          <w:p w:rsidR="007207C0" w:rsidRPr="00297BDF" w:rsidRDefault="007207C0" w:rsidP="007207C0">
            <w:pPr>
              <w:autoSpaceDE w:val="0"/>
              <w:autoSpaceDN w:val="0"/>
              <w:adjustRightInd w:val="0"/>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1</w:t>
            </w:r>
          </w:p>
        </w:tc>
        <w:tc>
          <w:tcPr>
            <w:tcW w:w="7938" w:type="dxa"/>
          </w:tcPr>
          <w:p w:rsidR="007207C0" w:rsidRPr="00297BDF" w:rsidRDefault="007207C0" w:rsidP="007207C0">
            <w:pPr>
              <w:autoSpaceDE w:val="0"/>
              <w:autoSpaceDN w:val="0"/>
              <w:adjustRightInd w:val="0"/>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2</w:t>
            </w:r>
          </w:p>
        </w:tc>
      </w:tr>
      <w:tr w:rsidR="00CB6E08" w:rsidRPr="00297BDF" w:rsidTr="00611BB6">
        <w:tc>
          <w:tcPr>
            <w:tcW w:w="1701" w:type="dxa"/>
          </w:tcPr>
          <w:p w:rsidR="00CB6E08" w:rsidRPr="00297BDF" w:rsidRDefault="00CB6E08" w:rsidP="00897C1B">
            <w:pPr>
              <w:autoSpaceDE w:val="0"/>
              <w:autoSpaceDN w:val="0"/>
              <w:adjustRightInd w:val="0"/>
              <w:spacing w:after="0" w:line="240" w:lineRule="auto"/>
              <w:rPr>
                <w:rFonts w:ascii="Times New Roman" w:hAnsi="Times New Roman"/>
                <w:sz w:val="24"/>
                <w:szCs w:val="24"/>
                <w:lang w:val="kk-KZ"/>
              </w:rPr>
            </w:pPr>
            <w:r w:rsidRPr="00297BDF">
              <w:rPr>
                <w:rFonts w:ascii="Times New Roman" w:hAnsi="Times New Roman"/>
                <w:sz w:val="24"/>
                <w:szCs w:val="24"/>
                <w:lang w:val="kk-KZ"/>
              </w:rPr>
              <w:t xml:space="preserve">Мақсат </w:t>
            </w:r>
          </w:p>
        </w:tc>
        <w:tc>
          <w:tcPr>
            <w:tcW w:w="7938" w:type="dxa"/>
          </w:tcPr>
          <w:p w:rsidR="00CB6E08" w:rsidRPr="00297BDF" w:rsidRDefault="00CB6E08" w:rsidP="00897C1B">
            <w:pPr>
              <w:autoSpaceDE w:val="0"/>
              <w:autoSpaceDN w:val="0"/>
              <w:adjustRightInd w:val="0"/>
              <w:spacing w:after="0" w:line="240" w:lineRule="auto"/>
              <w:jc w:val="both"/>
              <w:rPr>
                <w:rFonts w:ascii="Times New Roman" w:hAnsi="Times New Roman"/>
                <w:sz w:val="23"/>
                <w:szCs w:val="23"/>
                <w:lang w:val="kk-KZ"/>
              </w:rPr>
            </w:pPr>
            <w:r w:rsidRPr="00297BDF">
              <w:rPr>
                <w:rFonts w:ascii="Times New Roman" w:hAnsi="Times New Roman"/>
                <w:sz w:val="23"/>
                <w:szCs w:val="23"/>
                <w:lang w:val="kk-KZ"/>
              </w:rPr>
              <w:t xml:space="preserve">Тиімді қызмет мақсатқа жету үдерісінде осы жағдайға байланысты жеке құзыреттілік немесе қабілет деңгейіне қарағанда жағдайлардың кең спектрін қамтиды. Тұлғаның мақсатқа жетуіне кететін ұзақ уақыт бойы қолданылатын </w:t>
            </w:r>
            <w:r w:rsidR="00F920BF" w:rsidRPr="00297BDF">
              <w:rPr>
                <w:rFonts w:ascii="Times New Roman" w:hAnsi="Times New Roman"/>
                <w:sz w:val="23"/>
                <w:szCs w:val="23"/>
                <w:lang w:val="kk-KZ"/>
              </w:rPr>
              <w:t>құзырет</w:t>
            </w:r>
            <w:r w:rsidRPr="00297BDF">
              <w:rPr>
                <w:rFonts w:ascii="Times New Roman" w:hAnsi="Times New Roman"/>
                <w:sz w:val="23"/>
                <w:szCs w:val="23"/>
                <w:lang w:val="kk-KZ"/>
              </w:rPr>
              <w:t>тіліктер жиынтығын бағалау қажет.</w:t>
            </w:r>
          </w:p>
        </w:tc>
      </w:tr>
      <w:tr w:rsidR="007207C0" w:rsidRPr="00297BDF" w:rsidTr="007207C0">
        <w:tc>
          <w:tcPr>
            <w:tcW w:w="1701" w:type="dxa"/>
          </w:tcPr>
          <w:p w:rsidR="007207C0" w:rsidRPr="00297BDF" w:rsidRDefault="007207C0" w:rsidP="007207C0">
            <w:pPr>
              <w:autoSpaceDE w:val="0"/>
              <w:autoSpaceDN w:val="0"/>
              <w:adjustRightInd w:val="0"/>
              <w:spacing w:after="0" w:line="240" w:lineRule="auto"/>
              <w:rPr>
                <w:rFonts w:ascii="Times New Roman" w:hAnsi="Times New Roman"/>
                <w:sz w:val="24"/>
                <w:szCs w:val="24"/>
                <w:lang w:val="kk-KZ"/>
              </w:rPr>
            </w:pPr>
            <w:r w:rsidRPr="00297BDF">
              <w:rPr>
                <w:rFonts w:ascii="Times New Roman" w:hAnsi="Times New Roman"/>
                <w:sz w:val="24"/>
                <w:szCs w:val="24"/>
                <w:lang w:val="kk-KZ"/>
              </w:rPr>
              <w:t>Іс-әрекет</w:t>
            </w:r>
          </w:p>
        </w:tc>
        <w:tc>
          <w:tcPr>
            <w:tcW w:w="7938" w:type="dxa"/>
          </w:tcPr>
          <w:p w:rsidR="007207C0" w:rsidRPr="00297BDF" w:rsidRDefault="007207C0" w:rsidP="007207C0">
            <w:pPr>
              <w:autoSpaceDE w:val="0"/>
              <w:autoSpaceDN w:val="0"/>
              <w:adjustRightInd w:val="0"/>
              <w:spacing w:after="0" w:line="240" w:lineRule="auto"/>
              <w:jc w:val="both"/>
              <w:rPr>
                <w:rFonts w:ascii="Times New Roman" w:hAnsi="Times New Roman"/>
                <w:sz w:val="24"/>
                <w:szCs w:val="24"/>
                <w:lang w:val="kk-KZ"/>
              </w:rPr>
            </w:pPr>
            <w:r w:rsidRPr="00297BDF">
              <w:rPr>
                <w:rFonts w:ascii="Times New Roman" w:hAnsi="Times New Roman"/>
                <w:sz w:val="24"/>
                <w:szCs w:val="24"/>
                <w:lang w:val="kk-KZ"/>
              </w:rPr>
              <w:t xml:space="preserve">Құзыретті іс-әрекеттердің әлеуметтік үдерістерді түсінудегі құндылықтарға негізделген. Іс-әрекет көп жағдайда тұлғаның түрлі жағдайда қандай әрекеттер орындау керектігімен анықталады. Құзыретті іс-әрекеттің моделі студенттің құндылықтар туралы түсінігі, көзқарастары мен нәтижелері, қалыпты емес жағдайда </w:t>
            </w:r>
            <w:r w:rsidR="00F920BF" w:rsidRPr="00297BDF">
              <w:rPr>
                <w:rFonts w:ascii="Times New Roman" w:hAnsi="Times New Roman"/>
                <w:sz w:val="24"/>
                <w:szCs w:val="24"/>
                <w:lang w:val="kk-KZ"/>
              </w:rPr>
              <w:t>құзырет</w:t>
            </w:r>
            <w:r w:rsidRPr="00297BDF">
              <w:rPr>
                <w:rFonts w:ascii="Times New Roman" w:hAnsi="Times New Roman"/>
                <w:sz w:val="24"/>
                <w:szCs w:val="24"/>
                <w:lang w:val="kk-KZ"/>
              </w:rPr>
              <w:t>тілік компаненттерін көрсете білуімен сипатталады.</w:t>
            </w:r>
          </w:p>
        </w:tc>
      </w:tr>
    </w:tbl>
    <w:p w:rsidR="00CB6E08" w:rsidRPr="00297BDF" w:rsidRDefault="00CB6E08" w:rsidP="00CB6E08">
      <w:pPr>
        <w:autoSpaceDE w:val="0"/>
        <w:autoSpaceDN w:val="0"/>
        <w:adjustRightInd w:val="0"/>
        <w:spacing w:after="0" w:line="240" w:lineRule="auto"/>
        <w:rPr>
          <w:rFonts w:ascii="Times New Roman" w:hAnsi="Times New Roman"/>
          <w:sz w:val="27"/>
          <w:szCs w:val="27"/>
          <w:lang w:val="kk-KZ"/>
        </w:rPr>
      </w:pPr>
    </w:p>
    <w:p w:rsidR="00794408" w:rsidRPr="00297BDF" w:rsidRDefault="00CB6E08" w:rsidP="007207C0">
      <w:pPr>
        <w:autoSpaceDE w:val="0"/>
        <w:autoSpaceDN w:val="0"/>
        <w:adjustRightInd w:val="0"/>
        <w:spacing w:after="0" w:line="240" w:lineRule="auto"/>
        <w:ind w:firstLine="567"/>
        <w:jc w:val="both"/>
        <w:rPr>
          <w:rFonts w:ascii="Times New Roman" w:hAnsi="Times New Roman"/>
          <w:sz w:val="28"/>
          <w:szCs w:val="28"/>
          <w:lang w:val="kk-KZ"/>
        </w:rPr>
      </w:pPr>
      <w:r w:rsidRPr="00297BDF">
        <w:rPr>
          <w:rFonts w:ascii="Times New Roman" w:hAnsi="Times New Roman"/>
          <w:sz w:val="28"/>
          <w:szCs w:val="28"/>
          <w:lang w:val="kk-KZ"/>
        </w:rPr>
        <w:t>Зерттеушілік құзыреттіліктің құрылымын құруда келесі құзыреттіліктің үш аспектісін біріктіреді: когнитивті (білім); іс-әрекеттік (іс-әрекет әдістері); аксиологиялық (құндылықтардың болуы).</w:t>
      </w:r>
    </w:p>
    <w:p w:rsidR="00CB6E08" w:rsidRPr="00297BDF" w:rsidRDefault="00CB6E08" w:rsidP="007207C0">
      <w:pPr>
        <w:autoSpaceDE w:val="0"/>
        <w:autoSpaceDN w:val="0"/>
        <w:adjustRightInd w:val="0"/>
        <w:spacing w:after="0" w:line="240" w:lineRule="auto"/>
        <w:ind w:firstLine="567"/>
        <w:jc w:val="both"/>
        <w:rPr>
          <w:rFonts w:ascii="Times New Roman" w:hAnsi="Times New Roman"/>
          <w:sz w:val="28"/>
          <w:szCs w:val="28"/>
          <w:lang w:val="kk-KZ"/>
        </w:rPr>
      </w:pPr>
      <w:r w:rsidRPr="00297BDF">
        <w:rPr>
          <w:rFonts w:ascii="Times New Roman" w:hAnsi="Times New Roman"/>
          <w:sz w:val="28"/>
          <w:szCs w:val="28"/>
          <w:lang w:val="kk-KZ"/>
        </w:rPr>
        <w:t xml:space="preserve">Осыған сәйкес, көптеген әдіскер-ғалымдардың еңбектерін негізге ала отырып, біз биолог студенттердің зерттеушілік </w:t>
      </w:r>
      <w:r w:rsidR="00F920BF" w:rsidRPr="00297BDF">
        <w:rPr>
          <w:rFonts w:ascii="Times New Roman" w:hAnsi="Times New Roman"/>
          <w:sz w:val="28"/>
          <w:szCs w:val="28"/>
          <w:lang w:val="kk-KZ"/>
        </w:rPr>
        <w:t>құзырет</w:t>
      </w:r>
      <w:r w:rsidRPr="00297BDF">
        <w:rPr>
          <w:rFonts w:ascii="Times New Roman" w:hAnsi="Times New Roman"/>
          <w:sz w:val="28"/>
          <w:szCs w:val="28"/>
          <w:lang w:val="kk-KZ"/>
        </w:rPr>
        <w:t>тілігін қант құмайы (</w:t>
      </w:r>
      <w:r w:rsidRPr="00297BDF">
        <w:rPr>
          <w:rFonts w:ascii="Times New Roman" w:hAnsi="Times New Roman"/>
          <w:i/>
          <w:sz w:val="28"/>
          <w:szCs w:val="28"/>
          <w:lang w:val="kk-KZ"/>
        </w:rPr>
        <w:t>Sorghum saccharatum</w:t>
      </w:r>
      <w:r w:rsidRPr="00297BDF">
        <w:rPr>
          <w:rFonts w:ascii="Times New Roman" w:hAnsi="Times New Roman"/>
          <w:sz w:val="28"/>
          <w:szCs w:val="28"/>
          <w:lang w:val="kk-KZ"/>
        </w:rPr>
        <w:t xml:space="preserve"> (L.) Pers.) сұрыптарын физиологиялық-генетикалық талдау негізінде қалыптастырудың құрылымдық-мазмұндық сипаттамасын дайындауда мынадай компоненттерді ескердік: мақсаттық, мазмұндық, іс-әрекеттік, нәтижелік және олардың арасындағы жүйе</w:t>
      </w:r>
      <w:r w:rsidR="00251E3B" w:rsidRPr="00297BDF">
        <w:rPr>
          <w:rFonts w:ascii="Times New Roman" w:hAnsi="Times New Roman"/>
          <w:sz w:val="28"/>
          <w:szCs w:val="28"/>
          <w:lang w:val="kk-KZ"/>
        </w:rPr>
        <w:t xml:space="preserve"> түзуші байланыс [123].    </w:t>
      </w:r>
    </w:p>
    <w:p w:rsidR="007207C0" w:rsidRPr="00297BDF" w:rsidRDefault="007207C0" w:rsidP="007207C0">
      <w:pPr>
        <w:autoSpaceDE w:val="0"/>
        <w:autoSpaceDN w:val="0"/>
        <w:adjustRightInd w:val="0"/>
        <w:spacing w:after="0" w:line="240" w:lineRule="auto"/>
        <w:ind w:firstLine="567"/>
        <w:jc w:val="both"/>
        <w:rPr>
          <w:rFonts w:ascii="Times New Roman" w:hAnsi="Times New Roman"/>
          <w:sz w:val="28"/>
          <w:szCs w:val="28"/>
          <w:lang w:val="kk-KZ"/>
        </w:rPr>
      </w:pPr>
      <w:r w:rsidRPr="00297BDF">
        <w:rPr>
          <w:rFonts w:ascii="Times New Roman" w:hAnsi="Times New Roman"/>
          <w:sz w:val="28"/>
          <w:szCs w:val="28"/>
          <w:lang w:val="kk-KZ"/>
        </w:rPr>
        <w:t xml:space="preserve">Мақсаттық компоненттің негізге алудың қажеттілігі, дұрыс қойылған мақсат әрқашан әдістерді, іс-әрекеттерді нақтылауды анықтайды және болжамды қорытындымен нәтижелерін басқару құралы. Биолог студенттердің зерттеушілік </w:t>
      </w:r>
      <w:r w:rsidR="00F920BF" w:rsidRPr="00297BDF">
        <w:rPr>
          <w:rFonts w:ascii="Times New Roman" w:hAnsi="Times New Roman"/>
          <w:sz w:val="28"/>
          <w:szCs w:val="28"/>
          <w:lang w:val="kk-KZ"/>
        </w:rPr>
        <w:t>құзырет</w:t>
      </w:r>
      <w:r w:rsidRPr="00297BDF">
        <w:rPr>
          <w:rFonts w:ascii="Times New Roman" w:hAnsi="Times New Roman"/>
          <w:sz w:val="28"/>
          <w:szCs w:val="28"/>
          <w:lang w:val="kk-KZ"/>
        </w:rPr>
        <w:t>тілігін қант құмайы (</w:t>
      </w:r>
      <w:r w:rsidRPr="00297BDF">
        <w:rPr>
          <w:rFonts w:ascii="Times New Roman" w:hAnsi="Times New Roman"/>
          <w:i/>
          <w:sz w:val="28"/>
          <w:szCs w:val="28"/>
          <w:lang w:val="kk-KZ"/>
        </w:rPr>
        <w:t>Sorghum saccharatum</w:t>
      </w:r>
      <w:r w:rsidRPr="00297BDF">
        <w:rPr>
          <w:rFonts w:ascii="Times New Roman" w:hAnsi="Times New Roman"/>
          <w:sz w:val="28"/>
          <w:szCs w:val="28"/>
          <w:lang w:val="kk-KZ"/>
        </w:rPr>
        <w:t xml:space="preserve"> (L.) Pers.) сұрыптарын физиологиялық-генетикалық талдау негізінде қалыптастырудың құрылымын мазмұндық  компонент анықтайды. Мазмұндық компонент: теориялық-әдістемелік білімнің қалыптасуы, жалпы танымдық ғылыми - кәсіби  әдістері, ойлаудың ғылыми стилі (теориялық - әдістемелік құрылым), шығармашылық және зерттеу біліктілігі (технологиялық құрылым), оларды тану құндылықтар мен мағынасы (құндылық құрылым), орындалатын кәсіби қызметке тұрақты қызығушылық (мотивациялық құрылым), рефлексивті - кәсіби қызметті орындаудың тұлғалық тәсілінен (рефлексивті құрылым) құралады [124].</w:t>
      </w:r>
    </w:p>
    <w:p w:rsidR="007207C0" w:rsidRPr="00297BDF" w:rsidRDefault="007207C0" w:rsidP="007207C0">
      <w:pPr>
        <w:autoSpaceDE w:val="0"/>
        <w:autoSpaceDN w:val="0"/>
        <w:adjustRightInd w:val="0"/>
        <w:spacing w:after="0" w:line="240" w:lineRule="auto"/>
        <w:ind w:firstLine="567"/>
        <w:jc w:val="both"/>
        <w:rPr>
          <w:rFonts w:ascii="Times New Roman" w:hAnsi="Times New Roman"/>
          <w:sz w:val="28"/>
          <w:szCs w:val="28"/>
          <w:lang w:val="kk-KZ"/>
        </w:rPr>
      </w:pPr>
      <w:r w:rsidRPr="00297BDF">
        <w:rPr>
          <w:rFonts w:ascii="Times New Roman" w:hAnsi="Times New Roman"/>
          <w:sz w:val="28"/>
          <w:szCs w:val="28"/>
          <w:lang w:val="kk-KZ"/>
        </w:rPr>
        <w:t xml:space="preserve">Біз өз тәжірибеміз мысалында, оқу-әдістемелік үдерісті ұйымдастыру  формаларында келесідей компоненттерді қолдануды ұсынамыз: зерттеушілік белсенділік, зерттеушілік көзқарас, рефлексиялық, іс-әрекеттік. Аталған компоненттер биолог студенттердің зерттеушілік </w:t>
      </w:r>
      <w:r w:rsidR="00F920BF" w:rsidRPr="00297BDF">
        <w:rPr>
          <w:rFonts w:ascii="Times New Roman" w:hAnsi="Times New Roman"/>
          <w:sz w:val="28"/>
          <w:szCs w:val="28"/>
          <w:lang w:val="kk-KZ"/>
        </w:rPr>
        <w:t>құзырет</w:t>
      </w:r>
      <w:r w:rsidRPr="00297BDF">
        <w:rPr>
          <w:rFonts w:ascii="Times New Roman" w:hAnsi="Times New Roman"/>
          <w:sz w:val="28"/>
          <w:szCs w:val="28"/>
          <w:lang w:val="kk-KZ"/>
        </w:rPr>
        <w:t xml:space="preserve">тілігін қалыптастырудың мазмұны мен бағытын нақты анықтауға мүмкіндік береді.  </w:t>
      </w:r>
    </w:p>
    <w:p w:rsidR="007207C0" w:rsidRPr="00297BDF" w:rsidRDefault="007207C0" w:rsidP="007207C0">
      <w:pPr>
        <w:autoSpaceDE w:val="0"/>
        <w:autoSpaceDN w:val="0"/>
        <w:adjustRightInd w:val="0"/>
        <w:spacing w:after="0" w:line="240" w:lineRule="auto"/>
        <w:ind w:firstLine="567"/>
        <w:jc w:val="both"/>
        <w:rPr>
          <w:rFonts w:ascii="Times New Roman" w:hAnsi="Times New Roman"/>
          <w:sz w:val="28"/>
          <w:szCs w:val="28"/>
          <w:lang w:val="kk-KZ"/>
        </w:rPr>
      </w:pPr>
      <w:r w:rsidRPr="00297BDF">
        <w:rPr>
          <w:rFonts w:ascii="Times New Roman" w:hAnsi="Times New Roman"/>
          <w:sz w:val="28"/>
          <w:szCs w:val="28"/>
          <w:lang w:val="kk-KZ"/>
        </w:rPr>
        <w:t>Зерттеушілік белсенділік оқыту барысында студенттер түрлі іс-әрекетке тұрақты қатыстыру, мысалы, қант құмайы (</w:t>
      </w:r>
      <w:r w:rsidRPr="00297BDF">
        <w:rPr>
          <w:rFonts w:ascii="Times New Roman" w:hAnsi="Times New Roman"/>
          <w:i/>
          <w:sz w:val="28"/>
          <w:szCs w:val="28"/>
          <w:lang w:val="kk-KZ"/>
        </w:rPr>
        <w:t>Sorghum saccharatum</w:t>
      </w:r>
      <w:r w:rsidRPr="00297BDF">
        <w:rPr>
          <w:rFonts w:ascii="Times New Roman" w:hAnsi="Times New Roman"/>
          <w:sz w:val="28"/>
          <w:szCs w:val="28"/>
          <w:lang w:val="kk-KZ"/>
        </w:rPr>
        <w:t xml:space="preserve"> (L.) Pers.) сұрыптарын физиологиялық-генетикалық талдаудың практикалық жұмыстарын орындату қажет. Студенттердің зерттеушілік белсенділік компоненттері оқытудың белсенді әдістерін жүзеге асыруда орындалады: шынайы </w:t>
      </w:r>
      <w:r w:rsidRPr="00297BDF">
        <w:rPr>
          <w:rFonts w:ascii="Times New Roman" w:hAnsi="Times New Roman"/>
          <w:sz w:val="28"/>
          <w:szCs w:val="28"/>
          <w:lang w:val="kk-KZ"/>
        </w:rPr>
        <w:lastRenderedPageBreak/>
        <w:t>практикалық жағдайларды талдауда, жағдайды модельдеу, кәсіби      іс-әрекетті жобалау.</w:t>
      </w:r>
    </w:p>
    <w:p w:rsidR="00251E3B" w:rsidRPr="00297BDF" w:rsidRDefault="00251E3B" w:rsidP="007207C0">
      <w:pPr>
        <w:autoSpaceDE w:val="0"/>
        <w:autoSpaceDN w:val="0"/>
        <w:adjustRightInd w:val="0"/>
        <w:spacing w:after="0" w:line="240" w:lineRule="auto"/>
        <w:ind w:firstLine="567"/>
        <w:jc w:val="both"/>
        <w:rPr>
          <w:rFonts w:ascii="Times New Roman" w:hAnsi="Times New Roman"/>
          <w:sz w:val="28"/>
          <w:szCs w:val="28"/>
          <w:lang w:val="kk-KZ"/>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9571"/>
      </w:tblGrid>
      <w:tr w:rsidR="009129FD" w:rsidRPr="00297BDF" w:rsidTr="004230C2">
        <w:tc>
          <w:tcPr>
            <w:tcW w:w="9571" w:type="dxa"/>
          </w:tcPr>
          <w:p w:rsidR="009129FD" w:rsidRPr="00297BDF" w:rsidRDefault="009129FD" w:rsidP="004230C2">
            <w:pPr>
              <w:autoSpaceDE w:val="0"/>
              <w:autoSpaceDN w:val="0"/>
              <w:adjustRightInd w:val="0"/>
              <w:spacing w:after="0" w:line="240" w:lineRule="auto"/>
              <w:jc w:val="center"/>
              <w:rPr>
                <w:rFonts w:ascii="Times New Roman" w:hAnsi="Times New Roman"/>
                <w:b/>
                <w:sz w:val="24"/>
                <w:szCs w:val="24"/>
                <w:lang w:val="kk-KZ"/>
              </w:rPr>
            </w:pPr>
            <w:r w:rsidRPr="00297BDF">
              <w:rPr>
                <w:rFonts w:ascii="Times New Roman" w:hAnsi="Times New Roman"/>
                <w:b/>
                <w:sz w:val="24"/>
                <w:szCs w:val="24"/>
                <w:lang w:val="kk-KZ"/>
              </w:rPr>
              <w:t xml:space="preserve">Биолог студенттердің зерттеушілік </w:t>
            </w:r>
            <w:r w:rsidR="00F920BF" w:rsidRPr="00297BDF">
              <w:rPr>
                <w:rFonts w:ascii="Times New Roman" w:hAnsi="Times New Roman"/>
                <w:b/>
                <w:sz w:val="24"/>
                <w:szCs w:val="24"/>
                <w:lang w:val="kk-KZ"/>
              </w:rPr>
              <w:t>құзырет</w:t>
            </w:r>
            <w:r w:rsidRPr="00297BDF">
              <w:rPr>
                <w:rFonts w:ascii="Times New Roman" w:hAnsi="Times New Roman"/>
                <w:b/>
                <w:sz w:val="24"/>
                <w:szCs w:val="24"/>
                <w:lang w:val="kk-KZ"/>
              </w:rPr>
              <w:t>тілігі</w:t>
            </w:r>
            <w:r w:rsidR="00A42ED5" w:rsidRPr="00297BDF">
              <w:rPr>
                <w:rFonts w:ascii="Times New Roman" w:hAnsi="Times New Roman"/>
                <w:b/>
                <w:sz w:val="24"/>
                <w:szCs w:val="24"/>
                <w:lang w:val="kk-KZ"/>
              </w:rPr>
              <w:t>н қалыптастыру</w:t>
            </w:r>
          </w:p>
        </w:tc>
      </w:tr>
      <w:tr w:rsidR="009129FD" w:rsidRPr="00297BDF" w:rsidTr="004230C2">
        <w:tc>
          <w:tcPr>
            <w:tcW w:w="9571" w:type="dxa"/>
          </w:tcPr>
          <w:p w:rsidR="009129FD" w:rsidRPr="00297BDF" w:rsidRDefault="00E125FC" w:rsidP="004230C2">
            <w:pPr>
              <w:autoSpaceDE w:val="0"/>
              <w:autoSpaceDN w:val="0"/>
              <w:adjustRightInd w:val="0"/>
              <w:spacing w:after="0" w:line="240" w:lineRule="auto"/>
              <w:jc w:val="both"/>
              <w:rPr>
                <w:rFonts w:ascii="Times New Roman" w:hAnsi="Times New Roman"/>
                <w:sz w:val="24"/>
                <w:szCs w:val="24"/>
                <w:lang w:val="kk-KZ"/>
              </w:rPr>
            </w:pPr>
            <w:r w:rsidRPr="00297BDF">
              <w:rPr>
                <w:noProof/>
                <w:lang w:eastAsia="ru-RU"/>
              </w:rPr>
              <w:pict>
                <v:shapetype id="_x0000_t32" coordsize="21600,21600" o:spt="32" o:oned="t" path="m,l21600,21600e" filled="f">
                  <v:path arrowok="t" fillok="f" o:connecttype="none"/>
                  <o:lock v:ext="edit" shapetype="t"/>
                </v:shapetype>
                <v:shape id="_x0000_s2050" type="#_x0000_t32" style="position:absolute;left:0;text-align:left;margin-left:-9.3pt;margin-top:11pt;width:3.75pt;height:.75pt;flip:x y;z-index:251668480;mso-position-horizontal-relative:text;mso-position-vertical-relative:text" o:connectortype="straight"/>
              </w:pict>
            </w:r>
            <w:r w:rsidR="00E50020" w:rsidRPr="00297BDF">
              <w:rPr>
                <w:rFonts w:ascii="Times New Roman" w:hAnsi="Times New Roman"/>
                <w:b/>
                <w:sz w:val="24"/>
                <w:szCs w:val="24"/>
                <w:lang w:val="kk-KZ"/>
              </w:rPr>
              <w:t>Мақсаттық компо</w:t>
            </w:r>
            <w:r w:rsidR="009129FD" w:rsidRPr="00297BDF">
              <w:rPr>
                <w:rFonts w:ascii="Times New Roman" w:hAnsi="Times New Roman"/>
                <w:b/>
                <w:sz w:val="24"/>
                <w:szCs w:val="24"/>
                <w:lang w:val="kk-KZ"/>
              </w:rPr>
              <w:t>нент:</w:t>
            </w:r>
            <w:r w:rsidR="009129FD" w:rsidRPr="00297BDF">
              <w:rPr>
                <w:rFonts w:ascii="Times New Roman" w:hAnsi="Times New Roman"/>
                <w:sz w:val="24"/>
                <w:szCs w:val="24"/>
                <w:lang w:val="kk-KZ"/>
              </w:rPr>
              <w:t xml:space="preserve">  Биолог студенттердің зерттеушілік </w:t>
            </w:r>
            <w:r w:rsidR="00F920BF" w:rsidRPr="00297BDF">
              <w:rPr>
                <w:rFonts w:ascii="Times New Roman" w:hAnsi="Times New Roman"/>
                <w:sz w:val="24"/>
                <w:szCs w:val="24"/>
                <w:lang w:val="kk-KZ"/>
              </w:rPr>
              <w:t>құзырет</w:t>
            </w:r>
            <w:r w:rsidR="009129FD" w:rsidRPr="00297BDF">
              <w:rPr>
                <w:rFonts w:ascii="Times New Roman" w:hAnsi="Times New Roman"/>
                <w:sz w:val="24"/>
                <w:szCs w:val="24"/>
                <w:lang w:val="kk-KZ"/>
              </w:rPr>
              <w:t>тілігін</w:t>
            </w:r>
            <w:r w:rsidR="001565FC" w:rsidRPr="00297BDF">
              <w:rPr>
                <w:rFonts w:ascii="Times New Roman" w:hAnsi="Times New Roman"/>
                <w:sz w:val="24"/>
                <w:szCs w:val="24"/>
                <w:lang w:val="kk-KZ"/>
              </w:rPr>
              <w:t xml:space="preserve"> </w:t>
            </w:r>
            <w:r w:rsidR="009129FD" w:rsidRPr="00297BDF">
              <w:rPr>
                <w:rFonts w:ascii="Times New Roman" w:hAnsi="Times New Roman"/>
                <w:sz w:val="24"/>
                <w:szCs w:val="24"/>
                <w:lang w:val="kk-KZ"/>
              </w:rPr>
              <w:t>қант құмайы (</w:t>
            </w:r>
            <w:r w:rsidR="009129FD" w:rsidRPr="00297BDF">
              <w:rPr>
                <w:rFonts w:ascii="Times New Roman" w:hAnsi="Times New Roman"/>
                <w:i/>
                <w:sz w:val="24"/>
                <w:szCs w:val="24"/>
                <w:lang w:val="kk-KZ"/>
              </w:rPr>
              <w:t>Sorghum saccharatum</w:t>
            </w:r>
            <w:r w:rsidR="001565FC" w:rsidRPr="00297BDF">
              <w:rPr>
                <w:rFonts w:ascii="Times New Roman" w:hAnsi="Times New Roman"/>
                <w:i/>
                <w:sz w:val="24"/>
                <w:szCs w:val="24"/>
                <w:lang w:val="kk-KZ"/>
              </w:rPr>
              <w:t xml:space="preserve"> </w:t>
            </w:r>
            <w:r w:rsidR="000F53F0" w:rsidRPr="00297BDF">
              <w:rPr>
                <w:rFonts w:ascii="Times New Roman" w:hAnsi="Times New Roman"/>
                <w:sz w:val="24"/>
                <w:szCs w:val="24"/>
                <w:lang w:val="kk-KZ"/>
              </w:rPr>
              <w:t>(L.) Pers.</w:t>
            </w:r>
            <w:r w:rsidR="009129FD" w:rsidRPr="00297BDF">
              <w:rPr>
                <w:rFonts w:ascii="Times New Roman" w:hAnsi="Times New Roman"/>
                <w:sz w:val="24"/>
                <w:szCs w:val="24"/>
                <w:lang w:val="kk-KZ"/>
              </w:rPr>
              <w:t>) сұрыптарын физ</w:t>
            </w:r>
            <w:r w:rsidR="00BB54CA" w:rsidRPr="00297BDF">
              <w:rPr>
                <w:rFonts w:ascii="Times New Roman" w:hAnsi="Times New Roman"/>
                <w:sz w:val="24"/>
                <w:szCs w:val="24"/>
                <w:lang w:val="kk-KZ"/>
              </w:rPr>
              <w:t>и</w:t>
            </w:r>
            <w:r w:rsidR="009129FD" w:rsidRPr="00297BDF">
              <w:rPr>
                <w:rFonts w:ascii="Times New Roman" w:hAnsi="Times New Roman"/>
                <w:sz w:val="24"/>
                <w:szCs w:val="24"/>
                <w:lang w:val="kk-KZ"/>
              </w:rPr>
              <w:t>ологиялық-генетикалық талдау негізінде қалыптастыру</w:t>
            </w:r>
          </w:p>
        </w:tc>
      </w:tr>
    </w:tbl>
    <w:p w:rsidR="009129FD" w:rsidRPr="00297BDF" w:rsidRDefault="00E125FC" w:rsidP="001C1018">
      <w:pPr>
        <w:autoSpaceDE w:val="0"/>
        <w:autoSpaceDN w:val="0"/>
        <w:adjustRightInd w:val="0"/>
        <w:spacing w:after="0" w:line="240" w:lineRule="auto"/>
        <w:rPr>
          <w:rFonts w:ascii="Times New Roman" w:hAnsi="Times New Roman"/>
          <w:sz w:val="27"/>
          <w:szCs w:val="27"/>
          <w:lang w:val="kk-KZ"/>
        </w:rPr>
      </w:pPr>
      <w:r w:rsidRPr="00297BDF">
        <w:rPr>
          <w:noProof/>
          <w:lang w:eastAsia="ru-RU"/>
        </w:rPr>
        <w:pict>
          <v:shape id="_x0000_s2051" type="#_x0000_t32" style="position:absolute;margin-left:231.5pt;margin-top:1.85pt;width:.05pt;height:15pt;z-index:251653120;mso-position-horizontal-relative:text;mso-position-vertical-relative:text" o:connectortype="straight">
            <v:stroke endarrow="block"/>
          </v:shape>
        </w:pic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9571"/>
      </w:tblGrid>
      <w:tr w:rsidR="009129FD" w:rsidRPr="00297BDF" w:rsidTr="004230C2">
        <w:tc>
          <w:tcPr>
            <w:tcW w:w="9571" w:type="dxa"/>
          </w:tcPr>
          <w:p w:rsidR="009129FD" w:rsidRPr="00297BDF" w:rsidRDefault="009129FD" w:rsidP="004230C2">
            <w:pPr>
              <w:autoSpaceDE w:val="0"/>
              <w:autoSpaceDN w:val="0"/>
              <w:adjustRightInd w:val="0"/>
              <w:spacing w:after="0" w:line="240" w:lineRule="auto"/>
              <w:jc w:val="center"/>
              <w:rPr>
                <w:rFonts w:ascii="Times New Roman" w:hAnsi="Times New Roman"/>
                <w:b/>
                <w:sz w:val="24"/>
                <w:szCs w:val="24"/>
                <w:lang w:val="kk-KZ"/>
              </w:rPr>
            </w:pPr>
            <w:r w:rsidRPr="00297BDF">
              <w:rPr>
                <w:rFonts w:ascii="Times New Roman" w:hAnsi="Times New Roman"/>
                <w:b/>
                <w:sz w:val="24"/>
                <w:szCs w:val="24"/>
                <w:lang w:val="kk-KZ"/>
              </w:rPr>
              <w:t>Мазмұндық компонент</w:t>
            </w:r>
          </w:p>
        </w:tc>
      </w:tr>
      <w:tr w:rsidR="009129FD" w:rsidRPr="00297BDF" w:rsidTr="004230C2">
        <w:tc>
          <w:tcPr>
            <w:tcW w:w="9571" w:type="dxa"/>
          </w:tcPr>
          <w:p w:rsidR="009129FD" w:rsidRPr="00297BDF" w:rsidRDefault="009129FD" w:rsidP="004230C2">
            <w:pPr>
              <w:autoSpaceDE w:val="0"/>
              <w:autoSpaceDN w:val="0"/>
              <w:adjustRightInd w:val="0"/>
              <w:spacing w:after="0" w:line="240" w:lineRule="auto"/>
              <w:jc w:val="center"/>
              <w:rPr>
                <w:rFonts w:ascii="Times New Roman" w:hAnsi="Times New Roman"/>
                <w:i/>
                <w:sz w:val="27"/>
                <w:szCs w:val="27"/>
                <w:lang w:val="kk-KZ"/>
              </w:rPr>
            </w:pPr>
            <w:r w:rsidRPr="00297BDF">
              <w:rPr>
                <w:rFonts w:ascii="Times New Roman" w:hAnsi="Times New Roman"/>
                <w:i/>
                <w:sz w:val="24"/>
                <w:szCs w:val="24"/>
                <w:lang w:val="kk-KZ"/>
              </w:rPr>
              <w:t xml:space="preserve">Зерттеушілік </w:t>
            </w:r>
            <w:r w:rsidR="00F920BF" w:rsidRPr="00297BDF">
              <w:rPr>
                <w:rFonts w:ascii="Times New Roman" w:hAnsi="Times New Roman"/>
                <w:i/>
                <w:sz w:val="24"/>
                <w:szCs w:val="24"/>
                <w:lang w:val="kk-KZ"/>
              </w:rPr>
              <w:t>құзырет</w:t>
            </w:r>
            <w:r w:rsidRPr="00297BDF">
              <w:rPr>
                <w:rFonts w:ascii="Times New Roman" w:hAnsi="Times New Roman"/>
                <w:i/>
                <w:sz w:val="24"/>
                <w:szCs w:val="24"/>
                <w:lang w:val="kk-KZ"/>
              </w:rPr>
              <w:t>тілік құрылымдары</w:t>
            </w:r>
          </w:p>
        </w:tc>
      </w:tr>
    </w:tbl>
    <w:p w:rsidR="009129FD" w:rsidRPr="00297BDF" w:rsidRDefault="00E125FC" w:rsidP="001C1018">
      <w:pPr>
        <w:autoSpaceDE w:val="0"/>
        <w:autoSpaceDN w:val="0"/>
        <w:adjustRightInd w:val="0"/>
        <w:spacing w:after="0" w:line="240" w:lineRule="auto"/>
        <w:rPr>
          <w:rFonts w:ascii="Times New Roman" w:hAnsi="Times New Roman"/>
          <w:sz w:val="27"/>
          <w:szCs w:val="27"/>
          <w:lang w:val="kk-KZ"/>
        </w:rPr>
      </w:pPr>
      <w:r w:rsidRPr="00297BDF">
        <w:rPr>
          <w:noProof/>
          <w:lang w:eastAsia="ru-RU"/>
        </w:rPr>
        <w:pict>
          <v:shape id="_x0000_s2052" type="#_x0000_t32" style="position:absolute;margin-left:428.7pt;margin-top:-.05pt;width:.75pt;height:15pt;z-index:251652096;mso-position-horizontal-relative:text;mso-position-vertical-relative:text" o:connectortype="straight">
            <v:stroke endarrow="block"/>
          </v:shape>
        </w:pict>
      </w:r>
      <w:r w:rsidRPr="00297BDF">
        <w:rPr>
          <w:noProof/>
          <w:lang w:eastAsia="ru-RU"/>
        </w:rPr>
        <w:pict>
          <v:shape id="_x0000_s2053" type="#_x0000_t32" style="position:absolute;margin-left:332.7pt;margin-top:-.05pt;width:0;height:15pt;z-index:251651072;mso-position-horizontal-relative:text;mso-position-vertical-relative:text" o:connectortype="straight">
            <v:stroke endarrow="block"/>
          </v:shape>
        </w:pict>
      </w:r>
      <w:r w:rsidRPr="00297BDF">
        <w:rPr>
          <w:noProof/>
          <w:lang w:eastAsia="ru-RU"/>
        </w:rPr>
        <w:pict>
          <v:shape id="_x0000_s2054" type="#_x0000_t32" style="position:absolute;margin-left:231.45pt;margin-top:-.05pt;width:.05pt;height:15pt;z-index:251650048;mso-position-horizontal-relative:text;mso-position-vertical-relative:text" o:connectortype="straight">
            <v:stroke endarrow="block"/>
          </v:shape>
        </w:pict>
      </w:r>
      <w:r w:rsidRPr="00297BDF">
        <w:rPr>
          <w:noProof/>
          <w:lang w:eastAsia="ru-RU"/>
        </w:rPr>
        <w:pict>
          <v:shape id="_x0000_s2055" type="#_x0000_t32" style="position:absolute;margin-left:136.2pt;margin-top:-.05pt;width:.75pt;height:15pt;z-index:251649024;mso-position-horizontal-relative:text;mso-position-vertical-relative:text" o:connectortype="straight">
            <v:stroke endarrow="block"/>
          </v:shape>
        </w:pict>
      </w:r>
      <w:r w:rsidRPr="00297BDF">
        <w:rPr>
          <w:noProof/>
          <w:lang w:eastAsia="ru-RU"/>
        </w:rPr>
        <w:pict>
          <v:shape id="_x0000_s2056" type="#_x0000_t32" style="position:absolute;margin-left:40.95pt;margin-top:-.05pt;width:.75pt;height:15pt;flip:x;z-index:251648000;mso-position-horizontal-relative:text;mso-position-vertical-relative:text" o:connectortype="straight">
            <v:stroke endarrow="block"/>
          </v:shape>
        </w:pict>
      </w:r>
    </w:p>
    <w:p w:rsidR="009129FD" w:rsidRPr="00297BDF" w:rsidRDefault="00E125FC" w:rsidP="001C1018">
      <w:pPr>
        <w:autoSpaceDE w:val="0"/>
        <w:autoSpaceDN w:val="0"/>
        <w:adjustRightInd w:val="0"/>
        <w:spacing w:after="0" w:line="240" w:lineRule="auto"/>
        <w:rPr>
          <w:rFonts w:ascii="Times New Roman" w:hAnsi="Times New Roman"/>
          <w:sz w:val="27"/>
          <w:szCs w:val="27"/>
          <w:lang w:val="kk-KZ"/>
        </w:rPr>
      </w:pPr>
      <w:r w:rsidRPr="00297BDF">
        <w:rPr>
          <w:noProof/>
          <w:lang w:eastAsia="ru-RU"/>
        </w:rPr>
        <w:pict>
          <v:rect id="_x0000_s2057" style="position:absolute;margin-left:388.95pt;margin-top:-.6pt;width:81.75pt;height:40pt;z-index:251646976">
            <v:textbox style="mso-next-textbox:#_x0000_s2057">
              <w:txbxContent>
                <w:p w:rsidR="00607F4D" w:rsidRDefault="00607F4D">
                  <w:r w:rsidRPr="007D5C1D">
                    <w:rPr>
                      <w:rFonts w:ascii="Times New Roman" w:hAnsi="Times New Roman"/>
                      <w:sz w:val="24"/>
                      <w:szCs w:val="24"/>
                      <w:lang w:val="kk-KZ"/>
                    </w:rPr>
                    <w:t>Рефлексивті</w:t>
                  </w:r>
                </w:p>
              </w:txbxContent>
            </v:textbox>
          </v:rect>
        </w:pict>
      </w:r>
      <w:r w:rsidRPr="00297BDF">
        <w:rPr>
          <w:noProof/>
          <w:lang w:eastAsia="ru-RU"/>
        </w:rPr>
        <w:pict>
          <v:rect id="_x0000_s2058" style="position:absolute;margin-left:285.45pt;margin-top:-.6pt;width:97.5pt;height:40pt;z-index:251645952">
            <v:textbox style="mso-next-textbox:#_x0000_s2058">
              <w:txbxContent>
                <w:p w:rsidR="00607F4D" w:rsidRPr="007D5C1D" w:rsidRDefault="00607F4D">
                  <w:pPr>
                    <w:rPr>
                      <w:sz w:val="24"/>
                      <w:szCs w:val="24"/>
                    </w:rPr>
                  </w:pPr>
                  <w:r>
                    <w:rPr>
                      <w:rFonts w:ascii="Times New Roman" w:hAnsi="Times New Roman"/>
                      <w:sz w:val="24"/>
                      <w:szCs w:val="24"/>
                      <w:lang w:val="kk-KZ"/>
                    </w:rPr>
                    <w:t>Т</w:t>
                  </w:r>
                  <w:r w:rsidRPr="007D5C1D">
                    <w:rPr>
                      <w:rFonts w:ascii="Times New Roman" w:hAnsi="Times New Roman"/>
                      <w:sz w:val="24"/>
                      <w:szCs w:val="24"/>
                      <w:lang w:val="kk-KZ"/>
                    </w:rPr>
                    <w:t>ехнологиялық</w:t>
                  </w:r>
                </w:p>
              </w:txbxContent>
            </v:textbox>
          </v:rect>
        </w:pict>
      </w:r>
      <w:r w:rsidRPr="00297BDF">
        <w:rPr>
          <w:noProof/>
          <w:lang w:eastAsia="ru-RU"/>
        </w:rPr>
        <w:pict>
          <v:rect id="_x0000_s2059" style="position:absolute;margin-left:-5.55pt;margin-top:-.6pt;width:81.75pt;height:40pt;z-index:251642880">
            <v:textbox style="mso-next-textbox:#_x0000_s2059">
              <w:txbxContent>
                <w:p w:rsidR="00607F4D" w:rsidRPr="007D5C1D" w:rsidRDefault="00607F4D">
                  <w:pPr>
                    <w:rPr>
                      <w:rFonts w:ascii="Times New Roman" w:hAnsi="Times New Roman"/>
                      <w:sz w:val="24"/>
                      <w:szCs w:val="24"/>
                      <w:lang w:val="kk-KZ"/>
                    </w:rPr>
                  </w:pPr>
                  <w:r w:rsidRPr="007D5C1D">
                    <w:rPr>
                      <w:rFonts w:ascii="Times New Roman" w:hAnsi="Times New Roman"/>
                      <w:sz w:val="24"/>
                      <w:szCs w:val="24"/>
                      <w:lang w:val="kk-KZ"/>
                    </w:rPr>
                    <w:t xml:space="preserve">Құндылық </w:t>
                  </w:r>
                </w:p>
              </w:txbxContent>
            </v:textbox>
          </v:rect>
        </w:pict>
      </w:r>
      <w:r w:rsidRPr="00297BDF">
        <w:rPr>
          <w:noProof/>
          <w:lang w:eastAsia="ru-RU"/>
        </w:rPr>
        <w:pict>
          <v:rect id="_x0000_s2060" style="position:absolute;margin-left:86.7pt;margin-top:-.6pt;width:93.75pt;height:40pt;z-index:251643904">
            <v:textbox style="mso-next-textbox:#_x0000_s2060">
              <w:txbxContent>
                <w:p w:rsidR="00607F4D" w:rsidRPr="007D5C1D" w:rsidRDefault="00607F4D">
                  <w:pPr>
                    <w:rPr>
                      <w:rFonts w:ascii="Times New Roman" w:hAnsi="Times New Roman"/>
                      <w:sz w:val="24"/>
                      <w:szCs w:val="24"/>
                      <w:lang w:val="kk-KZ"/>
                    </w:rPr>
                  </w:pPr>
                  <w:r w:rsidRPr="007D5C1D">
                    <w:rPr>
                      <w:rFonts w:ascii="Times New Roman" w:hAnsi="Times New Roman"/>
                      <w:sz w:val="24"/>
                      <w:szCs w:val="24"/>
                      <w:lang w:val="kk-KZ"/>
                    </w:rPr>
                    <w:t>Мотивациялық</w:t>
                  </w:r>
                </w:p>
              </w:txbxContent>
            </v:textbox>
          </v:rect>
        </w:pict>
      </w:r>
      <w:r w:rsidRPr="00297BDF">
        <w:rPr>
          <w:noProof/>
          <w:lang w:eastAsia="ru-RU"/>
        </w:rPr>
        <w:pict>
          <v:rect id="_x0000_s2061" style="position:absolute;margin-left:189.45pt;margin-top:-.6pt;width:87.75pt;height:40pt;z-index:251644928">
            <v:textbox style="mso-next-textbox:#_x0000_s2061">
              <w:txbxContent>
                <w:p w:rsidR="00607F4D" w:rsidRDefault="00607F4D" w:rsidP="00D0513E">
                  <w:pPr>
                    <w:spacing w:after="0" w:line="240" w:lineRule="auto"/>
                  </w:pPr>
                  <w:r>
                    <w:rPr>
                      <w:rFonts w:ascii="Times New Roman" w:hAnsi="Times New Roman"/>
                      <w:sz w:val="24"/>
                      <w:szCs w:val="24"/>
                      <w:lang w:val="kk-KZ"/>
                    </w:rPr>
                    <w:t>Т</w:t>
                  </w:r>
                  <w:r w:rsidRPr="007D5C1D">
                    <w:rPr>
                      <w:rFonts w:ascii="Times New Roman" w:hAnsi="Times New Roman"/>
                      <w:sz w:val="24"/>
                      <w:szCs w:val="24"/>
                      <w:lang w:val="kk-KZ"/>
                    </w:rPr>
                    <w:t>еориялық-әдістемелік</w:t>
                  </w:r>
                </w:p>
              </w:txbxContent>
            </v:textbox>
          </v:rect>
        </w:pict>
      </w:r>
    </w:p>
    <w:p w:rsidR="009129FD" w:rsidRPr="00297BDF" w:rsidRDefault="009129FD" w:rsidP="001C1018">
      <w:pPr>
        <w:autoSpaceDE w:val="0"/>
        <w:autoSpaceDN w:val="0"/>
        <w:adjustRightInd w:val="0"/>
        <w:spacing w:after="0" w:line="240" w:lineRule="auto"/>
        <w:rPr>
          <w:rFonts w:ascii="Times New Roman" w:hAnsi="Times New Roman"/>
          <w:sz w:val="27"/>
          <w:szCs w:val="27"/>
          <w:lang w:val="kk-KZ"/>
        </w:rPr>
      </w:pPr>
    </w:p>
    <w:p w:rsidR="009129FD" w:rsidRPr="00297BDF" w:rsidRDefault="00E125FC" w:rsidP="00202181">
      <w:pPr>
        <w:autoSpaceDE w:val="0"/>
        <w:autoSpaceDN w:val="0"/>
        <w:adjustRightInd w:val="0"/>
        <w:spacing w:after="0" w:line="240" w:lineRule="auto"/>
        <w:ind w:firstLine="709"/>
        <w:jc w:val="both"/>
        <w:rPr>
          <w:rFonts w:ascii="Times New Roman" w:hAnsi="Times New Roman"/>
          <w:sz w:val="28"/>
          <w:szCs w:val="28"/>
          <w:lang w:val="kk-KZ"/>
        </w:rPr>
      </w:pPr>
      <w:r w:rsidRPr="00297BDF">
        <w:rPr>
          <w:noProof/>
          <w:lang w:eastAsia="ru-RU"/>
        </w:rPr>
        <w:pict>
          <v:shape id="_x0000_s2062" type="#_x0000_t32" style="position:absolute;left:0;text-align:left;margin-left:231.6pt;margin-top:8.35pt;width:0;height:8.8pt;z-index:251654144" o:connectortype="straight">
            <v:stroke endarrow="block"/>
          </v:shape>
        </w:pic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9571"/>
      </w:tblGrid>
      <w:tr w:rsidR="009129FD" w:rsidRPr="00297BDF" w:rsidTr="004230C2">
        <w:tc>
          <w:tcPr>
            <w:tcW w:w="9571" w:type="dxa"/>
          </w:tcPr>
          <w:p w:rsidR="009129FD" w:rsidRPr="00297BDF" w:rsidRDefault="009129FD" w:rsidP="004230C2">
            <w:pPr>
              <w:autoSpaceDE w:val="0"/>
              <w:autoSpaceDN w:val="0"/>
              <w:adjustRightInd w:val="0"/>
              <w:spacing w:after="0" w:line="240" w:lineRule="auto"/>
              <w:jc w:val="center"/>
              <w:rPr>
                <w:rFonts w:ascii="Times New Roman" w:hAnsi="Times New Roman"/>
                <w:b/>
                <w:sz w:val="24"/>
                <w:szCs w:val="24"/>
                <w:lang w:val="kk-KZ"/>
              </w:rPr>
            </w:pPr>
            <w:r w:rsidRPr="00297BDF">
              <w:rPr>
                <w:rFonts w:ascii="Times New Roman" w:hAnsi="Times New Roman"/>
                <w:b/>
                <w:sz w:val="24"/>
                <w:szCs w:val="24"/>
                <w:lang w:val="kk-KZ"/>
              </w:rPr>
              <w:t>Іс - әрекеттік компонент</w:t>
            </w:r>
          </w:p>
        </w:tc>
      </w:tr>
    </w:tbl>
    <w:p w:rsidR="009129FD" w:rsidRPr="00297BDF" w:rsidRDefault="00E125FC" w:rsidP="00202181">
      <w:pPr>
        <w:autoSpaceDE w:val="0"/>
        <w:autoSpaceDN w:val="0"/>
        <w:adjustRightInd w:val="0"/>
        <w:spacing w:after="0" w:line="240" w:lineRule="auto"/>
        <w:ind w:firstLine="709"/>
        <w:jc w:val="both"/>
        <w:rPr>
          <w:rFonts w:ascii="Times New Roman" w:hAnsi="Times New Roman"/>
          <w:sz w:val="28"/>
          <w:szCs w:val="28"/>
          <w:lang w:val="kk-KZ"/>
        </w:rPr>
      </w:pPr>
      <w:r w:rsidRPr="00297BDF">
        <w:rPr>
          <w:noProof/>
          <w:lang w:eastAsia="ru-RU"/>
        </w:rPr>
        <w:pict>
          <v:shape id="_x0000_s2063" type="#_x0000_t32" style="position:absolute;left:0;text-align:left;margin-left:388.95pt;margin-top:.5pt;width:0;height:11.25pt;z-index:251663360;mso-position-horizontal-relative:text;mso-position-vertical-relative:text" o:connectortype="straight">
            <v:stroke endarrow="block"/>
          </v:shape>
        </w:pict>
      </w:r>
      <w:r w:rsidRPr="00297BDF">
        <w:rPr>
          <w:noProof/>
          <w:lang w:eastAsia="ru-RU"/>
        </w:rPr>
        <w:pict>
          <v:shape id="_x0000_s2064" type="#_x0000_t32" style="position:absolute;left:0;text-align:left;margin-left:68.7pt;margin-top:.5pt;width:.75pt;height:11.25pt;z-index:251662336;mso-position-horizontal-relative:text;mso-position-vertical-relative:text" o:connectortype="straight">
            <v:stroke endarrow="block"/>
          </v:shape>
        </w:pict>
      </w:r>
      <w:r w:rsidRPr="00297BDF">
        <w:rPr>
          <w:noProof/>
          <w:lang w:eastAsia="ru-RU"/>
        </w:rPr>
        <w:pict>
          <v:shape id="_x0000_s2065" type="#_x0000_t32" style="position:absolute;left:0;text-align:left;margin-left:231.45pt;margin-top:.5pt;width:0;height:11.25pt;z-index:251661312;mso-position-horizontal-relative:text;mso-position-vertical-relative:text" o:connectortype="straight">
            <v:stroke endarrow="block"/>
          </v:shape>
        </w:pict>
      </w:r>
      <w:r w:rsidRPr="00297BDF">
        <w:rPr>
          <w:noProof/>
          <w:lang w:eastAsia="ru-RU"/>
        </w:rPr>
        <w:pict>
          <v:rect id="_x0000_s2066" style="position:absolute;left:0;text-align:left;margin-left:321.45pt;margin-top:11.75pt;width:149.25pt;height:76.5pt;z-index:251657216;mso-position-horizontal-relative:text;mso-position-vertical-relative:text">
            <v:textbox style="mso-next-textbox:#_x0000_s2066">
              <w:txbxContent>
                <w:p w:rsidR="00607F4D" w:rsidRDefault="00607F4D" w:rsidP="001D13D8">
                  <w:pPr>
                    <w:spacing w:after="0" w:line="240" w:lineRule="auto"/>
                    <w:jc w:val="both"/>
                    <w:rPr>
                      <w:rFonts w:ascii="Times New Roman" w:hAnsi="Times New Roman"/>
                      <w:sz w:val="24"/>
                      <w:szCs w:val="24"/>
                      <w:lang w:val="kk-KZ"/>
                    </w:rPr>
                  </w:pPr>
                  <w:r w:rsidRPr="00FA68D9">
                    <w:rPr>
                      <w:rFonts w:ascii="Times New Roman" w:hAnsi="Times New Roman"/>
                      <w:sz w:val="24"/>
                      <w:szCs w:val="24"/>
                      <w:lang w:val="kk-KZ"/>
                    </w:rPr>
                    <w:t>Құралдар</w:t>
                  </w:r>
                  <w:r>
                    <w:rPr>
                      <w:rFonts w:ascii="Times New Roman" w:hAnsi="Times New Roman"/>
                      <w:sz w:val="24"/>
                      <w:szCs w:val="24"/>
                      <w:lang w:val="kk-KZ"/>
                    </w:rPr>
                    <w:t xml:space="preserve">                  </w:t>
                  </w:r>
                </w:p>
                <w:p w:rsidR="00607F4D" w:rsidRDefault="00607F4D" w:rsidP="001D13D8">
                  <w:pPr>
                    <w:spacing w:after="0" w:line="240" w:lineRule="auto"/>
                    <w:jc w:val="both"/>
                    <w:rPr>
                      <w:rFonts w:ascii="Times New Roman" w:hAnsi="Times New Roman"/>
                      <w:sz w:val="24"/>
                      <w:szCs w:val="24"/>
                      <w:lang w:val="kk-KZ"/>
                    </w:rPr>
                  </w:pPr>
                </w:p>
                <w:p w:rsidR="00607F4D" w:rsidRPr="00FA68D9" w:rsidRDefault="00607F4D" w:rsidP="001D13D8">
                  <w:pPr>
                    <w:spacing w:after="0" w:line="240" w:lineRule="auto"/>
                    <w:jc w:val="both"/>
                    <w:rPr>
                      <w:rFonts w:ascii="Times New Roman" w:hAnsi="Times New Roman"/>
                      <w:sz w:val="24"/>
                      <w:szCs w:val="24"/>
                      <w:lang w:val="kk-KZ"/>
                    </w:rPr>
                  </w:pPr>
                  <w:r>
                    <w:rPr>
                      <w:rFonts w:ascii="Times New Roman" w:hAnsi="Times New Roman"/>
                      <w:sz w:val="24"/>
                      <w:szCs w:val="24"/>
                      <w:lang w:val="kk-KZ"/>
                    </w:rPr>
                    <w:t>Зертханалық құралдар, ақпараттық-технологиялық құралдар</w:t>
                  </w:r>
                </w:p>
              </w:txbxContent>
            </v:textbox>
          </v:rect>
        </w:pict>
      </w:r>
      <w:r w:rsidRPr="00297BDF">
        <w:rPr>
          <w:noProof/>
          <w:lang w:eastAsia="ru-RU"/>
        </w:rPr>
        <w:pict>
          <v:rect id="_x0000_s2067" style="position:absolute;left:0;text-align:left;margin-left:-5.55pt;margin-top:11.75pt;width:161.25pt;height:76.5pt;z-index:251655168;mso-position-horizontal-relative:text;mso-position-vertical-relative:text">
            <v:textbox style="mso-next-textbox:#_x0000_s2067">
              <w:txbxContent>
                <w:p w:rsidR="00607F4D" w:rsidRDefault="00607F4D" w:rsidP="00FA68D9">
                  <w:pPr>
                    <w:autoSpaceDE w:val="0"/>
                    <w:autoSpaceDN w:val="0"/>
                    <w:adjustRightInd w:val="0"/>
                    <w:spacing w:after="0" w:line="240" w:lineRule="auto"/>
                    <w:rPr>
                      <w:rFonts w:ascii="Times New Roman" w:hAnsi="Times New Roman"/>
                      <w:sz w:val="24"/>
                      <w:szCs w:val="24"/>
                      <w:lang w:val="kk-KZ"/>
                    </w:rPr>
                  </w:pPr>
                  <w:r w:rsidRPr="00FA68D9">
                    <w:rPr>
                      <w:rFonts w:ascii="Times New Roman" w:hAnsi="Times New Roman"/>
                      <w:sz w:val="24"/>
                      <w:szCs w:val="24"/>
                      <w:lang w:val="kk-KZ"/>
                    </w:rPr>
                    <w:t>Формалар</w:t>
                  </w:r>
                </w:p>
                <w:p w:rsidR="00607F4D" w:rsidRDefault="00607F4D" w:rsidP="00FA68D9">
                  <w:pPr>
                    <w:autoSpaceDE w:val="0"/>
                    <w:autoSpaceDN w:val="0"/>
                    <w:adjustRightInd w:val="0"/>
                    <w:spacing w:after="0" w:line="240" w:lineRule="auto"/>
                    <w:rPr>
                      <w:rFonts w:ascii="Times New Roman" w:hAnsi="Times New Roman"/>
                      <w:sz w:val="24"/>
                      <w:szCs w:val="24"/>
                      <w:lang w:val="kk-KZ"/>
                    </w:rPr>
                  </w:pPr>
                </w:p>
                <w:p w:rsidR="00607F4D" w:rsidRDefault="00607F4D" w:rsidP="00FA68D9">
                  <w:pPr>
                    <w:autoSpaceDE w:val="0"/>
                    <w:autoSpaceDN w:val="0"/>
                    <w:adjustRightInd w:val="0"/>
                    <w:spacing w:after="0" w:line="240" w:lineRule="auto"/>
                    <w:rPr>
                      <w:rFonts w:ascii="Times New Roman" w:hAnsi="Times New Roman"/>
                      <w:sz w:val="24"/>
                      <w:szCs w:val="24"/>
                      <w:lang w:val="kk-KZ"/>
                    </w:rPr>
                  </w:pPr>
                  <w:r>
                    <w:rPr>
                      <w:rFonts w:ascii="Times New Roman" w:hAnsi="Times New Roman"/>
                      <w:sz w:val="24"/>
                      <w:szCs w:val="24"/>
                      <w:lang w:val="kk-KZ"/>
                    </w:rPr>
                    <w:t>Дәріс-пресс-конференция</w:t>
                  </w:r>
                </w:p>
                <w:p w:rsidR="00607F4D" w:rsidRDefault="00607F4D" w:rsidP="001D239C">
                  <w:pPr>
                    <w:autoSpaceDE w:val="0"/>
                    <w:autoSpaceDN w:val="0"/>
                    <w:adjustRightInd w:val="0"/>
                    <w:spacing w:after="0" w:line="240" w:lineRule="auto"/>
                    <w:jc w:val="both"/>
                    <w:rPr>
                      <w:rFonts w:ascii="Times New Roman" w:hAnsi="Times New Roman"/>
                      <w:sz w:val="24"/>
                      <w:szCs w:val="24"/>
                      <w:lang w:val="kk-KZ"/>
                    </w:rPr>
                  </w:pPr>
                  <w:r>
                    <w:rPr>
                      <w:rFonts w:ascii="Times New Roman" w:hAnsi="Times New Roman"/>
                      <w:sz w:val="24"/>
                      <w:szCs w:val="24"/>
                      <w:lang w:val="kk-KZ"/>
                    </w:rPr>
                    <w:t>проблемалық дәріс және семинар</w:t>
                  </w:r>
                </w:p>
                <w:p w:rsidR="00607F4D" w:rsidRPr="00FA68D9" w:rsidRDefault="00607F4D" w:rsidP="00FA68D9">
                  <w:pPr>
                    <w:jc w:val="center"/>
                    <w:rPr>
                      <w:rFonts w:ascii="Times New Roman" w:hAnsi="Times New Roman"/>
                      <w:sz w:val="24"/>
                      <w:szCs w:val="24"/>
                      <w:lang w:val="kk-KZ"/>
                    </w:rPr>
                  </w:pPr>
                </w:p>
              </w:txbxContent>
            </v:textbox>
          </v:rect>
        </w:pict>
      </w:r>
      <w:r w:rsidRPr="00297BDF">
        <w:rPr>
          <w:noProof/>
          <w:lang w:eastAsia="ru-RU"/>
        </w:rPr>
        <w:pict>
          <v:rect id="_x0000_s2068" style="position:absolute;left:0;text-align:left;margin-left:160.2pt;margin-top:11.75pt;width:155.25pt;height:76.5pt;z-index:251656192;mso-position-horizontal-relative:text;mso-position-vertical-relative:text">
            <v:textbox style="mso-next-textbox:#_x0000_s2068">
              <w:txbxContent>
                <w:p w:rsidR="00607F4D" w:rsidRDefault="00607F4D" w:rsidP="001D13D8">
                  <w:pPr>
                    <w:spacing w:after="0" w:line="240" w:lineRule="auto"/>
                    <w:jc w:val="center"/>
                    <w:rPr>
                      <w:rFonts w:ascii="Times New Roman" w:hAnsi="Times New Roman"/>
                      <w:sz w:val="24"/>
                      <w:szCs w:val="24"/>
                      <w:lang w:val="kk-KZ"/>
                    </w:rPr>
                  </w:pPr>
                  <w:r w:rsidRPr="00FA68D9">
                    <w:rPr>
                      <w:rFonts w:ascii="Times New Roman" w:hAnsi="Times New Roman"/>
                      <w:sz w:val="24"/>
                      <w:szCs w:val="24"/>
                      <w:lang w:val="kk-KZ"/>
                    </w:rPr>
                    <w:t>Әдістер</w:t>
                  </w:r>
                </w:p>
                <w:p w:rsidR="00607F4D" w:rsidRDefault="00607F4D" w:rsidP="001D13D8">
                  <w:pPr>
                    <w:spacing w:after="0" w:line="240" w:lineRule="auto"/>
                    <w:jc w:val="both"/>
                    <w:rPr>
                      <w:rFonts w:ascii="Times New Roman" w:hAnsi="Times New Roman"/>
                      <w:sz w:val="24"/>
                      <w:szCs w:val="24"/>
                      <w:lang w:val="kk-KZ"/>
                    </w:rPr>
                  </w:pPr>
                </w:p>
                <w:p w:rsidR="00607F4D" w:rsidRPr="00FA68D9" w:rsidRDefault="00607F4D" w:rsidP="001D13D8">
                  <w:pPr>
                    <w:spacing w:after="0" w:line="240" w:lineRule="auto"/>
                    <w:jc w:val="both"/>
                    <w:rPr>
                      <w:rFonts w:ascii="Times New Roman" w:hAnsi="Times New Roman"/>
                      <w:sz w:val="24"/>
                      <w:szCs w:val="24"/>
                      <w:lang w:val="kk-KZ"/>
                    </w:rPr>
                  </w:pPr>
                  <w:r>
                    <w:rPr>
                      <w:rFonts w:ascii="Times New Roman" w:hAnsi="Times New Roman"/>
                      <w:sz w:val="24"/>
                      <w:szCs w:val="24"/>
                      <w:lang w:val="kk-KZ"/>
                    </w:rPr>
                    <w:t>Белсенді, интербелсенді, проблемалық, практикалық оқыту әдістері</w:t>
                  </w:r>
                </w:p>
              </w:txbxContent>
            </v:textbox>
          </v:rect>
        </w:pict>
      </w:r>
    </w:p>
    <w:p w:rsidR="009129FD" w:rsidRPr="00297BDF" w:rsidRDefault="009129FD" w:rsidP="00202181">
      <w:pPr>
        <w:autoSpaceDE w:val="0"/>
        <w:autoSpaceDN w:val="0"/>
        <w:adjustRightInd w:val="0"/>
        <w:spacing w:after="0" w:line="240" w:lineRule="auto"/>
        <w:ind w:firstLine="709"/>
        <w:jc w:val="both"/>
        <w:rPr>
          <w:rFonts w:ascii="Times New Roman" w:hAnsi="Times New Roman"/>
          <w:sz w:val="28"/>
          <w:szCs w:val="28"/>
          <w:lang w:val="kk-KZ"/>
        </w:rPr>
      </w:pPr>
    </w:p>
    <w:p w:rsidR="009129FD" w:rsidRPr="00297BDF" w:rsidRDefault="00E125FC" w:rsidP="00FA68D9">
      <w:pPr>
        <w:tabs>
          <w:tab w:val="left" w:pos="3150"/>
        </w:tabs>
        <w:autoSpaceDE w:val="0"/>
        <w:autoSpaceDN w:val="0"/>
        <w:adjustRightInd w:val="0"/>
        <w:spacing w:after="0" w:line="240" w:lineRule="auto"/>
        <w:ind w:firstLine="709"/>
        <w:jc w:val="both"/>
        <w:rPr>
          <w:rFonts w:ascii="Times New Roman" w:hAnsi="Times New Roman"/>
          <w:sz w:val="28"/>
          <w:szCs w:val="28"/>
          <w:lang w:val="kk-KZ"/>
        </w:rPr>
      </w:pPr>
      <w:r w:rsidRPr="00297BDF">
        <w:rPr>
          <w:noProof/>
          <w:lang w:eastAsia="ru-RU"/>
        </w:rPr>
        <w:pict>
          <v:shape id="_x0000_s2069" type="#_x0000_t32" style="position:absolute;left:0;text-align:left;margin-left:321.45pt;margin-top:.55pt;width:149.25pt;height:0;z-index:251660288" o:connectortype="straight"/>
        </w:pict>
      </w:r>
      <w:r w:rsidRPr="00297BDF">
        <w:rPr>
          <w:noProof/>
          <w:lang w:eastAsia="ru-RU"/>
        </w:rPr>
        <w:pict>
          <v:shape id="_x0000_s2070" type="#_x0000_t32" style="position:absolute;left:0;text-align:left;margin-left:160.2pt;margin-top:.55pt;width:151.5pt;height:0;z-index:251659264" o:connectortype="straight"/>
        </w:pict>
      </w:r>
      <w:r w:rsidRPr="00297BDF">
        <w:rPr>
          <w:noProof/>
          <w:lang w:eastAsia="ru-RU"/>
        </w:rPr>
        <w:pict>
          <v:shape id="_x0000_s2071" type="#_x0000_t32" style="position:absolute;left:0;text-align:left;margin-left:-5.55pt;margin-top:.55pt;width:156pt;height:0;z-index:251658240" o:connectortype="straight"/>
        </w:pict>
      </w:r>
      <w:r w:rsidR="009129FD" w:rsidRPr="00297BDF">
        <w:rPr>
          <w:rFonts w:ascii="Times New Roman" w:hAnsi="Times New Roman"/>
          <w:sz w:val="28"/>
          <w:szCs w:val="28"/>
          <w:lang w:val="kk-KZ"/>
        </w:rPr>
        <w:tab/>
      </w:r>
    </w:p>
    <w:p w:rsidR="009129FD" w:rsidRPr="00297BDF" w:rsidRDefault="009129FD" w:rsidP="00FA68D9">
      <w:pPr>
        <w:tabs>
          <w:tab w:val="left" w:pos="3150"/>
        </w:tabs>
        <w:autoSpaceDE w:val="0"/>
        <w:autoSpaceDN w:val="0"/>
        <w:adjustRightInd w:val="0"/>
        <w:spacing w:after="0" w:line="240" w:lineRule="auto"/>
        <w:ind w:firstLine="709"/>
        <w:jc w:val="both"/>
        <w:rPr>
          <w:rFonts w:ascii="Times New Roman" w:hAnsi="Times New Roman"/>
          <w:sz w:val="28"/>
          <w:szCs w:val="28"/>
          <w:lang w:val="kk-KZ"/>
        </w:rPr>
      </w:pPr>
    </w:p>
    <w:p w:rsidR="009129FD" w:rsidRPr="00297BDF" w:rsidRDefault="009129FD" w:rsidP="00202181">
      <w:pPr>
        <w:autoSpaceDE w:val="0"/>
        <w:autoSpaceDN w:val="0"/>
        <w:adjustRightInd w:val="0"/>
        <w:spacing w:after="0" w:line="240" w:lineRule="auto"/>
        <w:ind w:firstLine="709"/>
        <w:jc w:val="both"/>
        <w:rPr>
          <w:rFonts w:ascii="Times New Roman" w:hAnsi="Times New Roman"/>
          <w:sz w:val="28"/>
          <w:szCs w:val="28"/>
          <w:lang w:val="kk-KZ"/>
        </w:rPr>
      </w:pPr>
    </w:p>
    <w:p w:rsidR="009129FD" w:rsidRPr="00297BDF" w:rsidRDefault="00E125FC" w:rsidP="00202181">
      <w:pPr>
        <w:autoSpaceDE w:val="0"/>
        <w:autoSpaceDN w:val="0"/>
        <w:adjustRightInd w:val="0"/>
        <w:spacing w:after="0" w:line="240" w:lineRule="auto"/>
        <w:ind w:firstLine="709"/>
        <w:jc w:val="both"/>
        <w:rPr>
          <w:rFonts w:ascii="Times New Roman" w:hAnsi="Times New Roman"/>
          <w:sz w:val="28"/>
          <w:szCs w:val="28"/>
          <w:lang w:val="kk-KZ"/>
        </w:rPr>
      </w:pPr>
      <w:r w:rsidRPr="00297BDF">
        <w:rPr>
          <w:noProof/>
          <w:lang w:eastAsia="ru-RU"/>
        </w:rPr>
        <w:pict>
          <v:shape id="_x0000_s2072" type="#_x0000_t32" style="position:absolute;left:0;text-align:left;margin-left:392.7pt;margin-top:7.75pt;width:.75pt;height:8.25pt;z-index:251666432" o:connectortype="straight">
            <v:stroke endarrow="block"/>
          </v:shape>
        </w:pict>
      </w:r>
      <w:r w:rsidRPr="00297BDF">
        <w:rPr>
          <w:noProof/>
          <w:lang w:eastAsia="ru-RU"/>
        </w:rPr>
        <w:pict>
          <v:shape id="_x0000_s2073" type="#_x0000_t32" style="position:absolute;left:0;text-align:left;margin-left:238.2pt;margin-top:7.75pt;width:0;height:8.25pt;z-index:251665408" o:connectortype="straight">
            <v:stroke endarrow="block"/>
          </v:shape>
        </w:pict>
      </w:r>
      <w:r w:rsidRPr="00297BDF">
        <w:rPr>
          <w:noProof/>
          <w:lang w:eastAsia="ru-RU"/>
        </w:rPr>
        <w:pict>
          <v:shape id="_x0000_s2074" type="#_x0000_t32" style="position:absolute;left:0;text-align:left;margin-left:68.7pt;margin-top:12.25pt;width:0;height:3.75pt;z-index:251664384" o:connectortype="straight">
            <v:stroke endarrow="block"/>
          </v:shape>
        </w:pic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545"/>
        <w:gridCol w:w="3950"/>
        <w:gridCol w:w="4076"/>
      </w:tblGrid>
      <w:tr w:rsidR="009129FD" w:rsidRPr="00297BDF" w:rsidTr="004230C2">
        <w:tc>
          <w:tcPr>
            <w:tcW w:w="9571" w:type="dxa"/>
            <w:gridSpan w:val="3"/>
          </w:tcPr>
          <w:p w:rsidR="009129FD" w:rsidRPr="00297BDF" w:rsidRDefault="009129FD" w:rsidP="004230C2">
            <w:pPr>
              <w:autoSpaceDE w:val="0"/>
              <w:autoSpaceDN w:val="0"/>
              <w:adjustRightInd w:val="0"/>
              <w:spacing w:after="0" w:line="240" w:lineRule="auto"/>
              <w:jc w:val="center"/>
              <w:rPr>
                <w:rFonts w:ascii="Times New Roman" w:hAnsi="Times New Roman"/>
                <w:i/>
                <w:sz w:val="24"/>
                <w:szCs w:val="24"/>
                <w:lang w:val="kk-KZ"/>
              </w:rPr>
            </w:pPr>
            <w:r w:rsidRPr="00297BDF">
              <w:rPr>
                <w:rFonts w:ascii="Times New Roman" w:hAnsi="Times New Roman"/>
                <w:i/>
                <w:sz w:val="24"/>
                <w:szCs w:val="24"/>
                <w:lang w:val="kk-KZ"/>
              </w:rPr>
              <w:t xml:space="preserve">Зерттеушілік </w:t>
            </w:r>
            <w:r w:rsidR="00F920BF" w:rsidRPr="00297BDF">
              <w:rPr>
                <w:rFonts w:ascii="Times New Roman" w:hAnsi="Times New Roman"/>
                <w:i/>
                <w:sz w:val="24"/>
                <w:szCs w:val="24"/>
                <w:lang w:val="kk-KZ"/>
              </w:rPr>
              <w:t>құзырет</w:t>
            </w:r>
            <w:r w:rsidRPr="00297BDF">
              <w:rPr>
                <w:rFonts w:ascii="Times New Roman" w:hAnsi="Times New Roman"/>
                <w:i/>
                <w:sz w:val="24"/>
                <w:szCs w:val="24"/>
                <w:lang w:val="kk-KZ"/>
              </w:rPr>
              <w:t>тілікті қалыптастыру кезеңдері</w:t>
            </w:r>
          </w:p>
        </w:tc>
      </w:tr>
      <w:tr w:rsidR="009129FD" w:rsidRPr="00297BDF" w:rsidTr="004230C2">
        <w:tc>
          <w:tcPr>
            <w:tcW w:w="1545" w:type="dxa"/>
          </w:tcPr>
          <w:p w:rsidR="009129FD" w:rsidRPr="00297BDF" w:rsidRDefault="009129FD" w:rsidP="004230C2">
            <w:pPr>
              <w:autoSpaceDE w:val="0"/>
              <w:autoSpaceDN w:val="0"/>
              <w:adjustRightInd w:val="0"/>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Кезеңдер</w:t>
            </w:r>
          </w:p>
        </w:tc>
        <w:tc>
          <w:tcPr>
            <w:tcW w:w="3950" w:type="dxa"/>
          </w:tcPr>
          <w:p w:rsidR="009129FD" w:rsidRPr="00297BDF" w:rsidRDefault="009129FD" w:rsidP="004230C2">
            <w:pPr>
              <w:autoSpaceDE w:val="0"/>
              <w:autoSpaceDN w:val="0"/>
              <w:adjustRightInd w:val="0"/>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Мазмұны</w:t>
            </w:r>
          </w:p>
        </w:tc>
        <w:tc>
          <w:tcPr>
            <w:tcW w:w="4076" w:type="dxa"/>
          </w:tcPr>
          <w:p w:rsidR="009129FD" w:rsidRPr="00297BDF" w:rsidRDefault="009129FD" w:rsidP="004230C2">
            <w:pPr>
              <w:autoSpaceDE w:val="0"/>
              <w:autoSpaceDN w:val="0"/>
              <w:adjustRightInd w:val="0"/>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Нәтижелер</w:t>
            </w:r>
          </w:p>
        </w:tc>
      </w:tr>
      <w:tr w:rsidR="009129FD" w:rsidRPr="00297BDF" w:rsidTr="004230C2">
        <w:tc>
          <w:tcPr>
            <w:tcW w:w="1545" w:type="dxa"/>
          </w:tcPr>
          <w:p w:rsidR="009129FD" w:rsidRPr="00297BDF" w:rsidRDefault="00CD3292" w:rsidP="004230C2">
            <w:pPr>
              <w:autoSpaceDE w:val="0"/>
              <w:autoSpaceDN w:val="0"/>
              <w:adjustRightInd w:val="0"/>
              <w:spacing w:after="0" w:line="240" w:lineRule="auto"/>
              <w:jc w:val="both"/>
              <w:rPr>
                <w:rFonts w:ascii="Times New Roman" w:hAnsi="Times New Roman"/>
                <w:sz w:val="24"/>
                <w:szCs w:val="24"/>
                <w:lang w:val="kk-KZ"/>
              </w:rPr>
            </w:pPr>
            <w:r w:rsidRPr="00297BDF">
              <w:rPr>
                <w:rFonts w:ascii="Times New Roman" w:hAnsi="Times New Roman"/>
                <w:sz w:val="24"/>
                <w:szCs w:val="24"/>
                <w:lang w:val="kk-KZ"/>
              </w:rPr>
              <w:t>Танымдық</w:t>
            </w:r>
          </w:p>
        </w:tc>
        <w:tc>
          <w:tcPr>
            <w:tcW w:w="3950" w:type="dxa"/>
          </w:tcPr>
          <w:p w:rsidR="009129FD" w:rsidRPr="00297BDF" w:rsidRDefault="009129FD" w:rsidP="004230C2">
            <w:pPr>
              <w:autoSpaceDE w:val="0"/>
              <w:autoSpaceDN w:val="0"/>
              <w:adjustRightInd w:val="0"/>
              <w:spacing w:after="0" w:line="240" w:lineRule="auto"/>
              <w:jc w:val="both"/>
              <w:rPr>
                <w:rFonts w:ascii="Times New Roman" w:hAnsi="Times New Roman"/>
                <w:sz w:val="24"/>
                <w:szCs w:val="24"/>
                <w:lang w:val="kk-KZ"/>
              </w:rPr>
            </w:pPr>
            <w:r w:rsidRPr="00297BDF">
              <w:rPr>
                <w:rFonts w:ascii="Times New Roman" w:hAnsi="Times New Roman"/>
                <w:sz w:val="24"/>
                <w:szCs w:val="24"/>
                <w:lang w:val="kk-KZ"/>
              </w:rPr>
              <w:t>Өсімдіктер физиологиясы, генетика пәндерін оқу</w:t>
            </w:r>
          </w:p>
        </w:tc>
        <w:tc>
          <w:tcPr>
            <w:tcW w:w="4076" w:type="dxa"/>
          </w:tcPr>
          <w:p w:rsidR="009129FD" w:rsidRPr="00297BDF" w:rsidRDefault="00205C18" w:rsidP="004230C2">
            <w:pPr>
              <w:autoSpaceDE w:val="0"/>
              <w:autoSpaceDN w:val="0"/>
              <w:adjustRightInd w:val="0"/>
              <w:spacing w:after="0" w:line="240" w:lineRule="auto"/>
              <w:jc w:val="both"/>
              <w:rPr>
                <w:rFonts w:ascii="Times New Roman" w:hAnsi="Times New Roman"/>
                <w:sz w:val="24"/>
                <w:szCs w:val="24"/>
                <w:lang w:val="kk-KZ"/>
              </w:rPr>
            </w:pPr>
            <w:r w:rsidRPr="00297BDF">
              <w:rPr>
                <w:rFonts w:ascii="Times New Roman" w:hAnsi="Times New Roman"/>
                <w:sz w:val="24"/>
                <w:szCs w:val="24"/>
                <w:lang w:val="kk-KZ"/>
              </w:rPr>
              <w:t>Қ</w:t>
            </w:r>
            <w:r w:rsidR="009129FD" w:rsidRPr="00297BDF">
              <w:rPr>
                <w:rFonts w:ascii="Times New Roman" w:hAnsi="Times New Roman"/>
                <w:sz w:val="24"/>
                <w:szCs w:val="24"/>
                <w:lang w:val="kk-KZ"/>
              </w:rPr>
              <w:t>ант құмайы (</w:t>
            </w:r>
            <w:r w:rsidR="009129FD" w:rsidRPr="00297BDF">
              <w:rPr>
                <w:rFonts w:ascii="Times New Roman" w:hAnsi="Times New Roman"/>
                <w:i/>
                <w:sz w:val="24"/>
                <w:szCs w:val="24"/>
                <w:lang w:val="kk-KZ"/>
              </w:rPr>
              <w:t>Sorghum saccharatum</w:t>
            </w:r>
            <w:r w:rsidR="009129FD" w:rsidRPr="00297BDF">
              <w:rPr>
                <w:rFonts w:ascii="Times New Roman" w:hAnsi="Times New Roman"/>
                <w:sz w:val="24"/>
                <w:szCs w:val="24"/>
                <w:lang w:val="kk-KZ"/>
              </w:rPr>
              <w:t xml:space="preserve"> (L</w:t>
            </w:r>
            <w:r w:rsidR="009B25FF" w:rsidRPr="00297BDF">
              <w:rPr>
                <w:rFonts w:ascii="Times New Roman" w:hAnsi="Times New Roman"/>
                <w:sz w:val="24"/>
                <w:szCs w:val="24"/>
                <w:lang w:val="kk-KZ"/>
              </w:rPr>
              <w:t>.) Р</w:t>
            </w:r>
            <w:r w:rsidR="009129FD" w:rsidRPr="00297BDF">
              <w:rPr>
                <w:rFonts w:ascii="Times New Roman" w:hAnsi="Times New Roman"/>
                <w:sz w:val="24"/>
                <w:szCs w:val="24"/>
                <w:lang w:val="kk-KZ"/>
              </w:rPr>
              <w:t>ers</w:t>
            </w:r>
            <w:r w:rsidR="009B25FF" w:rsidRPr="00297BDF">
              <w:rPr>
                <w:rFonts w:ascii="Times New Roman" w:hAnsi="Times New Roman"/>
                <w:sz w:val="24"/>
                <w:szCs w:val="24"/>
                <w:lang w:val="kk-KZ"/>
              </w:rPr>
              <w:t>.</w:t>
            </w:r>
            <w:r w:rsidR="009129FD" w:rsidRPr="00297BDF">
              <w:rPr>
                <w:rFonts w:ascii="Times New Roman" w:hAnsi="Times New Roman"/>
                <w:sz w:val="24"/>
                <w:szCs w:val="24"/>
                <w:lang w:val="kk-KZ"/>
              </w:rPr>
              <w:t>) сұрыптарын физ</w:t>
            </w:r>
            <w:r w:rsidR="00BB54CA" w:rsidRPr="00297BDF">
              <w:rPr>
                <w:rFonts w:ascii="Times New Roman" w:hAnsi="Times New Roman"/>
                <w:sz w:val="24"/>
                <w:szCs w:val="24"/>
                <w:lang w:val="kk-KZ"/>
              </w:rPr>
              <w:t>и</w:t>
            </w:r>
            <w:r w:rsidR="009129FD" w:rsidRPr="00297BDF">
              <w:rPr>
                <w:rFonts w:ascii="Times New Roman" w:hAnsi="Times New Roman"/>
                <w:sz w:val="24"/>
                <w:szCs w:val="24"/>
                <w:lang w:val="kk-KZ"/>
              </w:rPr>
              <w:t>ологиялық-генетикалық талдау жүргізу үшін қажетті білім мен дағдылардың қалыптасуы</w:t>
            </w:r>
          </w:p>
        </w:tc>
      </w:tr>
      <w:tr w:rsidR="009129FD" w:rsidRPr="00297BDF" w:rsidTr="004230C2">
        <w:tc>
          <w:tcPr>
            <w:tcW w:w="1545" w:type="dxa"/>
          </w:tcPr>
          <w:p w:rsidR="009129FD" w:rsidRPr="00297BDF" w:rsidRDefault="009129FD" w:rsidP="004230C2">
            <w:pPr>
              <w:autoSpaceDE w:val="0"/>
              <w:autoSpaceDN w:val="0"/>
              <w:adjustRightInd w:val="0"/>
              <w:spacing w:after="0" w:line="240" w:lineRule="auto"/>
              <w:jc w:val="both"/>
              <w:rPr>
                <w:rFonts w:ascii="Times New Roman" w:hAnsi="Times New Roman"/>
                <w:sz w:val="24"/>
                <w:szCs w:val="24"/>
                <w:lang w:val="kk-KZ"/>
              </w:rPr>
            </w:pPr>
            <w:r w:rsidRPr="00297BDF">
              <w:rPr>
                <w:rFonts w:ascii="Times New Roman" w:hAnsi="Times New Roman"/>
                <w:sz w:val="24"/>
                <w:szCs w:val="24"/>
                <w:lang w:val="kk-KZ"/>
              </w:rPr>
              <w:t>Ұғыну</w:t>
            </w:r>
          </w:p>
        </w:tc>
        <w:tc>
          <w:tcPr>
            <w:tcW w:w="3950" w:type="dxa"/>
          </w:tcPr>
          <w:p w:rsidR="009129FD" w:rsidRPr="00297BDF" w:rsidRDefault="009129FD" w:rsidP="004230C2">
            <w:pPr>
              <w:autoSpaceDE w:val="0"/>
              <w:autoSpaceDN w:val="0"/>
              <w:adjustRightInd w:val="0"/>
              <w:spacing w:after="0" w:line="240" w:lineRule="auto"/>
              <w:jc w:val="both"/>
              <w:rPr>
                <w:rFonts w:ascii="Times New Roman" w:hAnsi="Times New Roman"/>
                <w:sz w:val="24"/>
                <w:szCs w:val="24"/>
                <w:lang w:val="kk-KZ"/>
              </w:rPr>
            </w:pPr>
            <w:r w:rsidRPr="00297BDF">
              <w:rPr>
                <w:rFonts w:ascii="Times New Roman" w:hAnsi="Times New Roman"/>
                <w:sz w:val="24"/>
                <w:szCs w:val="24"/>
                <w:lang w:val="kk-KZ"/>
              </w:rPr>
              <w:t>өздігінен жұмыс істеуге, өзін-өзі тану, өзін-өзі дамыту және осы іс-әрекеттер арқылы соңында өзіндік белсенділікке бағыттау</w:t>
            </w:r>
          </w:p>
        </w:tc>
        <w:tc>
          <w:tcPr>
            <w:tcW w:w="4076" w:type="dxa"/>
          </w:tcPr>
          <w:p w:rsidR="009129FD" w:rsidRPr="00297BDF" w:rsidRDefault="009129FD" w:rsidP="004230C2">
            <w:pPr>
              <w:autoSpaceDE w:val="0"/>
              <w:autoSpaceDN w:val="0"/>
              <w:adjustRightInd w:val="0"/>
              <w:spacing w:after="0" w:line="240" w:lineRule="auto"/>
              <w:jc w:val="both"/>
              <w:rPr>
                <w:rFonts w:ascii="Times New Roman" w:hAnsi="Times New Roman"/>
                <w:sz w:val="24"/>
                <w:szCs w:val="24"/>
                <w:lang w:val="kk-KZ"/>
              </w:rPr>
            </w:pPr>
            <w:r w:rsidRPr="00297BDF">
              <w:rPr>
                <w:rFonts w:ascii="Times New Roman" w:hAnsi="Times New Roman"/>
                <w:sz w:val="24"/>
                <w:szCs w:val="24"/>
                <w:lang w:val="kk-KZ"/>
              </w:rPr>
              <w:t>Қалыптасқан құндылық-мотивациялық құрылым</w:t>
            </w:r>
          </w:p>
        </w:tc>
      </w:tr>
      <w:tr w:rsidR="009129FD" w:rsidRPr="00297BDF" w:rsidTr="004230C2">
        <w:tc>
          <w:tcPr>
            <w:tcW w:w="1545" w:type="dxa"/>
          </w:tcPr>
          <w:p w:rsidR="009129FD" w:rsidRPr="00297BDF" w:rsidRDefault="009129FD" w:rsidP="004230C2">
            <w:pPr>
              <w:autoSpaceDE w:val="0"/>
              <w:autoSpaceDN w:val="0"/>
              <w:adjustRightInd w:val="0"/>
              <w:spacing w:after="0" w:line="240" w:lineRule="auto"/>
              <w:jc w:val="both"/>
              <w:rPr>
                <w:rFonts w:ascii="Times New Roman" w:hAnsi="Times New Roman"/>
                <w:sz w:val="24"/>
                <w:szCs w:val="24"/>
                <w:lang w:val="kk-KZ"/>
              </w:rPr>
            </w:pPr>
            <w:r w:rsidRPr="00297BDF">
              <w:rPr>
                <w:rFonts w:ascii="Times New Roman" w:hAnsi="Times New Roman"/>
                <w:sz w:val="24"/>
                <w:szCs w:val="24"/>
                <w:lang w:val="kk-KZ"/>
              </w:rPr>
              <w:t>Түсіну</w:t>
            </w:r>
          </w:p>
        </w:tc>
        <w:tc>
          <w:tcPr>
            <w:tcW w:w="3950" w:type="dxa"/>
          </w:tcPr>
          <w:p w:rsidR="009129FD" w:rsidRPr="00297BDF" w:rsidRDefault="009129FD" w:rsidP="004230C2">
            <w:pPr>
              <w:autoSpaceDE w:val="0"/>
              <w:autoSpaceDN w:val="0"/>
              <w:adjustRightInd w:val="0"/>
              <w:spacing w:after="0" w:line="240" w:lineRule="auto"/>
              <w:jc w:val="both"/>
              <w:rPr>
                <w:rFonts w:ascii="Times New Roman" w:hAnsi="Times New Roman"/>
                <w:sz w:val="24"/>
                <w:szCs w:val="24"/>
                <w:lang w:val="kk-KZ"/>
              </w:rPr>
            </w:pPr>
            <w:r w:rsidRPr="00297BDF">
              <w:rPr>
                <w:rFonts w:ascii="Times New Roman" w:hAnsi="Times New Roman"/>
                <w:sz w:val="24"/>
                <w:szCs w:val="24"/>
                <w:lang w:val="kk-KZ"/>
              </w:rPr>
              <w:t>оқу үдерісі барысында меңгерген білімдерін әдістемелік тұрғыдан негіздеу және түсіну</w:t>
            </w:r>
          </w:p>
        </w:tc>
        <w:tc>
          <w:tcPr>
            <w:tcW w:w="4076" w:type="dxa"/>
          </w:tcPr>
          <w:p w:rsidR="009129FD" w:rsidRPr="00297BDF" w:rsidRDefault="009129FD" w:rsidP="004230C2">
            <w:pPr>
              <w:autoSpaceDE w:val="0"/>
              <w:autoSpaceDN w:val="0"/>
              <w:adjustRightInd w:val="0"/>
              <w:spacing w:after="0" w:line="240" w:lineRule="auto"/>
              <w:jc w:val="both"/>
              <w:rPr>
                <w:rFonts w:ascii="Times New Roman" w:hAnsi="Times New Roman"/>
                <w:sz w:val="24"/>
                <w:szCs w:val="24"/>
                <w:lang w:val="kk-KZ"/>
              </w:rPr>
            </w:pPr>
            <w:r w:rsidRPr="00297BDF">
              <w:rPr>
                <w:rFonts w:ascii="Times New Roman" w:hAnsi="Times New Roman"/>
                <w:sz w:val="24"/>
                <w:szCs w:val="24"/>
                <w:lang w:val="kk-KZ"/>
              </w:rPr>
              <w:t>Қалыптасқан теориялық-әдістемелік құрылым</w:t>
            </w:r>
          </w:p>
        </w:tc>
      </w:tr>
      <w:tr w:rsidR="009129FD" w:rsidRPr="00297BDF" w:rsidTr="004230C2">
        <w:tc>
          <w:tcPr>
            <w:tcW w:w="1545" w:type="dxa"/>
          </w:tcPr>
          <w:p w:rsidR="009129FD" w:rsidRPr="00297BDF" w:rsidRDefault="009129FD" w:rsidP="004230C2">
            <w:pPr>
              <w:autoSpaceDE w:val="0"/>
              <w:autoSpaceDN w:val="0"/>
              <w:adjustRightInd w:val="0"/>
              <w:spacing w:after="0" w:line="240" w:lineRule="auto"/>
              <w:jc w:val="both"/>
              <w:rPr>
                <w:rFonts w:ascii="Times New Roman" w:hAnsi="Times New Roman"/>
                <w:sz w:val="24"/>
                <w:szCs w:val="24"/>
                <w:lang w:val="kk-KZ"/>
              </w:rPr>
            </w:pPr>
            <w:r w:rsidRPr="00297BDF">
              <w:rPr>
                <w:rFonts w:ascii="Times New Roman" w:hAnsi="Times New Roman"/>
                <w:sz w:val="24"/>
                <w:szCs w:val="24"/>
                <w:lang w:val="kk-KZ"/>
              </w:rPr>
              <w:t>Орындау</w:t>
            </w:r>
          </w:p>
        </w:tc>
        <w:tc>
          <w:tcPr>
            <w:tcW w:w="3950" w:type="dxa"/>
          </w:tcPr>
          <w:p w:rsidR="009129FD" w:rsidRPr="00297BDF" w:rsidRDefault="009129FD" w:rsidP="004230C2">
            <w:pPr>
              <w:autoSpaceDE w:val="0"/>
              <w:autoSpaceDN w:val="0"/>
              <w:adjustRightInd w:val="0"/>
              <w:spacing w:after="0" w:line="240" w:lineRule="auto"/>
              <w:jc w:val="both"/>
              <w:rPr>
                <w:rFonts w:ascii="Times New Roman" w:hAnsi="Times New Roman"/>
                <w:sz w:val="24"/>
                <w:szCs w:val="24"/>
                <w:lang w:val="kk-KZ"/>
              </w:rPr>
            </w:pPr>
            <w:r w:rsidRPr="00297BDF">
              <w:rPr>
                <w:rFonts w:ascii="Times New Roman" w:hAnsi="Times New Roman"/>
                <w:sz w:val="24"/>
                <w:szCs w:val="24"/>
                <w:lang w:val="kk-KZ"/>
              </w:rPr>
              <w:t>зерттеу іс-әрекеті жағдайына «толықтай ену»</w:t>
            </w:r>
          </w:p>
        </w:tc>
        <w:tc>
          <w:tcPr>
            <w:tcW w:w="4076" w:type="dxa"/>
          </w:tcPr>
          <w:p w:rsidR="009129FD" w:rsidRPr="00297BDF" w:rsidRDefault="009129FD" w:rsidP="007207C0">
            <w:pPr>
              <w:spacing w:after="0" w:line="240" w:lineRule="auto"/>
            </w:pPr>
            <w:r w:rsidRPr="00297BDF">
              <w:rPr>
                <w:rFonts w:ascii="Times New Roman" w:hAnsi="Times New Roman"/>
                <w:sz w:val="24"/>
                <w:szCs w:val="24"/>
                <w:lang w:val="kk-KZ"/>
              </w:rPr>
              <w:t>Қалыптасқан технологиялық- рефлексивті құрылым</w:t>
            </w:r>
          </w:p>
        </w:tc>
      </w:tr>
    </w:tbl>
    <w:p w:rsidR="009129FD" w:rsidRPr="00297BDF" w:rsidRDefault="00E125FC" w:rsidP="008B02A2">
      <w:pPr>
        <w:autoSpaceDE w:val="0"/>
        <w:autoSpaceDN w:val="0"/>
        <w:adjustRightInd w:val="0"/>
        <w:spacing w:after="0" w:line="240" w:lineRule="auto"/>
        <w:jc w:val="both"/>
        <w:rPr>
          <w:rFonts w:ascii="Times New Roman" w:hAnsi="Times New Roman"/>
          <w:sz w:val="28"/>
          <w:szCs w:val="28"/>
          <w:lang w:val="kk-KZ"/>
        </w:rPr>
      </w:pPr>
      <w:r w:rsidRPr="00297BDF">
        <w:rPr>
          <w:noProof/>
          <w:lang w:eastAsia="ru-RU"/>
        </w:rPr>
        <w:pict>
          <v:shape id="_x0000_s2075" type="#_x0000_t32" style="position:absolute;left:0;text-align:left;margin-left:227.65pt;margin-top:.2pt;width:.05pt;height:15pt;flip:x;z-index:251667456;mso-position-horizontal-relative:text;mso-position-vertical-relative:text" o:connectortype="straight">
            <v:stroke endarrow="block"/>
          </v:shape>
        </w:pic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9571"/>
      </w:tblGrid>
      <w:tr w:rsidR="009129FD" w:rsidRPr="00297BDF" w:rsidTr="004230C2">
        <w:tc>
          <w:tcPr>
            <w:tcW w:w="9571" w:type="dxa"/>
          </w:tcPr>
          <w:p w:rsidR="009129FD" w:rsidRPr="00297BDF" w:rsidRDefault="009129FD" w:rsidP="004230C2">
            <w:pPr>
              <w:autoSpaceDE w:val="0"/>
              <w:autoSpaceDN w:val="0"/>
              <w:adjustRightInd w:val="0"/>
              <w:spacing w:after="0" w:line="240" w:lineRule="auto"/>
              <w:jc w:val="center"/>
              <w:rPr>
                <w:rFonts w:ascii="Times New Roman" w:hAnsi="Times New Roman"/>
                <w:b/>
                <w:sz w:val="24"/>
                <w:szCs w:val="24"/>
                <w:lang w:val="kk-KZ"/>
              </w:rPr>
            </w:pPr>
            <w:r w:rsidRPr="00297BDF">
              <w:rPr>
                <w:rFonts w:ascii="Times New Roman" w:hAnsi="Times New Roman"/>
                <w:b/>
                <w:sz w:val="24"/>
                <w:szCs w:val="24"/>
                <w:lang w:val="kk-KZ"/>
              </w:rPr>
              <w:t>Нәтижелік компонент</w:t>
            </w:r>
          </w:p>
        </w:tc>
      </w:tr>
      <w:tr w:rsidR="009129FD" w:rsidRPr="00297BDF" w:rsidTr="004230C2">
        <w:tc>
          <w:tcPr>
            <w:tcW w:w="9571" w:type="dxa"/>
          </w:tcPr>
          <w:p w:rsidR="009129FD" w:rsidRPr="00297BDF" w:rsidRDefault="009129FD" w:rsidP="004230C2">
            <w:pPr>
              <w:autoSpaceDE w:val="0"/>
              <w:autoSpaceDN w:val="0"/>
              <w:adjustRightInd w:val="0"/>
              <w:spacing w:after="0" w:line="240" w:lineRule="auto"/>
              <w:jc w:val="both"/>
              <w:rPr>
                <w:rFonts w:ascii="Times New Roman" w:hAnsi="Times New Roman"/>
                <w:sz w:val="28"/>
                <w:szCs w:val="28"/>
                <w:lang w:val="kk-KZ"/>
              </w:rPr>
            </w:pPr>
            <w:r w:rsidRPr="00297BDF">
              <w:rPr>
                <w:rFonts w:ascii="Times New Roman" w:hAnsi="Times New Roman"/>
                <w:sz w:val="24"/>
                <w:szCs w:val="24"/>
                <w:lang w:val="kk-KZ"/>
              </w:rPr>
              <w:t>Биолог студенттердің қант құмайы (</w:t>
            </w:r>
            <w:r w:rsidRPr="00297BDF">
              <w:rPr>
                <w:rFonts w:ascii="Times New Roman" w:hAnsi="Times New Roman"/>
                <w:i/>
                <w:sz w:val="24"/>
                <w:szCs w:val="24"/>
                <w:lang w:val="kk-KZ"/>
              </w:rPr>
              <w:t>Sorghum saccharatum</w:t>
            </w:r>
            <w:r w:rsidRPr="00297BDF">
              <w:rPr>
                <w:rFonts w:ascii="Times New Roman" w:hAnsi="Times New Roman"/>
                <w:sz w:val="24"/>
                <w:szCs w:val="24"/>
                <w:lang w:val="kk-KZ"/>
              </w:rPr>
              <w:t xml:space="preserve"> (L</w:t>
            </w:r>
            <w:r w:rsidR="003F0EA7" w:rsidRPr="00297BDF">
              <w:rPr>
                <w:rFonts w:ascii="Times New Roman" w:hAnsi="Times New Roman"/>
                <w:sz w:val="24"/>
                <w:szCs w:val="24"/>
                <w:lang w:val="kk-KZ"/>
              </w:rPr>
              <w:t>.</w:t>
            </w:r>
            <w:r w:rsidR="007201F3" w:rsidRPr="00297BDF">
              <w:rPr>
                <w:rFonts w:ascii="Times New Roman" w:hAnsi="Times New Roman"/>
                <w:sz w:val="24"/>
                <w:szCs w:val="24"/>
                <w:lang w:val="kk-KZ"/>
              </w:rPr>
              <w:t>) P</w:t>
            </w:r>
            <w:r w:rsidRPr="00297BDF">
              <w:rPr>
                <w:rFonts w:ascii="Times New Roman" w:hAnsi="Times New Roman"/>
                <w:sz w:val="24"/>
                <w:szCs w:val="24"/>
                <w:lang w:val="kk-KZ"/>
              </w:rPr>
              <w:t>ers</w:t>
            </w:r>
            <w:r w:rsidR="003F0EA7" w:rsidRPr="00297BDF">
              <w:rPr>
                <w:rFonts w:ascii="Times New Roman" w:hAnsi="Times New Roman"/>
                <w:sz w:val="24"/>
                <w:szCs w:val="24"/>
                <w:lang w:val="kk-KZ"/>
              </w:rPr>
              <w:t>.</w:t>
            </w:r>
            <w:r w:rsidRPr="00297BDF">
              <w:rPr>
                <w:rFonts w:ascii="Times New Roman" w:hAnsi="Times New Roman"/>
                <w:sz w:val="24"/>
                <w:szCs w:val="24"/>
                <w:lang w:val="kk-KZ"/>
              </w:rPr>
              <w:t>) сұрыптарын физ</w:t>
            </w:r>
            <w:r w:rsidR="00BB54CA" w:rsidRPr="00297BDF">
              <w:rPr>
                <w:rFonts w:ascii="Times New Roman" w:hAnsi="Times New Roman"/>
                <w:sz w:val="24"/>
                <w:szCs w:val="24"/>
                <w:lang w:val="kk-KZ"/>
              </w:rPr>
              <w:t>и</w:t>
            </w:r>
            <w:r w:rsidRPr="00297BDF">
              <w:rPr>
                <w:rFonts w:ascii="Times New Roman" w:hAnsi="Times New Roman"/>
                <w:sz w:val="24"/>
                <w:szCs w:val="24"/>
                <w:lang w:val="kk-KZ"/>
              </w:rPr>
              <w:t xml:space="preserve">ологиялық-генетикалық талдау негізінде қалыптасқан зерттеушілік </w:t>
            </w:r>
            <w:r w:rsidR="00F920BF" w:rsidRPr="00297BDF">
              <w:rPr>
                <w:rFonts w:ascii="Times New Roman" w:hAnsi="Times New Roman"/>
                <w:sz w:val="24"/>
                <w:szCs w:val="24"/>
                <w:lang w:val="kk-KZ"/>
              </w:rPr>
              <w:t>құзырет</w:t>
            </w:r>
            <w:r w:rsidRPr="00297BDF">
              <w:rPr>
                <w:rFonts w:ascii="Times New Roman" w:hAnsi="Times New Roman"/>
                <w:sz w:val="24"/>
                <w:szCs w:val="24"/>
                <w:lang w:val="kk-KZ"/>
              </w:rPr>
              <w:t>тілігі</w:t>
            </w:r>
          </w:p>
        </w:tc>
      </w:tr>
    </w:tbl>
    <w:p w:rsidR="009129FD" w:rsidRPr="00297BDF" w:rsidRDefault="009129FD" w:rsidP="00202181">
      <w:pPr>
        <w:autoSpaceDE w:val="0"/>
        <w:autoSpaceDN w:val="0"/>
        <w:adjustRightInd w:val="0"/>
        <w:spacing w:after="0" w:line="240" w:lineRule="auto"/>
        <w:ind w:firstLine="709"/>
        <w:jc w:val="both"/>
        <w:rPr>
          <w:rFonts w:ascii="Times New Roman" w:hAnsi="Times New Roman"/>
          <w:sz w:val="28"/>
          <w:szCs w:val="28"/>
          <w:lang w:val="kk-KZ"/>
        </w:rPr>
      </w:pPr>
    </w:p>
    <w:p w:rsidR="009129FD" w:rsidRPr="00297BDF" w:rsidRDefault="00CD3292" w:rsidP="007207C0">
      <w:pPr>
        <w:autoSpaceDE w:val="0"/>
        <w:autoSpaceDN w:val="0"/>
        <w:adjustRightInd w:val="0"/>
        <w:spacing w:after="0" w:line="240" w:lineRule="auto"/>
        <w:jc w:val="center"/>
        <w:rPr>
          <w:rFonts w:ascii="Times New Roman" w:hAnsi="Times New Roman"/>
          <w:sz w:val="28"/>
          <w:szCs w:val="28"/>
          <w:lang w:val="kk-KZ"/>
        </w:rPr>
      </w:pPr>
      <w:r w:rsidRPr="00297BDF">
        <w:rPr>
          <w:rFonts w:ascii="Times New Roman" w:hAnsi="Times New Roman"/>
          <w:sz w:val="28"/>
          <w:szCs w:val="28"/>
          <w:lang w:val="kk-KZ"/>
        </w:rPr>
        <w:t>С</w:t>
      </w:r>
      <w:r w:rsidR="009129FD" w:rsidRPr="00297BDF">
        <w:rPr>
          <w:rFonts w:ascii="Times New Roman" w:hAnsi="Times New Roman"/>
          <w:sz w:val="28"/>
          <w:szCs w:val="28"/>
          <w:lang w:val="kk-KZ"/>
        </w:rPr>
        <w:t xml:space="preserve">урет </w:t>
      </w:r>
      <w:r w:rsidR="00232937" w:rsidRPr="00297BDF">
        <w:rPr>
          <w:rFonts w:ascii="Times New Roman" w:hAnsi="Times New Roman"/>
          <w:sz w:val="28"/>
          <w:szCs w:val="28"/>
          <w:lang w:val="kk-KZ"/>
        </w:rPr>
        <w:t>2</w:t>
      </w:r>
      <w:r w:rsidR="00383543" w:rsidRPr="00297BDF">
        <w:rPr>
          <w:rFonts w:ascii="Times New Roman" w:hAnsi="Times New Roman"/>
          <w:b/>
          <w:sz w:val="28"/>
          <w:szCs w:val="28"/>
          <w:lang w:val="kk-KZ"/>
        </w:rPr>
        <w:t xml:space="preserve"> - </w:t>
      </w:r>
      <w:r w:rsidR="009129FD" w:rsidRPr="00297BDF">
        <w:rPr>
          <w:rFonts w:ascii="Times New Roman" w:hAnsi="Times New Roman"/>
          <w:sz w:val="28"/>
          <w:szCs w:val="28"/>
          <w:lang w:val="kk-KZ"/>
        </w:rPr>
        <w:t xml:space="preserve">Биолог студенттердің зерттеушілік </w:t>
      </w:r>
      <w:r w:rsidR="00F920BF" w:rsidRPr="00297BDF">
        <w:rPr>
          <w:rFonts w:ascii="Times New Roman" w:hAnsi="Times New Roman"/>
          <w:sz w:val="28"/>
          <w:szCs w:val="28"/>
          <w:lang w:val="kk-KZ"/>
        </w:rPr>
        <w:t>құзырет</w:t>
      </w:r>
      <w:r w:rsidR="009129FD" w:rsidRPr="00297BDF">
        <w:rPr>
          <w:rFonts w:ascii="Times New Roman" w:hAnsi="Times New Roman"/>
          <w:sz w:val="28"/>
          <w:szCs w:val="28"/>
          <w:lang w:val="kk-KZ"/>
        </w:rPr>
        <w:t>тілігін</w:t>
      </w:r>
      <w:r w:rsidR="001565FC" w:rsidRPr="00297BDF">
        <w:rPr>
          <w:rFonts w:ascii="Times New Roman" w:hAnsi="Times New Roman"/>
          <w:sz w:val="28"/>
          <w:szCs w:val="28"/>
          <w:lang w:val="kk-KZ"/>
        </w:rPr>
        <w:t xml:space="preserve"> </w:t>
      </w:r>
      <w:r w:rsidR="009129FD" w:rsidRPr="00297BDF">
        <w:rPr>
          <w:rFonts w:ascii="Times New Roman" w:hAnsi="Times New Roman"/>
          <w:sz w:val="28"/>
          <w:szCs w:val="28"/>
          <w:lang w:val="kk-KZ"/>
        </w:rPr>
        <w:t>қант құмайы (</w:t>
      </w:r>
      <w:r w:rsidR="009129FD" w:rsidRPr="00297BDF">
        <w:rPr>
          <w:rFonts w:ascii="Times New Roman" w:hAnsi="Times New Roman"/>
          <w:i/>
          <w:sz w:val="28"/>
          <w:szCs w:val="28"/>
          <w:lang w:val="kk-KZ"/>
        </w:rPr>
        <w:t>Sorghum saccharatum</w:t>
      </w:r>
      <w:r w:rsidR="009129FD" w:rsidRPr="00297BDF">
        <w:rPr>
          <w:rFonts w:ascii="Times New Roman" w:hAnsi="Times New Roman"/>
          <w:sz w:val="28"/>
          <w:szCs w:val="28"/>
          <w:lang w:val="kk-KZ"/>
        </w:rPr>
        <w:t xml:space="preserve"> (L</w:t>
      </w:r>
      <w:r w:rsidR="003F0EA7" w:rsidRPr="00297BDF">
        <w:rPr>
          <w:rFonts w:ascii="Times New Roman" w:hAnsi="Times New Roman"/>
          <w:sz w:val="28"/>
          <w:szCs w:val="28"/>
          <w:lang w:val="kk-KZ"/>
        </w:rPr>
        <w:t>.) Р</w:t>
      </w:r>
      <w:r w:rsidR="009129FD" w:rsidRPr="00297BDF">
        <w:rPr>
          <w:rFonts w:ascii="Times New Roman" w:hAnsi="Times New Roman"/>
          <w:sz w:val="28"/>
          <w:szCs w:val="28"/>
          <w:lang w:val="kk-KZ"/>
        </w:rPr>
        <w:t>ers</w:t>
      </w:r>
      <w:r w:rsidR="003F0EA7" w:rsidRPr="00297BDF">
        <w:rPr>
          <w:rFonts w:ascii="Times New Roman" w:hAnsi="Times New Roman"/>
          <w:sz w:val="28"/>
          <w:szCs w:val="28"/>
          <w:lang w:val="kk-KZ"/>
        </w:rPr>
        <w:t>.</w:t>
      </w:r>
      <w:r w:rsidR="009129FD" w:rsidRPr="00297BDF">
        <w:rPr>
          <w:rFonts w:ascii="Times New Roman" w:hAnsi="Times New Roman"/>
          <w:sz w:val="28"/>
          <w:szCs w:val="28"/>
          <w:lang w:val="kk-KZ"/>
        </w:rPr>
        <w:t>) сұрыптарын физ</w:t>
      </w:r>
      <w:r w:rsidR="006F1E3C" w:rsidRPr="00297BDF">
        <w:rPr>
          <w:rFonts w:ascii="Times New Roman" w:hAnsi="Times New Roman"/>
          <w:sz w:val="28"/>
          <w:szCs w:val="28"/>
          <w:lang w:val="kk-KZ"/>
        </w:rPr>
        <w:t>и</w:t>
      </w:r>
      <w:r w:rsidR="009129FD" w:rsidRPr="00297BDF">
        <w:rPr>
          <w:rFonts w:ascii="Times New Roman" w:hAnsi="Times New Roman"/>
          <w:sz w:val="28"/>
          <w:szCs w:val="28"/>
          <w:lang w:val="kk-KZ"/>
        </w:rPr>
        <w:t>ологиялық-генетикалық талдау негізінде қалыптастырудың құрылымдық - мазмұндық моделі</w:t>
      </w:r>
    </w:p>
    <w:p w:rsidR="00BD70C5" w:rsidRPr="00297BDF" w:rsidRDefault="00BD70C5" w:rsidP="00BD70C5">
      <w:pPr>
        <w:autoSpaceDE w:val="0"/>
        <w:autoSpaceDN w:val="0"/>
        <w:adjustRightInd w:val="0"/>
        <w:spacing w:after="0" w:line="240" w:lineRule="auto"/>
        <w:jc w:val="both"/>
        <w:rPr>
          <w:rFonts w:ascii="Times New Roman" w:hAnsi="Times New Roman"/>
          <w:sz w:val="28"/>
          <w:szCs w:val="28"/>
          <w:lang w:val="kk-KZ"/>
        </w:rPr>
      </w:pPr>
    </w:p>
    <w:p w:rsidR="007207C0" w:rsidRPr="00297BDF" w:rsidRDefault="009129FD" w:rsidP="007207C0">
      <w:pPr>
        <w:autoSpaceDE w:val="0"/>
        <w:autoSpaceDN w:val="0"/>
        <w:adjustRightInd w:val="0"/>
        <w:spacing w:after="0" w:line="240" w:lineRule="auto"/>
        <w:ind w:firstLine="567"/>
        <w:jc w:val="both"/>
        <w:rPr>
          <w:rFonts w:ascii="Times New Roman" w:hAnsi="Times New Roman"/>
          <w:sz w:val="28"/>
          <w:szCs w:val="28"/>
          <w:lang w:val="kk-KZ"/>
        </w:rPr>
      </w:pPr>
      <w:r w:rsidRPr="00297BDF">
        <w:rPr>
          <w:rFonts w:ascii="Times New Roman" w:hAnsi="Times New Roman"/>
          <w:sz w:val="28"/>
          <w:szCs w:val="28"/>
          <w:lang w:val="kk-KZ"/>
        </w:rPr>
        <w:t xml:space="preserve">Зерттеушілік көзқарас студенттердің кәсіби үдерісінде оларды өзін-өзі дамытуға бағыттау, жеке мүмкіндіктерін дамыту, инициативтілік, өздігінен </w:t>
      </w:r>
      <w:r w:rsidRPr="00297BDF">
        <w:rPr>
          <w:rFonts w:ascii="Times New Roman" w:hAnsi="Times New Roman"/>
          <w:sz w:val="28"/>
          <w:szCs w:val="28"/>
          <w:lang w:val="kk-KZ"/>
        </w:rPr>
        <w:lastRenderedPageBreak/>
        <w:t xml:space="preserve">шешімдер қабылдай білу. Оқыту барысында студеттердің өзбетімен зерттеу іс-әрекеттерін орындауға, проблеманы шешудегі жеке дара белсенділік, өзінің зерттеу тақырыбын анықтау және оны орындаудың жолдарын табуға бағытталған жағдай жасау. Зерттеушілік </w:t>
      </w:r>
      <w:r w:rsidR="00F920BF" w:rsidRPr="00297BDF">
        <w:rPr>
          <w:rFonts w:ascii="Times New Roman" w:hAnsi="Times New Roman"/>
          <w:sz w:val="28"/>
          <w:szCs w:val="28"/>
          <w:lang w:val="kk-KZ"/>
        </w:rPr>
        <w:t>құзырет</w:t>
      </w:r>
      <w:r w:rsidRPr="00297BDF">
        <w:rPr>
          <w:rFonts w:ascii="Times New Roman" w:hAnsi="Times New Roman"/>
          <w:sz w:val="28"/>
          <w:szCs w:val="28"/>
          <w:lang w:val="kk-KZ"/>
        </w:rPr>
        <w:t>тілікті қалыптастыру үдерісінде рефлексиялық</w:t>
      </w:r>
      <w:r w:rsidR="00704562" w:rsidRPr="00297BDF">
        <w:rPr>
          <w:rFonts w:ascii="Times New Roman" w:hAnsi="Times New Roman"/>
          <w:sz w:val="28"/>
          <w:szCs w:val="28"/>
          <w:lang w:val="kk-KZ"/>
        </w:rPr>
        <w:t xml:space="preserve"> </w:t>
      </w:r>
      <w:r w:rsidRPr="00297BDF">
        <w:rPr>
          <w:rFonts w:ascii="Times New Roman" w:hAnsi="Times New Roman"/>
          <w:sz w:val="28"/>
          <w:szCs w:val="28"/>
          <w:lang w:val="kk-KZ"/>
        </w:rPr>
        <w:t>құрылымды қолдану студенттің өзін-өзі тұлға ретінде үздіксіз дамытуға деген қажеттілігінің артуына ықпал етеді. Ол үшін сабақ барысынд</w:t>
      </w:r>
      <w:r w:rsidR="00712612" w:rsidRPr="00297BDF">
        <w:rPr>
          <w:rFonts w:ascii="Times New Roman" w:hAnsi="Times New Roman"/>
          <w:sz w:val="28"/>
          <w:szCs w:val="28"/>
          <w:lang w:val="kk-KZ"/>
        </w:rPr>
        <w:t>а студенттерде сыни ойлау, рефле</w:t>
      </w:r>
      <w:r w:rsidRPr="00297BDF">
        <w:rPr>
          <w:rFonts w:ascii="Times New Roman" w:hAnsi="Times New Roman"/>
          <w:sz w:val="28"/>
          <w:szCs w:val="28"/>
          <w:lang w:val="kk-KZ"/>
        </w:rPr>
        <w:t>ксия жасау дағдысы, іс-әрекетте зерттеушілік позициясын</w:t>
      </w:r>
      <w:r w:rsidR="00704562" w:rsidRPr="00297BDF">
        <w:rPr>
          <w:rFonts w:ascii="Times New Roman" w:hAnsi="Times New Roman"/>
          <w:sz w:val="28"/>
          <w:szCs w:val="28"/>
          <w:lang w:val="kk-KZ"/>
        </w:rPr>
        <w:t xml:space="preserve"> </w:t>
      </w:r>
      <w:r w:rsidRPr="00297BDF">
        <w:rPr>
          <w:rFonts w:ascii="Times New Roman" w:hAnsi="Times New Roman"/>
          <w:sz w:val="28"/>
          <w:szCs w:val="28"/>
          <w:lang w:val="kk-KZ"/>
        </w:rPr>
        <w:t>жүзеге асыруды дамытуға мүмкіндік жасалады.</w:t>
      </w:r>
      <w:r w:rsidR="004032B7" w:rsidRPr="00297BDF">
        <w:rPr>
          <w:rFonts w:ascii="Times New Roman" w:hAnsi="Times New Roman"/>
          <w:sz w:val="28"/>
          <w:szCs w:val="28"/>
          <w:lang w:val="kk-KZ"/>
        </w:rPr>
        <w:t xml:space="preserve"> </w:t>
      </w:r>
      <w:r w:rsidRPr="00297BDF">
        <w:rPr>
          <w:rFonts w:ascii="Times New Roman" w:hAnsi="Times New Roman"/>
          <w:sz w:val="28"/>
          <w:szCs w:val="28"/>
          <w:lang w:val="kk-KZ"/>
        </w:rPr>
        <w:t xml:space="preserve">Биолог студенттерге зерттеушілік </w:t>
      </w:r>
      <w:r w:rsidR="00F920BF" w:rsidRPr="00297BDF">
        <w:rPr>
          <w:rFonts w:ascii="Times New Roman" w:hAnsi="Times New Roman"/>
          <w:sz w:val="28"/>
          <w:szCs w:val="28"/>
          <w:lang w:val="kk-KZ"/>
        </w:rPr>
        <w:t>құзырет</w:t>
      </w:r>
      <w:r w:rsidRPr="00297BDF">
        <w:rPr>
          <w:rFonts w:ascii="Times New Roman" w:hAnsi="Times New Roman"/>
          <w:sz w:val="28"/>
          <w:szCs w:val="28"/>
          <w:lang w:val="kk-KZ"/>
        </w:rPr>
        <w:t>тілікті қалыптастырудың біздің зерттеу нысанымыз болуына байланысты іс-әрекеттік компонент басты назарымызда.  Іс-әрекеттік комп</w:t>
      </w:r>
      <w:r w:rsidR="009E3624" w:rsidRPr="00297BDF">
        <w:rPr>
          <w:rFonts w:ascii="Times New Roman" w:hAnsi="Times New Roman"/>
          <w:sz w:val="28"/>
          <w:szCs w:val="28"/>
          <w:lang w:val="kk-KZ"/>
        </w:rPr>
        <w:t>онент оқу үдерісінің кезеңдері</w:t>
      </w:r>
      <w:r w:rsidRPr="00297BDF">
        <w:rPr>
          <w:rFonts w:ascii="Times New Roman" w:hAnsi="Times New Roman"/>
          <w:sz w:val="28"/>
          <w:szCs w:val="28"/>
          <w:lang w:val="kk-KZ"/>
        </w:rPr>
        <w:t xml:space="preserve"> бойынша ұйымдастырылуын, биолог студенттерге зерттеушілік </w:t>
      </w:r>
      <w:r w:rsidR="00F920BF" w:rsidRPr="00297BDF">
        <w:rPr>
          <w:rFonts w:ascii="Times New Roman" w:hAnsi="Times New Roman"/>
          <w:sz w:val="28"/>
          <w:szCs w:val="28"/>
          <w:lang w:val="kk-KZ"/>
        </w:rPr>
        <w:t>құзырет</w:t>
      </w:r>
      <w:r w:rsidRPr="00297BDF">
        <w:rPr>
          <w:rFonts w:ascii="Times New Roman" w:hAnsi="Times New Roman"/>
          <w:sz w:val="28"/>
          <w:szCs w:val="28"/>
          <w:lang w:val="kk-KZ"/>
        </w:rPr>
        <w:t>тілікті қалыптастыру тәсілдері мен құралдарын нақты анықтау кезеңдерін қамтиды.</w:t>
      </w:r>
      <w:r w:rsidR="00704562" w:rsidRPr="00297BDF">
        <w:rPr>
          <w:rFonts w:ascii="Times New Roman" w:hAnsi="Times New Roman"/>
          <w:sz w:val="28"/>
          <w:szCs w:val="28"/>
          <w:lang w:val="kk-KZ"/>
        </w:rPr>
        <w:t xml:space="preserve"> </w:t>
      </w:r>
      <w:r w:rsidRPr="00297BDF">
        <w:rPr>
          <w:rFonts w:ascii="Times New Roman" w:hAnsi="Times New Roman"/>
          <w:sz w:val="28"/>
          <w:szCs w:val="28"/>
          <w:lang w:val="kk-KZ"/>
        </w:rPr>
        <w:t xml:space="preserve">Жоғарыда көрсетілген компоненттер кіріктірілген формада қолданылған уақытта зерттеушілік </w:t>
      </w:r>
      <w:r w:rsidR="00F920BF" w:rsidRPr="00297BDF">
        <w:rPr>
          <w:rFonts w:ascii="Times New Roman" w:hAnsi="Times New Roman"/>
          <w:sz w:val="28"/>
          <w:szCs w:val="28"/>
          <w:lang w:val="kk-KZ"/>
        </w:rPr>
        <w:t>құзырет</w:t>
      </w:r>
      <w:r w:rsidRPr="00297BDF">
        <w:rPr>
          <w:rFonts w:ascii="Times New Roman" w:hAnsi="Times New Roman"/>
          <w:sz w:val="28"/>
          <w:szCs w:val="28"/>
          <w:lang w:val="kk-KZ"/>
        </w:rPr>
        <w:t>тілікті қалыптастыру жұмысы өзінің оң нәтижесін береді.</w:t>
      </w:r>
      <w:r w:rsidR="00704562" w:rsidRPr="00297BDF">
        <w:rPr>
          <w:rFonts w:ascii="Times New Roman" w:hAnsi="Times New Roman"/>
          <w:sz w:val="28"/>
          <w:szCs w:val="28"/>
          <w:lang w:val="kk-KZ"/>
        </w:rPr>
        <w:t xml:space="preserve"> </w:t>
      </w:r>
      <w:r w:rsidRPr="00297BDF">
        <w:rPr>
          <w:rFonts w:ascii="Times New Roman" w:hAnsi="Times New Roman"/>
          <w:sz w:val="28"/>
          <w:szCs w:val="28"/>
          <w:lang w:val="kk-KZ"/>
        </w:rPr>
        <w:t xml:space="preserve">Жалпы алғанда зерттеушілік </w:t>
      </w:r>
      <w:r w:rsidR="00F920BF" w:rsidRPr="00297BDF">
        <w:rPr>
          <w:rFonts w:ascii="Times New Roman" w:hAnsi="Times New Roman"/>
          <w:sz w:val="28"/>
          <w:szCs w:val="28"/>
          <w:lang w:val="kk-KZ"/>
        </w:rPr>
        <w:t>құзырет</w:t>
      </w:r>
      <w:r w:rsidRPr="00297BDF">
        <w:rPr>
          <w:rFonts w:ascii="Times New Roman" w:hAnsi="Times New Roman"/>
          <w:sz w:val="28"/>
          <w:szCs w:val="28"/>
          <w:lang w:val="kk-KZ"/>
        </w:rPr>
        <w:t>тілікті қалыптастыру</w:t>
      </w:r>
      <w:r w:rsidR="002B6373" w:rsidRPr="00297BDF">
        <w:rPr>
          <w:rFonts w:ascii="Times New Roman" w:hAnsi="Times New Roman"/>
          <w:sz w:val="28"/>
          <w:szCs w:val="28"/>
          <w:lang w:val="kk-KZ"/>
        </w:rPr>
        <w:t xml:space="preserve"> </w:t>
      </w:r>
      <w:r w:rsidRPr="00297BDF">
        <w:rPr>
          <w:rFonts w:ascii="Times New Roman" w:hAnsi="Times New Roman"/>
          <w:sz w:val="28"/>
          <w:szCs w:val="28"/>
          <w:lang w:val="kk-KZ"/>
        </w:rPr>
        <w:t>- бұл оның толық мазмұндық құрылымын сапалы өзгертуді қажет ететін үдеріс. Сол себепті</w:t>
      </w:r>
      <w:r w:rsidR="00007649" w:rsidRPr="00297BDF">
        <w:rPr>
          <w:rFonts w:ascii="Times New Roman" w:hAnsi="Times New Roman"/>
          <w:sz w:val="28"/>
          <w:szCs w:val="28"/>
          <w:lang w:val="kk-KZ"/>
        </w:rPr>
        <w:t xml:space="preserve">, </w:t>
      </w:r>
      <w:r w:rsidRPr="00297BDF">
        <w:rPr>
          <w:rFonts w:ascii="Times New Roman" w:hAnsi="Times New Roman"/>
          <w:sz w:val="28"/>
          <w:szCs w:val="28"/>
          <w:lang w:val="kk-KZ"/>
        </w:rPr>
        <w:t xml:space="preserve">біз биолог студенттерде зерттеушілік </w:t>
      </w:r>
      <w:r w:rsidR="00F920BF" w:rsidRPr="00297BDF">
        <w:rPr>
          <w:rFonts w:ascii="Times New Roman" w:hAnsi="Times New Roman"/>
          <w:sz w:val="28"/>
          <w:szCs w:val="28"/>
          <w:lang w:val="kk-KZ"/>
        </w:rPr>
        <w:t>құзырет</w:t>
      </w:r>
      <w:r w:rsidRPr="00297BDF">
        <w:rPr>
          <w:rFonts w:ascii="Times New Roman" w:hAnsi="Times New Roman"/>
          <w:sz w:val="28"/>
          <w:szCs w:val="28"/>
          <w:lang w:val="kk-KZ"/>
        </w:rPr>
        <w:t>тілікті қалыптастырудың мынадай кезеңдерін бөліп алдық: дайындау, ұғыну, түсіну және орындау.</w:t>
      </w:r>
    </w:p>
    <w:p w:rsidR="009129FD" w:rsidRPr="00297BDF" w:rsidRDefault="00CD3292" w:rsidP="007207C0">
      <w:pPr>
        <w:autoSpaceDE w:val="0"/>
        <w:autoSpaceDN w:val="0"/>
        <w:adjustRightInd w:val="0"/>
        <w:spacing w:after="0" w:line="240" w:lineRule="auto"/>
        <w:ind w:firstLine="567"/>
        <w:jc w:val="both"/>
        <w:rPr>
          <w:rFonts w:ascii="Times New Roman" w:hAnsi="Times New Roman"/>
          <w:sz w:val="28"/>
          <w:szCs w:val="28"/>
          <w:lang w:val="kk-KZ"/>
        </w:rPr>
      </w:pPr>
      <w:r w:rsidRPr="00297BDF">
        <w:rPr>
          <w:rFonts w:ascii="Times New Roman" w:hAnsi="Times New Roman"/>
          <w:sz w:val="28"/>
          <w:szCs w:val="28"/>
          <w:lang w:val="kk-KZ"/>
        </w:rPr>
        <w:t>Танымдық</w:t>
      </w:r>
      <w:r w:rsidR="009129FD" w:rsidRPr="00297BDF">
        <w:rPr>
          <w:rFonts w:ascii="Times New Roman" w:hAnsi="Times New Roman"/>
          <w:sz w:val="28"/>
          <w:szCs w:val="28"/>
          <w:lang w:val="kk-KZ"/>
        </w:rPr>
        <w:t xml:space="preserve"> кезең – студенттер жалпы зерттеушілік </w:t>
      </w:r>
      <w:r w:rsidR="00F920BF" w:rsidRPr="00297BDF">
        <w:rPr>
          <w:rFonts w:ascii="Times New Roman" w:hAnsi="Times New Roman"/>
          <w:sz w:val="28"/>
          <w:szCs w:val="28"/>
          <w:lang w:val="kk-KZ"/>
        </w:rPr>
        <w:t>құзырет</w:t>
      </w:r>
      <w:r w:rsidR="00572DDF" w:rsidRPr="00297BDF">
        <w:rPr>
          <w:rFonts w:ascii="Times New Roman" w:hAnsi="Times New Roman"/>
          <w:sz w:val="28"/>
          <w:szCs w:val="28"/>
          <w:lang w:val="kk-KZ"/>
        </w:rPr>
        <w:t>тілікті</w:t>
      </w:r>
      <w:r w:rsidR="009129FD" w:rsidRPr="00297BDF">
        <w:rPr>
          <w:rFonts w:ascii="Times New Roman" w:hAnsi="Times New Roman"/>
          <w:sz w:val="28"/>
          <w:szCs w:val="28"/>
          <w:lang w:val="kk-KZ"/>
        </w:rPr>
        <w:t xml:space="preserve"> қалыптастыруды ұйымдастыру іс-әрекеттері орындалатын кезең.  </w:t>
      </w:r>
    </w:p>
    <w:p w:rsidR="009129FD" w:rsidRPr="00297BDF" w:rsidRDefault="009129FD" w:rsidP="007207C0">
      <w:pPr>
        <w:autoSpaceDE w:val="0"/>
        <w:autoSpaceDN w:val="0"/>
        <w:adjustRightInd w:val="0"/>
        <w:spacing w:after="0" w:line="240" w:lineRule="auto"/>
        <w:ind w:firstLine="567"/>
        <w:jc w:val="both"/>
        <w:rPr>
          <w:rFonts w:ascii="Times New Roman" w:hAnsi="Times New Roman"/>
          <w:sz w:val="28"/>
          <w:szCs w:val="28"/>
          <w:lang w:val="kk-KZ"/>
        </w:rPr>
      </w:pPr>
      <w:r w:rsidRPr="00297BDF">
        <w:rPr>
          <w:rFonts w:ascii="Times New Roman" w:hAnsi="Times New Roman"/>
          <w:sz w:val="28"/>
          <w:szCs w:val="28"/>
          <w:lang w:val="kk-KZ"/>
        </w:rPr>
        <w:t xml:space="preserve">Ұғыну кезеңі – өз еңбегінде,  Е.В. Бережнова былай деп жазады: зерттеушілік </w:t>
      </w:r>
      <w:r w:rsidR="00F920BF" w:rsidRPr="00297BDF">
        <w:rPr>
          <w:rFonts w:ascii="Times New Roman" w:hAnsi="Times New Roman"/>
          <w:sz w:val="28"/>
          <w:szCs w:val="28"/>
          <w:lang w:val="kk-KZ"/>
        </w:rPr>
        <w:t>құзырет</w:t>
      </w:r>
      <w:r w:rsidRPr="00297BDF">
        <w:rPr>
          <w:rFonts w:ascii="Times New Roman" w:hAnsi="Times New Roman"/>
          <w:sz w:val="28"/>
          <w:szCs w:val="28"/>
          <w:lang w:val="kk-KZ"/>
        </w:rPr>
        <w:t>тілігі -</w:t>
      </w:r>
      <w:r w:rsidR="00704562" w:rsidRPr="00297BDF">
        <w:rPr>
          <w:rFonts w:ascii="Times New Roman" w:hAnsi="Times New Roman"/>
          <w:sz w:val="28"/>
          <w:szCs w:val="28"/>
          <w:lang w:val="kk-KZ"/>
        </w:rPr>
        <w:t xml:space="preserve"> </w:t>
      </w:r>
      <w:r w:rsidRPr="00297BDF">
        <w:rPr>
          <w:rFonts w:ascii="Times New Roman" w:hAnsi="Times New Roman"/>
          <w:sz w:val="28"/>
          <w:szCs w:val="28"/>
          <w:lang w:val="kk-KZ"/>
        </w:rPr>
        <w:t>психиканың ерекше функционалдық жүйесі</w:t>
      </w:r>
      <w:r w:rsidR="00704562" w:rsidRPr="00297BDF">
        <w:rPr>
          <w:rFonts w:ascii="Times New Roman" w:hAnsi="Times New Roman"/>
          <w:sz w:val="28"/>
          <w:szCs w:val="28"/>
          <w:lang w:val="kk-KZ"/>
        </w:rPr>
        <w:t xml:space="preserve"> </w:t>
      </w:r>
      <w:r w:rsidRPr="00297BDF">
        <w:rPr>
          <w:rFonts w:ascii="Times New Roman" w:hAnsi="Times New Roman"/>
          <w:sz w:val="28"/>
          <w:szCs w:val="28"/>
          <w:lang w:val="kk-KZ"/>
        </w:rPr>
        <w:t>және оған байланысты тұлғаның жеке қасиеттерінің тұтас жиынтығы, сол арқылы</w:t>
      </w:r>
      <w:r w:rsidR="00704562" w:rsidRPr="00297BDF">
        <w:rPr>
          <w:rFonts w:ascii="Times New Roman" w:hAnsi="Times New Roman"/>
          <w:sz w:val="28"/>
          <w:szCs w:val="28"/>
          <w:lang w:val="kk-KZ"/>
        </w:rPr>
        <w:t xml:space="preserve"> </w:t>
      </w:r>
      <w:r w:rsidRPr="00297BDF">
        <w:rPr>
          <w:rFonts w:ascii="Times New Roman" w:hAnsi="Times New Roman"/>
          <w:sz w:val="28"/>
          <w:szCs w:val="28"/>
          <w:lang w:val="kk-KZ"/>
        </w:rPr>
        <w:t>осы қызметтің тиімді субъектісі болу мүмкіндігі</w:t>
      </w:r>
      <w:r w:rsidR="00704562" w:rsidRPr="00297BDF">
        <w:rPr>
          <w:rFonts w:ascii="Times New Roman" w:hAnsi="Times New Roman"/>
          <w:sz w:val="28"/>
          <w:szCs w:val="28"/>
          <w:lang w:val="kk-KZ"/>
        </w:rPr>
        <w:t xml:space="preserve"> </w:t>
      </w:r>
      <w:r w:rsidRPr="00297BDF">
        <w:rPr>
          <w:rFonts w:ascii="Times New Roman" w:hAnsi="Times New Roman"/>
          <w:sz w:val="27"/>
          <w:szCs w:val="27"/>
          <w:lang w:val="kk-KZ"/>
        </w:rPr>
        <w:t>[</w:t>
      </w:r>
      <w:r w:rsidR="006148A5" w:rsidRPr="00297BDF">
        <w:rPr>
          <w:rFonts w:ascii="Times New Roman" w:hAnsi="Times New Roman"/>
          <w:sz w:val="28"/>
          <w:szCs w:val="28"/>
          <w:lang w:val="kk-KZ"/>
        </w:rPr>
        <w:t>125</w:t>
      </w:r>
      <w:r w:rsidRPr="00297BDF">
        <w:rPr>
          <w:rFonts w:ascii="Times New Roman" w:hAnsi="Times New Roman"/>
          <w:sz w:val="27"/>
          <w:szCs w:val="27"/>
          <w:lang w:val="kk-KZ"/>
        </w:rPr>
        <w:t>].</w:t>
      </w:r>
      <w:r w:rsidR="00704562" w:rsidRPr="00297BDF">
        <w:rPr>
          <w:rFonts w:ascii="Times New Roman" w:hAnsi="Times New Roman"/>
          <w:sz w:val="27"/>
          <w:szCs w:val="27"/>
          <w:lang w:val="kk-KZ"/>
        </w:rPr>
        <w:t xml:space="preserve"> </w:t>
      </w:r>
      <w:r w:rsidRPr="00297BDF">
        <w:rPr>
          <w:rFonts w:ascii="Times New Roman" w:hAnsi="Times New Roman"/>
          <w:sz w:val="28"/>
          <w:szCs w:val="28"/>
          <w:lang w:val="kk-KZ"/>
        </w:rPr>
        <w:t>Бұл түсінік біз зерттеп отырға</w:t>
      </w:r>
      <w:r w:rsidR="000E2453" w:rsidRPr="00297BDF">
        <w:rPr>
          <w:rFonts w:ascii="Times New Roman" w:hAnsi="Times New Roman"/>
          <w:sz w:val="28"/>
          <w:szCs w:val="28"/>
          <w:lang w:val="kk-KZ"/>
        </w:rPr>
        <w:t>н</w:t>
      </w:r>
      <w:r w:rsidRPr="00297BDF">
        <w:rPr>
          <w:rFonts w:ascii="Times New Roman" w:hAnsi="Times New Roman"/>
          <w:sz w:val="28"/>
          <w:szCs w:val="28"/>
          <w:lang w:val="kk-KZ"/>
        </w:rPr>
        <w:t xml:space="preserve"> ұғымды ұғыну тұрғысынан өте дәл сипаттайды. Биолог студенттерде зерттеушілік </w:t>
      </w:r>
      <w:r w:rsidR="00F920BF" w:rsidRPr="00297BDF">
        <w:rPr>
          <w:rFonts w:ascii="Times New Roman" w:hAnsi="Times New Roman"/>
          <w:sz w:val="28"/>
          <w:szCs w:val="28"/>
          <w:lang w:val="kk-KZ"/>
        </w:rPr>
        <w:t>құзырет</w:t>
      </w:r>
      <w:r w:rsidRPr="00297BDF">
        <w:rPr>
          <w:rFonts w:ascii="Times New Roman" w:hAnsi="Times New Roman"/>
          <w:sz w:val="28"/>
          <w:szCs w:val="28"/>
          <w:lang w:val="kk-KZ"/>
        </w:rPr>
        <w:t>тілікті қалыптастыру үдерісінде оларға өздігінен жұмыс істеуге, өзін-өзі тану, өзін-өзі дамыту және осы іс-әрекеттер арқылы соңында өзіндік белсенділікке бағыттауымыз тиіс.</w:t>
      </w:r>
      <w:r w:rsidR="00704562" w:rsidRPr="00297BDF">
        <w:rPr>
          <w:rFonts w:ascii="Times New Roman" w:hAnsi="Times New Roman"/>
          <w:sz w:val="28"/>
          <w:szCs w:val="28"/>
          <w:lang w:val="kk-KZ"/>
        </w:rPr>
        <w:t xml:space="preserve"> </w:t>
      </w:r>
      <w:r w:rsidRPr="00297BDF">
        <w:rPr>
          <w:rFonts w:ascii="Times New Roman" w:hAnsi="Times New Roman"/>
          <w:sz w:val="28"/>
          <w:szCs w:val="28"/>
          <w:lang w:val="kk-KZ"/>
        </w:rPr>
        <w:t>Өз кезегінде,</w:t>
      </w:r>
      <w:r w:rsidR="00704562" w:rsidRPr="00297BDF">
        <w:rPr>
          <w:rFonts w:ascii="Times New Roman" w:hAnsi="Times New Roman"/>
          <w:sz w:val="28"/>
          <w:szCs w:val="28"/>
          <w:lang w:val="kk-KZ"/>
        </w:rPr>
        <w:t xml:space="preserve"> </w:t>
      </w:r>
      <w:r w:rsidRPr="00297BDF">
        <w:rPr>
          <w:rFonts w:ascii="Times New Roman" w:hAnsi="Times New Roman"/>
          <w:sz w:val="28"/>
          <w:szCs w:val="28"/>
          <w:lang w:val="kk-KZ"/>
        </w:rPr>
        <w:t>өзіндік белсенділік студе</w:t>
      </w:r>
      <w:r w:rsidR="0041216F" w:rsidRPr="00297BDF">
        <w:rPr>
          <w:rFonts w:ascii="Times New Roman" w:hAnsi="Times New Roman"/>
          <w:sz w:val="28"/>
          <w:szCs w:val="28"/>
          <w:lang w:val="kk-KZ"/>
        </w:rPr>
        <w:t>н</w:t>
      </w:r>
      <w:r w:rsidRPr="00297BDF">
        <w:rPr>
          <w:rFonts w:ascii="Times New Roman" w:hAnsi="Times New Roman"/>
          <w:sz w:val="28"/>
          <w:szCs w:val="28"/>
          <w:lang w:val="kk-KZ"/>
        </w:rPr>
        <w:t>ттердің жеке және кә</w:t>
      </w:r>
      <w:r w:rsidR="000E0502" w:rsidRPr="00297BDF">
        <w:rPr>
          <w:rFonts w:ascii="Times New Roman" w:hAnsi="Times New Roman"/>
          <w:sz w:val="28"/>
          <w:szCs w:val="28"/>
          <w:lang w:val="kk-KZ"/>
        </w:rPr>
        <w:t>сіби тұрғыдан дамуына ықпал етет</w:t>
      </w:r>
      <w:r w:rsidRPr="00297BDF">
        <w:rPr>
          <w:rFonts w:ascii="Times New Roman" w:hAnsi="Times New Roman"/>
          <w:sz w:val="28"/>
          <w:szCs w:val="28"/>
          <w:lang w:val="kk-KZ"/>
        </w:rPr>
        <w:t xml:space="preserve">індігі айтпасада белгілі. Биолог студенттерде зерттеушілік </w:t>
      </w:r>
      <w:r w:rsidR="00F920BF" w:rsidRPr="00297BDF">
        <w:rPr>
          <w:rFonts w:ascii="Times New Roman" w:hAnsi="Times New Roman"/>
          <w:sz w:val="28"/>
          <w:szCs w:val="28"/>
          <w:lang w:val="kk-KZ"/>
        </w:rPr>
        <w:t>құзырет</w:t>
      </w:r>
      <w:r w:rsidRPr="00297BDF">
        <w:rPr>
          <w:rFonts w:ascii="Times New Roman" w:hAnsi="Times New Roman"/>
          <w:sz w:val="28"/>
          <w:szCs w:val="28"/>
          <w:lang w:val="kk-KZ"/>
        </w:rPr>
        <w:t>тілікті қалыптастыру жеке дамумен қатар жүретін үдеріс. Өзін-өзі дамыту идеясы көптеген қазіргі заманғы тұжырымдамалар үшін маңызды болып табылады [</w:t>
      </w:r>
      <w:r w:rsidR="006148A5" w:rsidRPr="00297BDF">
        <w:rPr>
          <w:rFonts w:ascii="Times New Roman" w:hAnsi="Times New Roman"/>
          <w:sz w:val="28"/>
          <w:szCs w:val="28"/>
          <w:lang w:val="kk-KZ"/>
        </w:rPr>
        <w:t>63,</w:t>
      </w:r>
      <w:r w:rsidR="00704562" w:rsidRPr="00297BDF">
        <w:rPr>
          <w:rFonts w:ascii="Times New Roman" w:hAnsi="Times New Roman"/>
          <w:sz w:val="28"/>
          <w:szCs w:val="28"/>
          <w:lang w:val="kk-KZ"/>
        </w:rPr>
        <w:t xml:space="preserve"> </w:t>
      </w:r>
      <w:r w:rsidR="006148A5" w:rsidRPr="00297BDF">
        <w:rPr>
          <w:rFonts w:ascii="Times New Roman" w:hAnsi="Times New Roman"/>
          <w:sz w:val="28"/>
          <w:szCs w:val="28"/>
          <w:lang w:val="kk-KZ"/>
        </w:rPr>
        <w:t>б. 25</w:t>
      </w:r>
      <w:r w:rsidRPr="00297BDF">
        <w:rPr>
          <w:rFonts w:ascii="Times New Roman" w:hAnsi="Times New Roman"/>
          <w:sz w:val="28"/>
          <w:szCs w:val="28"/>
          <w:lang w:val="kk-KZ"/>
        </w:rPr>
        <w:t>].</w:t>
      </w:r>
    </w:p>
    <w:p w:rsidR="009129FD" w:rsidRPr="00297BDF" w:rsidRDefault="009129FD" w:rsidP="007207C0">
      <w:pPr>
        <w:autoSpaceDE w:val="0"/>
        <w:autoSpaceDN w:val="0"/>
        <w:adjustRightInd w:val="0"/>
        <w:spacing w:after="0" w:line="240" w:lineRule="auto"/>
        <w:ind w:firstLine="567"/>
        <w:jc w:val="both"/>
        <w:rPr>
          <w:rFonts w:ascii="Times New Roman" w:hAnsi="Times New Roman"/>
          <w:sz w:val="28"/>
          <w:szCs w:val="28"/>
          <w:lang w:val="kk-KZ"/>
        </w:rPr>
      </w:pPr>
      <w:r w:rsidRPr="00297BDF">
        <w:rPr>
          <w:rFonts w:ascii="Times New Roman" w:hAnsi="Times New Roman"/>
          <w:sz w:val="28"/>
          <w:szCs w:val="28"/>
          <w:lang w:val="kk-KZ"/>
        </w:rPr>
        <w:t xml:space="preserve">Студент белсенді зерттеушілік бағытты ұстанған жағдайда ғана, </w:t>
      </w:r>
      <w:r w:rsidR="00F920BF" w:rsidRPr="00297BDF">
        <w:rPr>
          <w:rFonts w:ascii="Times New Roman" w:hAnsi="Times New Roman"/>
          <w:sz w:val="28"/>
          <w:szCs w:val="28"/>
          <w:lang w:val="kk-KZ"/>
        </w:rPr>
        <w:t>құзырет</w:t>
      </w:r>
      <w:r w:rsidRPr="00297BDF">
        <w:rPr>
          <w:rFonts w:ascii="Times New Roman" w:hAnsi="Times New Roman"/>
          <w:sz w:val="28"/>
          <w:szCs w:val="28"/>
          <w:lang w:val="kk-KZ"/>
        </w:rPr>
        <w:t>тілік іс-әрекет түрінде орындалатындығы баршамызға белгілі. «Мен – болашақ зерттеуші-биолог маманмын» деген концепцияны пайдалану, студенттердің маңызды ынталар негізінде өзін-өзі дамыту үшін зерттеушілік траекториясын құруға бағытталуға негіздеме болатын, өзінің жеке тәжірибесінде тексеруге мүмкіндік беретін мотивациялық іс-әрекетте болуға мүмкіндік беру. Биолог студенттің болашақ мамандығында ғылыми таным әдісін ұйымдастыруда құндылық - мот</w:t>
      </w:r>
      <w:r w:rsidR="00A44B09" w:rsidRPr="00297BDF">
        <w:rPr>
          <w:rFonts w:ascii="Times New Roman" w:hAnsi="Times New Roman"/>
          <w:sz w:val="28"/>
          <w:szCs w:val="28"/>
          <w:lang w:val="kk-KZ"/>
        </w:rPr>
        <w:t>и</w:t>
      </w:r>
      <w:r w:rsidRPr="00297BDF">
        <w:rPr>
          <w:rFonts w:ascii="Times New Roman" w:hAnsi="Times New Roman"/>
          <w:sz w:val="28"/>
          <w:szCs w:val="28"/>
          <w:lang w:val="kk-KZ"/>
        </w:rPr>
        <w:t xml:space="preserve">вациялық толық жүйені мақсатты түрде қалыптастыру үшін, олардың әдістемелік білімін қалыптастыру қажет. </w:t>
      </w:r>
    </w:p>
    <w:p w:rsidR="007207C0" w:rsidRPr="00297BDF" w:rsidRDefault="009129FD" w:rsidP="007207C0">
      <w:pPr>
        <w:autoSpaceDE w:val="0"/>
        <w:autoSpaceDN w:val="0"/>
        <w:adjustRightInd w:val="0"/>
        <w:spacing w:after="0" w:line="240" w:lineRule="auto"/>
        <w:ind w:firstLine="567"/>
        <w:jc w:val="both"/>
        <w:rPr>
          <w:rFonts w:ascii="Times New Roman" w:hAnsi="Times New Roman"/>
          <w:sz w:val="28"/>
          <w:szCs w:val="28"/>
          <w:lang w:val="kk-KZ"/>
        </w:rPr>
      </w:pPr>
      <w:r w:rsidRPr="00297BDF">
        <w:rPr>
          <w:rFonts w:ascii="Times New Roman" w:hAnsi="Times New Roman"/>
          <w:sz w:val="28"/>
          <w:szCs w:val="28"/>
          <w:lang w:val="kk-KZ"/>
        </w:rPr>
        <w:t xml:space="preserve">Түсіну кезеңі - кезең мақсаты, студенттер оқу үдерісі барысында меңгерген білімдерін әдістемелік тұрғыдан негіздеу яғни оны түсіну.   </w:t>
      </w:r>
    </w:p>
    <w:p w:rsidR="009129FD" w:rsidRPr="00297BDF" w:rsidRDefault="009129FD" w:rsidP="007207C0">
      <w:pPr>
        <w:autoSpaceDE w:val="0"/>
        <w:autoSpaceDN w:val="0"/>
        <w:adjustRightInd w:val="0"/>
        <w:spacing w:after="0" w:line="240" w:lineRule="auto"/>
        <w:ind w:firstLine="567"/>
        <w:jc w:val="both"/>
        <w:rPr>
          <w:rFonts w:ascii="Times New Roman" w:hAnsi="Times New Roman"/>
          <w:sz w:val="28"/>
          <w:szCs w:val="28"/>
          <w:lang w:val="kk-KZ"/>
        </w:rPr>
      </w:pPr>
      <w:r w:rsidRPr="00297BDF">
        <w:rPr>
          <w:rFonts w:ascii="Times New Roman" w:hAnsi="Times New Roman"/>
          <w:sz w:val="28"/>
          <w:szCs w:val="28"/>
          <w:lang w:val="kk-KZ"/>
        </w:rPr>
        <w:lastRenderedPageBreak/>
        <w:t>Кезеңнің міндеттері:</w:t>
      </w:r>
    </w:p>
    <w:p w:rsidR="009129FD" w:rsidRPr="00297BDF" w:rsidRDefault="009129FD" w:rsidP="007207C0">
      <w:pPr>
        <w:autoSpaceDE w:val="0"/>
        <w:autoSpaceDN w:val="0"/>
        <w:adjustRightInd w:val="0"/>
        <w:spacing w:after="0" w:line="240" w:lineRule="auto"/>
        <w:ind w:firstLine="567"/>
        <w:jc w:val="both"/>
        <w:rPr>
          <w:rFonts w:ascii="Times New Roman" w:hAnsi="Times New Roman"/>
          <w:sz w:val="28"/>
          <w:szCs w:val="28"/>
          <w:lang w:val="kk-KZ"/>
        </w:rPr>
      </w:pPr>
      <w:r w:rsidRPr="00297BDF">
        <w:rPr>
          <w:rFonts w:ascii="Times New Roman" w:hAnsi="Times New Roman"/>
          <w:sz w:val="28"/>
          <w:szCs w:val="28"/>
          <w:lang w:val="kk-KZ"/>
        </w:rPr>
        <w:t>-  қажетті</w:t>
      </w:r>
      <w:r w:rsidR="00704562" w:rsidRPr="00297BDF">
        <w:rPr>
          <w:rFonts w:ascii="Times New Roman" w:hAnsi="Times New Roman"/>
          <w:sz w:val="28"/>
          <w:szCs w:val="28"/>
          <w:lang w:val="kk-KZ"/>
        </w:rPr>
        <w:t xml:space="preserve"> </w:t>
      </w:r>
      <w:r w:rsidRPr="00297BDF">
        <w:rPr>
          <w:rFonts w:ascii="Times New Roman" w:hAnsi="Times New Roman"/>
          <w:sz w:val="28"/>
          <w:szCs w:val="28"/>
          <w:lang w:val="kk-KZ"/>
        </w:rPr>
        <w:t>кәсіби-зерттеу және әдістемелік білімді меңгеру арқылы кәсіби тұрғыдан дамуға деген қажеттілігін қалыптастыру;</w:t>
      </w:r>
      <w:r w:rsidR="00704562" w:rsidRPr="00297BDF">
        <w:rPr>
          <w:rFonts w:ascii="Times New Roman" w:hAnsi="Times New Roman"/>
          <w:sz w:val="28"/>
          <w:szCs w:val="28"/>
          <w:lang w:val="kk-KZ"/>
        </w:rPr>
        <w:t xml:space="preserve"> </w:t>
      </w:r>
    </w:p>
    <w:p w:rsidR="009129FD" w:rsidRPr="00297BDF" w:rsidRDefault="009129FD" w:rsidP="007207C0">
      <w:pPr>
        <w:autoSpaceDE w:val="0"/>
        <w:autoSpaceDN w:val="0"/>
        <w:adjustRightInd w:val="0"/>
        <w:spacing w:after="0" w:line="240" w:lineRule="auto"/>
        <w:ind w:firstLine="567"/>
        <w:jc w:val="both"/>
        <w:rPr>
          <w:rFonts w:ascii="Times New Roman" w:hAnsi="Times New Roman"/>
          <w:sz w:val="28"/>
          <w:szCs w:val="28"/>
          <w:lang w:val="kk-KZ"/>
        </w:rPr>
      </w:pPr>
      <w:r w:rsidRPr="00297BDF">
        <w:rPr>
          <w:rFonts w:ascii="Times New Roman" w:hAnsi="Times New Roman"/>
          <w:sz w:val="28"/>
          <w:szCs w:val="28"/>
          <w:lang w:val="kk-KZ"/>
        </w:rPr>
        <w:t>- зерттеушілік біліктілігін меңгеру;</w:t>
      </w:r>
    </w:p>
    <w:p w:rsidR="009129FD" w:rsidRPr="00297BDF" w:rsidRDefault="009129FD" w:rsidP="007207C0">
      <w:pPr>
        <w:autoSpaceDE w:val="0"/>
        <w:autoSpaceDN w:val="0"/>
        <w:adjustRightInd w:val="0"/>
        <w:spacing w:after="0" w:line="240" w:lineRule="auto"/>
        <w:ind w:firstLine="567"/>
        <w:jc w:val="both"/>
        <w:rPr>
          <w:rFonts w:ascii="Times New Roman" w:hAnsi="Times New Roman"/>
          <w:sz w:val="28"/>
          <w:szCs w:val="28"/>
          <w:lang w:val="kk-KZ"/>
        </w:rPr>
      </w:pPr>
      <w:r w:rsidRPr="00297BDF">
        <w:rPr>
          <w:rFonts w:ascii="Times New Roman" w:hAnsi="Times New Roman"/>
          <w:sz w:val="28"/>
          <w:szCs w:val="28"/>
          <w:lang w:val="kk-KZ"/>
        </w:rPr>
        <w:t>- студенттің назарын болашақ мамандығын зерттеушілік іс-әрекет және биологиялық ғылыми таным әдістері арқылы педагогикалық үдерісті ұйымдастыру тұрғысынан жүзеге асыру қажеттілігін қалыптастыру.</w:t>
      </w:r>
    </w:p>
    <w:p w:rsidR="009129FD" w:rsidRPr="00297BDF" w:rsidRDefault="009129FD" w:rsidP="007207C0">
      <w:pPr>
        <w:autoSpaceDE w:val="0"/>
        <w:autoSpaceDN w:val="0"/>
        <w:adjustRightInd w:val="0"/>
        <w:spacing w:after="0" w:line="240" w:lineRule="auto"/>
        <w:ind w:firstLine="567"/>
        <w:jc w:val="both"/>
        <w:rPr>
          <w:rFonts w:ascii="Times New Roman" w:hAnsi="Times New Roman"/>
          <w:sz w:val="28"/>
          <w:szCs w:val="28"/>
          <w:lang w:val="kk-KZ"/>
        </w:rPr>
      </w:pPr>
      <w:r w:rsidRPr="00297BDF">
        <w:rPr>
          <w:rFonts w:ascii="Times New Roman" w:hAnsi="Times New Roman"/>
          <w:sz w:val="28"/>
          <w:szCs w:val="28"/>
          <w:lang w:val="kk-KZ"/>
        </w:rPr>
        <w:t>Осы кезеңде оқыту үдерісін ұйымдастыру биолог студенттің болашақ мамандығында қажетті білімі мен білігін дайын түрде жаттау арқылы емес, өзбетімен «зерттеу», «құру», «дәлелдеу» арқылы  құрылуы тиіс. Түсіну кезеңінің құралдары: проблемалық дәріс және семинар, зертханалық сабақ формалары</w:t>
      </w:r>
      <w:r w:rsidR="00704562" w:rsidRPr="00297BDF">
        <w:rPr>
          <w:rFonts w:ascii="Times New Roman" w:hAnsi="Times New Roman"/>
          <w:sz w:val="28"/>
          <w:szCs w:val="28"/>
          <w:lang w:val="kk-KZ"/>
        </w:rPr>
        <w:t xml:space="preserve"> </w:t>
      </w:r>
      <w:r w:rsidRPr="00297BDF">
        <w:rPr>
          <w:rFonts w:ascii="Times New Roman" w:hAnsi="Times New Roman"/>
          <w:sz w:val="27"/>
          <w:szCs w:val="27"/>
          <w:lang w:val="kk-KZ"/>
        </w:rPr>
        <w:t>[</w:t>
      </w:r>
      <w:r w:rsidR="00541243" w:rsidRPr="00297BDF">
        <w:rPr>
          <w:rFonts w:ascii="Times New Roman" w:hAnsi="Times New Roman"/>
          <w:sz w:val="27"/>
          <w:szCs w:val="27"/>
          <w:lang w:val="kk-KZ"/>
        </w:rPr>
        <w:t>126, 127</w:t>
      </w:r>
      <w:r w:rsidRPr="00297BDF">
        <w:rPr>
          <w:rFonts w:ascii="Times New Roman" w:hAnsi="Times New Roman"/>
          <w:sz w:val="27"/>
          <w:szCs w:val="27"/>
          <w:lang w:val="kk-KZ"/>
        </w:rPr>
        <w:t>].</w:t>
      </w:r>
      <w:r w:rsidRPr="00297BDF">
        <w:rPr>
          <w:rFonts w:ascii="Times New Roman" w:hAnsi="Times New Roman"/>
          <w:sz w:val="28"/>
          <w:szCs w:val="28"/>
          <w:lang w:val="kk-KZ"/>
        </w:rPr>
        <w:t xml:space="preserve"> Аталған сабақ формаларын өткі</w:t>
      </w:r>
      <w:r w:rsidR="000E0502" w:rsidRPr="00297BDF">
        <w:rPr>
          <w:rFonts w:ascii="Times New Roman" w:hAnsi="Times New Roman"/>
          <w:sz w:val="28"/>
          <w:szCs w:val="28"/>
          <w:lang w:val="kk-KZ"/>
        </w:rPr>
        <w:t>зу барысында қолданылатын негізгі</w:t>
      </w:r>
      <w:r w:rsidRPr="00297BDF">
        <w:rPr>
          <w:rFonts w:ascii="Times New Roman" w:hAnsi="Times New Roman"/>
          <w:sz w:val="28"/>
          <w:szCs w:val="28"/>
          <w:lang w:val="kk-KZ"/>
        </w:rPr>
        <w:t xml:space="preserve"> әдістер биолог студенттердің осы уақытқа дейін меңгерген тәжірибелерін рефлепрактикалық түсінуге  бағытталған, практикалық жағдайда талдау жасау [12</w:t>
      </w:r>
      <w:r w:rsidR="00CE2A69" w:rsidRPr="00297BDF">
        <w:rPr>
          <w:rFonts w:ascii="Times New Roman" w:hAnsi="Times New Roman"/>
          <w:sz w:val="28"/>
          <w:szCs w:val="28"/>
          <w:lang w:val="kk-KZ"/>
        </w:rPr>
        <w:t>8, 129</w:t>
      </w:r>
      <w:r w:rsidRPr="00297BDF">
        <w:rPr>
          <w:rFonts w:ascii="Times New Roman" w:hAnsi="Times New Roman"/>
          <w:sz w:val="28"/>
          <w:szCs w:val="28"/>
          <w:lang w:val="kk-KZ"/>
        </w:rPr>
        <w:t xml:space="preserve">].  </w:t>
      </w:r>
    </w:p>
    <w:p w:rsidR="009129FD" w:rsidRPr="00297BDF" w:rsidRDefault="009129FD" w:rsidP="007207C0">
      <w:pPr>
        <w:autoSpaceDE w:val="0"/>
        <w:autoSpaceDN w:val="0"/>
        <w:adjustRightInd w:val="0"/>
        <w:spacing w:after="0" w:line="240" w:lineRule="auto"/>
        <w:ind w:firstLine="567"/>
        <w:jc w:val="both"/>
        <w:rPr>
          <w:rFonts w:ascii="Times New Roman" w:hAnsi="Times New Roman"/>
          <w:sz w:val="28"/>
          <w:szCs w:val="28"/>
          <w:lang w:val="kk-KZ"/>
        </w:rPr>
      </w:pPr>
      <w:r w:rsidRPr="00297BDF">
        <w:rPr>
          <w:rFonts w:ascii="Times New Roman" w:hAnsi="Times New Roman"/>
          <w:sz w:val="28"/>
          <w:szCs w:val="28"/>
          <w:lang w:val="kk-KZ"/>
        </w:rPr>
        <w:t xml:space="preserve">Практикалық жағдайда талдау жасау студенттердің проблеманы анықтау, оның пайда болу себебін түсіндіру және оны шешу жолдарын қарастыра білуімен тікелей байланысты. Сонымен қатар, нақты практикалық жағдайда талдау жасау арқылы студенттер түрлі пікірлерге сыни тұрғыдан ойлау және өзінің жеке ұстанымын жеткізіп, пікірталасқа қатысу шеберліктерін шыңдай түседі.  Проблеманы топ ішінде талдау жасау студентке басқа студенттердің тәжірибесін, білімін, түрлі жағдайдағы көзқарасын тыңдау арқылы көптеген аспекті тұрғысынан қарастыра алуға мүмкіндік туындайды. Сол себепті де биолог студентті сыни тұрғыдан ойлау, салыстыра білу, талдау жасау арқылы өзінің жеке пікірін білдіруге және көпшілік алдында қорғай алуды дағдыландыру қажет. Топпен ауызша нақты практикалық жағдайда талдау жүргізгеннен кейін жазбаша талдау жүргізуге ауысқан дұрыс. Жазбаша талдау жүргізу барысында төмендегідей сұрақтар қарастырылады: </w:t>
      </w:r>
    </w:p>
    <w:p w:rsidR="009129FD" w:rsidRPr="00297BDF" w:rsidRDefault="009129FD" w:rsidP="007207C0">
      <w:pPr>
        <w:autoSpaceDE w:val="0"/>
        <w:autoSpaceDN w:val="0"/>
        <w:adjustRightInd w:val="0"/>
        <w:spacing w:after="0" w:line="240" w:lineRule="auto"/>
        <w:ind w:firstLine="567"/>
        <w:jc w:val="both"/>
        <w:rPr>
          <w:rFonts w:ascii="Times New Roman" w:hAnsi="Times New Roman"/>
          <w:sz w:val="28"/>
          <w:szCs w:val="28"/>
          <w:lang w:val="kk-KZ"/>
        </w:rPr>
      </w:pPr>
      <w:r w:rsidRPr="00297BDF">
        <w:rPr>
          <w:rFonts w:ascii="Times New Roman" w:hAnsi="Times New Roman"/>
          <w:sz w:val="28"/>
          <w:szCs w:val="28"/>
          <w:lang w:val="kk-KZ"/>
        </w:rPr>
        <w:t>- проблемалық мәселені шешудегі сіздің ұсыныстарыңыз қандай?</w:t>
      </w:r>
    </w:p>
    <w:p w:rsidR="009129FD" w:rsidRPr="00297BDF" w:rsidRDefault="009129FD" w:rsidP="007207C0">
      <w:pPr>
        <w:autoSpaceDE w:val="0"/>
        <w:autoSpaceDN w:val="0"/>
        <w:adjustRightInd w:val="0"/>
        <w:spacing w:after="0" w:line="240" w:lineRule="auto"/>
        <w:ind w:firstLine="567"/>
        <w:jc w:val="both"/>
        <w:rPr>
          <w:rFonts w:ascii="Times New Roman" w:hAnsi="Times New Roman"/>
          <w:sz w:val="28"/>
          <w:szCs w:val="28"/>
          <w:lang w:val="kk-KZ"/>
        </w:rPr>
      </w:pPr>
      <w:r w:rsidRPr="00297BDF">
        <w:rPr>
          <w:rFonts w:ascii="Times New Roman" w:hAnsi="Times New Roman"/>
          <w:sz w:val="28"/>
          <w:szCs w:val="28"/>
          <w:lang w:val="kk-KZ"/>
        </w:rPr>
        <w:t>- талдауға қатысушы тараптардың қандай ұсыныстарына келісесіз және келіспейсіз?</w:t>
      </w:r>
    </w:p>
    <w:p w:rsidR="009129FD" w:rsidRPr="00297BDF" w:rsidRDefault="009129FD" w:rsidP="007207C0">
      <w:pPr>
        <w:autoSpaceDE w:val="0"/>
        <w:autoSpaceDN w:val="0"/>
        <w:adjustRightInd w:val="0"/>
        <w:spacing w:after="0" w:line="240" w:lineRule="auto"/>
        <w:ind w:firstLine="567"/>
        <w:jc w:val="both"/>
        <w:rPr>
          <w:rFonts w:ascii="Times New Roman" w:hAnsi="Times New Roman"/>
          <w:sz w:val="28"/>
          <w:szCs w:val="28"/>
          <w:lang w:val="kk-KZ"/>
        </w:rPr>
      </w:pPr>
      <w:r w:rsidRPr="00297BDF">
        <w:rPr>
          <w:rFonts w:ascii="Times New Roman" w:hAnsi="Times New Roman"/>
          <w:sz w:val="28"/>
          <w:szCs w:val="28"/>
          <w:lang w:val="kk-KZ"/>
        </w:rPr>
        <w:t>- проблеманы шешімін іздестірудегі сіздің өзіндік нұсқаңыз қандай?</w:t>
      </w:r>
    </w:p>
    <w:p w:rsidR="009129FD" w:rsidRPr="00297BDF" w:rsidRDefault="009129FD" w:rsidP="007207C0">
      <w:pPr>
        <w:autoSpaceDE w:val="0"/>
        <w:autoSpaceDN w:val="0"/>
        <w:adjustRightInd w:val="0"/>
        <w:spacing w:after="0" w:line="240" w:lineRule="auto"/>
        <w:ind w:firstLine="567"/>
        <w:jc w:val="both"/>
        <w:rPr>
          <w:rFonts w:ascii="Times New Roman" w:hAnsi="Times New Roman"/>
          <w:sz w:val="28"/>
          <w:szCs w:val="28"/>
          <w:lang w:val="kk-KZ"/>
        </w:rPr>
      </w:pPr>
      <w:r w:rsidRPr="00297BDF">
        <w:rPr>
          <w:rFonts w:ascii="Times New Roman" w:hAnsi="Times New Roman"/>
          <w:sz w:val="28"/>
          <w:szCs w:val="28"/>
          <w:lang w:val="kk-KZ"/>
        </w:rPr>
        <w:t>Жазбаша талдау кезеңіне қойылаты</w:t>
      </w:r>
      <w:r w:rsidR="009349CC" w:rsidRPr="00297BDF">
        <w:rPr>
          <w:rFonts w:ascii="Times New Roman" w:hAnsi="Times New Roman"/>
          <w:sz w:val="28"/>
          <w:szCs w:val="28"/>
          <w:lang w:val="kk-KZ"/>
        </w:rPr>
        <w:t>н басты талаптар, бір</w:t>
      </w:r>
      <w:r w:rsidR="000E2453" w:rsidRPr="00297BDF">
        <w:rPr>
          <w:rFonts w:ascii="Times New Roman" w:hAnsi="Times New Roman"/>
          <w:sz w:val="28"/>
          <w:szCs w:val="28"/>
          <w:lang w:val="kk-KZ"/>
        </w:rPr>
        <w:t xml:space="preserve"> зерттеу п</w:t>
      </w:r>
      <w:r w:rsidR="00B34F19" w:rsidRPr="00297BDF">
        <w:rPr>
          <w:rFonts w:ascii="Times New Roman" w:hAnsi="Times New Roman"/>
          <w:sz w:val="28"/>
          <w:szCs w:val="28"/>
          <w:lang w:val="kk-KZ"/>
        </w:rPr>
        <w:t>роблемасын</w:t>
      </w:r>
      <w:r w:rsidRPr="00297BDF">
        <w:rPr>
          <w:rFonts w:ascii="Times New Roman" w:hAnsi="Times New Roman"/>
          <w:sz w:val="28"/>
          <w:szCs w:val="28"/>
          <w:lang w:val="kk-KZ"/>
        </w:rPr>
        <w:t xml:space="preserve"> анықтауда түрлі жан-жақты, негізделген, нақты, практикалық</w:t>
      </w:r>
      <w:r w:rsidR="007B67AF" w:rsidRPr="00297BDF">
        <w:rPr>
          <w:rFonts w:ascii="Times New Roman" w:hAnsi="Times New Roman"/>
          <w:sz w:val="28"/>
          <w:szCs w:val="28"/>
          <w:lang w:val="kk-KZ"/>
        </w:rPr>
        <w:t xml:space="preserve"> маңызы жоғары ұсыныстар жасал</w:t>
      </w:r>
      <w:r w:rsidRPr="00297BDF">
        <w:rPr>
          <w:rFonts w:ascii="Times New Roman" w:hAnsi="Times New Roman"/>
          <w:sz w:val="28"/>
          <w:szCs w:val="28"/>
          <w:lang w:val="kk-KZ"/>
        </w:rPr>
        <w:t xml:space="preserve">у қажет.   </w:t>
      </w:r>
    </w:p>
    <w:p w:rsidR="009129FD" w:rsidRPr="00297BDF" w:rsidRDefault="009129FD" w:rsidP="007207C0">
      <w:pPr>
        <w:autoSpaceDE w:val="0"/>
        <w:autoSpaceDN w:val="0"/>
        <w:adjustRightInd w:val="0"/>
        <w:spacing w:after="0" w:line="240" w:lineRule="auto"/>
        <w:ind w:firstLine="567"/>
        <w:jc w:val="both"/>
        <w:rPr>
          <w:rFonts w:ascii="Times New Roman" w:hAnsi="Times New Roman"/>
          <w:sz w:val="28"/>
          <w:szCs w:val="28"/>
          <w:lang w:val="kk-KZ"/>
        </w:rPr>
      </w:pPr>
      <w:r w:rsidRPr="00297BDF">
        <w:rPr>
          <w:rFonts w:ascii="Times New Roman" w:hAnsi="Times New Roman"/>
          <w:sz w:val="28"/>
          <w:szCs w:val="28"/>
          <w:lang w:val="kk-KZ"/>
        </w:rPr>
        <w:t xml:space="preserve">Келесі аса маңызды орындау кезеңінде – зерттеушілік </w:t>
      </w:r>
      <w:r w:rsidR="00F920BF" w:rsidRPr="00297BDF">
        <w:rPr>
          <w:rFonts w:ascii="Times New Roman" w:hAnsi="Times New Roman"/>
          <w:sz w:val="28"/>
          <w:szCs w:val="28"/>
          <w:lang w:val="kk-KZ"/>
        </w:rPr>
        <w:t>құзырет</w:t>
      </w:r>
      <w:r w:rsidRPr="00297BDF">
        <w:rPr>
          <w:rFonts w:ascii="Times New Roman" w:hAnsi="Times New Roman"/>
          <w:sz w:val="28"/>
          <w:szCs w:val="28"/>
          <w:lang w:val="kk-KZ"/>
        </w:rPr>
        <w:t>тілікті қалыптастыру биолог студенттердің нақты жағдайда өзіндік, жеке кәсіби іс-әрекетін модел</w:t>
      </w:r>
      <w:r w:rsidR="00032A16" w:rsidRPr="00297BDF">
        <w:rPr>
          <w:rFonts w:ascii="Times New Roman" w:hAnsi="Times New Roman"/>
          <w:sz w:val="28"/>
          <w:szCs w:val="28"/>
          <w:lang w:val="kk-KZ"/>
        </w:rPr>
        <w:t>ь</w:t>
      </w:r>
      <w:r w:rsidRPr="00297BDF">
        <w:rPr>
          <w:rFonts w:ascii="Times New Roman" w:hAnsi="Times New Roman"/>
          <w:sz w:val="28"/>
          <w:szCs w:val="28"/>
          <w:lang w:val="kk-KZ"/>
        </w:rPr>
        <w:t xml:space="preserve">деу қажет деп санаймыз. Студенттің өзіндік кәсіби іс-әрекетке толықтай кіруі ол кәсіби практика. Практика кезінде студенттер зерттеушілік </w:t>
      </w:r>
      <w:r w:rsidR="00F920BF" w:rsidRPr="00297BDF">
        <w:rPr>
          <w:rFonts w:ascii="Times New Roman" w:hAnsi="Times New Roman"/>
          <w:sz w:val="28"/>
          <w:szCs w:val="28"/>
          <w:lang w:val="kk-KZ"/>
        </w:rPr>
        <w:t>құзырет</w:t>
      </w:r>
      <w:r w:rsidRPr="00297BDF">
        <w:rPr>
          <w:rFonts w:ascii="Times New Roman" w:hAnsi="Times New Roman"/>
          <w:sz w:val="28"/>
          <w:szCs w:val="28"/>
          <w:lang w:val="kk-KZ"/>
        </w:rPr>
        <w:t xml:space="preserve">тілікті талап ететін ортаға түседі. Бұл кезеңде зерттеушілік </w:t>
      </w:r>
      <w:r w:rsidR="00F920BF" w:rsidRPr="00297BDF">
        <w:rPr>
          <w:rFonts w:ascii="Times New Roman" w:hAnsi="Times New Roman"/>
          <w:sz w:val="28"/>
          <w:szCs w:val="28"/>
          <w:lang w:val="kk-KZ"/>
        </w:rPr>
        <w:t>құзырет</w:t>
      </w:r>
      <w:r w:rsidRPr="00297BDF">
        <w:rPr>
          <w:rFonts w:ascii="Times New Roman" w:hAnsi="Times New Roman"/>
          <w:sz w:val="28"/>
          <w:szCs w:val="28"/>
          <w:lang w:val="kk-KZ"/>
        </w:rPr>
        <w:t>тілікті қалыптастыру үдер</w:t>
      </w:r>
      <w:r w:rsidR="00CE78F9" w:rsidRPr="00297BDF">
        <w:rPr>
          <w:rFonts w:ascii="Times New Roman" w:hAnsi="Times New Roman"/>
          <w:sz w:val="28"/>
          <w:szCs w:val="28"/>
          <w:lang w:val="kk-KZ"/>
        </w:rPr>
        <w:t>ісін</w:t>
      </w:r>
      <w:r w:rsidRPr="00297BDF">
        <w:rPr>
          <w:rFonts w:ascii="Times New Roman" w:hAnsi="Times New Roman"/>
          <w:sz w:val="28"/>
          <w:szCs w:val="28"/>
          <w:lang w:val="kk-KZ"/>
        </w:rPr>
        <w:t xml:space="preserve">де биолог студенттердің нақты ғылыми-зерттеу іс-әрекеті жағдайына «толықтай ену» талап етіледі. Яғни, осы кезең   студенттер өздері осы уақытқа дейін меңгерген ғылыми-әдістемелік білімдері </w:t>
      </w:r>
      <w:r w:rsidRPr="00297BDF">
        <w:rPr>
          <w:rFonts w:ascii="Times New Roman" w:hAnsi="Times New Roman"/>
          <w:sz w:val="28"/>
          <w:szCs w:val="28"/>
          <w:lang w:val="kk-KZ"/>
        </w:rPr>
        <w:lastRenderedPageBreak/>
        <w:t xml:space="preserve">мен зерттеушілік біліктерін бекітуге әсер ете отырып, болашақ мамандығында зерттеушілік </w:t>
      </w:r>
      <w:r w:rsidR="00F920BF" w:rsidRPr="00297BDF">
        <w:rPr>
          <w:rFonts w:ascii="Times New Roman" w:hAnsi="Times New Roman"/>
          <w:sz w:val="28"/>
          <w:szCs w:val="28"/>
          <w:lang w:val="kk-KZ"/>
        </w:rPr>
        <w:t>құзырет</w:t>
      </w:r>
      <w:r w:rsidRPr="00297BDF">
        <w:rPr>
          <w:rFonts w:ascii="Times New Roman" w:hAnsi="Times New Roman"/>
          <w:sz w:val="28"/>
          <w:szCs w:val="28"/>
          <w:lang w:val="kk-KZ"/>
        </w:rPr>
        <w:t xml:space="preserve">тіліктің маңыздылығын түсінуге мүмкіндік береді.  </w:t>
      </w:r>
    </w:p>
    <w:p w:rsidR="009129FD" w:rsidRPr="00297BDF" w:rsidRDefault="009129FD" w:rsidP="007207C0">
      <w:pPr>
        <w:autoSpaceDE w:val="0"/>
        <w:autoSpaceDN w:val="0"/>
        <w:adjustRightInd w:val="0"/>
        <w:spacing w:after="0" w:line="240" w:lineRule="auto"/>
        <w:ind w:firstLine="567"/>
        <w:jc w:val="both"/>
        <w:rPr>
          <w:rFonts w:ascii="Times New Roman" w:hAnsi="Times New Roman"/>
          <w:sz w:val="28"/>
          <w:szCs w:val="28"/>
          <w:lang w:val="kk-KZ"/>
        </w:rPr>
      </w:pPr>
      <w:r w:rsidRPr="00297BDF">
        <w:rPr>
          <w:rFonts w:ascii="Times New Roman" w:hAnsi="Times New Roman"/>
          <w:sz w:val="28"/>
          <w:szCs w:val="28"/>
          <w:lang w:val="kk-KZ"/>
        </w:rPr>
        <w:t xml:space="preserve">Бұл кезеңдердің бірінен кейін келесісіне өту, болашақ биолог маманның зерттеушілік </w:t>
      </w:r>
      <w:r w:rsidR="00F920BF" w:rsidRPr="00297BDF">
        <w:rPr>
          <w:rFonts w:ascii="Times New Roman" w:hAnsi="Times New Roman"/>
          <w:sz w:val="28"/>
          <w:szCs w:val="28"/>
          <w:lang w:val="kk-KZ"/>
        </w:rPr>
        <w:t>құзырет</w:t>
      </w:r>
      <w:r w:rsidRPr="00297BDF">
        <w:rPr>
          <w:rFonts w:ascii="Times New Roman" w:hAnsi="Times New Roman"/>
          <w:sz w:val="28"/>
          <w:szCs w:val="28"/>
          <w:lang w:val="kk-KZ"/>
        </w:rPr>
        <w:t xml:space="preserve">тілігінің сапалық тұрғыдан жаңа деңгейге ауысып отыруымен қатар жүретіндігі анық. Соның нәтижесінде </w:t>
      </w:r>
      <w:r w:rsidR="0089061A" w:rsidRPr="00297BDF">
        <w:rPr>
          <w:rFonts w:ascii="Times New Roman" w:hAnsi="Times New Roman"/>
          <w:sz w:val="28"/>
          <w:szCs w:val="28"/>
          <w:lang w:val="kk-KZ"/>
        </w:rPr>
        <w:t>биолог студенттердің өзіне</w:t>
      </w:r>
      <w:r w:rsidRPr="00297BDF">
        <w:rPr>
          <w:rFonts w:ascii="Times New Roman" w:hAnsi="Times New Roman"/>
          <w:sz w:val="28"/>
          <w:szCs w:val="28"/>
          <w:lang w:val="kk-KZ"/>
        </w:rPr>
        <w:t xml:space="preserve"> тұлға ретінде және кәсіби іс-әрекетіне деген көзқарасы дамумен қатар, олардың бойында құндылық, когнитивті және іс-әрекетті жаңа біліктер қалыптасады.</w:t>
      </w:r>
      <w:r w:rsidR="00704562" w:rsidRPr="00297BDF">
        <w:rPr>
          <w:rFonts w:ascii="Times New Roman" w:hAnsi="Times New Roman"/>
          <w:sz w:val="28"/>
          <w:szCs w:val="28"/>
          <w:lang w:val="kk-KZ"/>
        </w:rPr>
        <w:t xml:space="preserve"> </w:t>
      </w:r>
      <w:r w:rsidRPr="00297BDF">
        <w:rPr>
          <w:rFonts w:ascii="Times New Roman" w:hAnsi="Times New Roman"/>
          <w:sz w:val="28"/>
          <w:szCs w:val="28"/>
          <w:lang w:val="kk-KZ"/>
        </w:rPr>
        <w:t>Біз ұсынып отырған құрылымдық-мазмұндық модел</w:t>
      </w:r>
      <w:r w:rsidR="00845061" w:rsidRPr="00297BDF">
        <w:rPr>
          <w:rFonts w:ascii="Times New Roman" w:hAnsi="Times New Roman"/>
          <w:sz w:val="28"/>
          <w:szCs w:val="28"/>
          <w:lang w:val="kk-KZ"/>
        </w:rPr>
        <w:t>ь</w:t>
      </w:r>
      <w:r w:rsidRPr="00297BDF">
        <w:rPr>
          <w:rFonts w:ascii="Times New Roman" w:hAnsi="Times New Roman"/>
          <w:sz w:val="28"/>
          <w:szCs w:val="28"/>
          <w:lang w:val="kk-KZ"/>
        </w:rPr>
        <w:t xml:space="preserve">дің нәтижелік компоненті биолог студенттердің зерттеушілік </w:t>
      </w:r>
      <w:r w:rsidR="00F920BF" w:rsidRPr="00297BDF">
        <w:rPr>
          <w:rFonts w:ascii="Times New Roman" w:hAnsi="Times New Roman"/>
          <w:sz w:val="28"/>
          <w:szCs w:val="28"/>
          <w:lang w:val="kk-KZ"/>
        </w:rPr>
        <w:t>құзырет</w:t>
      </w:r>
      <w:r w:rsidRPr="00297BDF">
        <w:rPr>
          <w:rFonts w:ascii="Times New Roman" w:hAnsi="Times New Roman"/>
          <w:sz w:val="28"/>
          <w:szCs w:val="28"/>
          <w:lang w:val="kk-KZ"/>
        </w:rPr>
        <w:t>тілігінің қалыптасу деңгейін анықтау арқылы, оның тиімділігін көрсетуге мүмкіндік береді.</w:t>
      </w:r>
    </w:p>
    <w:p w:rsidR="00E641D5" w:rsidRPr="00297BDF" w:rsidRDefault="00E641D5" w:rsidP="007207C0">
      <w:pPr>
        <w:spacing w:after="0" w:line="240" w:lineRule="auto"/>
        <w:ind w:firstLine="567"/>
        <w:jc w:val="both"/>
        <w:rPr>
          <w:rFonts w:ascii="Times New Roman" w:hAnsi="Times New Roman"/>
          <w:b/>
          <w:sz w:val="28"/>
          <w:szCs w:val="28"/>
          <w:lang w:val="kk-KZ"/>
        </w:rPr>
      </w:pPr>
    </w:p>
    <w:p w:rsidR="0044738B" w:rsidRPr="00297BDF" w:rsidRDefault="0044738B" w:rsidP="007207C0">
      <w:pPr>
        <w:pStyle w:val="Default"/>
        <w:ind w:firstLine="567"/>
        <w:jc w:val="both"/>
        <w:rPr>
          <w:color w:val="auto"/>
          <w:sz w:val="28"/>
          <w:szCs w:val="28"/>
          <w:lang w:val="kk-KZ"/>
        </w:rPr>
      </w:pPr>
      <w:r w:rsidRPr="00297BDF">
        <w:rPr>
          <w:b/>
          <w:bCs/>
          <w:color w:val="auto"/>
          <w:sz w:val="28"/>
          <w:szCs w:val="28"/>
          <w:lang w:val="kk-KZ"/>
        </w:rPr>
        <w:t>Бірінші бөлім бойынша тұжырым</w:t>
      </w:r>
    </w:p>
    <w:p w:rsidR="0044738B" w:rsidRPr="00297BDF" w:rsidRDefault="0044738B" w:rsidP="007207C0">
      <w:pPr>
        <w:pStyle w:val="Default"/>
        <w:ind w:firstLine="567"/>
        <w:jc w:val="both"/>
        <w:rPr>
          <w:color w:val="auto"/>
          <w:sz w:val="28"/>
          <w:szCs w:val="28"/>
          <w:lang w:val="kk-KZ"/>
        </w:rPr>
      </w:pPr>
      <w:r w:rsidRPr="00297BDF">
        <w:rPr>
          <w:color w:val="auto"/>
          <w:sz w:val="28"/>
          <w:szCs w:val="28"/>
          <w:lang w:val="kk-KZ"/>
        </w:rPr>
        <w:t xml:space="preserve">«Студенттердің зерттеушілік </w:t>
      </w:r>
      <w:r w:rsidR="00F920BF" w:rsidRPr="00297BDF">
        <w:rPr>
          <w:color w:val="auto"/>
          <w:sz w:val="28"/>
          <w:szCs w:val="28"/>
          <w:lang w:val="kk-KZ"/>
        </w:rPr>
        <w:t>құзырет</w:t>
      </w:r>
      <w:r w:rsidRPr="00297BDF">
        <w:rPr>
          <w:color w:val="auto"/>
          <w:sz w:val="28"/>
          <w:szCs w:val="28"/>
          <w:lang w:val="kk-KZ"/>
        </w:rPr>
        <w:t>тілігін</w:t>
      </w:r>
      <w:r w:rsidR="00DE5CCA" w:rsidRPr="00297BDF">
        <w:rPr>
          <w:color w:val="auto"/>
          <w:sz w:val="28"/>
          <w:szCs w:val="28"/>
          <w:lang w:val="kk-KZ"/>
        </w:rPr>
        <w:t xml:space="preserve"> </w:t>
      </w:r>
      <w:r w:rsidRPr="00297BDF">
        <w:rPr>
          <w:color w:val="auto"/>
          <w:sz w:val="28"/>
          <w:szCs w:val="28"/>
          <w:lang w:val="kk-KZ"/>
        </w:rPr>
        <w:t>қант құмайы (</w:t>
      </w:r>
      <w:r w:rsidRPr="00297BDF">
        <w:rPr>
          <w:i/>
          <w:color w:val="auto"/>
          <w:sz w:val="28"/>
          <w:szCs w:val="28"/>
          <w:lang w:val="kk-KZ"/>
        </w:rPr>
        <w:t>S</w:t>
      </w:r>
      <w:r w:rsidR="00751783" w:rsidRPr="00297BDF">
        <w:rPr>
          <w:i/>
          <w:color w:val="auto"/>
          <w:sz w:val="28"/>
          <w:szCs w:val="28"/>
          <w:lang w:val="kk-KZ"/>
        </w:rPr>
        <w:t>orghum</w:t>
      </w:r>
      <w:r w:rsidR="00DE5CCA" w:rsidRPr="00297BDF">
        <w:rPr>
          <w:i/>
          <w:color w:val="auto"/>
          <w:sz w:val="28"/>
          <w:szCs w:val="28"/>
          <w:lang w:val="kk-KZ"/>
        </w:rPr>
        <w:t xml:space="preserve"> </w:t>
      </w:r>
      <w:r w:rsidR="00751783" w:rsidRPr="00297BDF">
        <w:rPr>
          <w:i/>
          <w:color w:val="auto"/>
          <w:sz w:val="28"/>
          <w:szCs w:val="28"/>
          <w:lang w:val="kk-KZ"/>
        </w:rPr>
        <w:t>saccharatum</w:t>
      </w:r>
      <w:r w:rsidRPr="00297BDF">
        <w:rPr>
          <w:color w:val="auto"/>
          <w:sz w:val="28"/>
          <w:szCs w:val="28"/>
          <w:lang w:val="kk-KZ"/>
        </w:rPr>
        <w:t xml:space="preserve"> (L</w:t>
      </w:r>
      <w:r w:rsidR="000D202F" w:rsidRPr="00297BDF">
        <w:rPr>
          <w:color w:val="auto"/>
          <w:sz w:val="28"/>
          <w:szCs w:val="28"/>
          <w:lang w:val="kk-KZ"/>
        </w:rPr>
        <w:t>.</w:t>
      </w:r>
      <w:r w:rsidRPr="00297BDF">
        <w:rPr>
          <w:color w:val="auto"/>
          <w:sz w:val="28"/>
          <w:szCs w:val="28"/>
          <w:lang w:val="kk-KZ"/>
        </w:rPr>
        <w:t xml:space="preserve">) </w:t>
      </w:r>
      <w:r w:rsidR="000D202F" w:rsidRPr="00297BDF">
        <w:rPr>
          <w:color w:val="auto"/>
          <w:sz w:val="28"/>
          <w:szCs w:val="28"/>
          <w:lang w:val="kk-KZ"/>
        </w:rPr>
        <w:t>Р</w:t>
      </w:r>
      <w:r w:rsidR="00751783" w:rsidRPr="00297BDF">
        <w:rPr>
          <w:color w:val="auto"/>
          <w:sz w:val="28"/>
          <w:szCs w:val="28"/>
          <w:lang w:val="kk-KZ"/>
        </w:rPr>
        <w:t>ers</w:t>
      </w:r>
      <w:r w:rsidR="000D202F" w:rsidRPr="00297BDF">
        <w:rPr>
          <w:color w:val="auto"/>
          <w:sz w:val="28"/>
          <w:szCs w:val="28"/>
          <w:lang w:val="kk-KZ"/>
        </w:rPr>
        <w:t>.</w:t>
      </w:r>
      <w:r w:rsidRPr="00297BDF">
        <w:rPr>
          <w:color w:val="auto"/>
          <w:sz w:val="28"/>
          <w:szCs w:val="28"/>
          <w:lang w:val="kk-KZ"/>
        </w:rPr>
        <w:t xml:space="preserve">) </w:t>
      </w:r>
      <w:r w:rsidR="00751783" w:rsidRPr="00297BDF">
        <w:rPr>
          <w:color w:val="auto"/>
          <w:sz w:val="28"/>
          <w:szCs w:val="28"/>
          <w:lang w:val="kk-KZ"/>
        </w:rPr>
        <w:t>сұрыптарын физ</w:t>
      </w:r>
      <w:r w:rsidR="009B1413" w:rsidRPr="00297BDF">
        <w:rPr>
          <w:color w:val="auto"/>
          <w:sz w:val="28"/>
          <w:szCs w:val="28"/>
          <w:lang w:val="kk-KZ"/>
        </w:rPr>
        <w:t>и</w:t>
      </w:r>
      <w:r w:rsidR="00751783" w:rsidRPr="00297BDF">
        <w:rPr>
          <w:color w:val="auto"/>
          <w:sz w:val="28"/>
          <w:szCs w:val="28"/>
          <w:lang w:val="kk-KZ"/>
        </w:rPr>
        <w:t>ологиялық-генетикалық талдау негізінде қалыптастырудың теориялық негіздері</w:t>
      </w:r>
      <w:r w:rsidRPr="00297BDF">
        <w:rPr>
          <w:color w:val="auto"/>
          <w:sz w:val="28"/>
          <w:szCs w:val="28"/>
          <w:lang w:val="kk-KZ"/>
        </w:rPr>
        <w:t xml:space="preserve">» деп аталатын бірінші тарауда: </w:t>
      </w:r>
    </w:p>
    <w:p w:rsidR="007C1F84" w:rsidRPr="00297BDF" w:rsidRDefault="00751783" w:rsidP="007207C0">
      <w:pPr>
        <w:pStyle w:val="Default"/>
        <w:ind w:firstLine="567"/>
        <w:jc w:val="both"/>
        <w:rPr>
          <w:color w:val="auto"/>
          <w:sz w:val="28"/>
          <w:szCs w:val="28"/>
          <w:lang w:val="kk-KZ"/>
        </w:rPr>
      </w:pPr>
      <w:r w:rsidRPr="00297BDF">
        <w:rPr>
          <w:color w:val="auto"/>
          <w:sz w:val="28"/>
          <w:szCs w:val="28"/>
          <w:lang w:val="kk-KZ"/>
        </w:rPr>
        <w:t>Б</w:t>
      </w:r>
      <w:r w:rsidR="0044738B" w:rsidRPr="00297BDF">
        <w:rPr>
          <w:color w:val="auto"/>
          <w:sz w:val="28"/>
          <w:szCs w:val="28"/>
          <w:lang w:val="kk-KZ"/>
        </w:rPr>
        <w:t xml:space="preserve">иолог </w:t>
      </w:r>
      <w:r w:rsidRPr="00297BDF">
        <w:rPr>
          <w:color w:val="auto"/>
          <w:sz w:val="28"/>
          <w:szCs w:val="28"/>
          <w:lang w:val="kk-KZ"/>
        </w:rPr>
        <w:t>студенттерді</w:t>
      </w:r>
      <w:r w:rsidR="0044738B" w:rsidRPr="00297BDF">
        <w:rPr>
          <w:color w:val="auto"/>
          <w:sz w:val="28"/>
          <w:szCs w:val="28"/>
          <w:lang w:val="kk-KZ"/>
        </w:rPr>
        <w:t xml:space="preserve"> даярлау үдерісінде</w:t>
      </w:r>
      <w:r w:rsidRPr="00297BDF">
        <w:rPr>
          <w:color w:val="auto"/>
          <w:sz w:val="28"/>
          <w:szCs w:val="28"/>
          <w:lang w:val="kk-KZ"/>
        </w:rPr>
        <w:t xml:space="preserve"> қолданылатын «құзыреттілік», «құзырет»,«зерттеушілік іс-әрекеті», «зерттеушілік қызметі»</w:t>
      </w:r>
      <w:r w:rsidR="0044738B" w:rsidRPr="00297BDF">
        <w:rPr>
          <w:color w:val="auto"/>
          <w:sz w:val="28"/>
          <w:szCs w:val="28"/>
          <w:lang w:val="kk-KZ"/>
        </w:rPr>
        <w:t xml:space="preserve">, </w:t>
      </w:r>
      <w:r w:rsidRPr="00297BDF">
        <w:rPr>
          <w:color w:val="auto"/>
          <w:sz w:val="28"/>
          <w:szCs w:val="28"/>
          <w:lang w:val="kk-KZ"/>
        </w:rPr>
        <w:t>«зерттеушілік құзыреттілігі»</w:t>
      </w:r>
      <w:r w:rsidR="0044738B" w:rsidRPr="00297BDF">
        <w:rPr>
          <w:color w:val="auto"/>
          <w:sz w:val="28"/>
          <w:szCs w:val="28"/>
          <w:lang w:val="kk-KZ"/>
        </w:rPr>
        <w:t xml:space="preserve"> ұғым</w:t>
      </w:r>
      <w:r w:rsidRPr="00297BDF">
        <w:rPr>
          <w:color w:val="auto"/>
          <w:sz w:val="28"/>
          <w:szCs w:val="28"/>
          <w:lang w:val="kk-KZ"/>
        </w:rPr>
        <w:t>дар</w:t>
      </w:r>
      <w:r w:rsidR="0044738B" w:rsidRPr="00297BDF">
        <w:rPr>
          <w:color w:val="auto"/>
          <w:sz w:val="28"/>
          <w:szCs w:val="28"/>
          <w:lang w:val="kk-KZ"/>
        </w:rPr>
        <w:t xml:space="preserve">ының </w:t>
      </w:r>
      <w:r w:rsidRPr="00297BDF">
        <w:rPr>
          <w:color w:val="auto"/>
          <w:sz w:val="28"/>
          <w:szCs w:val="28"/>
          <w:lang w:val="kk-KZ"/>
        </w:rPr>
        <w:t>түсінігі</w:t>
      </w:r>
      <w:r w:rsidR="0044738B" w:rsidRPr="00297BDF">
        <w:rPr>
          <w:color w:val="auto"/>
          <w:sz w:val="28"/>
          <w:szCs w:val="28"/>
          <w:lang w:val="kk-KZ"/>
        </w:rPr>
        <w:t xml:space="preserve"> мен маңызы</w:t>
      </w:r>
      <w:r w:rsidR="000D202F" w:rsidRPr="00297BDF">
        <w:rPr>
          <w:color w:val="auto"/>
          <w:sz w:val="28"/>
          <w:szCs w:val="28"/>
          <w:lang w:val="kk-KZ"/>
        </w:rPr>
        <w:t>на</w:t>
      </w:r>
      <w:r w:rsidRPr="00297BDF">
        <w:rPr>
          <w:color w:val="auto"/>
          <w:sz w:val="28"/>
          <w:szCs w:val="28"/>
          <w:lang w:val="kk-KZ"/>
        </w:rPr>
        <w:t>, салыстырмалы талдау жасалады</w:t>
      </w:r>
      <w:r w:rsidR="0044738B" w:rsidRPr="00297BDF">
        <w:rPr>
          <w:color w:val="auto"/>
          <w:sz w:val="28"/>
          <w:szCs w:val="28"/>
          <w:lang w:val="kk-KZ"/>
        </w:rPr>
        <w:t xml:space="preserve">, </w:t>
      </w:r>
      <w:r w:rsidRPr="00297BDF">
        <w:rPr>
          <w:color w:val="auto"/>
          <w:sz w:val="28"/>
          <w:szCs w:val="28"/>
          <w:lang w:val="kk-KZ"/>
        </w:rPr>
        <w:t xml:space="preserve">қазіргі таңдағы </w:t>
      </w:r>
      <w:r w:rsidR="0044738B" w:rsidRPr="00297BDF">
        <w:rPr>
          <w:color w:val="auto"/>
          <w:sz w:val="28"/>
          <w:szCs w:val="28"/>
          <w:lang w:val="kk-KZ"/>
        </w:rPr>
        <w:t xml:space="preserve">зерттелу </w:t>
      </w:r>
      <w:r w:rsidRPr="00297BDF">
        <w:rPr>
          <w:color w:val="auto"/>
          <w:sz w:val="28"/>
          <w:szCs w:val="28"/>
          <w:lang w:val="kk-KZ"/>
        </w:rPr>
        <w:t>жағдайы</w:t>
      </w:r>
      <w:r w:rsidR="0044738B" w:rsidRPr="00297BDF">
        <w:rPr>
          <w:color w:val="auto"/>
          <w:sz w:val="28"/>
          <w:szCs w:val="28"/>
          <w:lang w:val="kk-KZ"/>
        </w:rPr>
        <w:t xml:space="preserve"> а</w:t>
      </w:r>
      <w:r w:rsidRPr="00297BDF">
        <w:rPr>
          <w:color w:val="auto"/>
          <w:sz w:val="28"/>
          <w:szCs w:val="28"/>
          <w:lang w:val="kk-KZ"/>
        </w:rPr>
        <w:t>нықталады</w:t>
      </w:r>
      <w:r w:rsidR="0044738B" w:rsidRPr="00297BDF">
        <w:rPr>
          <w:color w:val="auto"/>
          <w:sz w:val="28"/>
          <w:szCs w:val="28"/>
          <w:lang w:val="kk-KZ"/>
        </w:rPr>
        <w:t xml:space="preserve">. </w:t>
      </w:r>
      <w:r w:rsidRPr="00297BDF">
        <w:rPr>
          <w:color w:val="auto"/>
          <w:sz w:val="28"/>
          <w:szCs w:val="28"/>
          <w:lang w:val="kk-KZ"/>
        </w:rPr>
        <w:t>Б</w:t>
      </w:r>
      <w:r w:rsidR="0044738B" w:rsidRPr="00297BDF">
        <w:rPr>
          <w:color w:val="auto"/>
          <w:sz w:val="28"/>
          <w:szCs w:val="28"/>
          <w:lang w:val="kk-KZ"/>
        </w:rPr>
        <w:t>иолог</w:t>
      </w:r>
      <w:r w:rsidR="00DE5CCA" w:rsidRPr="00297BDF">
        <w:rPr>
          <w:color w:val="auto"/>
          <w:sz w:val="28"/>
          <w:szCs w:val="28"/>
          <w:lang w:val="kk-KZ"/>
        </w:rPr>
        <w:t xml:space="preserve"> </w:t>
      </w:r>
      <w:r w:rsidRPr="00297BDF">
        <w:rPr>
          <w:color w:val="auto"/>
          <w:sz w:val="28"/>
          <w:szCs w:val="28"/>
          <w:lang w:val="kk-KZ"/>
        </w:rPr>
        <w:t xml:space="preserve">студенттердің зерттеушілік </w:t>
      </w:r>
      <w:r w:rsidR="00F920BF" w:rsidRPr="00297BDF">
        <w:rPr>
          <w:color w:val="auto"/>
          <w:sz w:val="28"/>
          <w:szCs w:val="28"/>
          <w:lang w:val="kk-KZ"/>
        </w:rPr>
        <w:t>құзырет</w:t>
      </w:r>
      <w:r w:rsidRPr="00297BDF">
        <w:rPr>
          <w:color w:val="auto"/>
          <w:sz w:val="28"/>
          <w:szCs w:val="28"/>
          <w:lang w:val="kk-KZ"/>
        </w:rPr>
        <w:t>тілігін</w:t>
      </w:r>
      <w:r w:rsidR="00DE5CCA" w:rsidRPr="00297BDF">
        <w:rPr>
          <w:color w:val="auto"/>
          <w:sz w:val="28"/>
          <w:szCs w:val="28"/>
          <w:lang w:val="kk-KZ"/>
        </w:rPr>
        <w:t xml:space="preserve"> </w:t>
      </w:r>
      <w:r w:rsidRPr="00297BDF">
        <w:rPr>
          <w:color w:val="auto"/>
          <w:sz w:val="28"/>
          <w:szCs w:val="28"/>
          <w:lang w:val="kk-KZ"/>
        </w:rPr>
        <w:t>қант құмайы (</w:t>
      </w:r>
      <w:r w:rsidRPr="00297BDF">
        <w:rPr>
          <w:i/>
          <w:color w:val="auto"/>
          <w:sz w:val="28"/>
          <w:szCs w:val="28"/>
          <w:lang w:val="kk-KZ"/>
        </w:rPr>
        <w:t>Sorghum saccharatum</w:t>
      </w:r>
      <w:r w:rsidRPr="00297BDF">
        <w:rPr>
          <w:color w:val="auto"/>
          <w:sz w:val="28"/>
          <w:szCs w:val="28"/>
          <w:lang w:val="kk-KZ"/>
        </w:rPr>
        <w:t xml:space="preserve"> (L</w:t>
      </w:r>
      <w:r w:rsidR="000D202F" w:rsidRPr="00297BDF">
        <w:rPr>
          <w:color w:val="auto"/>
          <w:sz w:val="28"/>
          <w:szCs w:val="28"/>
          <w:lang w:val="kk-KZ"/>
        </w:rPr>
        <w:t>.) Р</w:t>
      </w:r>
      <w:r w:rsidRPr="00297BDF">
        <w:rPr>
          <w:color w:val="auto"/>
          <w:sz w:val="28"/>
          <w:szCs w:val="28"/>
          <w:lang w:val="kk-KZ"/>
        </w:rPr>
        <w:t>ers</w:t>
      </w:r>
      <w:r w:rsidR="000D202F" w:rsidRPr="00297BDF">
        <w:rPr>
          <w:color w:val="auto"/>
          <w:sz w:val="28"/>
          <w:szCs w:val="28"/>
          <w:lang w:val="kk-KZ"/>
        </w:rPr>
        <w:t>.</w:t>
      </w:r>
      <w:r w:rsidRPr="00297BDF">
        <w:rPr>
          <w:color w:val="auto"/>
          <w:sz w:val="28"/>
          <w:szCs w:val="28"/>
          <w:lang w:val="kk-KZ"/>
        </w:rPr>
        <w:t>) сұрыптарын физ</w:t>
      </w:r>
      <w:r w:rsidR="00EB4467" w:rsidRPr="00297BDF">
        <w:rPr>
          <w:color w:val="auto"/>
          <w:sz w:val="28"/>
          <w:szCs w:val="28"/>
          <w:lang w:val="kk-KZ"/>
        </w:rPr>
        <w:t>и</w:t>
      </w:r>
      <w:r w:rsidRPr="00297BDF">
        <w:rPr>
          <w:color w:val="auto"/>
          <w:sz w:val="28"/>
          <w:szCs w:val="28"/>
          <w:lang w:val="kk-KZ"/>
        </w:rPr>
        <w:t xml:space="preserve">ологиялық-генетикалық талдау негізінде қалыптастырудың </w:t>
      </w:r>
      <w:r w:rsidR="0044738B" w:rsidRPr="00297BDF">
        <w:rPr>
          <w:color w:val="auto"/>
          <w:sz w:val="28"/>
          <w:szCs w:val="28"/>
          <w:lang w:val="kk-KZ"/>
        </w:rPr>
        <w:t>ғылыми</w:t>
      </w:r>
      <w:r w:rsidR="000D5ADD" w:rsidRPr="00297BDF">
        <w:rPr>
          <w:color w:val="auto"/>
          <w:sz w:val="28"/>
          <w:szCs w:val="28"/>
          <w:lang w:val="kk-KZ"/>
        </w:rPr>
        <w:t xml:space="preserve"> </w:t>
      </w:r>
      <w:r w:rsidR="0044738B" w:rsidRPr="00297BDF">
        <w:rPr>
          <w:color w:val="auto"/>
          <w:sz w:val="28"/>
          <w:szCs w:val="28"/>
          <w:lang w:val="kk-KZ"/>
        </w:rPr>
        <w:t>- теориялық</w:t>
      </w:r>
      <w:r w:rsidR="00DE5CCA" w:rsidRPr="00297BDF">
        <w:rPr>
          <w:color w:val="auto"/>
          <w:sz w:val="28"/>
          <w:szCs w:val="28"/>
          <w:lang w:val="kk-KZ"/>
        </w:rPr>
        <w:t xml:space="preserve"> </w:t>
      </w:r>
      <w:r w:rsidR="0044738B" w:rsidRPr="00297BDF">
        <w:rPr>
          <w:color w:val="auto"/>
          <w:sz w:val="28"/>
          <w:szCs w:val="28"/>
          <w:lang w:val="kk-KZ"/>
        </w:rPr>
        <w:t xml:space="preserve">негіздері айқындалды. </w:t>
      </w:r>
    </w:p>
    <w:p w:rsidR="00F5434E" w:rsidRPr="00297BDF" w:rsidRDefault="00751783" w:rsidP="007207C0">
      <w:pPr>
        <w:pStyle w:val="Default"/>
        <w:ind w:firstLine="567"/>
        <w:jc w:val="both"/>
        <w:rPr>
          <w:color w:val="auto"/>
          <w:sz w:val="28"/>
          <w:szCs w:val="28"/>
          <w:lang w:val="kk-KZ"/>
        </w:rPr>
      </w:pPr>
      <w:r w:rsidRPr="00297BDF">
        <w:rPr>
          <w:color w:val="auto"/>
          <w:sz w:val="28"/>
          <w:szCs w:val="28"/>
          <w:lang w:val="kk-KZ"/>
        </w:rPr>
        <w:t>Сонымен қатар, қант құмайы (</w:t>
      </w:r>
      <w:r w:rsidRPr="00297BDF">
        <w:rPr>
          <w:i/>
          <w:color w:val="auto"/>
          <w:sz w:val="28"/>
          <w:szCs w:val="28"/>
          <w:lang w:val="kk-KZ"/>
        </w:rPr>
        <w:t>Sorghum saccharatum</w:t>
      </w:r>
      <w:r w:rsidRPr="00297BDF">
        <w:rPr>
          <w:color w:val="auto"/>
          <w:sz w:val="28"/>
          <w:szCs w:val="28"/>
          <w:lang w:val="kk-KZ"/>
        </w:rPr>
        <w:t xml:space="preserve"> (L</w:t>
      </w:r>
      <w:r w:rsidR="000D202F" w:rsidRPr="00297BDF">
        <w:rPr>
          <w:color w:val="auto"/>
          <w:sz w:val="28"/>
          <w:szCs w:val="28"/>
          <w:lang w:val="kk-KZ"/>
        </w:rPr>
        <w:t>.</w:t>
      </w:r>
      <w:r w:rsidRPr="00297BDF">
        <w:rPr>
          <w:color w:val="auto"/>
          <w:sz w:val="28"/>
          <w:szCs w:val="28"/>
          <w:lang w:val="kk-KZ"/>
        </w:rPr>
        <w:t xml:space="preserve">) </w:t>
      </w:r>
      <w:r w:rsidR="00EB4467" w:rsidRPr="00297BDF">
        <w:rPr>
          <w:color w:val="auto"/>
          <w:sz w:val="28"/>
          <w:szCs w:val="28"/>
          <w:lang w:val="kk-KZ"/>
        </w:rPr>
        <w:t>P</w:t>
      </w:r>
      <w:r w:rsidRPr="00297BDF">
        <w:rPr>
          <w:color w:val="auto"/>
          <w:sz w:val="28"/>
          <w:szCs w:val="28"/>
          <w:lang w:val="kk-KZ"/>
        </w:rPr>
        <w:t>ers</w:t>
      </w:r>
      <w:r w:rsidR="000D202F" w:rsidRPr="00297BDF">
        <w:rPr>
          <w:color w:val="auto"/>
          <w:sz w:val="28"/>
          <w:szCs w:val="28"/>
          <w:lang w:val="kk-KZ"/>
        </w:rPr>
        <w:t>.</w:t>
      </w:r>
      <w:r w:rsidRPr="00297BDF">
        <w:rPr>
          <w:color w:val="auto"/>
          <w:sz w:val="28"/>
          <w:szCs w:val="28"/>
          <w:lang w:val="kk-KZ"/>
        </w:rPr>
        <w:t>) сұрыптарының зерттелу материалдарын оқу үдерісінде пайдалану мүмкіндіктеріне</w:t>
      </w:r>
      <w:r w:rsidR="00DE5CCA" w:rsidRPr="00297BDF">
        <w:rPr>
          <w:color w:val="auto"/>
          <w:sz w:val="28"/>
          <w:szCs w:val="28"/>
          <w:lang w:val="kk-KZ"/>
        </w:rPr>
        <w:t xml:space="preserve"> </w:t>
      </w:r>
      <w:r w:rsidR="0044738B" w:rsidRPr="00297BDF">
        <w:rPr>
          <w:color w:val="auto"/>
          <w:sz w:val="28"/>
          <w:szCs w:val="28"/>
          <w:lang w:val="kk-KZ"/>
        </w:rPr>
        <w:t>талдау жасалды</w:t>
      </w:r>
      <w:r w:rsidRPr="00297BDF">
        <w:rPr>
          <w:color w:val="auto"/>
          <w:sz w:val="28"/>
          <w:szCs w:val="28"/>
          <w:lang w:val="kk-KZ"/>
        </w:rPr>
        <w:t xml:space="preserve"> және</w:t>
      </w:r>
      <w:r w:rsidR="00DE5CCA" w:rsidRPr="00297BDF">
        <w:rPr>
          <w:color w:val="auto"/>
          <w:sz w:val="28"/>
          <w:szCs w:val="28"/>
          <w:lang w:val="kk-KZ"/>
        </w:rPr>
        <w:t xml:space="preserve"> </w:t>
      </w:r>
      <w:r w:rsidR="0044738B" w:rsidRPr="00297BDF">
        <w:rPr>
          <w:color w:val="auto"/>
          <w:sz w:val="28"/>
          <w:szCs w:val="28"/>
          <w:lang w:val="kk-KZ"/>
        </w:rPr>
        <w:t xml:space="preserve">ғылыми </w:t>
      </w:r>
      <w:r w:rsidR="00EB4467" w:rsidRPr="00297BDF">
        <w:rPr>
          <w:color w:val="auto"/>
          <w:sz w:val="28"/>
          <w:szCs w:val="28"/>
          <w:lang w:val="kk-KZ"/>
        </w:rPr>
        <w:t>–</w:t>
      </w:r>
      <w:r w:rsidR="0044738B" w:rsidRPr="00297BDF">
        <w:rPr>
          <w:color w:val="auto"/>
          <w:sz w:val="28"/>
          <w:szCs w:val="28"/>
          <w:lang w:val="kk-KZ"/>
        </w:rPr>
        <w:t xml:space="preserve"> әдістемелік</w:t>
      </w:r>
      <w:r w:rsidR="00DE5CCA" w:rsidRPr="00297BDF">
        <w:rPr>
          <w:color w:val="auto"/>
          <w:sz w:val="28"/>
          <w:szCs w:val="28"/>
          <w:lang w:val="kk-KZ"/>
        </w:rPr>
        <w:t xml:space="preserve"> </w:t>
      </w:r>
      <w:r w:rsidR="0044738B" w:rsidRPr="00297BDF">
        <w:rPr>
          <w:color w:val="auto"/>
          <w:sz w:val="28"/>
          <w:szCs w:val="28"/>
          <w:lang w:val="kk-KZ"/>
        </w:rPr>
        <w:t xml:space="preserve">негіздеріне </w:t>
      </w:r>
      <w:r w:rsidRPr="00297BDF">
        <w:rPr>
          <w:color w:val="auto"/>
          <w:sz w:val="28"/>
          <w:szCs w:val="28"/>
          <w:lang w:val="kk-KZ"/>
        </w:rPr>
        <w:t>сипаттама</w:t>
      </w:r>
      <w:r w:rsidR="0044738B" w:rsidRPr="00297BDF">
        <w:rPr>
          <w:color w:val="auto"/>
          <w:sz w:val="28"/>
          <w:szCs w:val="28"/>
          <w:lang w:val="kk-KZ"/>
        </w:rPr>
        <w:t xml:space="preserve"> берілді. </w:t>
      </w:r>
      <w:r w:rsidR="00363F21" w:rsidRPr="00297BDF">
        <w:rPr>
          <w:color w:val="auto"/>
          <w:sz w:val="28"/>
          <w:szCs w:val="28"/>
          <w:lang w:val="kk-KZ"/>
        </w:rPr>
        <w:t>Яғни</w:t>
      </w:r>
      <w:r w:rsidR="0044738B" w:rsidRPr="00297BDF">
        <w:rPr>
          <w:color w:val="auto"/>
          <w:sz w:val="28"/>
          <w:szCs w:val="28"/>
          <w:lang w:val="kk-KZ"/>
        </w:rPr>
        <w:t>,</w:t>
      </w:r>
      <w:r w:rsidR="00EB4467" w:rsidRPr="00297BDF">
        <w:rPr>
          <w:color w:val="auto"/>
          <w:sz w:val="28"/>
          <w:szCs w:val="28"/>
          <w:lang w:val="kk-KZ"/>
        </w:rPr>
        <w:t xml:space="preserve"> «Ө</w:t>
      </w:r>
      <w:r w:rsidR="00363F21" w:rsidRPr="00297BDF">
        <w:rPr>
          <w:color w:val="auto"/>
          <w:sz w:val="28"/>
          <w:szCs w:val="28"/>
          <w:lang w:val="kk-KZ"/>
        </w:rPr>
        <w:t>сімдікте</w:t>
      </w:r>
      <w:r w:rsidR="00EB4467" w:rsidRPr="00297BDF">
        <w:rPr>
          <w:color w:val="auto"/>
          <w:sz w:val="28"/>
          <w:szCs w:val="28"/>
          <w:lang w:val="kk-KZ"/>
        </w:rPr>
        <w:t>р физиологиясы» және «Г</w:t>
      </w:r>
      <w:r w:rsidR="00363F21" w:rsidRPr="00297BDF">
        <w:rPr>
          <w:color w:val="auto"/>
          <w:sz w:val="28"/>
          <w:szCs w:val="28"/>
          <w:lang w:val="kk-KZ"/>
        </w:rPr>
        <w:t xml:space="preserve">енетика» </w:t>
      </w:r>
      <w:r w:rsidR="0044738B" w:rsidRPr="00297BDF">
        <w:rPr>
          <w:color w:val="auto"/>
          <w:sz w:val="28"/>
          <w:szCs w:val="28"/>
          <w:lang w:val="kk-KZ"/>
        </w:rPr>
        <w:t>пәндер</w:t>
      </w:r>
      <w:r w:rsidR="00363F21" w:rsidRPr="00297BDF">
        <w:rPr>
          <w:color w:val="auto"/>
          <w:sz w:val="28"/>
          <w:szCs w:val="28"/>
          <w:lang w:val="kk-KZ"/>
        </w:rPr>
        <w:t>і</w:t>
      </w:r>
      <w:r w:rsidR="0044738B" w:rsidRPr="00297BDF">
        <w:rPr>
          <w:color w:val="auto"/>
          <w:sz w:val="28"/>
          <w:szCs w:val="28"/>
          <w:lang w:val="kk-KZ"/>
        </w:rPr>
        <w:t xml:space="preserve"> мазмұнында оқытудың зерттеушілік, ғылымилық, </w:t>
      </w:r>
      <w:r w:rsidR="00363F21" w:rsidRPr="00297BDF">
        <w:rPr>
          <w:color w:val="auto"/>
          <w:sz w:val="28"/>
          <w:szCs w:val="28"/>
          <w:lang w:val="kk-KZ"/>
        </w:rPr>
        <w:t>жүйелілік, интеграциялық</w:t>
      </w:r>
      <w:r w:rsidR="0044738B" w:rsidRPr="00297BDF">
        <w:rPr>
          <w:color w:val="auto"/>
          <w:sz w:val="28"/>
          <w:szCs w:val="28"/>
          <w:lang w:val="kk-KZ"/>
        </w:rPr>
        <w:t xml:space="preserve"> салыстырмалы </w:t>
      </w:r>
      <w:r w:rsidR="00363F21" w:rsidRPr="00297BDF">
        <w:rPr>
          <w:color w:val="auto"/>
          <w:sz w:val="28"/>
          <w:szCs w:val="28"/>
          <w:lang w:val="kk-KZ"/>
        </w:rPr>
        <w:t>талдау нәтижесі</w:t>
      </w:r>
      <w:r w:rsidR="0044738B" w:rsidRPr="00297BDF">
        <w:rPr>
          <w:color w:val="auto"/>
          <w:sz w:val="28"/>
          <w:szCs w:val="28"/>
          <w:lang w:val="kk-KZ"/>
        </w:rPr>
        <w:t xml:space="preserve"> берілді.</w:t>
      </w:r>
      <w:r w:rsidR="00DE5CCA" w:rsidRPr="00297BDF">
        <w:rPr>
          <w:color w:val="auto"/>
          <w:sz w:val="28"/>
          <w:szCs w:val="28"/>
          <w:lang w:val="kk-KZ"/>
        </w:rPr>
        <w:t xml:space="preserve"> </w:t>
      </w:r>
    </w:p>
    <w:p w:rsidR="00A72F98" w:rsidRPr="00297BDF" w:rsidRDefault="00363F21" w:rsidP="007207C0">
      <w:pPr>
        <w:pStyle w:val="Default"/>
        <w:ind w:firstLine="567"/>
        <w:jc w:val="both"/>
        <w:rPr>
          <w:iCs/>
          <w:color w:val="auto"/>
          <w:sz w:val="28"/>
          <w:szCs w:val="28"/>
          <w:lang w:val="kk-KZ"/>
        </w:rPr>
      </w:pPr>
      <w:r w:rsidRPr="00297BDF">
        <w:rPr>
          <w:color w:val="auto"/>
          <w:sz w:val="28"/>
          <w:szCs w:val="28"/>
          <w:lang w:val="kk-KZ"/>
        </w:rPr>
        <w:t xml:space="preserve">Аталған </w:t>
      </w:r>
      <w:r w:rsidR="0044738B" w:rsidRPr="00297BDF">
        <w:rPr>
          <w:color w:val="auto"/>
          <w:sz w:val="28"/>
          <w:szCs w:val="28"/>
          <w:lang w:val="kk-KZ"/>
        </w:rPr>
        <w:t>ғылыми-теориялық талдау негізінде</w:t>
      </w:r>
      <w:r w:rsidRPr="00297BDF">
        <w:rPr>
          <w:color w:val="auto"/>
          <w:sz w:val="28"/>
          <w:szCs w:val="28"/>
          <w:lang w:val="kk-KZ"/>
        </w:rPr>
        <w:t xml:space="preserve">, биолог студенттердің зерттеушілік </w:t>
      </w:r>
      <w:r w:rsidR="00F920BF" w:rsidRPr="00297BDF">
        <w:rPr>
          <w:color w:val="auto"/>
          <w:sz w:val="28"/>
          <w:szCs w:val="28"/>
          <w:lang w:val="kk-KZ"/>
        </w:rPr>
        <w:t>құзырет</w:t>
      </w:r>
      <w:r w:rsidRPr="00297BDF">
        <w:rPr>
          <w:color w:val="auto"/>
          <w:sz w:val="28"/>
          <w:szCs w:val="28"/>
          <w:lang w:val="kk-KZ"/>
        </w:rPr>
        <w:t>тілігін</w:t>
      </w:r>
      <w:r w:rsidR="00DE5CCA" w:rsidRPr="00297BDF">
        <w:rPr>
          <w:color w:val="auto"/>
          <w:sz w:val="28"/>
          <w:szCs w:val="28"/>
          <w:lang w:val="kk-KZ"/>
        </w:rPr>
        <w:t xml:space="preserve"> </w:t>
      </w:r>
      <w:r w:rsidRPr="00297BDF">
        <w:rPr>
          <w:color w:val="auto"/>
          <w:sz w:val="28"/>
          <w:szCs w:val="28"/>
          <w:lang w:val="kk-KZ"/>
        </w:rPr>
        <w:t>қант құмайы (</w:t>
      </w:r>
      <w:r w:rsidRPr="00297BDF">
        <w:rPr>
          <w:i/>
          <w:color w:val="auto"/>
          <w:sz w:val="28"/>
          <w:szCs w:val="28"/>
          <w:lang w:val="kk-KZ"/>
        </w:rPr>
        <w:t>Sorghum saccharatum</w:t>
      </w:r>
      <w:r w:rsidR="00EB4467" w:rsidRPr="00297BDF">
        <w:rPr>
          <w:color w:val="auto"/>
          <w:sz w:val="28"/>
          <w:szCs w:val="28"/>
          <w:lang w:val="kk-KZ"/>
        </w:rPr>
        <w:t xml:space="preserve"> (L</w:t>
      </w:r>
      <w:r w:rsidR="002034B6" w:rsidRPr="00297BDF">
        <w:rPr>
          <w:color w:val="auto"/>
          <w:sz w:val="28"/>
          <w:szCs w:val="28"/>
          <w:lang w:val="kk-KZ"/>
        </w:rPr>
        <w:t>.</w:t>
      </w:r>
      <w:r w:rsidR="00EB4467" w:rsidRPr="00297BDF">
        <w:rPr>
          <w:color w:val="auto"/>
          <w:sz w:val="28"/>
          <w:szCs w:val="28"/>
          <w:lang w:val="kk-KZ"/>
        </w:rPr>
        <w:t>) P</w:t>
      </w:r>
      <w:r w:rsidRPr="00297BDF">
        <w:rPr>
          <w:color w:val="auto"/>
          <w:sz w:val="28"/>
          <w:szCs w:val="28"/>
          <w:lang w:val="kk-KZ"/>
        </w:rPr>
        <w:t>ers</w:t>
      </w:r>
      <w:r w:rsidR="002034B6" w:rsidRPr="00297BDF">
        <w:rPr>
          <w:color w:val="auto"/>
          <w:sz w:val="28"/>
          <w:szCs w:val="28"/>
          <w:lang w:val="kk-KZ"/>
        </w:rPr>
        <w:t>.</w:t>
      </w:r>
      <w:r w:rsidRPr="00297BDF">
        <w:rPr>
          <w:color w:val="auto"/>
          <w:sz w:val="28"/>
          <w:szCs w:val="28"/>
          <w:lang w:val="kk-KZ"/>
        </w:rPr>
        <w:t>) сұрыптарын физ</w:t>
      </w:r>
      <w:r w:rsidR="00032A16" w:rsidRPr="00297BDF">
        <w:rPr>
          <w:color w:val="auto"/>
          <w:sz w:val="28"/>
          <w:szCs w:val="28"/>
          <w:lang w:val="kk-KZ"/>
        </w:rPr>
        <w:t>и</w:t>
      </w:r>
      <w:r w:rsidRPr="00297BDF">
        <w:rPr>
          <w:color w:val="auto"/>
          <w:sz w:val="28"/>
          <w:szCs w:val="28"/>
          <w:lang w:val="kk-KZ"/>
        </w:rPr>
        <w:t>ологиялық-генетикалық талдау негізінде қалыптастырудың</w:t>
      </w:r>
      <w:r w:rsidR="00DE5CCA" w:rsidRPr="00297BDF">
        <w:rPr>
          <w:color w:val="auto"/>
          <w:sz w:val="28"/>
          <w:szCs w:val="28"/>
          <w:lang w:val="kk-KZ"/>
        </w:rPr>
        <w:t xml:space="preserve"> </w:t>
      </w:r>
      <w:r w:rsidR="0044738B" w:rsidRPr="00297BDF">
        <w:rPr>
          <w:color w:val="auto"/>
          <w:sz w:val="28"/>
          <w:szCs w:val="28"/>
          <w:lang w:val="kk-KZ"/>
        </w:rPr>
        <w:t xml:space="preserve">құрылымдық- мазмұндық моделі ұсынылды. </w:t>
      </w:r>
      <w:r w:rsidRPr="00297BDF">
        <w:rPr>
          <w:color w:val="auto"/>
          <w:sz w:val="28"/>
          <w:szCs w:val="28"/>
          <w:lang w:val="kk-KZ"/>
        </w:rPr>
        <w:t>Өз кезегінде бұл м</w:t>
      </w:r>
      <w:r w:rsidR="0044738B" w:rsidRPr="00297BDF">
        <w:rPr>
          <w:color w:val="auto"/>
          <w:sz w:val="28"/>
          <w:szCs w:val="28"/>
          <w:lang w:val="kk-KZ"/>
        </w:rPr>
        <w:t>одел</w:t>
      </w:r>
      <w:r w:rsidR="0061549E" w:rsidRPr="00297BDF">
        <w:rPr>
          <w:color w:val="auto"/>
          <w:sz w:val="28"/>
          <w:szCs w:val="28"/>
          <w:lang w:val="kk-KZ"/>
        </w:rPr>
        <w:t>ь</w:t>
      </w:r>
      <w:r w:rsidR="004032B7" w:rsidRPr="00297BDF">
        <w:rPr>
          <w:color w:val="auto"/>
          <w:sz w:val="28"/>
          <w:szCs w:val="28"/>
          <w:lang w:val="kk-KZ"/>
        </w:rPr>
        <w:t xml:space="preserve"> </w:t>
      </w:r>
      <w:r w:rsidRPr="00297BDF">
        <w:rPr>
          <w:color w:val="auto"/>
          <w:sz w:val="28"/>
          <w:szCs w:val="28"/>
          <w:lang w:val="kk-KZ"/>
        </w:rPr>
        <w:t xml:space="preserve">кіріккен құрылымды және </w:t>
      </w:r>
      <w:r w:rsidR="0044738B" w:rsidRPr="00297BDF">
        <w:rPr>
          <w:color w:val="auto"/>
          <w:sz w:val="28"/>
          <w:szCs w:val="28"/>
          <w:lang w:val="kk-KZ"/>
        </w:rPr>
        <w:t xml:space="preserve">oның құpылымымeн функциoнaлдық </w:t>
      </w:r>
      <w:r w:rsidRPr="00297BDF">
        <w:rPr>
          <w:color w:val="auto"/>
          <w:sz w:val="28"/>
          <w:szCs w:val="28"/>
          <w:lang w:val="kk-KZ"/>
        </w:rPr>
        <w:t>сабақтастықтарын</w:t>
      </w:r>
      <w:r w:rsidR="0044738B" w:rsidRPr="00297BDF">
        <w:rPr>
          <w:color w:val="auto"/>
          <w:sz w:val="28"/>
          <w:szCs w:val="28"/>
          <w:lang w:val="kk-KZ"/>
        </w:rPr>
        <w:t xml:space="preserve"> oқыту тeopи</w:t>
      </w:r>
      <w:r w:rsidRPr="00297BDF">
        <w:rPr>
          <w:color w:val="auto"/>
          <w:sz w:val="28"/>
          <w:szCs w:val="28"/>
          <w:lang w:val="kk-KZ"/>
        </w:rPr>
        <w:t>яcының эмпиpикaлық мaзмұнына көз жеткізу</w:t>
      </w:r>
      <w:r w:rsidR="0044738B" w:rsidRPr="00297BDF">
        <w:rPr>
          <w:color w:val="auto"/>
          <w:sz w:val="28"/>
          <w:szCs w:val="28"/>
          <w:lang w:val="kk-KZ"/>
        </w:rPr>
        <w:t xml:space="preserve"> әдicтepi мeн құpaлдapын </w:t>
      </w:r>
      <w:r w:rsidRPr="00297BDF">
        <w:rPr>
          <w:color w:val="auto"/>
          <w:sz w:val="28"/>
          <w:szCs w:val="28"/>
          <w:lang w:val="kk-KZ"/>
        </w:rPr>
        <w:t>нақтылауда</w:t>
      </w:r>
      <w:r w:rsidR="0044738B" w:rsidRPr="00297BDF">
        <w:rPr>
          <w:color w:val="auto"/>
          <w:sz w:val="28"/>
          <w:szCs w:val="28"/>
          <w:lang w:val="kk-KZ"/>
        </w:rPr>
        <w:t xml:space="preserve">, oқыту тeopияcының </w:t>
      </w:r>
      <w:r w:rsidRPr="00297BDF">
        <w:rPr>
          <w:color w:val="auto"/>
          <w:sz w:val="28"/>
          <w:szCs w:val="28"/>
          <w:lang w:val="kk-KZ"/>
        </w:rPr>
        <w:t>мазмұнын</w:t>
      </w:r>
      <w:r w:rsidR="0044738B" w:rsidRPr="00297BDF">
        <w:rPr>
          <w:color w:val="auto"/>
          <w:sz w:val="28"/>
          <w:szCs w:val="28"/>
          <w:lang w:val="kk-KZ"/>
        </w:rPr>
        <w:t xml:space="preserve"> қaлыптacтыpудa нeгiзгi фaктop </w:t>
      </w:r>
      <w:r w:rsidRPr="00297BDF">
        <w:rPr>
          <w:color w:val="auto"/>
          <w:sz w:val="28"/>
          <w:szCs w:val="28"/>
          <w:lang w:val="kk-KZ"/>
        </w:rPr>
        <w:t>түрінде</w:t>
      </w:r>
      <w:r w:rsidR="0044738B" w:rsidRPr="00297BDF">
        <w:rPr>
          <w:color w:val="auto"/>
          <w:sz w:val="28"/>
          <w:szCs w:val="28"/>
          <w:lang w:val="kk-KZ"/>
        </w:rPr>
        <w:t xml:space="preserve">, мемлекеттік </w:t>
      </w:r>
      <w:r w:rsidRPr="00297BDF">
        <w:rPr>
          <w:color w:val="auto"/>
          <w:sz w:val="28"/>
          <w:szCs w:val="28"/>
          <w:lang w:val="kk-KZ"/>
        </w:rPr>
        <w:t>сұранысқа</w:t>
      </w:r>
      <w:r w:rsidR="0044738B" w:rsidRPr="00297BDF">
        <w:rPr>
          <w:color w:val="auto"/>
          <w:sz w:val="28"/>
          <w:szCs w:val="28"/>
          <w:lang w:val="kk-KZ"/>
        </w:rPr>
        <w:t xml:space="preserve"> және </w:t>
      </w:r>
      <w:r w:rsidRPr="00297BDF">
        <w:rPr>
          <w:color w:val="auto"/>
          <w:sz w:val="28"/>
          <w:szCs w:val="28"/>
          <w:lang w:val="kk-KZ"/>
        </w:rPr>
        <w:t>бүгінгі таңдағы</w:t>
      </w:r>
      <w:r w:rsidR="0044738B" w:rsidRPr="00297BDF">
        <w:rPr>
          <w:color w:val="auto"/>
          <w:sz w:val="28"/>
          <w:szCs w:val="28"/>
          <w:lang w:val="kk-KZ"/>
        </w:rPr>
        <w:t xml:space="preserve"> биолог </w:t>
      </w:r>
      <w:r w:rsidRPr="00297BDF">
        <w:rPr>
          <w:color w:val="auto"/>
          <w:sz w:val="28"/>
          <w:szCs w:val="28"/>
          <w:lang w:val="kk-KZ"/>
        </w:rPr>
        <w:t>студенттерді</w:t>
      </w:r>
      <w:r w:rsidR="0044738B" w:rsidRPr="00297BDF">
        <w:rPr>
          <w:color w:val="auto"/>
          <w:sz w:val="28"/>
          <w:szCs w:val="28"/>
          <w:lang w:val="kk-KZ"/>
        </w:rPr>
        <w:t xml:space="preserve"> даярлау талаптарына cәйкec жасалды.</w:t>
      </w:r>
      <w:r w:rsidR="004032B7" w:rsidRPr="00297BDF">
        <w:rPr>
          <w:color w:val="auto"/>
          <w:sz w:val="28"/>
          <w:szCs w:val="28"/>
          <w:lang w:val="kk-KZ"/>
        </w:rPr>
        <w:t xml:space="preserve"> </w:t>
      </w:r>
      <w:r w:rsidR="0044738B" w:rsidRPr="00297BDF">
        <w:rPr>
          <w:color w:val="auto"/>
          <w:sz w:val="28"/>
          <w:szCs w:val="28"/>
          <w:lang w:val="kk-KZ"/>
        </w:rPr>
        <w:t>Модел</w:t>
      </w:r>
      <w:r w:rsidR="0061549E" w:rsidRPr="00297BDF">
        <w:rPr>
          <w:color w:val="auto"/>
          <w:sz w:val="28"/>
          <w:szCs w:val="28"/>
          <w:lang w:val="kk-KZ"/>
        </w:rPr>
        <w:t>ь</w:t>
      </w:r>
      <w:r w:rsidR="0044738B" w:rsidRPr="00297BDF">
        <w:rPr>
          <w:color w:val="auto"/>
          <w:sz w:val="28"/>
          <w:szCs w:val="28"/>
          <w:lang w:val="kk-KZ"/>
        </w:rPr>
        <w:t xml:space="preserve">ді </w:t>
      </w:r>
      <w:r w:rsidRPr="00297BDF">
        <w:rPr>
          <w:color w:val="auto"/>
          <w:sz w:val="28"/>
          <w:szCs w:val="28"/>
          <w:lang w:val="kk-KZ"/>
        </w:rPr>
        <w:t xml:space="preserve">ұсыну барысында, жүйелі түрде </w:t>
      </w:r>
      <w:r w:rsidR="0044738B" w:rsidRPr="00297BDF">
        <w:rPr>
          <w:color w:val="auto"/>
          <w:sz w:val="28"/>
          <w:szCs w:val="28"/>
          <w:lang w:val="kk-KZ"/>
        </w:rPr>
        <w:t>байланысқан компоненттерден тұруы қажет</w:t>
      </w:r>
      <w:r w:rsidRPr="00297BDF">
        <w:rPr>
          <w:color w:val="auto"/>
          <w:sz w:val="28"/>
          <w:szCs w:val="28"/>
          <w:lang w:val="kk-KZ"/>
        </w:rPr>
        <w:t xml:space="preserve"> деген талапты негізге ала </w:t>
      </w:r>
      <w:r w:rsidR="0044738B" w:rsidRPr="00297BDF">
        <w:rPr>
          <w:color w:val="auto"/>
          <w:sz w:val="28"/>
          <w:szCs w:val="28"/>
          <w:lang w:val="kk-KZ"/>
        </w:rPr>
        <w:t xml:space="preserve">отырып: мақсаттық, </w:t>
      </w:r>
      <w:r w:rsidR="0044738B" w:rsidRPr="00297BDF">
        <w:rPr>
          <w:iCs/>
          <w:color w:val="auto"/>
          <w:sz w:val="28"/>
          <w:szCs w:val="28"/>
          <w:lang w:val="kk-KZ"/>
        </w:rPr>
        <w:t>мaзмұндық, ic - әpeкeттiк, нәтижелік</w:t>
      </w:r>
      <w:r w:rsidR="00DE5CCA" w:rsidRPr="00297BDF">
        <w:rPr>
          <w:iCs/>
          <w:color w:val="auto"/>
          <w:sz w:val="28"/>
          <w:szCs w:val="28"/>
          <w:lang w:val="kk-KZ"/>
        </w:rPr>
        <w:t xml:space="preserve"> </w:t>
      </w:r>
      <w:r w:rsidR="0044738B" w:rsidRPr="00297BDF">
        <w:rPr>
          <w:iCs/>
          <w:color w:val="auto"/>
          <w:sz w:val="28"/>
          <w:szCs w:val="28"/>
          <w:lang w:val="kk-KZ"/>
        </w:rPr>
        <w:t>кoмпoнeнттері</w:t>
      </w:r>
      <w:r w:rsidRPr="00297BDF">
        <w:rPr>
          <w:iCs/>
          <w:color w:val="auto"/>
          <w:sz w:val="28"/>
          <w:szCs w:val="28"/>
          <w:lang w:val="kk-KZ"/>
        </w:rPr>
        <w:t xml:space="preserve"> жеке-жеке</w:t>
      </w:r>
      <w:r w:rsidR="0044738B" w:rsidRPr="00297BDF">
        <w:rPr>
          <w:iCs/>
          <w:color w:val="auto"/>
          <w:sz w:val="28"/>
          <w:szCs w:val="28"/>
          <w:lang w:val="kk-KZ"/>
        </w:rPr>
        <w:t xml:space="preserve"> бөліп көрсетілді.</w:t>
      </w:r>
      <w:r w:rsidR="00DE5CCA" w:rsidRPr="00297BDF">
        <w:rPr>
          <w:iCs/>
          <w:color w:val="auto"/>
          <w:sz w:val="28"/>
          <w:szCs w:val="28"/>
          <w:lang w:val="kk-KZ"/>
        </w:rPr>
        <w:t xml:space="preserve"> </w:t>
      </w:r>
    </w:p>
    <w:p w:rsidR="0088124B" w:rsidRPr="00297BDF" w:rsidRDefault="00363F21" w:rsidP="007207C0">
      <w:pPr>
        <w:pStyle w:val="Default"/>
        <w:ind w:firstLine="567"/>
        <w:jc w:val="both"/>
        <w:rPr>
          <w:color w:val="auto"/>
          <w:sz w:val="28"/>
          <w:szCs w:val="28"/>
          <w:lang w:val="kk-KZ"/>
        </w:rPr>
      </w:pPr>
      <w:r w:rsidRPr="00297BDF">
        <w:rPr>
          <w:color w:val="auto"/>
          <w:sz w:val="28"/>
          <w:szCs w:val="28"/>
          <w:lang w:val="kk-KZ"/>
        </w:rPr>
        <w:t>Аталған құ</w:t>
      </w:r>
      <w:r w:rsidR="0044738B" w:rsidRPr="00297BDF">
        <w:rPr>
          <w:color w:val="auto"/>
          <w:sz w:val="28"/>
          <w:szCs w:val="28"/>
          <w:lang w:val="kk-KZ"/>
        </w:rPr>
        <w:t>рылымдық-мазмұндық модел</w:t>
      </w:r>
      <w:r w:rsidR="0061549E" w:rsidRPr="00297BDF">
        <w:rPr>
          <w:color w:val="auto"/>
          <w:sz w:val="28"/>
          <w:szCs w:val="28"/>
          <w:lang w:val="kk-KZ"/>
        </w:rPr>
        <w:t>ь</w:t>
      </w:r>
      <w:r w:rsidRPr="00297BDF">
        <w:rPr>
          <w:color w:val="auto"/>
          <w:sz w:val="28"/>
          <w:szCs w:val="28"/>
          <w:lang w:val="kk-KZ"/>
        </w:rPr>
        <w:t xml:space="preserve">ге сәйкес, </w:t>
      </w:r>
      <w:r w:rsidR="0044738B" w:rsidRPr="00297BDF">
        <w:rPr>
          <w:color w:val="auto"/>
          <w:sz w:val="28"/>
          <w:szCs w:val="28"/>
          <w:lang w:val="kk-KZ"/>
        </w:rPr>
        <w:t>зерттеу</w:t>
      </w:r>
      <w:r w:rsidRPr="00297BDF">
        <w:rPr>
          <w:color w:val="auto"/>
          <w:sz w:val="28"/>
          <w:szCs w:val="28"/>
          <w:lang w:val="kk-KZ"/>
        </w:rPr>
        <w:t xml:space="preserve"> жұмысымыздың </w:t>
      </w:r>
      <w:r w:rsidR="0044738B" w:rsidRPr="00297BDF">
        <w:rPr>
          <w:color w:val="auto"/>
          <w:sz w:val="28"/>
          <w:szCs w:val="28"/>
          <w:lang w:val="kk-KZ"/>
        </w:rPr>
        <w:t>мақсаты айқындалды және оқу үдерісін</w:t>
      </w:r>
      <w:r w:rsidRPr="00297BDF">
        <w:rPr>
          <w:color w:val="auto"/>
          <w:sz w:val="28"/>
          <w:szCs w:val="28"/>
          <w:lang w:val="kk-KZ"/>
        </w:rPr>
        <w:t xml:space="preserve"> жоспарла</w:t>
      </w:r>
      <w:r w:rsidR="00EB4467" w:rsidRPr="00297BDF">
        <w:rPr>
          <w:color w:val="auto"/>
          <w:sz w:val="28"/>
          <w:szCs w:val="28"/>
          <w:lang w:val="kk-KZ"/>
        </w:rPr>
        <w:t xml:space="preserve">у </w:t>
      </w:r>
      <w:r w:rsidRPr="00297BDF">
        <w:rPr>
          <w:color w:val="auto"/>
          <w:sz w:val="28"/>
          <w:szCs w:val="28"/>
          <w:lang w:val="kk-KZ"/>
        </w:rPr>
        <w:t xml:space="preserve">биолог </w:t>
      </w:r>
      <w:r w:rsidR="0044738B" w:rsidRPr="00297BDF">
        <w:rPr>
          <w:color w:val="auto"/>
          <w:sz w:val="28"/>
          <w:szCs w:val="28"/>
          <w:lang w:val="kk-KZ"/>
        </w:rPr>
        <w:t xml:space="preserve">студенттердің білімдерін </w:t>
      </w:r>
      <w:r w:rsidR="00447546" w:rsidRPr="00297BDF">
        <w:rPr>
          <w:color w:val="auto"/>
          <w:sz w:val="28"/>
          <w:szCs w:val="28"/>
          <w:lang w:val="kk-KZ"/>
        </w:rPr>
        <w:t>пәндік, әдіст</w:t>
      </w:r>
      <w:r w:rsidR="000D202F" w:rsidRPr="00297BDF">
        <w:rPr>
          <w:color w:val="auto"/>
          <w:sz w:val="28"/>
          <w:szCs w:val="28"/>
          <w:lang w:val="kk-KZ"/>
        </w:rPr>
        <w:t>е</w:t>
      </w:r>
      <w:r w:rsidR="00447546" w:rsidRPr="00297BDF">
        <w:rPr>
          <w:color w:val="auto"/>
          <w:sz w:val="28"/>
          <w:szCs w:val="28"/>
          <w:lang w:val="kk-KZ"/>
        </w:rPr>
        <w:t xml:space="preserve">мелік тұрғысынан </w:t>
      </w:r>
      <w:r w:rsidRPr="00297BDF">
        <w:rPr>
          <w:color w:val="auto"/>
          <w:sz w:val="28"/>
          <w:szCs w:val="28"/>
          <w:lang w:val="kk-KZ"/>
        </w:rPr>
        <w:t>тереңдетіп</w:t>
      </w:r>
      <w:r w:rsidR="0044738B" w:rsidRPr="00297BDF">
        <w:rPr>
          <w:color w:val="auto"/>
          <w:sz w:val="28"/>
          <w:szCs w:val="28"/>
          <w:lang w:val="kk-KZ"/>
        </w:rPr>
        <w:t xml:space="preserve">, </w:t>
      </w:r>
      <w:r w:rsidR="00447546" w:rsidRPr="00297BDF">
        <w:rPr>
          <w:color w:val="auto"/>
          <w:sz w:val="28"/>
          <w:szCs w:val="28"/>
          <w:lang w:val="kk-KZ"/>
        </w:rPr>
        <w:t xml:space="preserve">өз бетімен </w:t>
      </w:r>
      <w:r w:rsidR="0044738B" w:rsidRPr="00297BDF">
        <w:rPr>
          <w:color w:val="auto"/>
          <w:sz w:val="28"/>
          <w:szCs w:val="28"/>
          <w:lang w:val="kk-KZ"/>
        </w:rPr>
        <w:lastRenderedPageBreak/>
        <w:t>ізденімпаздық, іскерлік</w:t>
      </w:r>
      <w:r w:rsidR="00447546" w:rsidRPr="00297BDF">
        <w:rPr>
          <w:color w:val="auto"/>
          <w:sz w:val="28"/>
          <w:szCs w:val="28"/>
          <w:lang w:val="kk-KZ"/>
        </w:rPr>
        <w:t>, шығармашылық</w:t>
      </w:r>
      <w:r w:rsidR="0044738B" w:rsidRPr="00297BDF">
        <w:rPr>
          <w:color w:val="auto"/>
          <w:sz w:val="28"/>
          <w:szCs w:val="28"/>
          <w:lang w:val="kk-KZ"/>
        </w:rPr>
        <w:t xml:space="preserve"> қабілеттерін дамыту нәтижесінде биолог </w:t>
      </w:r>
      <w:r w:rsidR="00447546" w:rsidRPr="00297BDF">
        <w:rPr>
          <w:color w:val="auto"/>
          <w:sz w:val="28"/>
          <w:szCs w:val="28"/>
          <w:lang w:val="kk-KZ"/>
        </w:rPr>
        <w:t>студенттердің</w:t>
      </w:r>
      <w:r w:rsidR="0044738B" w:rsidRPr="00297BDF">
        <w:rPr>
          <w:color w:val="auto"/>
          <w:sz w:val="28"/>
          <w:szCs w:val="28"/>
          <w:lang w:val="kk-KZ"/>
        </w:rPr>
        <w:t xml:space="preserve"> зерттеушілік </w:t>
      </w:r>
      <w:r w:rsidR="00F920BF" w:rsidRPr="00297BDF">
        <w:rPr>
          <w:color w:val="auto"/>
          <w:sz w:val="28"/>
          <w:szCs w:val="28"/>
          <w:lang w:val="kk-KZ"/>
        </w:rPr>
        <w:t>құзырет</w:t>
      </w:r>
      <w:r w:rsidR="00447546" w:rsidRPr="00297BDF">
        <w:rPr>
          <w:color w:val="auto"/>
          <w:sz w:val="28"/>
          <w:szCs w:val="28"/>
          <w:lang w:val="kk-KZ"/>
        </w:rPr>
        <w:t>тілігін</w:t>
      </w:r>
      <w:r w:rsidR="00DE5CCA" w:rsidRPr="00297BDF">
        <w:rPr>
          <w:color w:val="auto"/>
          <w:sz w:val="28"/>
          <w:szCs w:val="28"/>
          <w:lang w:val="kk-KZ"/>
        </w:rPr>
        <w:t xml:space="preserve"> </w:t>
      </w:r>
      <w:r w:rsidR="0044738B" w:rsidRPr="00297BDF">
        <w:rPr>
          <w:color w:val="auto"/>
          <w:sz w:val="28"/>
          <w:szCs w:val="28"/>
          <w:lang w:val="kk-KZ"/>
        </w:rPr>
        <w:t>қалыптастыруға мүмкіндік береді.</w:t>
      </w:r>
    </w:p>
    <w:p w:rsidR="007207C0" w:rsidRPr="00297BDF" w:rsidRDefault="007207C0" w:rsidP="0044738B">
      <w:pPr>
        <w:autoSpaceDE w:val="0"/>
        <w:autoSpaceDN w:val="0"/>
        <w:adjustRightInd w:val="0"/>
        <w:spacing w:after="0" w:line="240" w:lineRule="auto"/>
        <w:ind w:firstLine="709"/>
        <w:jc w:val="both"/>
        <w:rPr>
          <w:rFonts w:ascii="Times New Roman" w:hAnsi="Times New Roman"/>
          <w:b/>
          <w:sz w:val="28"/>
          <w:szCs w:val="28"/>
          <w:lang w:val="kk-KZ"/>
        </w:rPr>
      </w:pPr>
      <w:r w:rsidRPr="00297BDF">
        <w:rPr>
          <w:rFonts w:ascii="Times New Roman" w:hAnsi="Times New Roman"/>
          <w:b/>
          <w:sz w:val="28"/>
          <w:szCs w:val="28"/>
          <w:lang w:val="kk-KZ"/>
        </w:rPr>
        <w:br w:type="page"/>
      </w:r>
    </w:p>
    <w:p w:rsidR="009129FD" w:rsidRPr="00297BDF" w:rsidRDefault="009129FD" w:rsidP="007207C0">
      <w:pPr>
        <w:autoSpaceDE w:val="0"/>
        <w:autoSpaceDN w:val="0"/>
        <w:adjustRightInd w:val="0"/>
        <w:spacing w:after="0" w:line="240" w:lineRule="auto"/>
        <w:ind w:firstLine="567"/>
        <w:jc w:val="both"/>
        <w:rPr>
          <w:rFonts w:ascii="Times New Roman" w:hAnsi="Times New Roman"/>
          <w:bCs/>
          <w:sz w:val="28"/>
          <w:szCs w:val="28"/>
          <w:lang w:val="kk-KZ"/>
        </w:rPr>
      </w:pPr>
      <w:r w:rsidRPr="00297BDF">
        <w:rPr>
          <w:rFonts w:ascii="Times New Roman" w:hAnsi="Times New Roman"/>
          <w:b/>
          <w:sz w:val="28"/>
          <w:szCs w:val="28"/>
          <w:lang w:val="kk-KZ"/>
        </w:rPr>
        <w:lastRenderedPageBreak/>
        <w:t xml:space="preserve">2 </w:t>
      </w:r>
      <w:r w:rsidR="0044738B" w:rsidRPr="00297BDF">
        <w:rPr>
          <w:rFonts w:ascii="Times New Roman" w:hAnsi="Times New Roman"/>
          <w:b/>
          <w:sz w:val="28"/>
          <w:szCs w:val="28"/>
          <w:lang w:val="kk-KZ"/>
        </w:rPr>
        <w:t xml:space="preserve">СТУДЕНТТЕРДІҢ ЗЕРТТЕУШІЛІК </w:t>
      </w:r>
      <w:r w:rsidR="00F920BF" w:rsidRPr="00297BDF">
        <w:rPr>
          <w:rFonts w:ascii="Times New Roman" w:hAnsi="Times New Roman"/>
          <w:b/>
          <w:sz w:val="28"/>
          <w:szCs w:val="28"/>
          <w:lang w:val="kk-KZ"/>
        </w:rPr>
        <w:t>ҚҰЗЫРЕТ</w:t>
      </w:r>
      <w:r w:rsidR="0044738B" w:rsidRPr="00297BDF">
        <w:rPr>
          <w:rFonts w:ascii="Times New Roman" w:hAnsi="Times New Roman"/>
          <w:b/>
          <w:sz w:val="28"/>
          <w:szCs w:val="28"/>
          <w:lang w:val="kk-KZ"/>
        </w:rPr>
        <w:t>ТІЛІГІН</w:t>
      </w:r>
      <w:r w:rsidR="00426A96" w:rsidRPr="00297BDF">
        <w:rPr>
          <w:rFonts w:ascii="Times New Roman" w:hAnsi="Times New Roman"/>
          <w:b/>
          <w:sz w:val="28"/>
          <w:szCs w:val="28"/>
          <w:lang w:val="kk-KZ"/>
        </w:rPr>
        <w:t xml:space="preserve"> </w:t>
      </w:r>
      <w:r w:rsidR="0044738B" w:rsidRPr="00297BDF">
        <w:rPr>
          <w:rFonts w:ascii="Times New Roman" w:hAnsi="Times New Roman"/>
          <w:b/>
          <w:sz w:val="28"/>
          <w:szCs w:val="28"/>
          <w:lang w:val="kk-KZ"/>
        </w:rPr>
        <w:t>ҚАНТ ҚҰМАЙЫ (</w:t>
      </w:r>
      <w:r w:rsidR="0044738B" w:rsidRPr="00297BDF">
        <w:rPr>
          <w:rFonts w:ascii="Times New Roman" w:hAnsi="Times New Roman"/>
          <w:b/>
          <w:i/>
          <w:sz w:val="28"/>
          <w:szCs w:val="28"/>
          <w:lang w:val="kk-KZ"/>
        </w:rPr>
        <w:t>SORGHUM SACCHARATUM</w:t>
      </w:r>
      <w:r w:rsidR="0044738B" w:rsidRPr="00297BDF">
        <w:rPr>
          <w:rFonts w:ascii="Times New Roman" w:hAnsi="Times New Roman"/>
          <w:b/>
          <w:sz w:val="28"/>
          <w:szCs w:val="28"/>
          <w:lang w:val="kk-KZ"/>
        </w:rPr>
        <w:t xml:space="preserve"> (L</w:t>
      </w:r>
      <w:r w:rsidR="00BE5305" w:rsidRPr="00297BDF">
        <w:rPr>
          <w:rFonts w:ascii="Times New Roman" w:hAnsi="Times New Roman"/>
          <w:b/>
          <w:sz w:val="28"/>
          <w:szCs w:val="28"/>
          <w:lang w:val="kk-KZ"/>
        </w:rPr>
        <w:t>.</w:t>
      </w:r>
      <w:r w:rsidR="0044738B" w:rsidRPr="00297BDF">
        <w:rPr>
          <w:rFonts w:ascii="Times New Roman" w:hAnsi="Times New Roman"/>
          <w:b/>
          <w:sz w:val="28"/>
          <w:szCs w:val="28"/>
          <w:lang w:val="kk-KZ"/>
        </w:rPr>
        <w:t>) PERS</w:t>
      </w:r>
      <w:r w:rsidR="00BE5305" w:rsidRPr="00297BDF">
        <w:rPr>
          <w:rFonts w:ascii="Times New Roman" w:hAnsi="Times New Roman"/>
          <w:b/>
          <w:sz w:val="28"/>
          <w:szCs w:val="28"/>
          <w:lang w:val="kk-KZ"/>
        </w:rPr>
        <w:t>.</w:t>
      </w:r>
      <w:r w:rsidR="0044738B" w:rsidRPr="00297BDF">
        <w:rPr>
          <w:rFonts w:ascii="Times New Roman" w:hAnsi="Times New Roman"/>
          <w:b/>
          <w:sz w:val="28"/>
          <w:szCs w:val="28"/>
          <w:lang w:val="kk-KZ"/>
        </w:rPr>
        <w:t>) СҰРЫПТАРЫН ФИЗ</w:t>
      </w:r>
      <w:r w:rsidR="00E90218" w:rsidRPr="00297BDF">
        <w:rPr>
          <w:rFonts w:ascii="Times New Roman" w:hAnsi="Times New Roman"/>
          <w:b/>
          <w:sz w:val="28"/>
          <w:szCs w:val="28"/>
          <w:lang w:val="kk-KZ"/>
        </w:rPr>
        <w:t>И</w:t>
      </w:r>
      <w:r w:rsidR="0044738B" w:rsidRPr="00297BDF">
        <w:rPr>
          <w:rFonts w:ascii="Times New Roman" w:hAnsi="Times New Roman"/>
          <w:b/>
          <w:sz w:val="28"/>
          <w:szCs w:val="28"/>
          <w:lang w:val="kk-KZ"/>
        </w:rPr>
        <w:t>ОЛОГИЯЛЫҚ-ГЕНЕТИКАЛЫҚ ТАЛДАУ НЕГІЗІНДЕ ҚАЛЫПТАСТЫРУ</w:t>
      </w:r>
      <w:r w:rsidR="00426A96" w:rsidRPr="00297BDF">
        <w:rPr>
          <w:rFonts w:ascii="Times New Roman" w:hAnsi="Times New Roman"/>
          <w:b/>
          <w:sz w:val="28"/>
          <w:szCs w:val="28"/>
          <w:lang w:val="kk-KZ"/>
        </w:rPr>
        <w:t xml:space="preserve"> </w:t>
      </w:r>
      <w:r w:rsidR="0044738B" w:rsidRPr="00297BDF">
        <w:rPr>
          <w:rFonts w:ascii="Times New Roman" w:hAnsi="Times New Roman"/>
          <w:b/>
          <w:bCs/>
          <w:sz w:val="28"/>
          <w:szCs w:val="28"/>
          <w:lang w:val="kk-KZ"/>
        </w:rPr>
        <w:t>ӘДICТEМECI ЖӘНE ТӘЖIPИБEЛIК - ЭКCПEPИМEНТ НӘТИЖEЛEPI</w:t>
      </w:r>
    </w:p>
    <w:p w:rsidR="009129FD" w:rsidRPr="00297BDF" w:rsidRDefault="009129FD" w:rsidP="007207C0">
      <w:pPr>
        <w:autoSpaceDE w:val="0"/>
        <w:autoSpaceDN w:val="0"/>
        <w:adjustRightInd w:val="0"/>
        <w:spacing w:after="0" w:line="240" w:lineRule="auto"/>
        <w:ind w:firstLine="567"/>
        <w:jc w:val="both"/>
        <w:rPr>
          <w:rFonts w:ascii="Times New Roman" w:hAnsi="Times New Roman"/>
          <w:bCs/>
          <w:sz w:val="28"/>
          <w:szCs w:val="28"/>
          <w:lang w:val="kk-KZ"/>
        </w:rPr>
      </w:pPr>
    </w:p>
    <w:p w:rsidR="009129FD" w:rsidRPr="00297BDF" w:rsidRDefault="009129FD" w:rsidP="007207C0">
      <w:pPr>
        <w:autoSpaceDE w:val="0"/>
        <w:autoSpaceDN w:val="0"/>
        <w:adjustRightInd w:val="0"/>
        <w:spacing w:after="0" w:line="240" w:lineRule="auto"/>
        <w:ind w:firstLine="567"/>
        <w:jc w:val="both"/>
        <w:rPr>
          <w:rFonts w:ascii="Times New Roman" w:hAnsi="Times New Roman"/>
          <w:b/>
          <w:sz w:val="28"/>
          <w:szCs w:val="28"/>
          <w:lang w:val="kk-KZ"/>
        </w:rPr>
      </w:pPr>
      <w:r w:rsidRPr="00297BDF">
        <w:rPr>
          <w:rFonts w:ascii="Times New Roman" w:hAnsi="Times New Roman"/>
          <w:b/>
          <w:sz w:val="28"/>
          <w:szCs w:val="28"/>
          <w:lang w:val="kk-KZ"/>
        </w:rPr>
        <w:t>2.1 Қант құмайы (</w:t>
      </w:r>
      <w:r w:rsidRPr="00297BDF">
        <w:rPr>
          <w:rFonts w:ascii="Times New Roman" w:hAnsi="Times New Roman"/>
          <w:b/>
          <w:i/>
          <w:sz w:val="28"/>
          <w:szCs w:val="28"/>
          <w:lang w:val="kk-KZ"/>
        </w:rPr>
        <w:t>Sorghum Saccharatum</w:t>
      </w:r>
      <w:r w:rsidR="002838EA" w:rsidRPr="00297BDF">
        <w:rPr>
          <w:rFonts w:ascii="Times New Roman" w:hAnsi="Times New Roman"/>
          <w:b/>
          <w:sz w:val="28"/>
          <w:szCs w:val="28"/>
          <w:lang w:val="kk-KZ"/>
        </w:rPr>
        <w:t xml:space="preserve"> (L</w:t>
      </w:r>
      <w:r w:rsidR="002034B6" w:rsidRPr="00297BDF">
        <w:rPr>
          <w:rFonts w:ascii="Times New Roman" w:hAnsi="Times New Roman"/>
          <w:b/>
          <w:sz w:val="28"/>
          <w:szCs w:val="28"/>
          <w:lang w:val="kk-KZ"/>
        </w:rPr>
        <w:t>.</w:t>
      </w:r>
      <w:r w:rsidR="002838EA" w:rsidRPr="00297BDF">
        <w:rPr>
          <w:rFonts w:ascii="Times New Roman" w:hAnsi="Times New Roman"/>
          <w:b/>
          <w:sz w:val="28"/>
          <w:szCs w:val="28"/>
          <w:lang w:val="kk-KZ"/>
        </w:rPr>
        <w:t>) P</w:t>
      </w:r>
      <w:r w:rsidRPr="00297BDF">
        <w:rPr>
          <w:rFonts w:ascii="Times New Roman" w:hAnsi="Times New Roman"/>
          <w:b/>
          <w:sz w:val="28"/>
          <w:szCs w:val="28"/>
          <w:lang w:val="kk-KZ"/>
        </w:rPr>
        <w:t>ers</w:t>
      </w:r>
      <w:r w:rsidR="002034B6" w:rsidRPr="00297BDF">
        <w:rPr>
          <w:rFonts w:ascii="Times New Roman" w:hAnsi="Times New Roman"/>
          <w:b/>
          <w:sz w:val="28"/>
          <w:szCs w:val="28"/>
          <w:lang w:val="kk-KZ"/>
        </w:rPr>
        <w:t>.</w:t>
      </w:r>
      <w:r w:rsidRPr="00297BDF">
        <w:rPr>
          <w:rFonts w:ascii="Times New Roman" w:hAnsi="Times New Roman"/>
          <w:b/>
          <w:sz w:val="28"/>
          <w:szCs w:val="28"/>
          <w:lang w:val="kk-KZ"/>
        </w:rPr>
        <w:t>) сұрыптарын физ</w:t>
      </w:r>
      <w:r w:rsidR="002838EA" w:rsidRPr="00297BDF">
        <w:rPr>
          <w:rFonts w:ascii="Times New Roman" w:hAnsi="Times New Roman"/>
          <w:b/>
          <w:sz w:val="28"/>
          <w:szCs w:val="28"/>
          <w:lang w:val="kk-KZ"/>
        </w:rPr>
        <w:t>и</w:t>
      </w:r>
      <w:r w:rsidRPr="00297BDF">
        <w:rPr>
          <w:rFonts w:ascii="Times New Roman" w:hAnsi="Times New Roman"/>
          <w:b/>
          <w:sz w:val="28"/>
          <w:szCs w:val="28"/>
          <w:lang w:val="kk-KZ"/>
        </w:rPr>
        <w:t>ологиялық-генетикалық талдау нәтижелері</w:t>
      </w:r>
    </w:p>
    <w:p w:rsidR="007722C1" w:rsidRPr="00297BDF" w:rsidRDefault="007722C1" w:rsidP="007207C0">
      <w:pPr>
        <w:spacing w:after="0" w:line="240" w:lineRule="auto"/>
        <w:ind w:firstLine="567"/>
        <w:jc w:val="both"/>
        <w:rPr>
          <w:rFonts w:ascii="Times New Roman" w:hAnsi="Times New Roman"/>
          <w:sz w:val="28"/>
          <w:szCs w:val="28"/>
          <w:lang w:val="kk-KZ"/>
        </w:rPr>
      </w:pPr>
      <w:r w:rsidRPr="00297BDF">
        <w:rPr>
          <w:rFonts w:ascii="Times New Roman" w:hAnsi="Times New Roman"/>
          <w:sz w:val="28"/>
          <w:szCs w:val="28"/>
          <w:lang w:val="kk-KZ"/>
        </w:rPr>
        <w:t>Өсімдіктер физиологиясы – бүтін өсімдіктің, өсуін, дамуын, оның жеке мүшелерінің, ұлпаларының, клеткаларының тіршілік қызметін, құрамын зерттейтін іргелі ғылым саласы. Өсімдіктер физиологиясы өсімдіктердің барлық физиологиялық үрдістерін,  олардың бір-бірімен байланыстылығын және қоршаған</w:t>
      </w:r>
      <w:r w:rsidR="002B6AF8" w:rsidRPr="00297BDF">
        <w:rPr>
          <w:rFonts w:ascii="Times New Roman" w:hAnsi="Times New Roman"/>
          <w:sz w:val="28"/>
          <w:szCs w:val="28"/>
          <w:lang w:val="kk-KZ"/>
        </w:rPr>
        <w:t xml:space="preserve"> сыртқы ортаның жағдайларына</w:t>
      </w:r>
      <w:r w:rsidRPr="00297BDF">
        <w:rPr>
          <w:rFonts w:ascii="Times New Roman" w:hAnsi="Times New Roman"/>
          <w:sz w:val="28"/>
          <w:szCs w:val="28"/>
          <w:lang w:val="kk-KZ"/>
        </w:rPr>
        <w:t xml:space="preserve"> тәуелділігін зерттейтін ғылым. Соңғы жылда</w:t>
      </w:r>
      <w:r w:rsidR="003B4577" w:rsidRPr="00297BDF">
        <w:rPr>
          <w:rFonts w:ascii="Times New Roman" w:hAnsi="Times New Roman"/>
          <w:sz w:val="28"/>
          <w:szCs w:val="28"/>
          <w:lang w:val="kk-KZ"/>
        </w:rPr>
        <w:t>рда</w:t>
      </w:r>
      <w:r w:rsidRPr="00297BDF">
        <w:rPr>
          <w:rFonts w:ascii="Times New Roman" w:hAnsi="Times New Roman"/>
          <w:sz w:val="28"/>
          <w:szCs w:val="28"/>
          <w:lang w:val="kk-KZ"/>
        </w:rPr>
        <w:t>ғы</w:t>
      </w:r>
      <w:r w:rsidR="003B4577" w:rsidRPr="00297BDF">
        <w:rPr>
          <w:rFonts w:ascii="Times New Roman" w:hAnsi="Times New Roman"/>
          <w:sz w:val="28"/>
          <w:szCs w:val="28"/>
          <w:lang w:val="kk-KZ"/>
        </w:rPr>
        <w:t xml:space="preserve"> өңделген әдістер </w:t>
      </w:r>
      <w:r w:rsidRPr="00297BDF">
        <w:rPr>
          <w:rFonts w:ascii="Times New Roman" w:hAnsi="Times New Roman"/>
          <w:sz w:val="28"/>
          <w:szCs w:val="28"/>
          <w:lang w:val="kk-KZ"/>
        </w:rPr>
        <w:t>өсімдіктің тұтас жүйе ретінде жұмыс жасалуының принциптерін түсінуге мүмкіндік берді. Геномның құрылымын, өсімдіктер ДНҚ-сының полиморфизмін, ДНҚ-ның модификация процестерін, олардың ядролық гендерінің экспрессиясына әсерін және ө</w:t>
      </w:r>
      <w:r w:rsidR="002B6AF8" w:rsidRPr="00297BDF">
        <w:rPr>
          <w:rFonts w:ascii="Times New Roman" w:hAnsi="Times New Roman"/>
          <w:sz w:val="28"/>
          <w:szCs w:val="28"/>
          <w:lang w:val="kk-KZ"/>
        </w:rPr>
        <w:t>с</w:t>
      </w:r>
      <w:r w:rsidRPr="00297BDF">
        <w:rPr>
          <w:rFonts w:ascii="Times New Roman" w:hAnsi="Times New Roman"/>
          <w:sz w:val="28"/>
          <w:szCs w:val="28"/>
          <w:lang w:val="kk-KZ"/>
        </w:rPr>
        <w:t>імдіктер клеткасының реттеуіш жүйелерінің координациясын зерттеулерінде маңызды нәтижелер алынған.</w:t>
      </w:r>
    </w:p>
    <w:p w:rsidR="00F73E31" w:rsidRPr="00297BDF" w:rsidRDefault="007722C1" w:rsidP="007207C0">
      <w:pPr>
        <w:spacing w:after="0" w:line="240" w:lineRule="auto"/>
        <w:ind w:firstLine="567"/>
        <w:jc w:val="both"/>
        <w:rPr>
          <w:rFonts w:ascii="Times New Roman" w:hAnsi="Times New Roman"/>
          <w:sz w:val="28"/>
          <w:szCs w:val="28"/>
          <w:lang w:val="kk-KZ"/>
        </w:rPr>
      </w:pPr>
      <w:r w:rsidRPr="00297BDF">
        <w:rPr>
          <w:rFonts w:ascii="Times New Roman" w:hAnsi="Times New Roman"/>
          <w:sz w:val="28"/>
          <w:szCs w:val="28"/>
          <w:lang w:val="kk-KZ"/>
        </w:rPr>
        <w:t>Өсімдіктер физиологиясы биология саласының ішінде ортақ орын алады. Себебі өсімдіктер физиологиясы генетика, молекулалық биология, экология, биотехнология, агрономия, салаларының дамуына жол ашады. Қазіргі заманда ғылымдардың алдында тұрған мақсаты – ауылшаруашылық өсімдіктерінің сапасын, өнімділігін  жоғарылату. Мұндай мақсатқа жету үшін өсімдікті жан-жақты молекулалық, гендік, биохимиялық деңгейінде зерттеу қажет. Ол үшін жаңа молекулалық, генетикалық және биотехнологиялық әдістерді жедел дамытуға</w:t>
      </w:r>
      <w:r w:rsidR="00047F73" w:rsidRPr="00297BDF">
        <w:rPr>
          <w:rFonts w:ascii="Times New Roman" w:hAnsi="Times New Roman"/>
          <w:sz w:val="28"/>
          <w:szCs w:val="28"/>
          <w:lang w:val="kk-KZ"/>
        </w:rPr>
        <w:t xml:space="preserve"> ғылыми-зерттеулер жүргізілу қажет</w:t>
      </w:r>
      <w:r w:rsidR="00F73E31" w:rsidRPr="00297BDF">
        <w:rPr>
          <w:rFonts w:ascii="Times New Roman" w:hAnsi="Times New Roman"/>
          <w:sz w:val="28"/>
          <w:szCs w:val="28"/>
          <w:lang w:val="kk-KZ"/>
        </w:rPr>
        <w:t>.</w:t>
      </w:r>
      <w:r w:rsidR="002F71AF" w:rsidRPr="00297BDF">
        <w:rPr>
          <w:rFonts w:ascii="Times New Roman" w:hAnsi="Times New Roman"/>
          <w:sz w:val="28"/>
          <w:szCs w:val="28"/>
          <w:lang w:val="kk-KZ"/>
        </w:rPr>
        <w:t xml:space="preserve"> </w:t>
      </w:r>
    </w:p>
    <w:p w:rsidR="00101F80" w:rsidRPr="00297BDF" w:rsidRDefault="00101F80" w:rsidP="007207C0">
      <w:pPr>
        <w:spacing w:after="0" w:line="240" w:lineRule="auto"/>
        <w:ind w:firstLine="567"/>
        <w:jc w:val="both"/>
        <w:rPr>
          <w:rFonts w:ascii="Times New Roman" w:hAnsi="Times New Roman"/>
          <w:sz w:val="28"/>
          <w:szCs w:val="28"/>
          <w:lang w:val="kk-KZ"/>
        </w:rPr>
      </w:pPr>
      <w:r w:rsidRPr="00297BDF">
        <w:rPr>
          <w:rFonts w:ascii="Times New Roman" w:hAnsi="Times New Roman"/>
          <w:sz w:val="28"/>
          <w:szCs w:val="28"/>
          <w:lang w:val="kk-KZ"/>
        </w:rPr>
        <w:t xml:space="preserve">Физиологиялық процестерді зерттеуге кірісе отырып, олардың барысы тұқым қуалаушылық негізімен, организмнің жасы мен өсіп жетілуіне байланысты екендігін ескеру қажет. Өсімдіктер тіршілігін осы тұрғыдан зерттеп білу білім алушылардың ғылыми-зерттеушілік құзыреттілігін қалыптастырады. Өсімдіктер физиологиясы барлық өсімдіктерге қатысты ортақ мәселелерді және өсімдіктердің жекелеген түрлерінің, мәдени сорттарының ерекшеліктерін зерттейді. Ол егіншілік пен агрохимияның, өсімдіктер шаруашылығының, өсімдік селекциясы мен генетикасының ғылыми негізі болып табылады. Өсімдік агрономиялық ғылымның зерттейтін объектісі болғандықтан, бұл ғылымның міндетін өсімдік физиологиясын білу негізінде шешуге болады. </w:t>
      </w:r>
    </w:p>
    <w:p w:rsidR="00101F80" w:rsidRPr="00297BDF" w:rsidRDefault="00101F80" w:rsidP="007207C0">
      <w:pPr>
        <w:spacing w:after="0" w:line="240" w:lineRule="auto"/>
        <w:ind w:firstLine="567"/>
        <w:jc w:val="both"/>
        <w:rPr>
          <w:rFonts w:ascii="Times New Roman" w:hAnsi="Times New Roman"/>
          <w:sz w:val="28"/>
          <w:szCs w:val="28"/>
          <w:lang w:val="kk-KZ"/>
        </w:rPr>
      </w:pPr>
      <w:r w:rsidRPr="00297BDF">
        <w:rPr>
          <w:rFonts w:ascii="Times New Roman" w:hAnsi="Times New Roman"/>
          <w:sz w:val="28"/>
          <w:szCs w:val="28"/>
          <w:lang w:val="kk-KZ"/>
        </w:rPr>
        <w:t xml:space="preserve">Ауыл шаруашылық дақылдарын өсіру, оларды суару, тыңайтқыш енгізу, өсіп-дамуын бақылау, топырақты өңдеу жұмыстары өсімдіктердің физиологиялық талаптарын ескере отырып жүргізілуі тиіс.  </w:t>
      </w:r>
    </w:p>
    <w:p w:rsidR="00101F80" w:rsidRPr="00297BDF" w:rsidRDefault="00101F80" w:rsidP="007207C0">
      <w:pPr>
        <w:spacing w:after="0" w:line="240" w:lineRule="auto"/>
        <w:ind w:firstLine="567"/>
        <w:jc w:val="both"/>
        <w:rPr>
          <w:rFonts w:ascii="Times New Roman" w:hAnsi="Times New Roman"/>
          <w:sz w:val="28"/>
          <w:szCs w:val="28"/>
          <w:lang w:val="kk-KZ"/>
        </w:rPr>
      </w:pPr>
      <w:r w:rsidRPr="00297BDF">
        <w:rPr>
          <w:rFonts w:ascii="Times New Roman" w:hAnsi="Times New Roman"/>
          <w:sz w:val="28"/>
          <w:szCs w:val="28"/>
          <w:lang w:val="kk-KZ"/>
        </w:rPr>
        <w:t xml:space="preserve">Зерттеу жұмысы барысында  </w:t>
      </w:r>
      <w:r w:rsidR="002034B6" w:rsidRPr="00297BDF">
        <w:rPr>
          <w:rFonts w:ascii="Times New Roman" w:hAnsi="Times New Roman"/>
          <w:sz w:val="28"/>
          <w:szCs w:val="28"/>
          <w:lang w:val="kk-KZ"/>
        </w:rPr>
        <w:t>қ</w:t>
      </w:r>
      <w:r w:rsidR="00FD5BD0" w:rsidRPr="00297BDF">
        <w:rPr>
          <w:rFonts w:ascii="Times New Roman" w:hAnsi="Times New Roman"/>
          <w:sz w:val="28"/>
          <w:szCs w:val="28"/>
          <w:lang w:val="kk-KZ"/>
        </w:rPr>
        <w:t>ант</w:t>
      </w:r>
      <w:r w:rsidR="00B248E9" w:rsidRPr="00297BDF">
        <w:rPr>
          <w:rFonts w:ascii="Times New Roman" w:hAnsi="Times New Roman"/>
          <w:sz w:val="28"/>
          <w:szCs w:val="28"/>
          <w:lang w:val="kk-KZ"/>
        </w:rPr>
        <w:t xml:space="preserve"> құмайы (</w:t>
      </w:r>
      <w:r w:rsidR="00B248E9" w:rsidRPr="00297BDF">
        <w:rPr>
          <w:rFonts w:ascii="Times New Roman" w:hAnsi="Times New Roman"/>
          <w:i/>
          <w:sz w:val="28"/>
          <w:szCs w:val="28"/>
          <w:lang w:val="kk-KZ"/>
        </w:rPr>
        <w:t>Sorghum saccharatum</w:t>
      </w:r>
      <w:r w:rsidR="00B248E9" w:rsidRPr="00297BDF">
        <w:rPr>
          <w:rFonts w:ascii="Times New Roman" w:hAnsi="Times New Roman"/>
          <w:sz w:val="28"/>
          <w:szCs w:val="28"/>
          <w:lang w:val="kk-KZ"/>
        </w:rPr>
        <w:t xml:space="preserve"> (L</w:t>
      </w:r>
      <w:r w:rsidR="002034B6" w:rsidRPr="00297BDF">
        <w:rPr>
          <w:rFonts w:ascii="Times New Roman" w:hAnsi="Times New Roman"/>
          <w:sz w:val="28"/>
          <w:szCs w:val="28"/>
          <w:lang w:val="kk-KZ"/>
        </w:rPr>
        <w:t>.</w:t>
      </w:r>
      <w:r w:rsidR="00B248E9" w:rsidRPr="00297BDF">
        <w:rPr>
          <w:rFonts w:ascii="Times New Roman" w:hAnsi="Times New Roman"/>
          <w:sz w:val="28"/>
          <w:szCs w:val="28"/>
          <w:lang w:val="kk-KZ"/>
        </w:rPr>
        <w:t>) P</w:t>
      </w:r>
      <w:r w:rsidR="00FD5BD0" w:rsidRPr="00297BDF">
        <w:rPr>
          <w:rFonts w:ascii="Times New Roman" w:hAnsi="Times New Roman"/>
          <w:sz w:val="28"/>
          <w:szCs w:val="28"/>
          <w:lang w:val="kk-KZ"/>
        </w:rPr>
        <w:t>ers</w:t>
      </w:r>
      <w:r w:rsidR="002034B6" w:rsidRPr="00297BDF">
        <w:rPr>
          <w:rFonts w:ascii="Times New Roman" w:hAnsi="Times New Roman"/>
          <w:sz w:val="28"/>
          <w:szCs w:val="28"/>
          <w:lang w:val="kk-KZ"/>
        </w:rPr>
        <w:t>.</w:t>
      </w:r>
      <w:r w:rsidR="00FD5BD0" w:rsidRPr="00297BDF">
        <w:rPr>
          <w:rFonts w:ascii="Times New Roman" w:hAnsi="Times New Roman"/>
          <w:sz w:val="28"/>
          <w:szCs w:val="28"/>
          <w:lang w:val="kk-KZ"/>
        </w:rPr>
        <w:t>) сұрыптарын физ</w:t>
      </w:r>
      <w:r w:rsidR="00B248E9" w:rsidRPr="00297BDF">
        <w:rPr>
          <w:rFonts w:ascii="Times New Roman" w:hAnsi="Times New Roman"/>
          <w:sz w:val="28"/>
          <w:szCs w:val="28"/>
          <w:lang w:val="kk-KZ"/>
        </w:rPr>
        <w:t>и</w:t>
      </w:r>
      <w:r w:rsidR="00FD5BD0" w:rsidRPr="00297BDF">
        <w:rPr>
          <w:rFonts w:ascii="Times New Roman" w:hAnsi="Times New Roman"/>
          <w:sz w:val="28"/>
          <w:szCs w:val="28"/>
          <w:lang w:val="kk-KZ"/>
        </w:rPr>
        <w:t>ологиялық-генетикалық талдауға бағытталған төмендегідей зерттеу жұмыстары жүргізіліп, нәтижелер алынды</w:t>
      </w:r>
      <w:r w:rsidR="00426A96" w:rsidRPr="00297BDF">
        <w:rPr>
          <w:rFonts w:ascii="Times New Roman" w:hAnsi="Times New Roman"/>
          <w:sz w:val="28"/>
          <w:szCs w:val="28"/>
          <w:lang w:val="kk-KZ"/>
        </w:rPr>
        <w:t xml:space="preserve"> </w:t>
      </w:r>
      <w:r w:rsidR="006B4C0C" w:rsidRPr="00297BDF">
        <w:rPr>
          <w:rFonts w:ascii="Times New Roman" w:hAnsi="Times New Roman"/>
          <w:sz w:val="28"/>
          <w:szCs w:val="28"/>
          <w:lang w:val="kk-KZ"/>
        </w:rPr>
        <w:t>[</w:t>
      </w:r>
      <w:r w:rsidR="0088124B" w:rsidRPr="00297BDF">
        <w:rPr>
          <w:rFonts w:ascii="Times New Roman" w:hAnsi="Times New Roman"/>
          <w:sz w:val="28"/>
          <w:szCs w:val="28"/>
          <w:lang w:val="kk-KZ"/>
        </w:rPr>
        <w:t>130</w:t>
      </w:r>
      <w:r w:rsidR="006B4C0C" w:rsidRPr="00297BDF">
        <w:rPr>
          <w:rFonts w:ascii="Times New Roman" w:hAnsi="Times New Roman"/>
          <w:sz w:val="28"/>
          <w:szCs w:val="28"/>
          <w:lang w:val="kk-KZ"/>
        </w:rPr>
        <w:t>]</w:t>
      </w:r>
      <w:r w:rsidR="00FD5BD0" w:rsidRPr="00297BDF">
        <w:rPr>
          <w:rFonts w:ascii="Times New Roman" w:hAnsi="Times New Roman"/>
          <w:sz w:val="28"/>
          <w:szCs w:val="28"/>
          <w:lang w:val="kk-KZ"/>
        </w:rPr>
        <w:t>.</w:t>
      </w:r>
    </w:p>
    <w:p w:rsidR="009129FD" w:rsidRPr="00297BDF" w:rsidRDefault="00D670E9" w:rsidP="007207C0">
      <w:pPr>
        <w:spacing w:after="0" w:line="240" w:lineRule="auto"/>
        <w:ind w:firstLine="567"/>
        <w:jc w:val="both"/>
        <w:rPr>
          <w:rFonts w:ascii="Times New Roman" w:hAnsi="Times New Roman"/>
          <w:sz w:val="28"/>
          <w:szCs w:val="28"/>
          <w:lang w:val="kk-KZ"/>
        </w:rPr>
      </w:pPr>
      <w:r w:rsidRPr="00297BDF">
        <w:rPr>
          <w:rFonts w:ascii="Times New Roman" w:hAnsi="Times New Roman"/>
          <w:sz w:val="28"/>
          <w:szCs w:val="28"/>
          <w:lang w:val="kk-KZ"/>
        </w:rPr>
        <w:lastRenderedPageBreak/>
        <w:t xml:space="preserve">Алдымен жүргізілетін зерттеу әдісі - </w:t>
      </w:r>
      <w:r w:rsidRPr="00297BDF">
        <w:rPr>
          <w:rFonts w:ascii="Times New Roman" w:hAnsi="Times New Roman"/>
          <w:i/>
          <w:sz w:val="28"/>
          <w:szCs w:val="28"/>
          <w:lang w:val="kk-KZ"/>
        </w:rPr>
        <w:t>фенологиялық бақылау.</w:t>
      </w:r>
      <w:r w:rsidRPr="00297BDF">
        <w:rPr>
          <w:rFonts w:ascii="Times New Roman" w:hAnsi="Times New Roman"/>
          <w:sz w:val="28"/>
          <w:szCs w:val="28"/>
          <w:lang w:val="kk-KZ"/>
        </w:rPr>
        <w:t xml:space="preserve"> Фенологиялық бақылауда </w:t>
      </w:r>
      <w:r w:rsidR="00FD5BD0" w:rsidRPr="00297BDF">
        <w:rPr>
          <w:rFonts w:ascii="Times New Roman" w:hAnsi="Times New Roman"/>
          <w:sz w:val="28"/>
          <w:szCs w:val="28"/>
          <w:lang w:val="kk-KZ"/>
        </w:rPr>
        <w:t xml:space="preserve">өсімдік дамуының жекелеген фазаларының басталу мерзімі көрсетіледі және оның мақсаты тәжірибенің әртүрлі жағдайларында өсімдіктің даму </w:t>
      </w:r>
      <w:r w:rsidR="004579D0" w:rsidRPr="00297BDF">
        <w:rPr>
          <w:rFonts w:ascii="Times New Roman" w:hAnsi="Times New Roman"/>
          <w:sz w:val="28"/>
          <w:szCs w:val="28"/>
          <w:lang w:val="kk-KZ"/>
        </w:rPr>
        <w:t>барысын салыстыру</w:t>
      </w:r>
      <w:r w:rsidR="00FD5BD0" w:rsidRPr="00297BDF">
        <w:rPr>
          <w:rFonts w:ascii="Times New Roman" w:hAnsi="Times New Roman"/>
          <w:sz w:val="28"/>
          <w:szCs w:val="28"/>
          <w:lang w:val="kk-KZ"/>
        </w:rPr>
        <w:t>.</w:t>
      </w:r>
      <w:r w:rsidR="00E568D9" w:rsidRPr="00297BDF">
        <w:rPr>
          <w:rFonts w:ascii="Times New Roman" w:hAnsi="Times New Roman"/>
          <w:sz w:val="28"/>
          <w:szCs w:val="28"/>
          <w:lang w:val="kk-KZ"/>
        </w:rPr>
        <w:t xml:space="preserve">  </w:t>
      </w:r>
    </w:p>
    <w:p w:rsidR="00671E4D" w:rsidRPr="00297BDF" w:rsidRDefault="00671E4D" w:rsidP="007207C0">
      <w:pPr>
        <w:autoSpaceDE w:val="0"/>
        <w:autoSpaceDN w:val="0"/>
        <w:adjustRightInd w:val="0"/>
        <w:spacing w:after="0" w:line="240" w:lineRule="auto"/>
        <w:ind w:firstLine="567"/>
        <w:jc w:val="both"/>
        <w:rPr>
          <w:rFonts w:ascii="Times New Roman" w:hAnsi="Times New Roman"/>
          <w:sz w:val="28"/>
          <w:szCs w:val="28"/>
          <w:lang w:val="kk-KZ"/>
        </w:rPr>
      </w:pPr>
      <w:r w:rsidRPr="00297BDF">
        <w:rPr>
          <w:rFonts w:ascii="Times New Roman" w:hAnsi="Times New Roman"/>
          <w:sz w:val="28"/>
          <w:szCs w:val="28"/>
          <w:lang w:val="kk-KZ"/>
        </w:rPr>
        <w:t>Зерттеу жұмысы барысында қолданылған келесі зерттеу әдісі</w:t>
      </w:r>
      <w:r w:rsidR="00426A96" w:rsidRPr="00297BDF">
        <w:rPr>
          <w:rFonts w:ascii="Times New Roman" w:hAnsi="Times New Roman"/>
          <w:sz w:val="28"/>
          <w:szCs w:val="28"/>
          <w:lang w:val="kk-KZ"/>
        </w:rPr>
        <w:t xml:space="preserve"> </w:t>
      </w:r>
      <w:r w:rsidRPr="00297BDF">
        <w:rPr>
          <w:rFonts w:ascii="Times New Roman" w:hAnsi="Times New Roman"/>
          <w:sz w:val="28"/>
          <w:szCs w:val="28"/>
          <w:lang w:val="kk-KZ"/>
        </w:rPr>
        <w:t xml:space="preserve">- </w:t>
      </w:r>
      <w:r w:rsidR="00144835" w:rsidRPr="00297BDF">
        <w:rPr>
          <w:rFonts w:ascii="Times New Roman" w:hAnsi="Times New Roman"/>
          <w:i/>
          <w:sz w:val="28"/>
          <w:szCs w:val="28"/>
          <w:lang w:val="kk-KZ"/>
        </w:rPr>
        <w:t>био</w:t>
      </w:r>
      <w:r w:rsidRPr="00297BDF">
        <w:rPr>
          <w:rFonts w:ascii="Times New Roman" w:hAnsi="Times New Roman"/>
          <w:i/>
          <w:sz w:val="28"/>
          <w:szCs w:val="28"/>
          <w:lang w:val="kk-KZ"/>
        </w:rPr>
        <w:t>метрлік көрсеткіштеріне талдау жасау</w:t>
      </w:r>
      <w:r w:rsidRPr="00297BDF">
        <w:rPr>
          <w:rFonts w:ascii="Times New Roman" w:hAnsi="Times New Roman"/>
          <w:sz w:val="28"/>
          <w:szCs w:val="28"/>
          <w:lang w:val="kk-KZ"/>
        </w:rPr>
        <w:t xml:space="preserve"> және қант құмайы сабақтарындағы еріген қанттың пайыздық мөлшерін анықтау әдісі.</w:t>
      </w:r>
      <w:r w:rsidR="00E568D9" w:rsidRPr="00297BDF">
        <w:rPr>
          <w:rFonts w:ascii="Times New Roman" w:hAnsi="Times New Roman"/>
          <w:sz w:val="28"/>
          <w:szCs w:val="28"/>
          <w:lang w:val="kk-KZ"/>
        </w:rPr>
        <w:t xml:space="preserve"> </w:t>
      </w:r>
    </w:p>
    <w:p w:rsidR="00671E4D" w:rsidRPr="00297BDF" w:rsidRDefault="00671E4D" w:rsidP="007207C0">
      <w:pPr>
        <w:spacing w:after="0" w:line="240" w:lineRule="auto"/>
        <w:ind w:firstLine="567"/>
        <w:jc w:val="both"/>
        <w:rPr>
          <w:rFonts w:ascii="Times New Roman" w:hAnsi="Times New Roman"/>
          <w:sz w:val="28"/>
          <w:szCs w:val="28"/>
          <w:lang w:val="kk-KZ"/>
        </w:rPr>
      </w:pPr>
      <w:r w:rsidRPr="00297BDF">
        <w:rPr>
          <w:rFonts w:ascii="Times New Roman" w:hAnsi="Times New Roman"/>
          <w:sz w:val="28"/>
          <w:szCs w:val="28"/>
          <w:lang w:val="kk-KZ"/>
        </w:rPr>
        <w:t>Өсімдіктің морфометриялық параметрлері құрылымдық та</w:t>
      </w:r>
      <w:r w:rsidR="00232937" w:rsidRPr="00297BDF">
        <w:rPr>
          <w:rFonts w:ascii="Times New Roman" w:hAnsi="Times New Roman"/>
          <w:sz w:val="28"/>
          <w:szCs w:val="28"/>
          <w:lang w:val="kk-KZ"/>
        </w:rPr>
        <w:t>лдау бойынша анықталады (сурет 3</w:t>
      </w:r>
      <w:r w:rsidRPr="00297BDF">
        <w:rPr>
          <w:rFonts w:ascii="Times New Roman" w:hAnsi="Times New Roman"/>
          <w:sz w:val="28"/>
          <w:szCs w:val="28"/>
          <w:lang w:val="kk-KZ"/>
        </w:rPr>
        <w:t xml:space="preserve">). Өсімдіктердің сабақтарының және жапырақтарының, масақтарының ұзындықтары (см), буын сандары, жанама бүршіктері, сабақтың жапырақтың және масақтың ылғал салмағы (г.), жапырақ </w:t>
      </w:r>
      <w:r w:rsidR="001477EE" w:rsidRPr="00297BDF">
        <w:rPr>
          <w:rFonts w:ascii="Times New Roman" w:hAnsi="Times New Roman"/>
          <w:sz w:val="28"/>
          <w:szCs w:val="28"/>
          <w:lang w:val="kk-KZ"/>
        </w:rPr>
        <w:t>тақтасының</w:t>
      </w:r>
      <w:r w:rsidRPr="00297BDF">
        <w:rPr>
          <w:rFonts w:ascii="Times New Roman" w:hAnsi="Times New Roman"/>
          <w:sz w:val="28"/>
          <w:szCs w:val="28"/>
          <w:lang w:val="kk-KZ"/>
        </w:rPr>
        <w:t xml:space="preserve"> ені (см), негізгі сабақтың диаметрі (см),  100 дән салмағы (г.), масақтың, сабақтың және жапырақтың құрғақ салмағы (г.) сияқты өсімдіктің өсу параметрлері өлшеніп, өсімдіктің жеке мүшелерінің ылғал және құрғақ биомассасы анықталды. </w:t>
      </w:r>
    </w:p>
    <w:p w:rsidR="007D2FEB" w:rsidRPr="00297BDF" w:rsidRDefault="007D2FEB" w:rsidP="00671E4D">
      <w:pPr>
        <w:spacing w:after="0" w:line="240" w:lineRule="auto"/>
        <w:ind w:firstLine="709"/>
        <w:jc w:val="both"/>
        <w:rPr>
          <w:rFonts w:ascii="Times New Roman" w:hAnsi="Times New Roman"/>
          <w:sz w:val="28"/>
          <w:szCs w:val="28"/>
          <w:lang w:val="kk-KZ"/>
        </w:rPr>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134"/>
        <w:gridCol w:w="4720"/>
      </w:tblGrid>
      <w:tr w:rsidR="007D2FEB" w:rsidRPr="00297BDF" w:rsidTr="006B2933">
        <w:tc>
          <w:tcPr>
            <w:tcW w:w="4785" w:type="dxa"/>
          </w:tcPr>
          <w:p w:rsidR="007D2FEB" w:rsidRPr="00297BDF" w:rsidRDefault="007D2FEB" w:rsidP="00671E4D">
            <w:pPr>
              <w:spacing w:after="0" w:line="240" w:lineRule="auto"/>
              <w:jc w:val="both"/>
              <w:rPr>
                <w:rFonts w:ascii="Times New Roman" w:hAnsi="Times New Roman"/>
                <w:sz w:val="28"/>
                <w:szCs w:val="28"/>
                <w:lang w:val="kk-KZ"/>
              </w:rPr>
            </w:pPr>
            <w:r w:rsidRPr="00297BDF">
              <w:rPr>
                <w:rFonts w:ascii="Times New Roman" w:hAnsi="Times New Roman"/>
                <w:noProof/>
                <w:sz w:val="24"/>
                <w:szCs w:val="24"/>
                <w:lang w:eastAsia="ru-RU"/>
              </w:rPr>
              <w:drawing>
                <wp:inline distT="0" distB="0" distL="0" distR="0">
                  <wp:extent cx="3133725" cy="2333625"/>
                  <wp:effectExtent l="19050" t="0" r="9525" b="0"/>
                  <wp:docPr id="39" name="Рисунок 1" descr="20181213_142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20181213_142930"/>
                          <pic:cNvPicPr>
                            <a:picLocks noChangeAspect="1" noChangeArrowheads="1"/>
                          </pic:cNvPicPr>
                        </pic:nvPicPr>
                        <pic:blipFill>
                          <a:blip r:embed="rId9"/>
                          <a:srcRect/>
                          <a:stretch>
                            <a:fillRect/>
                          </a:stretch>
                        </pic:blipFill>
                        <pic:spPr bwMode="auto">
                          <a:xfrm>
                            <a:off x="0" y="0"/>
                            <a:ext cx="3133725" cy="2333625"/>
                          </a:xfrm>
                          <a:prstGeom prst="rect">
                            <a:avLst/>
                          </a:prstGeom>
                          <a:noFill/>
                          <a:ln w="9525">
                            <a:noFill/>
                            <a:miter lim="800000"/>
                            <a:headEnd/>
                            <a:tailEnd/>
                          </a:ln>
                        </pic:spPr>
                      </pic:pic>
                    </a:graphicData>
                  </a:graphic>
                </wp:inline>
              </w:drawing>
            </w:r>
          </w:p>
        </w:tc>
        <w:tc>
          <w:tcPr>
            <w:tcW w:w="4786" w:type="dxa"/>
          </w:tcPr>
          <w:p w:rsidR="007D2FEB" w:rsidRPr="00297BDF" w:rsidRDefault="00BE3F2E" w:rsidP="00671E4D">
            <w:pPr>
              <w:spacing w:after="0" w:line="240" w:lineRule="auto"/>
              <w:jc w:val="both"/>
              <w:rPr>
                <w:rFonts w:ascii="Times New Roman" w:hAnsi="Times New Roman"/>
                <w:sz w:val="28"/>
                <w:szCs w:val="28"/>
                <w:lang w:val="kk-KZ"/>
              </w:rPr>
            </w:pPr>
            <w:r w:rsidRPr="00297BDF">
              <w:rPr>
                <w:rFonts w:ascii="Times New Roman" w:hAnsi="Times New Roman"/>
                <w:noProof/>
                <w:sz w:val="28"/>
                <w:szCs w:val="28"/>
                <w:lang w:eastAsia="ru-RU"/>
              </w:rPr>
              <w:drawing>
                <wp:inline distT="0" distB="0" distL="0" distR="0">
                  <wp:extent cx="2867025" cy="2333625"/>
                  <wp:effectExtent l="19050" t="0" r="9525" b="0"/>
                  <wp:docPr id="60" name="Рисунок 8" descr="D:\диссертацияның материалдары\статья Мукашева\ФОТО СОРГО\фото есеп сорго 2\20181213_1124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диссертацияның материалдары\статья Мукашева\ФОТО СОРГО\фото есеп сорго 2\20181213_112447.jpg"/>
                          <pic:cNvPicPr>
                            <a:picLocks noChangeAspect="1" noChangeArrowheads="1"/>
                          </pic:cNvPicPr>
                        </pic:nvPicPr>
                        <pic:blipFill>
                          <a:blip r:embed="rId10"/>
                          <a:srcRect/>
                          <a:stretch>
                            <a:fillRect/>
                          </a:stretch>
                        </pic:blipFill>
                        <pic:spPr bwMode="auto">
                          <a:xfrm>
                            <a:off x="0" y="0"/>
                            <a:ext cx="2867025" cy="2333625"/>
                          </a:xfrm>
                          <a:prstGeom prst="rect">
                            <a:avLst/>
                          </a:prstGeom>
                          <a:noFill/>
                          <a:ln w="9525">
                            <a:noFill/>
                            <a:miter lim="800000"/>
                            <a:headEnd/>
                            <a:tailEnd/>
                          </a:ln>
                        </pic:spPr>
                      </pic:pic>
                    </a:graphicData>
                  </a:graphic>
                </wp:inline>
              </w:drawing>
            </w:r>
          </w:p>
        </w:tc>
      </w:tr>
    </w:tbl>
    <w:p w:rsidR="00BE3F2E" w:rsidRPr="00297BDF" w:rsidRDefault="0006562B" w:rsidP="007207C0">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а</w:t>
      </w:r>
      <w:r w:rsidR="003F5274" w:rsidRPr="00297BDF">
        <w:rPr>
          <w:rFonts w:ascii="Times New Roman" w:hAnsi="Times New Roman"/>
          <w:sz w:val="24"/>
          <w:szCs w:val="24"/>
          <w:lang w:val="kk-KZ"/>
        </w:rPr>
        <w:t>)</w:t>
      </w:r>
      <w:r w:rsidRPr="00297BDF">
        <w:rPr>
          <w:rFonts w:ascii="Times New Roman" w:hAnsi="Times New Roman"/>
          <w:sz w:val="24"/>
          <w:szCs w:val="24"/>
          <w:lang w:val="kk-KZ"/>
        </w:rPr>
        <w:t xml:space="preserve">                                                                     ә</w:t>
      </w:r>
      <w:r w:rsidR="003F5274" w:rsidRPr="00297BDF">
        <w:rPr>
          <w:rFonts w:ascii="Times New Roman" w:hAnsi="Times New Roman"/>
          <w:sz w:val="24"/>
          <w:szCs w:val="24"/>
          <w:lang w:val="kk-KZ"/>
        </w:rPr>
        <w:t>)</w:t>
      </w:r>
    </w:p>
    <w:p w:rsidR="007207C0" w:rsidRPr="00297BDF" w:rsidRDefault="007207C0" w:rsidP="00671E4D">
      <w:pPr>
        <w:spacing w:after="0" w:line="240" w:lineRule="auto"/>
        <w:ind w:firstLine="360"/>
        <w:jc w:val="center"/>
        <w:rPr>
          <w:rFonts w:ascii="Times New Roman" w:hAnsi="Times New Roman"/>
          <w:sz w:val="24"/>
          <w:szCs w:val="24"/>
          <w:lang w:val="kk-KZ"/>
        </w:rPr>
      </w:pPr>
    </w:p>
    <w:p w:rsidR="007207C0" w:rsidRPr="00297BDF" w:rsidRDefault="007207C0" w:rsidP="00671E4D">
      <w:pPr>
        <w:spacing w:after="0" w:line="240" w:lineRule="auto"/>
        <w:ind w:firstLine="360"/>
        <w:jc w:val="center"/>
        <w:rPr>
          <w:rFonts w:ascii="Times New Roman" w:hAnsi="Times New Roman"/>
          <w:sz w:val="24"/>
          <w:szCs w:val="24"/>
          <w:lang w:val="kk-KZ"/>
        </w:rPr>
      </w:pPr>
      <w:r w:rsidRPr="00297BDF">
        <w:rPr>
          <w:rFonts w:ascii="Times New Roman" w:hAnsi="Times New Roman"/>
          <w:sz w:val="24"/>
          <w:szCs w:val="24"/>
          <w:lang w:val="kk-KZ"/>
        </w:rPr>
        <w:t>а) қант құмайының жеке мүшелерінің құрғақ биомассасы, ә)  қант құмайының 100 дән салмағын өлшеу</w:t>
      </w:r>
    </w:p>
    <w:p w:rsidR="007207C0" w:rsidRPr="00297BDF" w:rsidRDefault="007207C0" w:rsidP="00671E4D">
      <w:pPr>
        <w:spacing w:after="0" w:line="240" w:lineRule="auto"/>
        <w:ind w:firstLine="360"/>
        <w:jc w:val="center"/>
        <w:rPr>
          <w:rFonts w:ascii="Times New Roman" w:hAnsi="Times New Roman"/>
          <w:sz w:val="24"/>
          <w:szCs w:val="24"/>
          <w:lang w:val="kk-KZ"/>
        </w:rPr>
      </w:pPr>
    </w:p>
    <w:p w:rsidR="00671E4D" w:rsidRPr="00297BDF" w:rsidRDefault="00232937" w:rsidP="007207C0">
      <w:pPr>
        <w:spacing w:after="0" w:line="240" w:lineRule="auto"/>
        <w:jc w:val="center"/>
        <w:rPr>
          <w:rFonts w:ascii="Times New Roman" w:hAnsi="Times New Roman"/>
          <w:sz w:val="28"/>
          <w:szCs w:val="28"/>
          <w:lang w:val="kk-KZ"/>
        </w:rPr>
      </w:pPr>
      <w:r w:rsidRPr="00297BDF">
        <w:rPr>
          <w:rFonts w:ascii="Times New Roman" w:hAnsi="Times New Roman"/>
          <w:sz w:val="28"/>
          <w:szCs w:val="28"/>
          <w:lang w:val="kk-KZ"/>
        </w:rPr>
        <w:t>Сурет 3</w:t>
      </w:r>
      <w:r w:rsidR="007207C0" w:rsidRPr="00297BDF">
        <w:rPr>
          <w:rFonts w:ascii="Times New Roman" w:hAnsi="Times New Roman"/>
          <w:sz w:val="28"/>
          <w:szCs w:val="28"/>
          <w:lang w:val="kk-KZ"/>
        </w:rPr>
        <w:t xml:space="preserve"> -</w:t>
      </w:r>
      <w:r w:rsidR="00671E4D" w:rsidRPr="00297BDF">
        <w:rPr>
          <w:rFonts w:ascii="Times New Roman" w:hAnsi="Times New Roman"/>
          <w:sz w:val="28"/>
          <w:szCs w:val="28"/>
          <w:lang w:val="kk-KZ"/>
        </w:rPr>
        <w:t xml:space="preserve"> Өсімдіктер физиологиясы </w:t>
      </w:r>
      <w:r w:rsidR="00E568D9" w:rsidRPr="00297BDF">
        <w:rPr>
          <w:rFonts w:ascii="Times New Roman" w:hAnsi="Times New Roman"/>
          <w:sz w:val="28"/>
          <w:szCs w:val="28"/>
          <w:lang w:val="kk-KZ"/>
        </w:rPr>
        <w:t>және биохимиясы зертханасында</w:t>
      </w:r>
    </w:p>
    <w:p w:rsidR="00671E4D" w:rsidRPr="00297BDF" w:rsidRDefault="00671E4D" w:rsidP="00A3778D">
      <w:pPr>
        <w:tabs>
          <w:tab w:val="left" w:pos="2745"/>
        </w:tabs>
        <w:spacing w:after="0" w:line="240" w:lineRule="auto"/>
        <w:jc w:val="center"/>
        <w:rPr>
          <w:rFonts w:ascii="Times New Roman" w:hAnsi="Times New Roman"/>
          <w:sz w:val="28"/>
          <w:szCs w:val="28"/>
          <w:lang w:val="kk-KZ"/>
        </w:rPr>
      </w:pPr>
      <w:r w:rsidRPr="00297BDF">
        <w:rPr>
          <w:rFonts w:ascii="Times New Roman" w:hAnsi="Times New Roman"/>
          <w:sz w:val="28"/>
          <w:szCs w:val="28"/>
          <w:lang w:val="kk-KZ"/>
        </w:rPr>
        <w:t>құрылымдық талдау жұмыстары</w:t>
      </w:r>
    </w:p>
    <w:p w:rsidR="00671E4D" w:rsidRPr="00297BDF" w:rsidRDefault="00671E4D" w:rsidP="00671E4D">
      <w:pPr>
        <w:spacing w:after="0" w:line="240" w:lineRule="auto"/>
        <w:jc w:val="both"/>
        <w:rPr>
          <w:rFonts w:ascii="Times New Roman" w:hAnsi="Times New Roman"/>
          <w:sz w:val="24"/>
          <w:szCs w:val="24"/>
          <w:lang w:val="kk-KZ"/>
        </w:rPr>
      </w:pPr>
    </w:p>
    <w:p w:rsidR="00671E4D" w:rsidRPr="00297BDF" w:rsidRDefault="00671E4D" w:rsidP="00A3778D">
      <w:pPr>
        <w:spacing w:after="0" w:line="240" w:lineRule="auto"/>
        <w:ind w:firstLine="567"/>
        <w:jc w:val="both"/>
        <w:rPr>
          <w:rFonts w:ascii="Times New Roman" w:hAnsi="Times New Roman"/>
          <w:sz w:val="28"/>
          <w:szCs w:val="28"/>
          <w:lang w:val="kk-KZ"/>
        </w:rPr>
      </w:pPr>
      <w:r w:rsidRPr="00297BDF">
        <w:rPr>
          <w:rFonts w:ascii="Times New Roman" w:hAnsi="Times New Roman"/>
          <w:sz w:val="28"/>
          <w:szCs w:val="28"/>
          <w:lang w:val="kk-KZ"/>
        </w:rPr>
        <w:t>Сандық белгілердің өзгергіштігін анықтау үшін әр сорттан 10 өсімдік алынып, үш қайталау (барлығы 30 өсімдік) арқылы анықталады.</w:t>
      </w:r>
    </w:p>
    <w:p w:rsidR="00671E4D" w:rsidRPr="00297BDF" w:rsidRDefault="00671E4D" w:rsidP="00A3778D">
      <w:pPr>
        <w:spacing w:after="0" w:line="240" w:lineRule="auto"/>
        <w:ind w:firstLine="567"/>
        <w:jc w:val="both"/>
        <w:rPr>
          <w:rFonts w:ascii="Times New Roman" w:hAnsi="Times New Roman"/>
          <w:noProof/>
          <w:sz w:val="28"/>
          <w:szCs w:val="28"/>
          <w:lang w:val="kk-KZ"/>
        </w:rPr>
      </w:pPr>
      <w:r w:rsidRPr="00297BDF">
        <w:rPr>
          <w:rFonts w:ascii="Times New Roman" w:hAnsi="Times New Roman"/>
          <w:sz w:val="28"/>
          <w:szCs w:val="28"/>
          <w:lang w:val="kk-KZ"/>
        </w:rPr>
        <w:t>Құмайдың құнды биологиялық ерекшелігі, өсімдіктің көптеген сорттарының сабақтары мен жапырақтары дәндерінің толық пісу кезіне дейін жасыл болып қала береді. Қысқа</w:t>
      </w:r>
      <w:r w:rsidR="00426A96" w:rsidRPr="00297BDF">
        <w:rPr>
          <w:rFonts w:ascii="Times New Roman" w:hAnsi="Times New Roman"/>
          <w:sz w:val="28"/>
          <w:szCs w:val="28"/>
          <w:lang w:val="kk-KZ"/>
        </w:rPr>
        <w:t xml:space="preserve"> </w:t>
      </w:r>
      <w:r w:rsidRPr="00297BDF">
        <w:rPr>
          <w:rFonts w:ascii="Times New Roman" w:hAnsi="Times New Roman"/>
          <w:sz w:val="28"/>
          <w:szCs w:val="28"/>
          <w:lang w:val="kk-KZ"/>
        </w:rPr>
        <w:t>мерзімді өсімдік бола тұра, ол ұзақ күн жағдайларында вегетация ұзақтығын арттырады. Вегетациялық кезеңнің ұзақтығы бойынша құмайдың сұрыптары мен будандары келесідей бөлінеді: ерте пісетіндер – 90 күннен кем, орташа ерте пісетіндер – 90 күннен 100 күнге дейін, орташа пісетіндер – 110 күннен 125 күнге дейін, орташа кеш пісетіндер – 125 күннен 140 күнге дейін және кеш пісетіндер – 140 күннен 150 күнге дейін.</w:t>
      </w:r>
      <w:r w:rsidR="00426A96" w:rsidRPr="00297BDF">
        <w:rPr>
          <w:rFonts w:ascii="Times New Roman" w:hAnsi="Times New Roman"/>
          <w:sz w:val="28"/>
          <w:szCs w:val="28"/>
          <w:lang w:val="kk-KZ"/>
        </w:rPr>
        <w:t xml:space="preserve"> </w:t>
      </w:r>
      <w:r w:rsidRPr="00297BDF">
        <w:rPr>
          <w:rFonts w:ascii="Times New Roman" w:hAnsi="Times New Roman"/>
          <w:sz w:val="28"/>
          <w:szCs w:val="28"/>
          <w:lang w:val="kk-KZ"/>
        </w:rPr>
        <w:lastRenderedPageBreak/>
        <w:t xml:space="preserve">Өсімдіктердің толық пісіп жетілген кезеңінде өсімдік шырынының қанттылығы анықталады. </w:t>
      </w:r>
    </w:p>
    <w:p w:rsidR="00422328" w:rsidRPr="00297BDF" w:rsidRDefault="00811269" w:rsidP="00A3778D">
      <w:pPr>
        <w:spacing w:after="0" w:line="240" w:lineRule="auto"/>
        <w:ind w:firstLine="567"/>
        <w:jc w:val="both"/>
        <w:rPr>
          <w:rFonts w:ascii="Times New Roman" w:hAnsi="Times New Roman"/>
          <w:i/>
          <w:sz w:val="28"/>
          <w:szCs w:val="28"/>
          <w:lang w:val="kk-KZ"/>
        </w:rPr>
      </w:pPr>
      <w:r w:rsidRPr="00297BDF">
        <w:rPr>
          <w:rFonts w:ascii="Times New Roman" w:hAnsi="Times New Roman"/>
          <w:i/>
          <w:sz w:val="28"/>
          <w:szCs w:val="28"/>
          <w:lang w:val="kk-KZ"/>
        </w:rPr>
        <w:t xml:space="preserve">Зерттеу әдістері мен </w:t>
      </w:r>
      <w:r w:rsidR="00904B77" w:rsidRPr="00297BDF">
        <w:rPr>
          <w:rFonts w:ascii="Times New Roman" w:hAnsi="Times New Roman"/>
          <w:i/>
          <w:sz w:val="28"/>
          <w:szCs w:val="28"/>
          <w:lang w:val="kk-KZ"/>
        </w:rPr>
        <w:t>нысаны</w:t>
      </w:r>
      <w:r w:rsidR="00422328" w:rsidRPr="00297BDF">
        <w:rPr>
          <w:rFonts w:ascii="Times New Roman" w:hAnsi="Times New Roman"/>
          <w:i/>
          <w:sz w:val="28"/>
          <w:szCs w:val="28"/>
          <w:lang w:val="kk-KZ"/>
        </w:rPr>
        <w:t>:</w:t>
      </w:r>
    </w:p>
    <w:p w:rsidR="00DB6CC8" w:rsidRPr="00297BDF" w:rsidRDefault="00422328" w:rsidP="00A3778D">
      <w:pPr>
        <w:spacing w:after="0" w:line="240" w:lineRule="auto"/>
        <w:ind w:firstLine="567"/>
        <w:jc w:val="both"/>
        <w:rPr>
          <w:rFonts w:ascii="Times New Roman" w:hAnsi="Times New Roman"/>
          <w:sz w:val="28"/>
          <w:szCs w:val="28"/>
          <w:lang w:val="kk-KZ"/>
        </w:rPr>
      </w:pPr>
      <w:r w:rsidRPr="00297BDF">
        <w:rPr>
          <w:rFonts w:ascii="Times New Roman" w:hAnsi="Times New Roman"/>
          <w:sz w:val="28"/>
          <w:szCs w:val="28"/>
          <w:lang w:val="kk-KZ"/>
        </w:rPr>
        <w:t>Зерттеу объектісі қант құмайының (</w:t>
      </w:r>
      <w:r w:rsidRPr="00297BDF">
        <w:rPr>
          <w:rFonts w:ascii="Times New Roman" w:hAnsi="Times New Roman"/>
          <w:i/>
          <w:sz w:val="28"/>
          <w:szCs w:val="28"/>
          <w:lang w:val="kk-KZ"/>
        </w:rPr>
        <w:t>Sorghum saccharatum</w:t>
      </w:r>
      <w:r w:rsidRPr="00297BDF">
        <w:rPr>
          <w:rFonts w:ascii="Times New Roman" w:hAnsi="Times New Roman"/>
          <w:sz w:val="28"/>
          <w:szCs w:val="28"/>
          <w:lang w:val="kk-KZ"/>
        </w:rPr>
        <w:t xml:space="preserve"> (L</w:t>
      </w:r>
      <w:r w:rsidR="00444D28" w:rsidRPr="00297BDF">
        <w:rPr>
          <w:rFonts w:ascii="Times New Roman" w:hAnsi="Times New Roman"/>
          <w:sz w:val="28"/>
          <w:szCs w:val="28"/>
          <w:lang w:val="kk-KZ"/>
        </w:rPr>
        <w:t>.</w:t>
      </w:r>
      <w:r w:rsidRPr="00297BDF">
        <w:rPr>
          <w:rFonts w:ascii="Times New Roman" w:hAnsi="Times New Roman"/>
          <w:sz w:val="28"/>
          <w:szCs w:val="28"/>
          <w:lang w:val="kk-KZ"/>
        </w:rPr>
        <w:t>) Pers</w:t>
      </w:r>
      <w:r w:rsidR="00444D28" w:rsidRPr="00297BDF">
        <w:rPr>
          <w:rFonts w:ascii="Times New Roman" w:hAnsi="Times New Roman"/>
          <w:sz w:val="28"/>
          <w:szCs w:val="28"/>
          <w:lang w:val="kk-KZ"/>
        </w:rPr>
        <w:t>.</w:t>
      </w:r>
      <w:r w:rsidRPr="00297BDF">
        <w:rPr>
          <w:rFonts w:ascii="Times New Roman" w:hAnsi="Times New Roman"/>
          <w:sz w:val="28"/>
          <w:szCs w:val="28"/>
          <w:lang w:val="kk-KZ"/>
        </w:rPr>
        <w:t>)</w:t>
      </w:r>
      <w:r w:rsidR="00903CAB" w:rsidRPr="00297BDF">
        <w:rPr>
          <w:rFonts w:ascii="Times New Roman" w:hAnsi="Times New Roman"/>
          <w:sz w:val="28"/>
          <w:szCs w:val="28"/>
          <w:lang w:val="kk-KZ"/>
        </w:rPr>
        <w:t xml:space="preserve"> </w:t>
      </w:r>
      <w:r w:rsidRPr="00297BDF">
        <w:rPr>
          <w:rFonts w:ascii="Times New Roman" w:hAnsi="Times New Roman"/>
          <w:sz w:val="28"/>
          <w:szCs w:val="28"/>
          <w:lang w:val="kk-KZ"/>
        </w:rPr>
        <w:t>сорттары</w:t>
      </w:r>
      <w:r w:rsidRPr="00297BDF">
        <w:rPr>
          <w:rFonts w:ascii="Times New Roman" w:hAnsi="Times New Roman"/>
          <w:i/>
          <w:sz w:val="28"/>
          <w:szCs w:val="28"/>
          <w:lang w:val="kk-KZ"/>
        </w:rPr>
        <w:t>.</w:t>
      </w:r>
      <w:r w:rsidRPr="00297BDF">
        <w:rPr>
          <w:rFonts w:ascii="Times New Roman" w:hAnsi="Times New Roman"/>
          <w:sz w:val="28"/>
          <w:szCs w:val="28"/>
          <w:lang w:val="kk-KZ"/>
        </w:rPr>
        <w:t xml:space="preserve"> Зерттеу жұмыстарына физиологиялық-биохимиялық және өсімдіктерді зерттеудің агрономдық ықпал ету жолдары қолданылды. Зерттеу жұмысының барысында 2018 жылы «Өсімдіктер биологиясы және биотехнол</w:t>
      </w:r>
      <w:r w:rsidR="00B20BB3" w:rsidRPr="00297BDF">
        <w:rPr>
          <w:rFonts w:ascii="Times New Roman" w:hAnsi="Times New Roman"/>
          <w:sz w:val="28"/>
          <w:szCs w:val="28"/>
          <w:lang w:val="kk-KZ"/>
        </w:rPr>
        <w:t>огиясы» институтын</w:t>
      </w:r>
      <w:r w:rsidRPr="00297BDF">
        <w:rPr>
          <w:rFonts w:ascii="Times New Roman" w:hAnsi="Times New Roman"/>
          <w:sz w:val="28"/>
          <w:szCs w:val="28"/>
          <w:lang w:val="kk-KZ"/>
        </w:rPr>
        <w:t>ың «Өсімдіктер физиологиясы және биохимиясы» зертханасында қант құмайы сұрыптарының биологиялық ерекшеліктерін анықтау мақсатында фе</w:t>
      </w:r>
      <w:r w:rsidR="007A6D54" w:rsidRPr="00297BDF">
        <w:rPr>
          <w:rFonts w:ascii="Times New Roman" w:hAnsi="Times New Roman"/>
          <w:sz w:val="28"/>
          <w:szCs w:val="28"/>
          <w:lang w:val="kk-KZ"/>
        </w:rPr>
        <w:t>нологиялық бақылау, биометрлік</w:t>
      </w:r>
      <w:r w:rsidRPr="00297BDF">
        <w:rPr>
          <w:rFonts w:ascii="Times New Roman" w:hAnsi="Times New Roman"/>
          <w:sz w:val="28"/>
          <w:szCs w:val="28"/>
          <w:lang w:val="kk-KZ"/>
        </w:rPr>
        <w:t xml:space="preserve"> талдау және еріген қанттың мөлшерін анықтау бойынша зерттеу жұмыстары жүргізілді</w:t>
      </w:r>
      <w:r w:rsidR="00F71873" w:rsidRPr="00297BDF">
        <w:rPr>
          <w:rFonts w:ascii="Times New Roman" w:hAnsi="Times New Roman"/>
          <w:sz w:val="28"/>
          <w:szCs w:val="28"/>
          <w:lang w:val="kk-KZ"/>
        </w:rPr>
        <w:t xml:space="preserve"> (сурет  4)</w:t>
      </w:r>
      <w:r w:rsidRPr="00297BDF">
        <w:rPr>
          <w:rFonts w:ascii="Times New Roman" w:hAnsi="Times New Roman"/>
          <w:sz w:val="28"/>
          <w:szCs w:val="28"/>
          <w:lang w:val="kk-KZ"/>
        </w:rPr>
        <w:t xml:space="preserve">. </w:t>
      </w:r>
    </w:p>
    <w:p w:rsidR="00A30C62" w:rsidRPr="00297BDF" w:rsidRDefault="00A30C62" w:rsidP="00422328">
      <w:pPr>
        <w:spacing w:after="0" w:line="240" w:lineRule="auto"/>
        <w:ind w:firstLine="708"/>
        <w:jc w:val="both"/>
        <w:rPr>
          <w:rFonts w:ascii="Times New Roman" w:hAnsi="Times New Roman"/>
          <w:sz w:val="28"/>
          <w:szCs w:val="28"/>
          <w:lang w:val="kk-KZ"/>
        </w:rPr>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391"/>
        <w:gridCol w:w="3217"/>
        <w:gridCol w:w="3246"/>
      </w:tblGrid>
      <w:tr w:rsidR="00A30C62" w:rsidRPr="00297BDF" w:rsidTr="00AB2A3C">
        <w:tc>
          <w:tcPr>
            <w:tcW w:w="3333" w:type="dxa"/>
          </w:tcPr>
          <w:p w:rsidR="00A30C62" w:rsidRPr="00297BDF" w:rsidRDefault="00A30C62" w:rsidP="00422328">
            <w:pPr>
              <w:spacing w:after="0" w:line="240" w:lineRule="auto"/>
              <w:jc w:val="both"/>
              <w:rPr>
                <w:rFonts w:ascii="Times New Roman" w:hAnsi="Times New Roman"/>
                <w:sz w:val="28"/>
                <w:szCs w:val="28"/>
                <w:lang w:val="kk-KZ"/>
              </w:rPr>
            </w:pPr>
            <w:r w:rsidRPr="00297BDF">
              <w:rPr>
                <w:rFonts w:ascii="Times New Roman" w:hAnsi="Times New Roman"/>
                <w:noProof/>
                <w:sz w:val="28"/>
                <w:szCs w:val="28"/>
                <w:lang w:eastAsia="ru-RU"/>
              </w:rPr>
              <w:drawing>
                <wp:inline distT="0" distB="0" distL="0" distR="0">
                  <wp:extent cx="2047875" cy="2962275"/>
                  <wp:effectExtent l="19050" t="0" r="9525" b="0"/>
                  <wp:docPr id="50" name="Рисунок 11" descr="D:\диссертацияның материалдары\статья Мукашева\ФОТО СОРГО\сорго сурет\20180820_113921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диссертацияның материалдары\статья Мукашева\ФОТО СОРГО\сорго сурет\20180820_113921 (3).jpg"/>
                          <pic:cNvPicPr>
                            <a:picLocks noChangeAspect="1" noChangeArrowheads="1"/>
                          </pic:cNvPicPr>
                        </pic:nvPicPr>
                        <pic:blipFill>
                          <a:blip r:embed="rId11"/>
                          <a:srcRect/>
                          <a:stretch>
                            <a:fillRect/>
                          </a:stretch>
                        </pic:blipFill>
                        <pic:spPr bwMode="auto">
                          <a:xfrm>
                            <a:off x="0" y="0"/>
                            <a:ext cx="2054719" cy="2972175"/>
                          </a:xfrm>
                          <a:prstGeom prst="rect">
                            <a:avLst/>
                          </a:prstGeom>
                          <a:noFill/>
                          <a:ln w="9525">
                            <a:noFill/>
                            <a:miter lim="800000"/>
                            <a:headEnd/>
                            <a:tailEnd/>
                          </a:ln>
                        </pic:spPr>
                      </pic:pic>
                    </a:graphicData>
                  </a:graphic>
                </wp:inline>
              </w:drawing>
            </w:r>
          </w:p>
        </w:tc>
        <w:tc>
          <w:tcPr>
            <w:tcW w:w="3076" w:type="dxa"/>
          </w:tcPr>
          <w:p w:rsidR="00A30C62" w:rsidRPr="00297BDF" w:rsidRDefault="00A25608" w:rsidP="00422328">
            <w:pPr>
              <w:spacing w:after="0" w:line="240" w:lineRule="auto"/>
              <w:jc w:val="both"/>
              <w:rPr>
                <w:rFonts w:ascii="Times New Roman" w:hAnsi="Times New Roman"/>
                <w:sz w:val="28"/>
                <w:szCs w:val="28"/>
                <w:lang w:val="kk-KZ"/>
              </w:rPr>
            </w:pPr>
            <w:r w:rsidRPr="00297BDF">
              <w:rPr>
                <w:rFonts w:ascii="Times New Roman" w:hAnsi="Times New Roman"/>
                <w:noProof/>
                <w:sz w:val="28"/>
                <w:szCs w:val="28"/>
                <w:lang w:eastAsia="ru-RU"/>
              </w:rPr>
              <w:drawing>
                <wp:inline distT="0" distB="0" distL="0" distR="0">
                  <wp:extent cx="1933575" cy="2962275"/>
                  <wp:effectExtent l="19050" t="0" r="9525" b="0"/>
                  <wp:docPr id="63" name="Рисунок 15" descr="D:\ВсеДанныеНеСтирать\Desktop\сорго фото дисс\орго цветок 011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ВсеДанныеНеСтирать\Desktop\сорго фото дисс\орго цветок 011 (2).JPG"/>
                          <pic:cNvPicPr>
                            <a:picLocks noChangeAspect="1" noChangeArrowheads="1"/>
                          </pic:cNvPicPr>
                        </pic:nvPicPr>
                        <pic:blipFill>
                          <a:blip r:embed="rId12"/>
                          <a:srcRect/>
                          <a:stretch>
                            <a:fillRect/>
                          </a:stretch>
                        </pic:blipFill>
                        <pic:spPr bwMode="auto">
                          <a:xfrm>
                            <a:off x="0" y="0"/>
                            <a:ext cx="1936590" cy="2966894"/>
                          </a:xfrm>
                          <a:prstGeom prst="rect">
                            <a:avLst/>
                          </a:prstGeom>
                          <a:noFill/>
                          <a:ln w="9525">
                            <a:noFill/>
                            <a:miter lim="800000"/>
                            <a:headEnd/>
                            <a:tailEnd/>
                          </a:ln>
                        </pic:spPr>
                      </pic:pic>
                    </a:graphicData>
                  </a:graphic>
                </wp:inline>
              </w:drawing>
            </w:r>
          </w:p>
        </w:tc>
        <w:tc>
          <w:tcPr>
            <w:tcW w:w="3162" w:type="dxa"/>
          </w:tcPr>
          <w:p w:rsidR="00A30C62" w:rsidRPr="00297BDF" w:rsidRDefault="00A25608" w:rsidP="00422328">
            <w:pPr>
              <w:spacing w:after="0" w:line="240" w:lineRule="auto"/>
              <w:jc w:val="both"/>
              <w:rPr>
                <w:rFonts w:ascii="Times New Roman" w:hAnsi="Times New Roman"/>
                <w:sz w:val="28"/>
                <w:szCs w:val="28"/>
                <w:lang w:val="kk-KZ"/>
              </w:rPr>
            </w:pPr>
            <w:r w:rsidRPr="00297BDF">
              <w:rPr>
                <w:rFonts w:ascii="Times New Roman" w:hAnsi="Times New Roman"/>
                <w:noProof/>
                <w:sz w:val="28"/>
                <w:szCs w:val="28"/>
                <w:lang w:eastAsia="ru-RU"/>
              </w:rPr>
              <w:drawing>
                <wp:inline distT="0" distB="0" distL="0" distR="0">
                  <wp:extent cx="1962150" cy="2962275"/>
                  <wp:effectExtent l="19050" t="0" r="0" b="0"/>
                  <wp:docPr id="64" name="Рисунок 17" descr="D:\диссертацияның материалдары\статья Мукашева\книга ПЦР СОРГО\суреттер\20180820_114000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диссертацияның материалдары\статья Мукашева\книга ПЦР СОРГО\суреттер\20180820_114000 (2).jpg"/>
                          <pic:cNvPicPr>
                            <a:picLocks noChangeAspect="1" noChangeArrowheads="1"/>
                          </pic:cNvPicPr>
                        </pic:nvPicPr>
                        <pic:blipFill>
                          <a:blip r:embed="rId13"/>
                          <a:srcRect/>
                          <a:stretch>
                            <a:fillRect/>
                          </a:stretch>
                        </pic:blipFill>
                        <pic:spPr bwMode="auto">
                          <a:xfrm>
                            <a:off x="0" y="0"/>
                            <a:ext cx="1961956" cy="2961982"/>
                          </a:xfrm>
                          <a:prstGeom prst="rect">
                            <a:avLst/>
                          </a:prstGeom>
                          <a:noFill/>
                          <a:ln w="9525">
                            <a:noFill/>
                            <a:miter lim="800000"/>
                            <a:headEnd/>
                            <a:tailEnd/>
                          </a:ln>
                        </pic:spPr>
                      </pic:pic>
                    </a:graphicData>
                  </a:graphic>
                </wp:inline>
              </w:drawing>
            </w:r>
          </w:p>
        </w:tc>
      </w:tr>
    </w:tbl>
    <w:p w:rsidR="00DB6CC8" w:rsidRPr="00297BDF" w:rsidRDefault="00426A96" w:rsidP="00426A96">
      <w:pPr>
        <w:spacing w:after="0" w:line="240" w:lineRule="auto"/>
        <w:rPr>
          <w:rFonts w:ascii="Times New Roman" w:hAnsi="Times New Roman"/>
          <w:sz w:val="24"/>
          <w:szCs w:val="24"/>
          <w:lang w:val="kk-KZ"/>
        </w:rPr>
      </w:pPr>
      <w:r w:rsidRPr="00297BDF">
        <w:rPr>
          <w:rFonts w:ascii="Times New Roman" w:hAnsi="Times New Roman"/>
          <w:sz w:val="24"/>
          <w:szCs w:val="24"/>
          <w:lang w:val="kk-KZ"/>
        </w:rPr>
        <w:t xml:space="preserve">                              </w:t>
      </w:r>
      <w:r w:rsidR="00564FEC" w:rsidRPr="00297BDF">
        <w:rPr>
          <w:rFonts w:ascii="Times New Roman" w:hAnsi="Times New Roman"/>
          <w:sz w:val="24"/>
          <w:szCs w:val="24"/>
          <w:lang w:val="kk-KZ"/>
        </w:rPr>
        <w:t>а</w:t>
      </w:r>
      <w:r w:rsidR="003F5274" w:rsidRPr="00297BDF">
        <w:rPr>
          <w:rFonts w:ascii="Times New Roman" w:hAnsi="Times New Roman"/>
          <w:sz w:val="24"/>
          <w:szCs w:val="24"/>
          <w:lang w:val="kk-KZ"/>
        </w:rPr>
        <w:t>)</w:t>
      </w:r>
      <w:r w:rsidRPr="00297BDF">
        <w:rPr>
          <w:rFonts w:ascii="Times New Roman" w:hAnsi="Times New Roman"/>
          <w:sz w:val="24"/>
          <w:szCs w:val="24"/>
          <w:lang w:val="kk-KZ"/>
        </w:rPr>
        <w:t xml:space="preserve">                                              </w:t>
      </w:r>
      <w:r w:rsidR="00564FEC" w:rsidRPr="00297BDF">
        <w:rPr>
          <w:rFonts w:ascii="Times New Roman" w:hAnsi="Times New Roman"/>
          <w:sz w:val="24"/>
          <w:szCs w:val="24"/>
          <w:lang w:val="kk-KZ"/>
        </w:rPr>
        <w:t>ә</w:t>
      </w:r>
      <w:r w:rsidR="003F5274" w:rsidRPr="00297BDF">
        <w:rPr>
          <w:rFonts w:ascii="Times New Roman" w:hAnsi="Times New Roman"/>
          <w:sz w:val="24"/>
          <w:szCs w:val="24"/>
          <w:lang w:val="kk-KZ"/>
        </w:rPr>
        <w:t>)</w:t>
      </w:r>
      <w:r w:rsidR="00564FEC" w:rsidRPr="00297BDF">
        <w:rPr>
          <w:rFonts w:ascii="Times New Roman" w:hAnsi="Times New Roman"/>
          <w:sz w:val="24"/>
          <w:szCs w:val="24"/>
          <w:lang w:val="kk-KZ"/>
        </w:rPr>
        <w:t xml:space="preserve">                                        б</w:t>
      </w:r>
      <w:r w:rsidR="003F5274" w:rsidRPr="00297BDF">
        <w:rPr>
          <w:rFonts w:ascii="Times New Roman" w:hAnsi="Times New Roman"/>
          <w:sz w:val="24"/>
          <w:szCs w:val="24"/>
          <w:lang w:val="kk-KZ"/>
        </w:rPr>
        <w:t>)</w:t>
      </w:r>
    </w:p>
    <w:p w:rsidR="00A3778D" w:rsidRPr="00297BDF" w:rsidRDefault="00A3778D" w:rsidP="00A3778D">
      <w:pPr>
        <w:spacing w:after="0" w:line="240" w:lineRule="auto"/>
        <w:ind w:firstLine="708"/>
        <w:jc w:val="center"/>
        <w:rPr>
          <w:rFonts w:ascii="Times New Roman" w:hAnsi="Times New Roman"/>
          <w:sz w:val="24"/>
          <w:szCs w:val="24"/>
          <w:lang w:val="kk-KZ"/>
        </w:rPr>
      </w:pPr>
    </w:p>
    <w:p w:rsidR="00A3778D" w:rsidRPr="00297BDF" w:rsidRDefault="00A3778D" w:rsidP="00A3778D">
      <w:pPr>
        <w:spacing w:after="0" w:line="240" w:lineRule="auto"/>
        <w:ind w:firstLine="708"/>
        <w:jc w:val="center"/>
        <w:rPr>
          <w:rFonts w:ascii="Times New Roman" w:hAnsi="Times New Roman"/>
          <w:sz w:val="24"/>
          <w:szCs w:val="24"/>
          <w:lang w:val="kk-KZ"/>
        </w:rPr>
      </w:pPr>
      <w:r w:rsidRPr="00297BDF">
        <w:rPr>
          <w:rFonts w:ascii="Times New Roman" w:hAnsi="Times New Roman"/>
          <w:sz w:val="24"/>
          <w:szCs w:val="24"/>
          <w:lang w:val="kk-KZ"/>
        </w:rPr>
        <w:t>а), ә), б) - қант құмайының шашақ шығару кезеңі</w:t>
      </w:r>
    </w:p>
    <w:p w:rsidR="00A3778D" w:rsidRPr="00297BDF" w:rsidRDefault="00A3778D" w:rsidP="00B20BB3">
      <w:pPr>
        <w:spacing w:after="0" w:line="240" w:lineRule="auto"/>
        <w:ind w:firstLine="708"/>
        <w:jc w:val="both"/>
        <w:rPr>
          <w:rFonts w:ascii="Times New Roman" w:hAnsi="Times New Roman"/>
          <w:sz w:val="28"/>
          <w:szCs w:val="28"/>
          <w:lang w:val="kk-KZ"/>
        </w:rPr>
      </w:pPr>
    </w:p>
    <w:p w:rsidR="00DB6CC8" w:rsidRPr="00297BDF" w:rsidRDefault="00F71873" w:rsidP="00A3778D">
      <w:pPr>
        <w:spacing w:after="0" w:line="240" w:lineRule="auto"/>
        <w:jc w:val="center"/>
        <w:rPr>
          <w:rFonts w:ascii="Times New Roman" w:hAnsi="Times New Roman"/>
          <w:sz w:val="28"/>
          <w:szCs w:val="28"/>
          <w:lang w:val="kk-KZ"/>
        </w:rPr>
      </w:pPr>
      <w:r w:rsidRPr="00297BDF">
        <w:rPr>
          <w:rFonts w:ascii="Times New Roman" w:hAnsi="Times New Roman"/>
          <w:sz w:val="28"/>
          <w:szCs w:val="28"/>
          <w:lang w:val="kk-KZ"/>
        </w:rPr>
        <w:t>Сурет 4</w:t>
      </w:r>
      <w:r w:rsidR="00A3778D" w:rsidRPr="00297BDF">
        <w:rPr>
          <w:rFonts w:ascii="Times New Roman" w:hAnsi="Times New Roman"/>
          <w:sz w:val="28"/>
          <w:szCs w:val="28"/>
          <w:lang w:val="kk-KZ"/>
        </w:rPr>
        <w:t xml:space="preserve"> -</w:t>
      </w:r>
      <w:r w:rsidR="00E57AFF" w:rsidRPr="00297BDF">
        <w:rPr>
          <w:rFonts w:ascii="Times New Roman" w:hAnsi="Times New Roman"/>
          <w:sz w:val="28"/>
          <w:szCs w:val="28"/>
          <w:lang w:val="kk-KZ"/>
        </w:rPr>
        <w:t xml:space="preserve"> </w:t>
      </w:r>
      <w:r w:rsidR="00046508" w:rsidRPr="00297BDF">
        <w:rPr>
          <w:rFonts w:ascii="Times New Roman" w:hAnsi="Times New Roman"/>
          <w:sz w:val="28"/>
          <w:szCs w:val="28"/>
          <w:lang w:val="kk-KZ"/>
        </w:rPr>
        <w:t>«Өсімдіктер биологиясы және биотехнологиясы»</w:t>
      </w:r>
      <w:r w:rsidR="00B20BB3" w:rsidRPr="00297BDF">
        <w:rPr>
          <w:rFonts w:ascii="Times New Roman" w:hAnsi="Times New Roman"/>
          <w:sz w:val="28"/>
          <w:szCs w:val="28"/>
          <w:lang w:val="kk-KZ"/>
        </w:rPr>
        <w:t xml:space="preserve"> институты</w:t>
      </w:r>
      <w:r w:rsidR="00D730CC" w:rsidRPr="00297BDF">
        <w:rPr>
          <w:rFonts w:ascii="Times New Roman" w:hAnsi="Times New Roman"/>
          <w:sz w:val="28"/>
          <w:szCs w:val="28"/>
          <w:lang w:val="kk-KZ"/>
        </w:rPr>
        <w:t>нда фенологиялық бақылау жұмыстары</w:t>
      </w:r>
      <w:r w:rsidR="006F398A" w:rsidRPr="00297BDF">
        <w:rPr>
          <w:rFonts w:ascii="Times New Roman" w:hAnsi="Times New Roman"/>
          <w:sz w:val="28"/>
          <w:szCs w:val="28"/>
          <w:lang w:val="kk-KZ"/>
        </w:rPr>
        <w:t>н жүргізу барысы</w:t>
      </w:r>
    </w:p>
    <w:p w:rsidR="00DB6CC8" w:rsidRPr="00297BDF" w:rsidRDefault="00DB6CC8" w:rsidP="00422328">
      <w:pPr>
        <w:spacing w:after="0" w:line="240" w:lineRule="auto"/>
        <w:ind w:firstLine="708"/>
        <w:jc w:val="both"/>
        <w:rPr>
          <w:rFonts w:ascii="Times New Roman" w:hAnsi="Times New Roman"/>
          <w:sz w:val="28"/>
          <w:szCs w:val="28"/>
          <w:lang w:val="kk-KZ"/>
        </w:rPr>
      </w:pPr>
    </w:p>
    <w:p w:rsidR="00422328" w:rsidRPr="00297BDF" w:rsidRDefault="00422328" w:rsidP="00A3778D">
      <w:pPr>
        <w:spacing w:after="0" w:line="240" w:lineRule="auto"/>
        <w:ind w:firstLine="567"/>
        <w:jc w:val="both"/>
        <w:rPr>
          <w:rFonts w:ascii="Times New Roman" w:hAnsi="Times New Roman"/>
          <w:i/>
          <w:sz w:val="28"/>
          <w:szCs w:val="28"/>
          <w:lang w:val="kk-KZ"/>
        </w:rPr>
      </w:pPr>
      <w:r w:rsidRPr="00297BDF">
        <w:rPr>
          <w:rFonts w:ascii="Times New Roman" w:hAnsi="Times New Roman"/>
          <w:sz w:val="28"/>
          <w:szCs w:val="28"/>
          <w:lang w:val="kk-KZ"/>
        </w:rPr>
        <w:t>Зерттеу объектісіне Ларец, Судандық шөп және Гибрид-2 (F</w:t>
      </w:r>
      <w:r w:rsidRPr="00297BDF">
        <w:rPr>
          <w:rFonts w:ascii="Times New Roman" w:hAnsi="Times New Roman"/>
          <w:sz w:val="28"/>
          <w:szCs w:val="28"/>
          <w:vertAlign w:val="subscript"/>
          <w:lang w:val="kk-KZ"/>
        </w:rPr>
        <w:t xml:space="preserve">2 </w:t>
      </w:r>
      <w:r w:rsidRPr="00297BDF">
        <w:rPr>
          <w:rFonts w:ascii="Times New Roman" w:hAnsi="Times New Roman"/>
          <w:sz w:val="28"/>
          <w:szCs w:val="28"/>
          <w:lang w:val="kk-KZ"/>
        </w:rPr>
        <w:t xml:space="preserve">) қант құмайы сұрыптары алынды. </w:t>
      </w:r>
    </w:p>
    <w:p w:rsidR="00422328" w:rsidRPr="00297BDF" w:rsidRDefault="00422328" w:rsidP="00A3778D">
      <w:pPr>
        <w:spacing w:after="0" w:line="240" w:lineRule="auto"/>
        <w:ind w:firstLine="567"/>
        <w:jc w:val="both"/>
        <w:rPr>
          <w:rFonts w:ascii="Times New Roman" w:hAnsi="Times New Roman"/>
          <w:sz w:val="28"/>
          <w:szCs w:val="28"/>
          <w:lang w:val="kk-KZ"/>
        </w:rPr>
      </w:pPr>
      <w:r w:rsidRPr="00297BDF">
        <w:rPr>
          <w:rFonts w:ascii="Times New Roman" w:hAnsi="Times New Roman"/>
          <w:sz w:val="28"/>
          <w:szCs w:val="28"/>
          <w:lang w:val="kk-KZ"/>
        </w:rPr>
        <w:t>Себу мерзімі: Ларец – 21.05.2018 ж., Судандық шөп – 21.05.2018 ж., Гибрид-2 (F</w:t>
      </w:r>
      <w:r w:rsidRPr="00297BDF">
        <w:rPr>
          <w:rFonts w:ascii="Times New Roman" w:hAnsi="Times New Roman"/>
          <w:sz w:val="28"/>
          <w:szCs w:val="28"/>
          <w:vertAlign w:val="subscript"/>
          <w:lang w:val="kk-KZ"/>
        </w:rPr>
        <w:t>2</w:t>
      </w:r>
      <w:r w:rsidRPr="00297BDF">
        <w:rPr>
          <w:rFonts w:ascii="Times New Roman" w:hAnsi="Times New Roman"/>
          <w:sz w:val="28"/>
          <w:szCs w:val="28"/>
          <w:lang w:val="kk-KZ"/>
        </w:rPr>
        <w:t xml:space="preserve">) – 21.05.2018 ж.  «Өсімдіктер биологиясы және </w:t>
      </w:r>
      <w:r w:rsidR="00835A96" w:rsidRPr="00297BDF">
        <w:rPr>
          <w:rFonts w:ascii="Times New Roman" w:hAnsi="Times New Roman"/>
          <w:sz w:val="28"/>
          <w:szCs w:val="28"/>
          <w:lang w:val="kk-KZ"/>
        </w:rPr>
        <w:t>биотехнологиясы» институтын</w:t>
      </w:r>
      <w:r w:rsidRPr="00297BDF">
        <w:rPr>
          <w:rFonts w:ascii="Times New Roman" w:hAnsi="Times New Roman"/>
          <w:sz w:val="28"/>
          <w:szCs w:val="28"/>
          <w:lang w:val="kk-KZ"/>
        </w:rPr>
        <w:t>ың алқаптарына егілді. Қант құмайы сұрыптарын ашық қоңыр топырақта, гумус мөл</w:t>
      </w:r>
      <w:r w:rsidR="00546E34" w:rsidRPr="00297BDF">
        <w:rPr>
          <w:rFonts w:ascii="Times New Roman" w:hAnsi="Times New Roman"/>
          <w:sz w:val="28"/>
          <w:szCs w:val="28"/>
          <w:lang w:val="kk-KZ"/>
        </w:rPr>
        <w:t>шері  2,7 ден 3% ға дейін болды</w:t>
      </w:r>
      <w:r w:rsidRPr="00297BDF">
        <w:rPr>
          <w:rFonts w:ascii="Times New Roman" w:hAnsi="Times New Roman"/>
          <w:sz w:val="28"/>
          <w:szCs w:val="28"/>
          <w:lang w:val="kk-KZ"/>
        </w:rPr>
        <w:t>.</w:t>
      </w:r>
    </w:p>
    <w:p w:rsidR="00422328" w:rsidRPr="00297BDF" w:rsidRDefault="00422328" w:rsidP="00A3778D">
      <w:pPr>
        <w:spacing w:after="0" w:line="240" w:lineRule="auto"/>
        <w:ind w:firstLine="567"/>
        <w:jc w:val="both"/>
        <w:rPr>
          <w:rFonts w:ascii="Times New Roman" w:hAnsi="Times New Roman"/>
          <w:sz w:val="28"/>
          <w:szCs w:val="28"/>
          <w:lang w:val="kk-KZ"/>
        </w:rPr>
      </w:pPr>
      <w:r w:rsidRPr="00297BDF">
        <w:rPr>
          <w:rFonts w:ascii="Times New Roman" w:hAnsi="Times New Roman"/>
          <w:sz w:val="28"/>
          <w:szCs w:val="28"/>
          <w:lang w:val="kk-KZ"/>
        </w:rPr>
        <w:t>Себу әдісі: кең қатарлы 60-70 см, тұқымды себу тереңдігі 4-5 см, топырақ температурасы 18-20</w:t>
      </w:r>
      <w:r w:rsidRPr="00297BDF">
        <w:rPr>
          <w:rFonts w:ascii="Times New Roman" w:hAnsi="Times New Roman"/>
          <w:sz w:val="28"/>
          <w:szCs w:val="28"/>
          <w:vertAlign w:val="superscript"/>
          <w:lang w:val="kk-KZ"/>
        </w:rPr>
        <w:t xml:space="preserve"> о</w:t>
      </w:r>
      <w:r w:rsidRPr="00297BDF">
        <w:rPr>
          <w:rFonts w:ascii="Times New Roman" w:hAnsi="Times New Roman"/>
          <w:sz w:val="28"/>
          <w:szCs w:val="28"/>
          <w:lang w:val="kk-KZ"/>
        </w:rPr>
        <w:t xml:space="preserve">С болған кезде егілді. </w:t>
      </w:r>
    </w:p>
    <w:p w:rsidR="00BA3783" w:rsidRPr="00297BDF" w:rsidRDefault="00422328" w:rsidP="00A3778D">
      <w:pPr>
        <w:spacing w:after="0" w:line="240" w:lineRule="auto"/>
        <w:ind w:firstLine="567"/>
        <w:jc w:val="both"/>
        <w:rPr>
          <w:rFonts w:ascii="Times New Roman" w:hAnsi="Times New Roman"/>
          <w:sz w:val="28"/>
          <w:szCs w:val="28"/>
          <w:lang w:val="kk-KZ"/>
        </w:rPr>
      </w:pPr>
      <w:r w:rsidRPr="00297BDF">
        <w:rPr>
          <w:rFonts w:ascii="Times New Roman" w:hAnsi="Times New Roman"/>
          <w:sz w:val="28"/>
          <w:szCs w:val="28"/>
          <w:lang w:val="kk-KZ"/>
        </w:rPr>
        <w:t xml:space="preserve">Құмай құрғақшылыққа және ыстыққа төзімділігі дәрежесі бойынша үлкен бейімділікке ие. Сол себепті біз бір жыл бойы үш мәрте ғана суғаруды </w:t>
      </w:r>
      <w:r w:rsidRPr="00297BDF">
        <w:rPr>
          <w:rFonts w:ascii="Times New Roman" w:hAnsi="Times New Roman"/>
          <w:sz w:val="28"/>
          <w:szCs w:val="28"/>
          <w:lang w:val="kk-KZ"/>
        </w:rPr>
        <w:lastRenderedPageBreak/>
        <w:t>жоспарладық. Құмай дақылының вегетациялық кезеңдеріне фенологиялық бақылаулар жүргізілді. Вегетациялық кезеңдер: толық өну, 3-ші жапырақтың өнуі, 4-ші жапырақтың өнуі, 6-шы жапырақтың өнуі, түптену, сабақ шығару, шашақ шығару, гүлдеу, сүттеніп пісу, сүттеніп-балауызданып пісу, толық пісу кезеңдері</w:t>
      </w:r>
      <w:r w:rsidR="009D0A7D" w:rsidRPr="00297BDF">
        <w:rPr>
          <w:rFonts w:ascii="Times New Roman" w:hAnsi="Times New Roman"/>
          <w:sz w:val="28"/>
          <w:szCs w:val="28"/>
          <w:lang w:val="kk-KZ"/>
        </w:rPr>
        <w:t xml:space="preserve"> белгіленді</w:t>
      </w:r>
      <w:r w:rsidRPr="00297BDF">
        <w:rPr>
          <w:rFonts w:ascii="Times New Roman" w:hAnsi="Times New Roman"/>
          <w:sz w:val="28"/>
          <w:szCs w:val="28"/>
          <w:lang w:val="kk-KZ"/>
        </w:rPr>
        <w:t>.</w:t>
      </w:r>
      <w:r w:rsidR="00E57AFF" w:rsidRPr="00297BDF">
        <w:rPr>
          <w:rFonts w:ascii="Times New Roman" w:hAnsi="Times New Roman"/>
          <w:sz w:val="28"/>
          <w:szCs w:val="28"/>
          <w:lang w:val="kk-KZ"/>
        </w:rPr>
        <w:t xml:space="preserve"> </w:t>
      </w:r>
      <w:r w:rsidR="00BA3783" w:rsidRPr="00297BDF">
        <w:rPr>
          <w:rFonts w:ascii="Times New Roman" w:hAnsi="Times New Roman"/>
          <w:sz w:val="28"/>
          <w:szCs w:val="28"/>
          <w:lang w:val="kk-KZ"/>
        </w:rPr>
        <w:t xml:space="preserve">Морфометриялық параметрлері құрылымдық талдау бойынша анықталды. Өсімдіктердің сабақтарының және жапырақтарының, масақтарының ұзындықтары (см), буын сандары, жанама бүршіктері, сабақтың жапырақтың және масақтың ылғал </w:t>
      </w:r>
      <w:r w:rsidR="00F903E5" w:rsidRPr="00297BDF">
        <w:rPr>
          <w:rFonts w:ascii="Times New Roman" w:hAnsi="Times New Roman"/>
          <w:sz w:val="28"/>
          <w:szCs w:val="28"/>
          <w:lang w:val="kk-KZ"/>
        </w:rPr>
        <w:t>салмағы (г.), жапырақ тақтасының</w:t>
      </w:r>
      <w:r w:rsidR="00BA3783" w:rsidRPr="00297BDF">
        <w:rPr>
          <w:rFonts w:ascii="Times New Roman" w:hAnsi="Times New Roman"/>
          <w:sz w:val="28"/>
          <w:szCs w:val="28"/>
          <w:lang w:val="kk-KZ"/>
        </w:rPr>
        <w:t xml:space="preserve"> ені (см), негізгі сабақтың диаметрі (см),  100 дән салмағы (г.), масақтың, сабақтың және жапырақтың құрғақ салмағы (г.) сияқты өсімдіктің өсу параметрлері өлшеніп, өсімдіктің жеке мүшелерінің ылғал және құрғақ биомассасы анықталды. Тәжірибелік жұмыстардан алынған зерттеудің  барлық нәтижелері статистикалық өңдеуден </w:t>
      </w:r>
      <w:r w:rsidR="00BA3783" w:rsidRPr="00297BDF">
        <w:rPr>
          <w:rFonts w:ascii="Times New Roman" w:hAnsi="Times New Roman"/>
          <w:i/>
          <w:sz w:val="28"/>
          <w:szCs w:val="28"/>
          <w:lang w:val="kk-KZ"/>
        </w:rPr>
        <w:t>Н.Л. Удольская</w:t>
      </w:r>
      <w:r w:rsidR="00BA3783" w:rsidRPr="00297BDF">
        <w:rPr>
          <w:rFonts w:ascii="Times New Roman" w:hAnsi="Times New Roman"/>
          <w:sz w:val="28"/>
          <w:szCs w:val="28"/>
          <w:lang w:val="kk-KZ"/>
        </w:rPr>
        <w:t xml:space="preserve"> бойынша есептелген [</w:t>
      </w:r>
      <w:r w:rsidR="006E4AC1" w:rsidRPr="00297BDF">
        <w:rPr>
          <w:rFonts w:ascii="Times New Roman" w:hAnsi="Times New Roman"/>
          <w:sz w:val="28"/>
          <w:szCs w:val="28"/>
          <w:lang w:val="kk-KZ"/>
        </w:rPr>
        <w:t>131</w:t>
      </w:r>
      <w:r w:rsidR="00BA3783" w:rsidRPr="00297BDF">
        <w:rPr>
          <w:rFonts w:ascii="Times New Roman" w:hAnsi="Times New Roman"/>
          <w:sz w:val="28"/>
          <w:szCs w:val="28"/>
          <w:lang w:val="kk-KZ"/>
        </w:rPr>
        <w:t>].</w:t>
      </w:r>
    </w:p>
    <w:p w:rsidR="00811269" w:rsidRPr="00297BDF" w:rsidRDefault="00BA3783" w:rsidP="00A3778D">
      <w:pPr>
        <w:spacing w:after="0" w:line="240" w:lineRule="auto"/>
        <w:ind w:firstLine="567"/>
        <w:jc w:val="both"/>
        <w:rPr>
          <w:rFonts w:ascii="Times New Roman" w:hAnsi="Times New Roman"/>
          <w:sz w:val="28"/>
          <w:szCs w:val="28"/>
          <w:lang w:val="kk-KZ"/>
        </w:rPr>
      </w:pPr>
      <w:r w:rsidRPr="00297BDF">
        <w:rPr>
          <w:rFonts w:ascii="Times New Roman" w:hAnsi="Times New Roman"/>
          <w:sz w:val="28"/>
          <w:szCs w:val="28"/>
          <w:lang w:val="kk-KZ"/>
        </w:rPr>
        <w:t xml:space="preserve">Өсімдіктердің толық пісіп жетілген кезеңінде өсімдік шырынының қанттылығы анықталды. Өсімдіктердегі ерігіш қанттың сабақта және буын аралықтарындағы мөлшері </w:t>
      </w:r>
      <w:r w:rsidRPr="00297BDF">
        <w:rPr>
          <w:rFonts w:ascii="Times New Roman" w:hAnsi="Times New Roman"/>
          <w:i/>
          <w:sz w:val="28"/>
          <w:szCs w:val="28"/>
          <w:lang w:val="kk-KZ"/>
        </w:rPr>
        <w:t>рефрактометрия әдісі</w:t>
      </w:r>
      <w:r w:rsidRPr="00297BDF">
        <w:rPr>
          <w:rFonts w:ascii="Times New Roman" w:hAnsi="Times New Roman"/>
          <w:sz w:val="28"/>
          <w:szCs w:val="28"/>
          <w:lang w:val="kk-KZ"/>
        </w:rPr>
        <w:t xml:space="preserve"> арқылы анықталды.</w:t>
      </w:r>
    </w:p>
    <w:p w:rsidR="00FE33D5" w:rsidRPr="00297BDF" w:rsidRDefault="00FE33D5" w:rsidP="00A3778D">
      <w:pPr>
        <w:spacing w:after="0" w:line="240" w:lineRule="auto"/>
        <w:ind w:firstLine="567"/>
        <w:jc w:val="both"/>
        <w:rPr>
          <w:rFonts w:ascii="Times New Roman" w:hAnsi="Times New Roman"/>
          <w:i/>
          <w:sz w:val="28"/>
          <w:szCs w:val="28"/>
          <w:lang w:val="kk-KZ"/>
        </w:rPr>
      </w:pPr>
      <w:r w:rsidRPr="00297BDF">
        <w:rPr>
          <w:rFonts w:ascii="Times New Roman" w:hAnsi="Times New Roman"/>
          <w:i/>
          <w:sz w:val="28"/>
          <w:szCs w:val="28"/>
          <w:lang w:val="kk-KZ"/>
        </w:rPr>
        <w:t>Зерттеу нәтижелері және талдау:</w:t>
      </w:r>
      <w:r w:rsidR="00E57AFF" w:rsidRPr="00297BDF">
        <w:rPr>
          <w:rFonts w:ascii="Times New Roman" w:hAnsi="Times New Roman"/>
          <w:i/>
          <w:sz w:val="28"/>
          <w:szCs w:val="28"/>
          <w:lang w:val="kk-KZ"/>
        </w:rPr>
        <w:t xml:space="preserve"> </w:t>
      </w:r>
      <w:r w:rsidR="00993778" w:rsidRPr="00297BDF">
        <w:rPr>
          <w:rFonts w:ascii="Times New Roman" w:hAnsi="Times New Roman"/>
          <w:sz w:val="28"/>
          <w:szCs w:val="28"/>
          <w:lang w:val="kk-KZ"/>
        </w:rPr>
        <w:t>Б</w:t>
      </w:r>
      <w:r w:rsidRPr="00297BDF">
        <w:rPr>
          <w:rFonts w:ascii="Times New Roman" w:hAnsi="Times New Roman"/>
          <w:sz w:val="28"/>
          <w:szCs w:val="28"/>
          <w:lang w:val="kk-KZ"/>
        </w:rPr>
        <w:t>иол</w:t>
      </w:r>
      <w:r w:rsidR="00993778" w:rsidRPr="00297BDF">
        <w:rPr>
          <w:rFonts w:ascii="Times New Roman" w:hAnsi="Times New Roman"/>
          <w:sz w:val="28"/>
          <w:szCs w:val="28"/>
          <w:lang w:val="kk-KZ"/>
        </w:rPr>
        <w:t>огиялық ерекшеліктерін зерттеу нәтижесінде</w:t>
      </w:r>
      <w:r w:rsidRPr="00297BDF">
        <w:rPr>
          <w:rFonts w:ascii="Times New Roman" w:hAnsi="Times New Roman"/>
          <w:sz w:val="28"/>
          <w:szCs w:val="28"/>
          <w:lang w:val="kk-KZ"/>
        </w:rPr>
        <w:t xml:space="preserve"> Ларец өсімдігінің негізгі сабағының ұзындығы 166 см, масақ ұзындығы 15,2 см, сабақтың-жапырақтың ылғал салмағы 239,1 г, масақтың  ылғал салмағы 84,2 г, жапырақтың ұзындығы 57 см, жапырақ </w:t>
      </w:r>
      <w:r w:rsidR="00CD4B26" w:rsidRPr="00297BDF">
        <w:rPr>
          <w:rFonts w:ascii="Times New Roman" w:hAnsi="Times New Roman"/>
          <w:sz w:val="28"/>
          <w:szCs w:val="28"/>
          <w:lang w:val="kk-KZ"/>
        </w:rPr>
        <w:t>тақтасының</w:t>
      </w:r>
      <w:r w:rsidRPr="00297BDF">
        <w:rPr>
          <w:rFonts w:ascii="Times New Roman" w:hAnsi="Times New Roman"/>
          <w:sz w:val="28"/>
          <w:szCs w:val="28"/>
          <w:lang w:val="kk-KZ"/>
        </w:rPr>
        <w:t xml:space="preserve"> ені 6 см, негізгі сабақтың диаметрі 1,3 см, 100-дән салмағы 2,1 г, масақтың құрғақ салмағы 50 г, сабақтың жапырақтың құрғақ салмағы 53 г. Толық вегетациялық кезең 116 күнді құрады,  сабағындағы еріген қанттың мөлшері 14,3%.</w:t>
      </w:r>
    </w:p>
    <w:p w:rsidR="00FE33D5" w:rsidRPr="00297BDF" w:rsidRDefault="00FE33D5" w:rsidP="00A3778D">
      <w:pPr>
        <w:spacing w:after="0" w:line="240" w:lineRule="auto"/>
        <w:ind w:firstLine="567"/>
        <w:jc w:val="both"/>
        <w:rPr>
          <w:rFonts w:ascii="Times New Roman" w:hAnsi="Times New Roman"/>
          <w:sz w:val="28"/>
          <w:szCs w:val="28"/>
          <w:lang w:val="kk-KZ"/>
        </w:rPr>
      </w:pPr>
      <w:r w:rsidRPr="00297BDF">
        <w:rPr>
          <w:rFonts w:ascii="Times New Roman" w:hAnsi="Times New Roman"/>
          <w:sz w:val="28"/>
          <w:szCs w:val="28"/>
          <w:lang w:val="kk-KZ"/>
        </w:rPr>
        <w:t xml:space="preserve">Судан шөбінің негізгі сабағының ұзындығы 296 см, масақ ұзындығы 45 см, сабақтың-жапырақтың ылғал салмағы 254 г, масақтың ылғал салмағы 82,3 г, жапырақтың ұзындығы 78 см, жапырақ </w:t>
      </w:r>
      <w:r w:rsidR="00A10929" w:rsidRPr="00297BDF">
        <w:rPr>
          <w:rFonts w:ascii="Times New Roman" w:hAnsi="Times New Roman"/>
          <w:sz w:val="28"/>
          <w:szCs w:val="28"/>
          <w:lang w:val="kk-KZ"/>
        </w:rPr>
        <w:t>тақтасының</w:t>
      </w:r>
      <w:r w:rsidRPr="00297BDF">
        <w:rPr>
          <w:rFonts w:ascii="Times New Roman" w:hAnsi="Times New Roman"/>
          <w:sz w:val="28"/>
          <w:szCs w:val="28"/>
          <w:lang w:val="kk-KZ"/>
        </w:rPr>
        <w:t xml:space="preserve"> ені 5 см, негізгі сабақтың диаметрі 1,4 см, 100-дән салмағы 1,07 г, масақтың құрғақ салмағы 48 г, сабақтың жапырақтың құрғақ салмағы 82 г. Толық вегетациялық кезең 130 күнді құрады, сабағындағы еріген қанттың мөлшері 10,3%.</w:t>
      </w:r>
    </w:p>
    <w:p w:rsidR="004818EE" w:rsidRPr="00297BDF" w:rsidRDefault="00FE33D5" w:rsidP="004818EE">
      <w:pPr>
        <w:spacing w:after="0" w:line="240" w:lineRule="auto"/>
        <w:ind w:firstLine="567"/>
        <w:jc w:val="both"/>
        <w:rPr>
          <w:rFonts w:ascii="Times New Roman" w:hAnsi="Times New Roman"/>
          <w:sz w:val="28"/>
          <w:szCs w:val="28"/>
          <w:lang w:val="kk-KZ"/>
        </w:rPr>
      </w:pPr>
      <w:r w:rsidRPr="00297BDF">
        <w:rPr>
          <w:rFonts w:ascii="Times New Roman" w:hAnsi="Times New Roman"/>
          <w:sz w:val="28"/>
          <w:szCs w:val="28"/>
          <w:lang w:val="kk-KZ"/>
        </w:rPr>
        <w:t xml:space="preserve">Гибрид-2 негізгі сабағының ұзындығы 306 см, масақ ұзындығы 36 см, сабақтың-жапырақтың ылғал салмағы 330 г, масақтың ылғал салмағы 69,1 г, жапырақтың ұзындығы 67 см, жапырақ </w:t>
      </w:r>
      <w:r w:rsidR="00A10929" w:rsidRPr="00297BDF">
        <w:rPr>
          <w:rFonts w:ascii="Times New Roman" w:hAnsi="Times New Roman"/>
          <w:sz w:val="28"/>
          <w:szCs w:val="28"/>
          <w:lang w:val="kk-KZ"/>
        </w:rPr>
        <w:t>тақтасының</w:t>
      </w:r>
      <w:r w:rsidRPr="00297BDF">
        <w:rPr>
          <w:rFonts w:ascii="Times New Roman" w:hAnsi="Times New Roman"/>
          <w:sz w:val="28"/>
          <w:szCs w:val="28"/>
          <w:lang w:val="kk-KZ"/>
        </w:rPr>
        <w:t xml:space="preserve"> ені 5,3 см, негізгі сабақтың диаметрі 1,33 см, 100-дән салмағы 1,23 г, масақтың құрғақ салмағы 34,1 г, сабақтың жапырақтың құрғақ салмағы 104,1  г.  Толық вегетациялық кезең 130 күнді құрады, сабағындағы еріген қанттың мөлшері 17,7% (кесте – </w:t>
      </w:r>
      <w:r w:rsidR="00E641D5" w:rsidRPr="00297BDF">
        <w:rPr>
          <w:rFonts w:ascii="Times New Roman" w:hAnsi="Times New Roman"/>
          <w:sz w:val="28"/>
          <w:szCs w:val="28"/>
          <w:lang w:val="kk-KZ"/>
        </w:rPr>
        <w:t>3</w:t>
      </w:r>
      <w:r w:rsidRPr="00297BDF">
        <w:rPr>
          <w:rFonts w:ascii="Times New Roman" w:hAnsi="Times New Roman"/>
          <w:sz w:val="28"/>
          <w:szCs w:val="28"/>
          <w:lang w:val="kk-KZ"/>
        </w:rPr>
        <w:t>,</w:t>
      </w:r>
      <w:r w:rsidR="00E641D5" w:rsidRPr="00297BDF">
        <w:rPr>
          <w:rFonts w:ascii="Times New Roman" w:hAnsi="Times New Roman"/>
          <w:sz w:val="28"/>
          <w:szCs w:val="28"/>
          <w:lang w:val="kk-KZ"/>
        </w:rPr>
        <w:t>4</w:t>
      </w:r>
      <w:r w:rsidRPr="00297BDF">
        <w:rPr>
          <w:rFonts w:ascii="Times New Roman" w:hAnsi="Times New Roman"/>
          <w:sz w:val="28"/>
          <w:szCs w:val="28"/>
          <w:lang w:val="kk-KZ"/>
        </w:rPr>
        <w:t>)</w:t>
      </w:r>
      <w:r w:rsidR="003845A1" w:rsidRPr="00297BDF">
        <w:rPr>
          <w:rFonts w:ascii="Times New Roman" w:hAnsi="Times New Roman"/>
          <w:sz w:val="28"/>
          <w:szCs w:val="28"/>
          <w:lang w:val="kk-KZ"/>
        </w:rPr>
        <w:t>, (сурет</w:t>
      </w:r>
      <w:r w:rsidR="00A3778D" w:rsidRPr="00297BDF">
        <w:rPr>
          <w:rFonts w:ascii="Times New Roman" w:hAnsi="Times New Roman"/>
          <w:sz w:val="28"/>
          <w:szCs w:val="28"/>
          <w:lang w:val="kk-KZ"/>
        </w:rPr>
        <w:t xml:space="preserve"> 5</w:t>
      </w:r>
      <w:r w:rsidR="003845A1" w:rsidRPr="00297BDF">
        <w:rPr>
          <w:rFonts w:ascii="Times New Roman" w:hAnsi="Times New Roman"/>
          <w:sz w:val="28"/>
          <w:szCs w:val="28"/>
          <w:lang w:val="kk-KZ"/>
        </w:rPr>
        <w:t>)</w:t>
      </w:r>
      <w:r w:rsidRPr="00297BDF">
        <w:rPr>
          <w:rFonts w:ascii="Times New Roman" w:hAnsi="Times New Roman"/>
          <w:sz w:val="28"/>
          <w:szCs w:val="28"/>
          <w:lang w:val="kk-KZ"/>
        </w:rPr>
        <w:t>.</w:t>
      </w:r>
    </w:p>
    <w:p w:rsidR="00561990" w:rsidRPr="00297BDF" w:rsidRDefault="004818EE" w:rsidP="004818EE">
      <w:pPr>
        <w:spacing w:after="0" w:line="240" w:lineRule="auto"/>
        <w:ind w:firstLine="567"/>
        <w:jc w:val="both"/>
        <w:rPr>
          <w:rFonts w:ascii="Times New Roman" w:hAnsi="Times New Roman"/>
          <w:sz w:val="28"/>
          <w:szCs w:val="28"/>
          <w:lang w:val="kk-KZ"/>
        </w:rPr>
      </w:pPr>
      <w:r w:rsidRPr="00297BDF">
        <w:rPr>
          <w:rFonts w:ascii="Times New Roman" w:hAnsi="Times New Roman"/>
          <w:sz w:val="28"/>
          <w:szCs w:val="28"/>
          <w:lang w:val="kk-KZ"/>
        </w:rPr>
        <w:t xml:space="preserve">Құмай егетін </w:t>
      </w:r>
      <w:r w:rsidR="002F5FB2" w:rsidRPr="00297BDF">
        <w:rPr>
          <w:rFonts w:ascii="Times New Roman" w:hAnsi="Times New Roman"/>
          <w:sz w:val="28"/>
          <w:szCs w:val="28"/>
          <w:lang w:val="kk-KZ"/>
        </w:rPr>
        <w:t xml:space="preserve">Оңтүстік-шығыс Қазақстан </w:t>
      </w:r>
      <w:r w:rsidRPr="00297BDF">
        <w:rPr>
          <w:rFonts w:ascii="Times New Roman" w:hAnsi="Times New Roman"/>
          <w:sz w:val="28"/>
          <w:szCs w:val="28"/>
          <w:lang w:val="kk-KZ"/>
        </w:rPr>
        <w:t xml:space="preserve"> аймақтар</w:t>
      </w:r>
      <w:r w:rsidR="002F5FB2" w:rsidRPr="00297BDF">
        <w:rPr>
          <w:rFonts w:ascii="Times New Roman" w:hAnsi="Times New Roman"/>
          <w:sz w:val="28"/>
          <w:szCs w:val="28"/>
          <w:lang w:val="kk-KZ"/>
        </w:rPr>
        <w:t>ын</w:t>
      </w:r>
      <w:r w:rsidRPr="00297BDF">
        <w:rPr>
          <w:rFonts w:ascii="Times New Roman" w:hAnsi="Times New Roman"/>
          <w:sz w:val="28"/>
          <w:szCs w:val="28"/>
          <w:lang w:val="kk-KZ"/>
        </w:rPr>
        <w:t>да өсімдіктердің толық өскіндерінен олардың толық гүлденуге дейінгі фазааралық кезеңіне, өсімдіктердің биіктігіне, жалп</w:t>
      </w:r>
      <w:r w:rsidR="008B289E" w:rsidRPr="00297BDF">
        <w:rPr>
          <w:rFonts w:ascii="Times New Roman" w:hAnsi="Times New Roman"/>
          <w:sz w:val="28"/>
          <w:szCs w:val="28"/>
          <w:lang w:val="kk-KZ"/>
        </w:rPr>
        <w:t xml:space="preserve">ы түптілікке, ауруларға және </w:t>
      </w:r>
      <w:r w:rsidRPr="00297BDF">
        <w:rPr>
          <w:rFonts w:ascii="Times New Roman" w:hAnsi="Times New Roman"/>
          <w:sz w:val="28"/>
          <w:szCs w:val="28"/>
          <w:lang w:val="kk-KZ"/>
        </w:rPr>
        <w:t>з</w:t>
      </w:r>
      <w:r w:rsidR="008B289E" w:rsidRPr="00297BDF">
        <w:rPr>
          <w:rFonts w:ascii="Times New Roman" w:hAnsi="Times New Roman"/>
          <w:sz w:val="28"/>
          <w:szCs w:val="28"/>
          <w:lang w:val="kk-KZ"/>
        </w:rPr>
        <w:t xml:space="preserve">иянкестерге сезімталдығына, </w:t>
      </w:r>
      <w:r w:rsidRPr="00297BDF">
        <w:rPr>
          <w:rFonts w:ascii="Times New Roman" w:hAnsi="Times New Roman"/>
          <w:sz w:val="28"/>
          <w:szCs w:val="28"/>
          <w:lang w:val="kk-KZ"/>
        </w:rPr>
        <w:t>дақылдың өнімділігіне, егіннің құрылымына, қант, протеин, каротин және т.б. түсіміне ерекше назар аудару қажет.</w:t>
      </w: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238"/>
        <w:gridCol w:w="3336"/>
        <w:gridCol w:w="3280"/>
      </w:tblGrid>
      <w:tr w:rsidR="00561990" w:rsidRPr="00297BDF" w:rsidTr="005906C7">
        <w:tc>
          <w:tcPr>
            <w:tcW w:w="3039" w:type="dxa"/>
          </w:tcPr>
          <w:p w:rsidR="00561990" w:rsidRPr="00297BDF" w:rsidRDefault="00561990" w:rsidP="005906C7">
            <w:pPr>
              <w:jc w:val="center"/>
              <w:rPr>
                <w:rFonts w:ascii="Times New Roman" w:hAnsi="Times New Roman"/>
                <w:b/>
                <w:noProof/>
                <w:lang w:val="kk-KZ"/>
              </w:rPr>
            </w:pPr>
            <w:r w:rsidRPr="00297BDF">
              <w:rPr>
                <w:rFonts w:ascii="Times New Roman" w:hAnsi="Times New Roman"/>
                <w:b/>
                <w:noProof/>
                <w:lang w:eastAsia="ru-RU"/>
              </w:rPr>
              <w:lastRenderedPageBreak/>
              <w:drawing>
                <wp:inline distT="0" distB="0" distL="0" distR="0">
                  <wp:extent cx="1925080" cy="2620516"/>
                  <wp:effectExtent l="19050" t="0" r="0" b="0"/>
                  <wp:docPr id="44" name="Рисунок 4" descr="D:\диссертацияның материалдары\фото отчет Сорго\20181213_144730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диссертацияның материалдары\фото отчет Сорго\20181213_144730 (2).jpg"/>
                          <pic:cNvPicPr>
                            <a:picLocks noChangeAspect="1" noChangeArrowheads="1"/>
                          </pic:cNvPicPr>
                        </pic:nvPicPr>
                        <pic:blipFill>
                          <a:blip r:embed="rId14" cstate="print"/>
                          <a:srcRect/>
                          <a:stretch>
                            <a:fillRect/>
                          </a:stretch>
                        </pic:blipFill>
                        <pic:spPr bwMode="auto">
                          <a:xfrm>
                            <a:off x="0" y="0"/>
                            <a:ext cx="1934911" cy="2633899"/>
                          </a:xfrm>
                          <a:prstGeom prst="rect">
                            <a:avLst/>
                          </a:prstGeom>
                          <a:noFill/>
                          <a:ln w="9525">
                            <a:noFill/>
                            <a:miter lim="800000"/>
                            <a:headEnd/>
                            <a:tailEnd/>
                          </a:ln>
                        </pic:spPr>
                      </pic:pic>
                    </a:graphicData>
                  </a:graphic>
                </wp:inline>
              </w:drawing>
            </w:r>
          </w:p>
        </w:tc>
        <w:tc>
          <w:tcPr>
            <w:tcW w:w="3131" w:type="dxa"/>
          </w:tcPr>
          <w:p w:rsidR="00561990" w:rsidRPr="00297BDF" w:rsidRDefault="00561990" w:rsidP="005906C7">
            <w:pPr>
              <w:jc w:val="center"/>
              <w:rPr>
                <w:rFonts w:ascii="Times New Roman" w:hAnsi="Times New Roman"/>
                <w:b/>
                <w:noProof/>
                <w:lang w:val="kk-KZ"/>
              </w:rPr>
            </w:pPr>
            <w:r w:rsidRPr="00297BDF">
              <w:rPr>
                <w:rFonts w:ascii="Times New Roman" w:hAnsi="Times New Roman"/>
                <w:b/>
                <w:noProof/>
                <w:lang w:eastAsia="ru-RU"/>
              </w:rPr>
              <w:drawing>
                <wp:inline distT="0" distB="0" distL="0" distR="0">
                  <wp:extent cx="1988752" cy="2627870"/>
                  <wp:effectExtent l="19050" t="0" r="0" b="0"/>
                  <wp:docPr id="45" name="Рисунок 2" descr="D:\диссертацияның материалдары\фото отчет Сорго\20181213_144326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диссертацияның материалдары\фото отчет Сорго\20181213_144326 (2).jpg"/>
                          <pic:cNvPicPr>
                            <a:picLocks noChangeAspect="1" noChangeArrowheads="1"/>
                          </pic:cNvPicPr>
                        </pic:nvPicPr>
                        <pic:blipFill>
                          <a:blip r:embed="rId15" cstate="print"/>
                          <a:srcRect/>
                          <a:stretch>
                            <a:fillRect/>
                          </a:stretch>
                        </pic:blipFill>
                        <pic:spPr bwMode="auto">
                          <a:xfrm>
                            <a:off x="0" y="0"/>
                            <a:ext cx="1991066" cy="2630928"/>
                          </a:xfrm>
                          <a:prstGeom prst="rect">
                            <a:avLst/>
                          </a:prstGeom>
                          <a:noFill/>
                          <a:ln w="9525">
                            <a:noFill/>
                            <a:miter lim="800000"/>
                            <a:headEnd/>
                            <a:tailEnd/>
                          </a:ln>
                        </pic:spPr>
                      </pic:pic>
                    </a:graphicData>
                  </a:graphic>
                </wp:inline>
              </w:drawing>
            </w:r>
          </w:p>
        </w:tc>
        <w:tc>
          <w:tcPr>
            <w:tcW w:w="3078" w:type="dxa"/>
          </w:tcPr>
          <w:p w:rsidR="00561990" w:rsidRPr="00297BDF" w:rsidRDefault="00561990" w:rsidP="005906C7">
            <w:pPr>
              <w:jc w:val="center"/>
              <w:rPr>
                <w:rFonts w:ascii="Times New Roman" w:hAnsi="Times New Roman"/>
                <w:b/>
                <w:noProof/>
                <w:lang w:val="kk-KZ"/>
              </w:rPr>
            </w:pPr>
            <w:r w:rsidRPr="00297BDF">
              <w:rPr>
                <w:rFonts w:ascii="Times New Roman" w:hAnsi="Times New Roman"/>
                <w:b/>
                <w:noProof/>
                <w:lang w:eastAsia="ru-RU"/>
              </w:rPr>
              <w:drawing>
                <wp:inline distT="0" distB="0" distL="0" distR="0">
                  <wp:extent cx="1952003" cy="2627870"/>
                  <wp:effectExtent l="19050" t="0" r="0" b="0"/>
                  <wp:docPr id="47" name="Рисунок 3" descr="D:\диссертацияның материалдары\фото отчет Сорго\20181213_144911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диссертацияның материалдары\фото отчет Сорго\20181213_144911 (2).jpg"/>
                          <pic:cNvPicPr>
                            <a:picLocks noChangeAspect="1" noChangeArrowheads="1"/>
                          </pic:cNvPicPr>
                        </pic:nvPicPr>
                        <pic:blipFill>
                          <a:blip r:embed="rId16" cstate="print"/>
                          <a:srcRect/>
                          <a:stretch>
                            <a:fillRect/>
                          </a:stretch>
                        </pic:blipFill>
                        <pic:spPr bwMode="auto">
                          <a:xfrm>
                            <a:off x="0" y="0"/>
                            <a:ext cx="1960879" cy="2639820"/>
                          </a:xfrm>
                          <a:prstGeom prst="rect">
                            <a:avLst/>
                          </a:prstGeom>
                          <a:noFill/>
                          <a:ln w="9525">
                            <a:noFill/>
                            <a:miter lim="800000"/>
                            <a:headEnd/>
                            <a:tailEnd/>
                          </a:ln>
                        </pic:spPr>
                      </pic:pic>
                    </a:graphicData>
                  </a:graphic>
                </wp:inline>
              </w:drawing>
            </w:r>
          </w:p>
        </w:tc>
      </w:tr>
    </w:tbl>
    <w:p w:rsidR="00561990" w:rsidRPr="00297BDF" w:rsidRDefault="00561990" w:rsidP="00A3778D">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а)                                             ә)                                             б)</w:t>
      </w:r>
    </w:p>
    <w:p w:rsidR="00A3778D" w:rsidRPr="00297BDF" w:rsidRDefault="00A3778D" w:rsidP="00A3778D">
      <w:pPr>
        <w:spacing w:after="0" w:line="240" w:lineRule="auto"/>
        <w:ind w:firstLine="709"/>
        <w:jc w:val="center"/>
        <w:rPr>
          <w:rFonts w:ascii="Times New Roman" w:hAnsi="Times New Roman"/>
          <w:sz w:val="24"/>
          <w:szCs w:val="24"/>
          <w:lang w:val="kk-KZ"/>
        </w:rPr>
      </w:pPr>
    </w:p>
    <w:p w:rsidR="00A3778D" w:rsidRPr="00297BDF" w:rsidRDefault="00A3778D" w:rsidP="00A3778D">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а) Судан шөбі, ә) Гибрид 2, б) Ларец</w:t>
      </w:r>
    </w:p>
    <w:p w:rsidR="00A3778D" w:rsidRPr="00297BDF" w:rsidRDefault="00A3778D" w:rsidP="00561990">
      <w:pPr>
        <w:spacing w:after="0" w:line="240" w:lineRule="auto"/>
        <w:ind w:firstLine="709"/>
        <w:jc w:val="center"/>
        <w:rPr>
          <w:rFonts w:ascii="Times New Roman" w:hAnsi="Times New Roman"/>
          <w:sz w:val="28"/>
          <w:szCs w:val="28"/>
          <w:lang w:val="kk-KZ"/>
        </w:rPr>
      </w:pPr>
    </w:p>
    <w:p w:rsidR="00561990" w:rsidRPr="00297BDF" w:rsidRDefault="00A3778D" w:rsidP="00A3778D">
      <w:pPr>
        <w:spacing w:after="0" w:line="240" w:lineRule="auto"/>
        <w:jc w:val="center"/>
        <w:rPr>
          <w:rFonts w:ascii="Times New Roman" w:hAnsi="Times New Roman"/>
          <w:sz w:val="28"/>
          <w:szCs w:val="28"/>
          <w:lang w:val="kk-KZ"/>
        </w:rPr>
      </w:pPr>
      <w:r w:rsidRPr="00297BDF">
        <w:rPr>
          <w:rFonts w:ascii="Times New Roman" w:hAnsi="Times New Roman"/>
          <w:sz w:val="28"/>
          <w:szCs w:val="28"/>
          <w:lang w:val="kk-KZ"/>
        </w:rPr>
        <w:t xml:space="preserve">     С</w:t>
      </w:r>
      <w:r w:rsidR="00561990" w:rsidRPr="00297BDF">
        <w:rPr>
          <w:rFonts w:ascii="Times New Roman" w:hAnsi="Times New Roman"/>
          <w:sz w:val="28"/>
          <w:szCs w:val="28"/>
          <w:lang w:val="kk-KZ"/>
        </w:rPr>
        <w:t>урет 5</w:t>
      </w:r>
      <w:r w:rsidRPr="00297BDF">
        <w:rPr>
          <w:rFonts w:ascii="Times New Roman" w:hAnsi="Times New Roman"/>
          <w:sz w:val="28"/>
          <w:szCs w:val="28"/>
          <w:lang w:val="kk-KZ"/>
        </w:rPr>
        <w:t xml:space="preserve"> -</w:t>
      </w:r>
      <w:r w:rsidR="00561990" w:rsidRPr="00297BDF">
        <w:rPr>
          <w:rFonts w:ascii="Times New Roman" w:hAnsi="Times New Roman"/>
          <w:sz w:val="28"/>
          <w:szCs w:val="28"/>
          <w:lang w:val="kk-KZ"/>
        </w:rPr>
        <w:t xml:space="preserve"> Қант құмайы сұрыптары дәнде</w:t>
      </w:r>
      <w:r w:rsidR="00514EBF" w:rsidRPr="00297BDF">
        <w:rPr>
          <w:rFonts w:ascii="Times New Roman" w:hAnsi="Times New Roman"/>
          <w:sz w:val="28"/>
          <w:szCs w:val="28"/>
          <w:lang w:val="kk-KZ"/>
        </w:rPr>
        <w:t>рінің толық пісіп жетілу кезеңі</w:t>
      </w:r>
    </w:p>
    <w:p w:rsidR="00561990" w:rsidRPr="00297BDF" w:rsidRDefault="00561990" w:rsidP="009F53AB">
      <w:pPr>
        <w:spacing w:after="0" w:line="240" w:lineRule="auto"/>
        <w:jc w:val="both"/>
        <w:rPr>
          <w:rFonts w:ascii="Times New Roman" w:hAnsi="Times New Roman"/>
          <w:sz w:val="28"/>
          <w:szCs w:val="28"/>
          <w:lang w:val="kk-KZ"/>
        </w:rPr>
      </w:pPr>
    </w:p>
    <w:p w:rsidR="00514EBF" w:rsidRPr="00297BDF" w:rsidRDefault="00514EBF" w:rsidP="00A3778D">
      <w:pPr>
        <w:spacing w:after="0" w:line="240" w:lineRule="auto"/>
        <w:ind w:firstLine="567"/>
        <w:jc w:val="both"/>
        <w:rPr>
          <w:rFonts w:ascii="Times New Roman" w:hAnsi="Times New Roman"/>
          <w:sz w:val="28"/>
          <w:szCs w:val="28"/>
          <w:lang w:val="kk-KZ"/>
        </w:rPr>
      </w:pPr>
      <w:r w:rsidRPr="00297BDF">
        <w:rPr>
          <w:rFonts w:ascii="Times New Roman" w:hAnsi="Times New Roman"/>
          <w:sz w:val="28"/>
          <w:szCs w:val="28"/>
          <w:lang w:val="kk-KZ"/>
        </w:rPr>
        <w:t>Талдау нәтижелеріне сүйенсек өсімдіктің биіктігі мен сабағындағы еріген қанттың мөлшері бойынша параметрлер Гибрид 2 (F</w:t>
      </w:r>
      <w:r w:rsidRPr="00297BDF">
        <w:rPr>
          <w:rFonts w:ascii="Times New Roman" w:hAnsi="Times New Roman"/>
          <w:sz w:val="28"/>
          <w:szCs w:val="28"/>
          <w:vertAlign w:val="subscript"/>
          <w:lang w:val="kk-KZ"/>
        </w:rPr>
        <w:t>2</w:t>
      </w:r>
      <w:r w:rsidRPr="00297BDF">
        <w:rPr>
          <w:rFonts w:ascii="Times New Roman" w:hAnsi="Times New Roman"/>
          <w:sz w:val="28"/>
          <w:szCs w:val="28"/>
          <w:lang w:val="kk-KZ"/>
        </w:rPr>
        <w:t>) өсімдігін атап өтуге болады. Гибрид 2 сортының толық пісіп жетілу уақыты 130 күнді құрады және сабағындағы еріген</w:t>
      </w:r>
      <w:r w:rsidR="007E0EDF" w:rsidRPr="00297BDF">
        <w:rPr>
          <w:rFonts w:ascii="Times New Roman" w:hAnsi="Times New Roman"/>
          <w:sz w:val="28"/>
          <w:szCs w:val="28"/>
          <w:lang w:val="kk-KZ"/>
        </w:rPr>
        <w:t xml:space="preserve"> қанттың пайыздық мөлшері 17,7%-</w:t>
      </w:r>
      <w:r w:rsidRPr="00297BDF">
        <w:rPr>
          <w:rFonts w:ascii="Times New Roman" w:hAnsi="Times New Roman"/>
          <w:sz w:val="28"/>
          <w:szCs w:val="28"/>
          <w:lang w:val="kk-KZ"/>
        </w:rPr>
        <w:t xml:space="preserve">ды көрсетті. Ларецке қарағанда 3,4%, ал, Судан шөбіне қарағанда 7,7% көп мөлшерде болды. Сабағының ұзындығы Судан шөбіне ұқсаған биік 3,06 метр. Гибрид жерүсті биомассасы мен қант құрамы бойынша және 130 күндерде жетілуіне орай жақсы нәтижелер көрсетті. Толық вегетациялық кезең Судан шөбіне ұқсас 130 күнді құрағандықтан, оны </w:t>
      </w:r>
      <w:r w:rsidRPr="00297BDF">
        <w:rPr>
          <w:rFonts w:ascii="Times New Roman" w:hAnsi="Times New Roman"/>
          <w:sz w:val="28"/>
          <w:szCs w:val="28"/>
          <w:shd w:val="clear" w:color="auto" w:fill="FFFFFF"/>
          <w:lang w:val="kk-KZ"/>
        </w:rPr>
        <w:t>орташа кеш уақытта пісетін сұрыптарға</w:t>
      </w:r>
      <w:r w:rsidRPr="00297BDF">
        <w:rPr>
          <w:rFonts w:ascii="Times New Roman" w:hAnsi="Times New Roman"/>
          <w:sz w:val="28"/>
          <w:szCs w:val="28"/>
          <w:lang w:val="kk-KZ"/>
        </w:rPr>
        <w:t xml:space="preserve"> жатқызуға болады. Ларец өсімд</w:t>
      </w:r>
      <w:r w:rsidR="00AA02FC" w:rsidRPr="00297BDF">
        <w:rPr>
          <w:rFonts w:ascii="Times New Roman" w:hAnsi="Times New Roman"/>
          <w:sz w:val="28"/>
          <w:szCs w:val="28"/>
          <w:lang w:val="kk-KZ"/>
        </w:rPr>
        <w:t>іктері Судан шөбі мен гибрид-2-</w:t>
      </w:r>
      <w:r w:rsidRPr="00297BDF">
        <w:rPr>
          <w:rFonts w:ascii="Times New Roman" w:hAnsi="Times New Roman"/>
          <w:sz w:val="28"/>
          <w:szCs w:val="28"/>
          <w:lang w:val="kk-KZ"/>
        </w:rPr>
        <w:t>ге қарағанда ерте піскенімен, жалпы жерүсті бөлшектерінің құрғақ массасы – 53%, қант құрамы – орташа 14,3% құрайды, ал жетілу кезеңіне орай оларды орташа жетілетін сорттарға  жатқызуға болады 116 күн. Гибрид - F</w:t>
      </w:r>
      <w:r w:rsidRPr="00297BDF">
        <w:rPr>
          <w:rFonts w:ascii="Times New Roman" w:hAnsi="Times New Roman"/>
          <w:sz w:val="28"/>
          <w:szCs w:val="28"/>
          <w:vertAlign w:val="subscript"/>
          <w:lang w:val="kk-KZ"/>
        </w:rPr>
        <w:t xml:space="preserve">2 </w:t>
      </w:r>
      <w:r w:rsidRPr="00297BDF">
        <w:rPr>
          <w:rFonts w:ascii="Times New Roman" w:hAnsi="Times New Roman"/>
          <w:sz w:val="28"/>
          <w:szCs w:val="28"/>
          <w:lang w:val="kk-KZ"/>
        </w:rPr>
        <w:t xml:space="preserve"> сортында сабақтың жапырақтың құрғақ салмағы 104,1 г., Судан шөбіне қарағанда  82 г., Ларецке қарағанда 51,1 г. артық шықты.  </w:t>
      </w:r>
    </w:p>
    <w:p w:rsidR="00E21BF4" w:rsidRPr="00297BDF" w:rsidRDefault="00E21BF4" w:rsidP="00A3778D">
      <w:pPr>
        <w:shd w:val="clear" w:color="auto" w:fill="FFFFFF"/>
        <w:spacing w:after="0" w:line="240" w:lineRule="auto"/>
        <w:ind w:firstLine="567"/>
        <w:jc w:val="both"/>
        <w:rPr>
          <w:rFonts w:ascii="Times New Roman" w:eastAsia="Times New Roman" w:hAnsi="Times New Roman"/>
          <w:sz w:val="28"/>
          <w:szCs w:val="28"/>
          <w:lang w:val="kk-KZ"/>
        </w:rPr>
      </w:pPr>
      <w:r w:rsidRPr="00297BDF">
        <w:rPr>
          <w:rFonts w:ascii="Times New Roman" w:eastAsia="Times New Roman" w:hAnsi="Times New Roman"/>
          <w:sz w:val="28"/>
          <w:szCs w:val="28"/>
          <w:lang w:val="kk-KZ"/>
        </w:rPr>
        <w:t xml:space="preserve">Қант құмайы өзінің биологиялық қасиеттері бойынша үлкен әлеуетті мүмкіндіктермен сипатталады. Бұл дақылға құрғақшылыққа төзімділік, тұзға шыдамдылық, топырақтың әр түрлі құрылымдарына күй талғамсыздық, тыңайтқыштар мен суғарылымға деген жоғары қабылдағыштық, жаздың екінші жартысының жауын-шашындарын тиімді пайдалану қабілеті және биомассаның жоғары өнімділігі тән. </w:t>
      </w:r>
    </w:p>
    <w:p w:rsidR="00514EBF" w:rsidRPr="00297BDF" w:rsidRDefault="00514EBF" w:rsidP="009F53AB">
      <w:pPr>
        <w:spacing w:after="0" w:line="240" w:lineRule="auto"/>
        <w:jc w:val="both"/>
        <w:rPr>
          <w:rFonts w:ascii="Times New Roman" w:hAnsi="Times New Roman"/>
          <w:sz w:val="28"/>
          <w:szCs w:val="28"/>
          <w:lang w:val="kk-KZ"/>
        </w:rPr>
        <w:sectPr w:rsidR="00514EBF" w:rsidRPr="00297BDF" w:rsidSect="00323911">
          <w:footerReference w:type="default" r:id="rId17"/>
          <w:pgSz w:w="11906" w:h="16838"/>
          <w:pgMar w:top="1134" w:right="567" w:bottom="1276" w:left="1701" w:header="708" w:footer="160" w:gutter="0"/>
          <w:cols w:space="708"/>
          <w:docGrid w:linePitch="360"/>
        </w:sectPr>
      </w:pPr>
    </w:p>
    <w:p w:rsidR="009C58BE" w:rsidRPr="00297BDF" w:rsidRDefault="009C58BE" w:rsidP="009C58BE">
      <w:pPr>
        <w:tabs>
          <w:tab w:val="right" w:pos="14570"/>
        </w:tabs>
        <w:spacing w:after="0"/>
        <w:rPr>
          <w:rFonts w:ascii="Times New Roman" w:hAnsi="Times New Roman"/>
          <w:sz w:val="28"/>
          <w:szCs w:val="28"/>
          <w:lang w:val="kk-KZ"/>
        </w:rPr>
      </w:pPr>
      <w:r w:rsidRPr="00297BDF">
        <w:rPr>
          <w:rFonts w:ascii="Times New Roman" w:hAnsi="Times New Roman"/>
          <w:sz w:val="28"/>
          <w:szCs w:val="28"/>
          <w:lang w:val="kk-KZ"/>
        </w:rPr>
        <w:lastRenderedPageBreak/>
        <w:t xml:space="preserve">Кесте </w:t>
      </w:r>
      <w:r w:rsidR="00E641D5" w:rsidRPr="00297BDF">
        <w:rPr>
          <w:rFonts w:ascii="Times New Roman" w:hAnsi="Times New Roman"/>
          <w:sz w:val="28"/>
          <w:szCs w:val="28"/>
          <w:lang w:val="kk-KZ"/>
        </w:rPr>
        <w:t>3</w:t>
      </w:r>
      <w:r w:rsidRPr="00297BDF">
        <w:rPr>
          <w:rFonts w:ascii="Times New Roman" w:hAnsi="Times New Roman"/>
          <w:sz w:val="28"/>
          <w:szCs w:val="28"/>
          <w:lang w:val="kk-KZ"/>
        </w:rPr>
        <w:t xml:space="preserve"> – Оңтүстік-шығыс Қазақстан жағдайындағы қант құмайы</w:t>
      </w:r>
      <w:r w:rsidR="004F16BB" w:rsidRPr="00297BDF">
        <w:rPr>
          <w:rFonts w:ascii="Times New Roman" w:hAnsi="Times New Roman"/>
          <w:sz w:val="28"/>
          <w:szCs w:val="28"/>
          <w:lang w:val="kk-KZ"/>
        </w:rPr>
        <w:t xml:space="preserve"> сұрыптарының биометрлік</w:t>
      </w:r>
      <w:r w:rsidRPr="00297BDF">
        <w:rPr>
          <w:rFonts w:ascii="Times New Roman" w:hAnsi="Times New Roman"/>
          <w:sz w:val="28"/>
          <w:szCs w:val="28"/>
          <w:lang w:val="kk-KZ"/>
        </w:rPr>
        <w:t xml:space="preserve">  параметрлері </w:t>
      </w:r>
    </w:p>
    <w:p w:rsidR="00BB7F29" w:rsidRPr="00297BDF" w:rsidRDefault="00BB7F29" w:rsidP="009C58BE">
      <w:pPr>
        <w:tabs>
          <w:tab w:val="right" w:pos="14570"/>
        </w:tabs>
        <w:spacing w:after="0"/>
        <w:rPr>
          <w:rFonts w:ascii="Times New Roman" w:hAnsi="Times New Roman"/>
          <w:sz w:val="24"/>
          <w:szCs w:val="24"/>
          <w:lang w:val="kk-KZ"/>
        </w:rPr>
      </w:pPr>
    </w:p>
    <w:tbl>
      <w:tblPr>
        <w:tblpPr w:leftFromText="180" w:rightFromText="180" w:vertAnchor="text" w:tblpX="114" w:tblpY="1"/>
        <w:tblOverlap w:val="never"/>
        <w:tblW w:w="14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027"/>
        <w:gridCol w:w="958"/>
        <w:gridCol w:w="817"/>
        <w:gridCol w:w="850"/>
        <w:gridCol w:w="851"/>
        <w:gridCol w:w="1133"/>
        <w:gridCol w:w="992"/>
        <w:gridCol w:w="993"/>
        <w:gridCol w:w="141"/>
        <w:gridCol w:w="993"/>
        <w:gridCol w:w="1276"/>
        <w:gridCol w:w="1134"/>
        <w:gridCol w:w="1134"/>
        <w:gridCol w:w="1134"/>
        <w:gridCol w:w="1134"/>
      </w:tblGrid>
      <w:tr w:rsidR="009C58BE" w:rsidRPr="00297BDF" w:rsidTr="00A3778D">
        <w:trPr>
          <w:trHeight w:val="588"/>
        </w:trPr>
        <w:tc>
          <w:tcPr>
            <w:tcW w:w="1027" w:type="dxa"/>
          </w:tcPr>
          <w:p w:rsidR="009C58BE" w:rsidRPr="00297BDF" w:rsidRDefault="00BB7F29" w:rsidP="00A3778D">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С</w:t>
            </w:r>
            <w:r w:rsidR="009C58BE" w:rsidRPr="00297BDF">
              <w:rPr>
                <w:rFonts w:ascii="Times New Roman" w:hAnsi="Times New Roman"/>
                <w:sz w:val="24"/>
                <w:szCs w:val="24"/>
                <w:lang w:val="kk-KZ"/>
              </w:rPr>
              <w:t>орт</w:t>
            </w:r>
          </w:p>
          <w:p w:rsidR="009C58BE" w:rsidRPr="00297BDF" w:rsidRDefault="009C58BE" w:rsidP="00A3778D">
            <w:pPr>
              <w:spacing w:after="0" w:line="240" w:lineRule="auto"/>
              <w:jc w:val="center"/>
              <w:rPr>
                <w:rFonts w:ascii="Times New Roman" w:hAnsi="Times New Roman"/>
                <w:sz w:val="24"/>
                <w:szCs w:val="24"/>
                <w:lang w:val="kk-KZ"/>
              </w:rPr>
            </w:pPr>
          </w:p>
        </w:tc>
        <w:tc>
          <w:tcPr>
            <w:tcW w:w="958" w:type="dxa"/>
            <w:vMerge w:val="restart"/>
          </w:tcPr>
          <w:p w:rsidR="009C58BE" w:rsidRPr="00297BDF" w:rsidRDefault="009C58BE" w:rsidP="00A3778D">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Сабақ ұзындығы</w:t>
            </w:r>
          </w:p>
          <w:p w:rsidR="009C58BE" w:rsidRPr="00297BDF" w:rsidRDefault="009C58BE" w:rsidP="00A3778D">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(см)</w:t>
            </w:r>
          </w:p>
        </w:tc>
        <w:tc>
          <w:tcPr>
            <w:tcW w:w="817" w:type="dxa"/>
            <w:vMerge w:val="restart"/>
          </w:tcPr>
          <w:p w:rsidR="009C58BE" w:rsidRPr="00297BDF" w:rsidRDefault="009C58BE" w:rsidP="00A3778D">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Масақ</w:t>
            </w:r>
          </w:p>
          <w:p w:rsidR="009C58BE" w:rsidRPr="00297BDF" w:rsidRDefault="0016532F" w:rsidP="00A3778D">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ұ</w:t>
            </w:r>
            <w:r w:rsidR="009C58BE" w:rsidRPr="00297BDF">
              <w:rPr>
                <w:rFonts w:ascii="Times New Roman" w:hAnsi="Times New Roman"/>
                <w:sz w:val="24"/>
                <w:szCs w:val="24"/>
                <w:lang w:val="kk-KZ"/>
              </w:rPr>
              <w:t>зындығы</w:t>
            </w:r>
          </w:p>
          <w:p w:rsidR="009C58BE" w:rsidRPr="00297BDF" w:rsidRDefault="009C58BE" w:rsidP="00A3778D">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(см)</w:t>
            </w:r>
          </w:p>
        </w:tc>
        <w:tc>
          <w:tcPr>
            <w:tcW w:w="850" w:type="dxa"/>
            <w:vMerge w:val="restart"/>
          </w:tcPr>
          <w:p w:rsidR="009C58BE" w:rsidRPr="00297BDF" w:rsidRDefault="009C58BE" w:rsidP="00A3778D">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Буын</w:t>
            </w:r>
          </w:p>
          <w:p w:rsidR="009C58BE" w:rsidRPr="00297BDF" w:rsidRDefault="009C58BE" w:rsidP="00A3778D">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(жапырақ) саны</w:t>
            </w:r>
          </w:p>
        </w:tc>
        <w:tc>
          <w:tcPr>
            <w:tcW w:w="851" w:type="dxa"/>
            <w:vMerge w:val="restart"/>
          </w:tcPr>
          <w:p w:rsidR="009C58BE" w:rsidRPr="00297BDF" w:rsidRDefault="009C58BE" w:rsidP="00A3778D">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Қосымша сабақ саны</w:t>
            </w:r>
          </w:p>
        </w:tc>
        <w:tc>
          <w:tcPr>
            <w:tcW w:w="1133" w:type="dxa"/>
            <w:vMerge w:val="restart"/>
          </w:tcPr>
          <w:p w:rsidR="009C58BE" w:rsidRPr="00297BDF" w:rsidRDefault="009C58BE" w:rsidP="00A3778D">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Сабақтың – жапырақтың</w:t>
            </w:r>
          </w:p>
          <w:p w:rsidR="009C58BE" w:rsidRPr="00297BDF" w:rsidRDefault="009C58BE" w:rsidP="00A3778D">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ылғал салмағы</w:t>
            </w:r>
          </w:p>
          <w:p w:rsidR="009C58BE" w:rsidRPr="00297BDF" w:rsidRDefault="009C58BE" w:rsidP="00A3778D">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(г)</w:t>
            </w:r>
          </w:p>
        </w:tc>
        <w:tc>
          <w:tcPr>
            <w:tcW w:w="992" w:type="dxa"/>
            <w:vMerge w:val="restart"/>
          </w:tcPr>
          <w:p w:rsidR="009C58BE" w:rsidRPr="00297BDF" w:rsidRDefault="009C58BE" w:rsidP="00A3778D">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Масақтың ылғал салмағы</w:t>
            </w:r>
          </w:p>
          <w:p w:rsidR="009C58BE" w:rsidRPr="00297BDF" w:rsidRDefault="009C58BE" w:rsidP="00A3778D">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(г)</w:t>
            </w:r>
          </w:p>
        </w:tc>
        <w:tc>
          <w:tcPr>
            <w:tcW w:w="993" w:type="dxa"/>
            <w:vMerge w:val="restart"/>
          </w:tcPr>
          <w:p w:rsidR="009C58BE" w:rsidRPr="00297BDF" w:rsidRDefault="009C58BE" w:rsidP="00A3778D">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Жапырақтың ұзындығы</w:t>
            </w:r>
          </w:p>
          <w:p w:rsidR="009C58BE" w:rsidRPr="00297BDF" w:rsidRDefault="009C58BE" w:rsidP="00A3778D">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(см)</w:t>
            </w:r>
          </w:p>
        </w:tc>
        <w:tc>
          <w:tcPr>
            <w:tcW w:w="1134" w:type="dxa"/>
            <w:gridSpan w:val="2"/>
            <w:vMerge w:val="restart"/>
          </w:tcPr>
          <w:p w:rsidR="009C58BE" w:rsidRPr="00297BDF" w:rsidRDefault="009C58BE" w:rsidP="00A3778D">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 xml:space="preserve">Жапырақ </w:t>
            </w:r>
            <w:r w:rsidR="002342B9" w:rsidRPr="00297BDF">
              <w:rPr>
                <w:rFonts w:ascii="Times New Roman" w:hAnsi="Times New Roman"/>
                <w:sz w:val="24"/>
                <w:szCs w:val="24"/>
                <w:lang w:val="kk-KZ"/>
              </w:rPr>
              <w:t>тақтасының</w:t>
            </w:r>
            <w:r w:rsidRPr="00297BDF">
              <w:rPr>
                <w:rFonts w:ascii="Times New Roman" w:hAnsi="Times New Roman"/>
                <w:sz w:val="24"/>
                <w:szCs w:val="24"/>
                <w:lang w:val="kk-KZ"/>
              </w:rPr>
              <w:t xml:space="preserve"> ені</w:t>
            </w:r>
          </w:p>
          <w:p w:rsidR="009C58BE" w:rsidRPr="00297BDF" w:rsidRDefault="009C58BE" w:rsidP="00A3778D">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(см)</w:t>
            </w:r>
          </w:p>
        </w:tc>
        <w:tc>
          <w:tcPr>
            <w:tcW w:w="1276" w:type="dxa"/>
            <w:vMerge w:val="restart"/>
          </w:tcPr>
          <w:p w:rsidR="009C58BE" w:rsidRPr="00297BDF" w:rsidRDefault="009C58BE" w:rsidP="00A3778D">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Негізгі сабақтың диаметрі</w:t>
            </w:r>
          </w:p>
          <w:p w:rsidR="009C58BE" w:rsidRPr="00297BDF" w:rsidRDefault="009C58BE" w:rsidP="00A3778D">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(см)</w:t>
            </w:r>
          </w:p>
        </w:tc>
        <w:tc>
          <w:tcPr>
            <w:tcW w:w="1134" w:type="dxa"/>
            <w:vMerge w:val="restart"/>
          </w:tcPr>
          <w:p w:rsidR="009C58BE" w:rsidRPr="00297BDF" w:rsidRDefault="009C58BE" w:rsidP="00A3778D">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100 дән салмағы</w:t>
            </w:r>
          </w:p>
          <w:p w:rsidR="009C58BE" w:rsidRPr="00297BDF" w:rsidRDefault="009C58BE" w:rsidP="00A3778D">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(г)</w:t>
            </w:r>
          </w:p>
        </w:tc>
        <w:tc>
          <w:tcPr>
            <w:tcW w:w="1134" w:type="dxa"/>
            <w:vMerge w:val="restart"/>
          </w:tcPr>
          <w:p w:rsidR="009C58BE" w:rsidRPr="00297BDF" w:rsidRDefault="009C58BE" w:rsidP="00A3778D">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Масақтың құрғақ салмағы</w:t>
            </w:r>
          </w:p>
          <w:p w:rsidR="009C58BE" w:rsidRPr="00297BDF" w:rsidRDefault="009C58BE" w:rsidP="00A3778D">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(г)</w:t>
            </w:r>
          </w:p>
        </w:tc>
        <w:tc>
          <w:tcPr>
            <w:tcW w:w="1134" w:type="dxa"/>
            <w:vMerge w:val="restart"/>
          </w:tcPr>
          <w:p w:rsidR="009C58BE" w:rsidRPr="00297BDF" w:rsidRDefault="009C58BE" w:rsidP="00A3778D">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Сабақ</w:t>
            </w:r>
          </w:p>
          <w:p w:rsidR="009C58BE" w:rsidRPr="00297BDF" w:rsidRDefault="009C58BE" w:rsidP="00A3778D">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тың жапырақтың құрғақ салмағы</w:t>
            </w:r>
          </w:p>
        </w:tc>
        <w:tc>
          <w:tcPr>
            <w:tcW w:w="1134" w:type="dxa"/>
            <w:vMerge w:val="restart"/>
          </w:tcPr>
          <w:p w:rsidR="009C58BE" w:rsidRPr="00297BDF" w:rsidRDefault="009C58BE" w:rsidP="00A3778D">
            <w:pPr>
              <w:spacing w:after="0" w:line="240" w:lineRule="auto"/>
              <w:jc w:val="center"/>
              <w:rPr>
                <w:rFonts w:ascii="Times New Roman" w:hAnsi="Times New Roman"/>
                <w:sz w:val="24"/>
                <w:szCs w:val="24"/>
                <w:lang w:val="kk-KZ"/>
              </w:rPr>
            </w:pPr>
          </w:p>
          <w:p w:rsidR="009C58BE" w:rsidRPr="00297BDF" w:rsidRDefault="009C58BE" w:rsidP="00A3778D">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Еріген қанттың мөлшері</w:t>
            </w:r>
          </w:p>
          <w:p w:rsidR="009C58BE" w:rsidRPr="00297BDF" w:rsidRDefault="009C58BE" w:rsidP="00A3778D">
            <w:pPr>
              <w:spacing w:after="0" w:line="240" w:lineRule="auto"/>
              <w:jc w:val="center"/>
              <w:rPr>
                <w:rFonts w:ascii="Times New Roman" w:hAnsi="Times New Roman"/>
                <w:sz w:val="24"/>
                <w:szCs w:val="24"/>
                <w:lang w:val="kk-KZ"/>
              </w:rPr>
            </w:pPr>
            <w:r w:rsidRPr="00297BDF">
              <w:rPr>
                <w:rFonts w:ascii="Times New Roman" w:hAnsi="Times New Roman"/>
                <w:sz w:val="24"/>
                <w:szCs w:val="24"/>
                <w:lang w:val="en-US"/>
              </w:rPr>
              <w:t>%</w:t>
            </w:r>
          </w:p>
        </w:tc>
      </w:tr>
      <w:tr w:rsidR="009C58BE" w:rsidRPr="00297BDF" w:rsidTr="00A3778D">
        <w:trPr>
          <w:trHeight w:val="1380"/>
        </w:trPr>
        <w:tc>
          <w:tcPr>
            <w:tcW w:w="1027" w:type="dxa"/>
          </w:tcPr>
          <w:p w:rsidR="009C58BE" w:rsidRPr="00297BDF" w:rsidRDefault="009C58BE" w:rsidP="00A3778D">
            <w:pPr>
              <w:spacing w:after="0" w:line="240" w:lineRule="auto"/>
              <w:jc w:val="center"/>
              <w:rPr>
                <w:rFonts w:ascii="Times New Roman" w:hAnsi="Times New Roman"/>
                <w:sz w:val="24"/>
                <w:szCs w:val="24"/>
                <w:lang w:val="kk-KZ"/>
              </w:rPr>
            </w:pPr>
          </w:p>
          <w:p w:rsidR="009C58BE" w:rsidRPr="00297BDF" w:rsidRDefault="009C58BE" w:rsidP="00A3778D">
            <w:pPr>
              <w:spacing w:after="0" w:line="240" w:lineRule="auto"/>
              <w:jc w:val="center"/>
              <w:rPr>
                <w:rFonts w:ascii="Times New Roman" w:hAnsi="Times New Roman"/>
                <w:sz w:val="24"/>
                <w:szCs w:val="24"/>
                <w:lang w:val="kk-KZ"/>
              </w:rPr>
            </w:pPr>
          </w:p>
          <w:p w:rsidR="00A100B7" w:rsidRPr="00297BDF" w:rsidRDefault="00A100B7" w:rsidP="00A3778D">
            <w:pPr>
              <w:spacing w:after="0" w:line="240" w:lineRule="auto"/>
              <w:jc w:val="center"/>
              <w:rPr>
                <w:rFonts w:ascii="Times New Roman" w:hAnsi="Times New Roman"/>
                <w:sz w:val="24"/>
                <w:szCs w:val="24"/>
                <w:lang w:val="kk-KZ"/>
              </w:rPr>
            </w:pPr>
          </w:p>
          <w:p w:rsidR="00A100B7" w:rsidRPr="00297BDF" w:rsidRDefault="00A100B7" w:rsidP="00A3778D">
            <w:pPr>
              <w:spacing w:after="0" w:line="240" w:lineRule="auto"/>
              <w:jc w:val="center"/>
              <w:rPr>
                <w:rFonts w:ascii="Times New Roman" w:hAnsi="Times New Roman"/>
                <w:sz w:val="24"/>
                <w:szCs w:val="24"/>
                <w:lang w:val="kk-KZ"/>
              </w:rPr>
            </w:pPr>
          </w:p>
          <w:p w:rsidR="009C58BE" w:rsidRPr="00297BDF" w:rsidRDefault="009C58BE" w:rsidP="00A3778D">
            <w:pPr>
              <w:spacing w:after="0" w:line="240" w:lineRule="auto"/>
              <w:rPr>
                <w:rFonts w:ascii="Times New Roman" w:hAnsi="Times New Roman"/>
                <w:sz w:val="24"/>
                <w:szCs w:val="24"/>
                <w:lang w:val="kk-KZ"/>
              </w:rPr>
            </w:pPr>
            <w:r w:rsidRPr="00297BDF">
              <w:rPr>
                <w:rFonts w:ascii="Times New Roman" w:hAnsi="Times New Roman"/>
                <w:sz w:val="24"/>
                <w:szCs w:val="24"/>
                <w:lang w:val="kk-KZ"/>
              </w:rPr>
              <w:t>Ларец</w:t>
            </w:r>
          </w:p>
        </w:tc>
        <w:tc>
          <w:tcPr>
            <w:tcW w:w="958" w:type="dxa"/>
            <w:vMerge/>
          </w:tcPr>
          <w:p w:rsidR="009C58BE" w:rsidRPr="00297BDF" w:rsidRDefault="009C58BE" w:rsidP="00A3778D">
            <w:pPr>
              <w:spacing w:after="0" w:line="240" w:lineRule="auto"/>
              <w:jc w:val="center"/>
              <w:rPr>
                <w:rFonts w:ascii="Times New Roman" w:hAnsi="Times New Roman"/>
                <w:sz w:val="24"/>
                <w:szCs w:val="24"/>
                <w:lang w:val="kk-KZ"/>
              </w:rPr>
            </w:pPr>
          </w:p>
        </w:tc>
        <w:tc>
          <w:tcPr>
            <w:tcW w:w="817" w:type="dxa"/>
            <w:vMerge/>
          </w:tcPr>
          <w:p w:rsidR="009C58BE" w:rsidRPr="00297BDF" w:rsidRDefault="009C58BE" w:rsidP="00A3778D">
            <w:pPr>
              <w:spacing w:after="0" w:line="240" w:lineRule="auto"/>
              <w:jc w:val="center"/>
              <w:rPr>
                <w:rFonts w:ascii="Times New Roman" w:hAnsi="Times New Roman"/>
                <w:sz w:val="24"/>
                <w:szCs w:val="24"/>
                <w:lang w:val="kk-KZ"/>
              </w:rPr>
            </w:pPr>
          </w:p>
        </w:tc>
        <w:tc>
          <w:tcPr>
            <w:tcW w:w="850" w:type="dxa"/>
            <w:vMerge/>
          </w:tcPr>
          <w:p w:rsidR="009C58BE" w:rsidRPr="00297BDF" w:rsidRDefault="009C58BE" w:rsidP="00A3778D">
            <w:pPr>
              <w:spacing w:after="0" w:line="240" w:lineRule="auto"/>
              <w:jc w:val="center"/>
              <w:rPr>
                <w:rFonts w:ascii="Times New Roman" w:hAnsi="Times New Roman"/>
                <w:sz w:val="24"/>
                <w:szCs w:val="24"/>
                <w:lang w:val="kk-KZ"/>
              </w:rPr>
            </w:pPr>
          </w:p>
        </w:tc>
        <w:tc>
          <w:tcPr>
            <w:tcW w:w="851" w:type="dxa"/>
            <w:vMerge/>
          </w:tcPr>
          <w:p w:rsidR="009C58BE" w:rsidRPr="00297BDF" w:rsidRDefault="009C58BE" w:rsidP="00A3778D">
            <w:pPr>
              <w:spacing w:after="0" w:line="240" w:lineRule="auto"/>
              <w:jc w:val="center"/>
              <w:rPr>
                <w:rFonts w:ascii="Times New Roman" w:hAnsi="Times New Roman"/>
                <w:sz w:val="24"/>
                <w:szCs w:val="24"/>
                <w:lang w:val="kk-KZ"/>
              </w:rPr>
            </w:pPr>
          </w:p>
        </w:tc>
        <w:tc>
          <w:tcPr>
            <w:tcW w:w="1133" w:type="dxa"/>
            <w:vMerge/>
          </w:tcPr>
          <w:p w:rsidR="009C58BE" w:rsidRPr="00297BDF" w:rsidRDefault="009C58BE" w:rsidP="00A3778D">
            <w:pPr>
              <w:spacing w:after="0" w:line="240" w:lineRule="auto"/>
              <w:jc w:val="center"/>
              <w:rPr>
                <w:rFonts w:ascii="Times New Roman" w:hAnsi="Times New Roman"/>
                <w:sz w:val="24"/>
                <w:szCs w:val="24"/>
                <w:lang w:val="kk-KZ"/>
              </w:rPr>
            </w:pPr>
          </w:p>
        </w:tc>
        <w:tc>
          <w:tcPr>
            <w:tcW w:w="992" w:type="dxa"/>
            <w:vMerge/>
          </w:tcPr>
          <w:p w:rsidR="009C58BE" w:rsidRPr="00297BDF" w:rsidRDefault="009C58BE" w:rsidP="00A3778D">
            <w:pPr>
              <w:spacing w:after="0" w:line="240" w:lineRule="auto"/>
              <w:jc w:val="center"/>
              <w:rPr>
                <w:rFonts w:ascii="Times New Roman" w:hAnsi="Times New Roman"/>
                <w:sz w:val="24"/>
                <w:szCs w:val="24"/>
                <w:lang w:val="kk-KZ"/>
              </w:rPr>
            </w:pPr>
          </w:p>
        </w:tc>
        <w:tc>
          <w:tcPr>
            <w:tcW w:w="993" w:type="dxa"/>
            <w:vMerge/>
          </w:tcPr>
          <w:p w:rsidR="009C58BE" w:rsidRPr="00297BDF" w:rsidRDefault="009C58BE" w:rsidP="00A3778D">
            <w:pPr>
              <w:spacing w:after="0" w:line="240" w:lineRule="auto"/>
              <w:jc w:val="center"/>
              <w:rPr>
                <w:rFonts w:ascii="Times New Roman" w:hAnsi="Times New Roman"/>
                <w:sz w:val="24"/>
                <w:szCs w:val="24"/>
                <w:lang w:val="kk-KZ"/>
              </w:rPr>
            </w:pPr>
          </w:p>
        </w:tc>
        <w:tc>
          <w:tcPr>
            <w:tcW w:w="1134" w:type="dxa"/>
            <w:gridSpan w:val="2"/>
            <w:vMerge/>
          </w:tcPr>
          <w:p w:rsidR="009C58BE" w:rsidRPr="00297BDF" w:rsidRDefault="009C58BE" w:rsidP="00A3778D">
            <w:pPr>
              <w:spacing w:after="0" w:line="240" w:lineRule="auto"/>
              <w:jc w:val="center"/>
              <w:rPr>
                <w:rFonts w:ascii="Times New Roman" w:hAnsi="Times New Roman"/>
                <w:sz w:val="24"/>
                <w:szCs w:val="24"/>
                <w:lang w:val="kk-KZ"/>
              </w:rPr>
            </w:pPr>
          </w:p>
        </w:tc>
        <w:tc>
          <w:tcPr>
            <w:tcW w:w="1276" w:type="dxa"/>
            <w:vMerge/>
          </w:tcPr>
          <w:p w:rsidR="009C58BE" w:rsidRPr="00297BDF" w:rsidRDefault="009C58BE" w:rsidP="00A3778D">
            <w:pPr>
              <w:spacing w:after="0" w:line="240" w:lineRule="auto"/>
              <w:jc w:val="center"/>
              <w:rPr>
                <w:rFonts w:ascii="Times New Roman" w:hAnsi="Times New Roman"/>
                <w:sz w:val="24"/>
                <w:szCs w:val="24"/>
                <w:lang w:val="kk-KZ"/>
              </w:rPr>
            </w:pPr>
          </w:p>
        </w:tc>
        <w:tc>
          <w:tcPr>
            <w:tcW w:w="1134" w:type="dxa"/>
            <w:vMerge/>
          </w:tcPr>
          <w:p w:rsidR="009C58BE" w:rsidRPr="00297BDF" w:rsidRDefault="009C58BE" w:rsidP="00A3778D">
            <w:pPr>
              <w:spacing w:after="0" w:line="240" w:lineRule="auto"/>
              <w:jc w:val="center"/>
              <w:rPr>
                <w:rFonts w:ascii="Times New Roman" w:hAnsi="Times New Roman"/>
                <w:sz w:val="24"/>
                <w:szCs w:val="24"/>
                <w:lang w:val="kk-KZ"/>
              </w:rPr>
            </w:pPr>
          </w:p>
        </w:tc>
        <w:tc>
          <w:tcPr>
            <w:tcW w:w="1134" w:type="dxa"/>
            <w:vMerge/>
          </w:tcPr>
          <w:p w:rsidR="009C58BE" w:rsidRPr="00297BDF" w:rsidRDefault="009C58BE" w:rsidP="00A3778D">
            <w:pPr>
              <w:spacing w:after="0" w:line="240" w:lineRule="auto"/>
              <w:jc w:val="center"/>
              <w:rPr>
                <w:rFonts w:ascii="Times New Roman" w:hAnsi="Times New Roman"/>
                <w:sz w:val="24"/>
                <w:szCs w:val="24"/>
                <w:lang w:val="kk-KZ"/>
              </w:rPr>
            </w:pPr>
          </w:p>
        </w:tc>
        <w:tc>
          <w:tcPr>
            <w:tcW w:w="1134" w:type="dxa"/>
            <w:vMerge/>
          </w:tcPr>
          <w:p w:rsidR="009C58BE" w:rsidRPr="00297BDF" w:rsidRDefault="009C58BE" w:rsidP="00A3778D">
            <w:pPr>
              <w:spacing w:after="0" w:line="240" w:lineRule="auto"/>
              <w:jc w:val="center"/>
              <w:rPr>
                <w:rFonts w:ascii="Times New Roman" w:hAnsi="Times New Roman"/>
                <w:sz w:val="24"/>
                <w:szCs w:val="24"/>
                <w:lang w:val="kk-KZ"/>
              </w:rPr>
            </w:pPr>
          </w:p>
        </w:tc>
        <w:tc>
          <w:tcPr>
            <w:tcW w:w="1134" w:type="dxa"/>
            <w:vMerge/>
          </w:tcPr>
          <w:p w:rsidR="009C58BE" w:rsidRPr="00297BDF" w:rsidRDefault="009C58BE" w:rsidP="00A3778D">
            <w:pPr>
              <w:spacing w:after="0" w:line="240" w:lineRule="auto"/>
              <w:jc w:val="center"/>
              <w:rPr>
                <w:rFonts w:ascii="Times New Roman" w:hAnsi="Times New Roman"/>
                <w:sz w:val="24"/>
                <w:szCs w:val="24"/>
                <w:lang w:val="kk-KZ"/>
              </w:rPr>
            </w:pPr>
          </w:p>
        </w:tc>
      </w:tr>
      <w:tr w:rsidR="009C58BE" w:rsidRPr="00297BDF" w:rsidTr="00A3778D">
        <w:tc>
          <w:tcPr>
            <w:tcW w:w="1027" w:type="dxa"/>
          </w:tcPr>
          <w:p w:rsidR="009C58BE" w:rsidRPr="00297BDF" w:rsidRDefault="009C58BE" w:rsidP="00A3778D">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Негізгі</w:t>
            </w:r>
          </w:p>
        </w:tc>
        <w:tc>
          <w:tcPr>
            <w:tcW w:w="958" w:type="dxa"/>
          </w:tcPr>
          <w:p w:rsidR="009C58BE" w:rsidRPr="00297BDF" w:rsidRDefault="009C58BE" w:rsidP="00A3778D">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166</w:t>
            </w:r>
            <w:r w:rsidRPr="00297BDF">
              <w:rPr>
                <w:rFonts w:ascii="Times New Roman" w:hAnsi="Times New Roman"/>
                <w:sz w:val="24"/>
                <w:szCs w:val="24"/>
              </w:rPr>
              <w:t>±</w:t>
            </w:r>
            <w:r w:rsidRPr="00297BDF">
              <w:rPr>
                <w:rFonts w:ascii="Times New Roman" w:hAnsi="Times New Roman"/>
                <w:sz w:val="24"/>
                <w:szCs w:val="24"/>
                <w:lang w:val="kk-KZ"/>
              </w:rPr>
              <w:t>2,8</w:t>
            </w:r>
          </w:p>
        </w:tc>
        <w:tc>
          <w:tcPr>
            <w:tcW w:w="817" w:type="dxa"/>
          </w:tcPr>
          <w:p w:rsidR="009C58BE" w:rsidRPr="00297BDF" w:rsidRDefault="009C58BE" w:rsidP="00A3778D">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15,2</w:t>
            </w:r>
            <w:r w:rsidRPr="00297BDF">
              <w:rPr>
                <w:rFonts w:ascii="Times New Roman" w:hAnsi="Times New Roman"/>
                <w:sz w:val="24"/>
                <w:szCs w:val="24"/>
              </w:rPr>
              <w:t>±</w:t>
            </w:r>
            <w:r w:rsidRPr="00297BDF">
              <w:rPr>
                <w:rFonts w:ascii="Times New Roman" w:hAnsi="Times New Roman"/>
                <w:sz w:val="24"/>
                <w:szCs w:val="24"/>
                <w:lang w:val="kk-KZ"/>
              </w:rPr>
              <w:t>8,2</w:t>
            </w:r>
          </w:p>
        </w:tc>
        <w:tc>
          <w:tcPr>
            <w:tcW w:w="850" w:type="dxa"/>
          </w:tcPr>
          <w:p w:rsidR="009C58BE" w:rsidRPr="00297BDF" w:rsidRDefault="009C58BE" w:rsidP="00A3778D">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7,7</w:t>
            </w:r>
            <w:r w:rsidRPr="00297BDF">
              <w:rPr>
                <w:rFonts w:ascii="Times New Roman" w:hAnsi="Times New Roman"/>
                <w:sz w:val="24"/>
                <w:szCs w:val="24"/>
              </w:rPr>
              <w:t>±</w:t>
            </w:r>
            <w:r w:rsidRPr="00297BDF">
              <w:rPr>
                <w:rFonts w:ascii="Times New Roman" w:hAnsi="Times New Roman"/>
                <w:sz w:val="24"/>
                <w:szCs w:val="24"/>
                <w:lang w:val="kk-KZ"/>
              </w:rPr>
              <w:t>0,31</w:t>
            </w:r>
          </w:p>
        </w:tc>
        <w:tc>
          <w:tcPr>
            <w:tcW w:w="851" w:type="dxa"/>
          </w:tcPr>
          <w:p w:rsidR="009C58BE" w:rsidRPr="00297BDF" w:rsidRDefault="009C58BE" w:rsidP="00A3778D">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2</w:t>
            </w:r>
          </w:p>
        </w:tc>
        <w:tc>
          <w:tcPr>
            <w:tcW w:w="1133" w:type="dxa"/>
          </w:tcPr>
          <w:p w:rsidR="009C58BE" w:rsidRPr="00297BDF" w:rsidRDefault="009C58BE" w:rsidP="00A3778D">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Жап.</w:t>
            </w:r>
          </w:p>
          <w:p w:rsidR="009C58BE" w:rsidRPr="00297BDF" w:rsidRDefault="009C58BE" w:rsidP="00A3778D">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40,1</w:t>
            </w:r>
            <w:r w:rsidRPr="00297BDF">
              <w:rPr>
                <w:rFonts w:ascii="Times New Roman" w:hAnsi="Times New Roman"/>
                <w:sz w:val="24"/>
                <w:szCs w:val="24"/>
              </w:rPr>
              <w:t>±</w:t>
            </w:r>
            <w:r w:rsidRPr="00297BDF">
              <w:rPr>
                <w:rFonts w:ascii="Times New Roman" w:hAnsi="Times New Roman"/>
                <w:sz w:val="24"/>
                <w:szCs w:val="24"/>
                <w:lang w:val="kk-KZ"/>
              </w:rPr>
              <w:t>6,3</w:t>
            </w:r>
          </w:p>
          <w:p w:rsidR="009C58BE" w:rsidRPr="00297BDF" w:rsidRDefault="009C58BE" w:rsidP="00A3778D">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Саб.</w:t>
            </w:r>
          </w:p>
          <w:p w:rsidR="009C58BE" w:rsidRPr="00297BDF" w:rsidRDefault="009C58BE" w:rsidP="00A3778D">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199</w:t>
            </w:r>
            <w:r w:rsidRPr="00297BDF">
              <w:rPr>
                <w:rFonts w:ascii="Times New Roman" w:hAnsi="Times New Roman"/>
                <w:sz w:val="24"/>
                <w:szCs w:val="24"/>
              </w:rPr>
              <w:t>±</w:t>
            </w:r>
            <w:r w:rsidRPr="00297BDF">
              <w:rPr>
                <w:rFonts w:ascii="Times New Roman" w:hAnsi="Times New Roman"/>
                <w:sz w:val="24"/>
                <w:szCs w:val="24"/>
                <w:lang w:val="kk-KZ"/>
              </w:rPr>
              <w:t>28,4</w:t>
            </w:r>
          </w:p>
        </w:tc>
        <w:tc>
          <w:tcPr>
            <w:tcW w:w="992" w:type="dxa"/>
          </w:tcPr>
          <w:p w:rsidR="009C58BE" w:rsidRPr="00297BDF" w:rsidRDefault="009C58BE" w:rsidP="00A3778D">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84,2</w:t>
            </w:r>
            <w:r w:rsidRPr="00297BDF">
              <w:rPr>
                <w:rFonts w:ascii="Times New Roman" w:hAnsi="Times New Roman"/>
                <w:sz w:val="24"/>
                <w:szCs w:val="24"/>
              </w:rPr>
              <w:t>±</w:t>
            </w:r>
            <w:r w:rsidRPr="00297BDF">
              <w:rPr>
                <w:rFonts w:ascii="Times New Roman" w:hAnsi="Times New Roman"/>
                <w:sz w:val="24"/>
                <w:szCs w:val="24"/>
                <w:lang w:val="kk-KZ"/>
              </w:rPr>
              <w:t>11,4</w:t>
            </w:r>
          </w:p>
        </w:tc>
        <w:tc>
          <w:tcPr>
            <w:tcW w:w="993" w:type="dxa"/>
          </w:tcPr>
          <w:p w:rsidR="009C58BE" w:rsidRPr="00297BDF" w:rsidRDefault="009C58BE" w:rsidP="00A3778D">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57</w:t>
            </w:r>
            <w:r w:rsidRPr="00297BDF">
              <w:rPr>
                <w:rFonts w:ascii="Times New Roman" w:hAnsi="Times New Roman"/>
                <w:sz w:val="24"/>
                <w:szCs w:val="24"/>
              </w:rPr>
              <w:t>±</w:t>
            </w:r>
            <w:r w:rsidRPr="00297BDF">
              <w:rPr>
                <w:rFonts w:ascii="Times New Roman" w:hAnsi="Times New Roman"/>
                <w:sz w:val="24"/>
                <w:szCs w:val="24"/>
                <w:lang w:val="kk-KZ"/>
              </w:rPr>
              <w:t>3</w:t>
            </w:r>
          </w:p>
          <w:p w:rsidR="009C58BE" w:rsidRPr="00297BDF" w:rsidRDefault="009C58BE" w:rsidP="00A3778D">
            <w:pPr>
              <w:spacing w:after="0" w:line="240" w:lineRule="auto"/>
              <w:jc w:val="center"/>
              <w:rPr>
                <w:rFonts w:ascii="Times New Roman" w:hAnsi="Times New Roman"/>
                <w:sz w:val="24"/>
                <w:szCs w:val="24"/>
                <w:lang w:val="kk-KZ"/>
              </w:rPr>
            </w:pPr>
          </w:p>
        </w:tc>
        <w:tc>
          <w:tcPr>
            <w:tcW w:w="1134" w:type="dxa"/>
            <w:gridSpan w:val="2"/>
          </w:tcPr>
          <w:p w:rsidR="009C58BE" w:rsidRPr="00297BDF" w:rsidRDefault="009C58BE" w:rsidP="00A3778D">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6</w:t>
            </w:r>
            <w:r w:rsidRPr="00297BDF">
              <w:rPr>
                <w:rFonts w:ascii="Times New Roman" w:hAnsi="Times New Roman"/>
                <w:sz w:val="24"/>
                <w:szCs w:val="24"/>
              </w:rPr>
              <w:t>±</w:t>
            </w:r>
            <w:r w:rsidRPr="00297BDF">
              <w:rPr>
                <w:rFonts w:ascii="Times New Roman" w:hAnsi="Times New Roman"/>
                <w:sz w:val="24"/>
                <w:szCs w:val="24"/>
                <w:lang w:val="kk-KZ"/>
              </w:rPr>
              <w:t>0,8</w:t>
            </w:r>
          </w:p>
        </w:tc>
        <w:tc>
          <w:tcPr>
            <w:tcW w:w="1276" w:type="dxa"/>
          </w:tcPr>
          <w:p w:rsidR="009C58BE" w:rsidRPr="00297BDF" w:rsidRDefault="009C58BE" w:rsidP="00A3778D">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1,3</w:t>
            </w:r>
            <w:r w:rsidRPr="00297BDF">
              <w:rPr>
                <w:rFonts w:ascii="Times New Roman" w:hAnsi="Times New Roman"/>
                <w:sz w:val="24"/>
                <w:szCs w:val="24"/>
              </w:rPr>
              <w:t>±</w:t>
            </w:r>
            <w:r w:rsidRPr="00297BDF">
              <w:rPr>
                <w:rFonts w:ascii="Times New Roman" w:hAnsi="Times New Roman"/>
                <w:sz w:val="24"/>
                <w:szCs w:val="24"/>
                <w:lang w:val="kk-KZ"/>
              </w:rPr>
              <w:t>0,15</w:t>
            </w:r>
          </w:p>
        </w:tc>
        <w:tc>
          <w:tcPr>
            <w:tcW w:w="1134" w:type="dxa"/>
          </w:tcPr>
          <w:p w:rsidR="009C58BE" w:rsidRPr="00297BDF" w:rsidRDefault="009C58BE" w:rsidP="00A3778D">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2,1</w:t>
            </w:r>
            <w:r w:rsidRPr="00297BDF">
              <w:rPr>
                <w:rFonts w:ascii="Times New Roman" w:hAnsi="Times New Roman"/>
                <w:sz w:val="24"/>
                <w:szCs w:val="24"/>
              </w:rPr>
              <w:t>±</w:t>
            </w:r>
            <w:r w:rsidRPr="00297BDF">
              <w:rPr>
                <w:rFonts w:ascii="Times New Roman" w:hAnsi="Times New Roman"/>
                <w:sz w:val="24"/>
                <w:szCs w:val="24"/>
                <w:lang w:val="kk-KZ"/>
              </w:rPr>
              <w:t>0,12</w:t>
            </w:r>
          </w:p>
        </w:tc>
        <w:tc>
          <w:tcPr>
            <w:tcW w:w="1134" w:type="dxa"/>
          </w:tcPr>
          <w:p w:rsidR="009C58BE" w:rsidRPr="00297BDF" w:rsidRDefault="009C58BE" w:rsidP="00A3778D">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50</w:t>
            </w:r>
            <w:r w:rsidRPr="00297BDF">
              <w:rPr>
                <w:rFonts w:ascii="Times New Roman" w:hAnsi="Times New Roman"/>
                <w:sz w:val="24"/>
                <w:szCs w:val="24"/>
              </w:rPr>
              <w:t>±</w:t>
            </w:r>
            <w:r w:rsidRPr="00297BDF">
              <w:rPr>
                <w:rFonts w:ascii="Times New Roman" w:hAnsi="Times New Roman"/>
                <w:sz w:val="24"/>
                <w:szCs w:val="24"/>
                <w:lang w:val="kk-KZ"/>
              </w:rPr>
              <w:t>8,8</w:t>
            </w:r>
          </w:p>
        </w:tc>
        <w:tc>
          <w:tcPr>
            <w:tcW w:w="1134" w:type="dxa"/>
          </w:tcPr>
          <w:p w:rsidR="009C58BE" w:rsidRPr="00297BDF" w:rsidRDefault="009C58BE" w:rsidP="00A3778D">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53</w:t>
            </w:r>
            <w:r w:rsidRPr="00297BDF">
              <w:rPr>
                <w:rFonts w:ascii="Times New Roman" w:hAnsi="Times New Roman"/>
                <w:sz w:val="24"/>
                <w:szCs w:val="24"/>
              </w:rPr>
              <w:t>±</w:t>
            </w:r>
            <w:r w:rsidRPr="00297BDF">
              <w:rPr>
                <w:rFonts w:ascii="Times New Roman" w:hAnsi="Times New Roman"/>
                <w:sz w:val="24"/>
                <w:szCs w:val="24"/>
                <w:lang w:val="kk-KZ"/>
              </w:rPr>
              <w:t>7,6</w:t>
            </w:r>
          </w:p>
        </w:tc>
        <w:tc>
          <w:tcPr>
            <w:tcW w:w="1134" w:type="dxa"/>
          </w:tcPr>
          <w:p w:rsidR="009C58BE" w:rsidRPr="00297BDF" w:rsidRDefault="009C58BE" w:rsidP="00A3778D">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14,3</w:t>
            </w:r>
            <w:r w:rsidRPr="00297BDF">
              <w:rPr>
                <w:rFonts w:ascii="Times New Roman" w:hAnsi="Times New Roman"/>
                <w:sz w:val="24"/>
                <w:szCs w:val="24"/>
                <w:lang w:val="en-US"/>
              </w:rPr>
              <w:t>%</w:t>
            </w:r>
          </w:p>
        </w:tc>
      </w:tr>
      <w:tr w:rsidR="009C58BE" w:rsidRPr="00297BDF" w:rsidTr="00A3778D">
        <w:trPr>
          <w:trHeight w:val="364"/>
        </w:trPr>
        <w:tc>
          <w:tcPr>
            <w:tcW w:w="14567" w:type="dxa"/>
            <w:gridSpan w:val="15"/>
          </w:tcPr>
          <w:p w:rsidR="009C58BE" w:rsidRPr="00297BDF" w:rsidRDefault="009C58BE" w:rsidP="00A3778D">
            <w:pPr>
              <w:spacing w:after="0" w:line="240" w:lineRule="auto"/>
              <w:rPr>
                <w:rFonts w:ascii="Times New Roman" w:hAnsi="Times New Roman"/>
                <w:sz w:val="24"/>
                <w:szCs w:val="24"/>
                <w:lang w:val="kk-KZ"/>
              </w:rPr>
            </w:pPr>
            <w:r w:rsidRPr="00297BDF">
              <w:rPr>
                <w:rFonts w:ascii="Times New Roman" w:hAnsi="Times New Roman"/>
                <w:sz w:val="24"/>
                <w:szCs w:val="24"/>
                <w:lang w:val="kk-KZ"/>
              </w:rPr>
              <w:t>Судан шөбі</w:t>
            </w:r>
          </w:p>
        </w:tc>
      </w:tr>
      <w:tr w:rsidR="009C58BE" w:rsidRPr="00297BDF" w:rsidTr="00A3778D">
        <w:tc>
          <w:tcPr>
            <w:tcW w:w="1027" w:type="dxa"/>
          </w:tcPr>
          <w:p w:rsidR="009C58BE" w:rsidRPr="00297BDF" w:rsidRDefault="009C58BE" w:rsidP="00A3778D">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Негізгі</w:t>
            </w:r>
          </w:p>
        </w:tc>
        <w:tc>
          <w:tcPr>
            <w:tcW w:w="958" w:type="dxa"/>
          </w:tcPr>
          <w:p w:rsidR="009C58BE" w:rsidRPr="00297BDF" w:rsidRDefault="009C58BE" w:rsidP="00A3778D">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296</w:t>
            </w:r>
            <w:r w:rsidRPr="00297BDF">
              <w:rPr>
                <w:rFonts w:ascii="Times New Roman" w:hAnsi="Times New Roman"/>
                <w:sz w:val="24"/>
                <w:szCs w:val="24"/>
              </w:rPr>
              <w:t>±</w:t>
            </w:r>
            <w:r w:rsidRPr="00297BDF">
              <w:rPr>
                <w:rFonts w:ascii="Times New Roman" w:hAnsi="Times New Roman"/>
                <w:sz w:val="24"/>
                <w:szCs w:val="24"/>
                <w:lang w:val="kk-KZ"/>
              </w:rPr>
              <w:t>6</w:t>
            </w:r>
          </w:p>
        </w:tc>
        <w:tc>
          <w:tcPr>
            <w:tcW w:w="817" w:type="dxa"/>
          </w:tcPr>
          <w:p w:rsidR="009C58BE" w:rsidRPr="00297BDF" w:rsidRDefault="009C58BE" w:rsidP="00A3778D">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45</w:t>
            </w:r>
            <w:r w:rsidRPr="00297BDF">
              <w:rPr>
                <w:rFonts w:ascii="Times New Roman" w:hAnsi="Times New Roman"/>
                <w:sz w:val="24"/>
                <w:szCs w:val="24"/>
              </w:rPr>
              <w:t>±</w:t>
            </w:r>
            <w:r w:rsidRPr="00297BDF">
              <w:rPr>
                <w:rFonts w:ascii="Times New Roman" w:hAnsi="Times New Roman"/>
                <w:sz w:val="24"/>
                <w:szCs w:val="24"/>
                <w:lang w:val="kk-KZ"/>
              </w:rPr>
              <w:t>4,3</w:t>
            </w:r>
          </w:p>
        </w:tc>
        <w:tc>
          <w:tcPr>
            <w:tcW w:w="850" w:type="dxa"/>
          </w:tcPr>
          <w:p w:rsidR="009C58BE" w:rsidRPr="00297BDF" w:rsidRDefault="009C58BE" w:rsidP="00A3778D">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9</w:t>
            </w:r>
            <w:r w:rsidRPr="00297BDF">
              <w:rPr>
                <w:rFonts w:ascii="Times New Roman" w:hAnsi="Times New Roman"/>
                <w:sz w:val="24"/>
                <w:szCs w:val="24"/>
              </w:rPr>
              <w:t>±</w:t>
            </w:r>
            <w:r w:rsidRPr="00297BDF">
              <w:rPr>
                <w:rFonts w:ascii="Times New Roman" w:hAnsi="Times New Roman"/>
                <w:sz w:val="24"/>
                <w:szCs w:val="24"/>
                <w:lang w:val="kk-KZ"/>
              </w:rPr>
              <w:t>0,4</w:t>
            </w:r>
          </w:p>
        </w:tc>
        <w:tc>
          <w:tcPr>
            <w:tcW w:w="851" w:type="dxa"/>
          </w:tcPr>
          <w:p w:rsidR="009C58BE" w:rsidRPr="00297BDF" w:rsidRDefault="009C58BE" w:rsidP="00A3778D">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w:t>
            </w:r>
          </w:p>
        </w:tc>
        <w:tc>
          <w:tcPr>
            <w:tcW w:w="1133" w:type="dxa"/>
          </w:tcPr>
          <w:p w:rsidR="009C58BE" w:rsidRPr="00297BDF" w:rsidRDefault="009C58BE" w:rsidP="00A3778D">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Жап.</w:t>
            </w:r>
          </w:p>
          <w:p w:rsidR="009C58BE" w:rsidRPr="00297BDF" w:rsidRDefault="009C58BE" w:rsidP="00A3778D">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43</w:t>
            </w:r>
            <w:r w:rsidRPr="00297BDF">
              <w:rPr>
                <w:rFonts w:ascii="Times New Roman" w:hAnsi="Times New Roman"/>
                <w:sz w:val="24"/>
                <w:szCs w:val="24"/>
              </w:rPr>
              <w:t>±</w:t>
            </w:r>
            <w:r w:rsidRPr="00297BDF">
              <w:rPr>
                <w:rFonts w:ascii="Times New Roman" w:hAnsi="Times New Roman"/>
                <w:sz w:val="24"/>
                <w:szCs w:val="24"/>
                <w:lang w:val="kk-KZ"/>
              </w:rPr>
              <w:t>4</w:t>
            </w:r>
          </w:p>
          <w:p w:rsidR="009C58BE" w:rsidRPr="00297BDF" w:rsidRDefault="009C58BE" w:rsidP="00A3778D">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Саб.</w:t>
            </w:r>
          </w:p>
          <w:p w:rsidR="009C58BE" w:rsidRPr="00297BDF" w:rsidRDefault="009C58BE" w:rsidP="00A3778D">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211</w:t>
            </w:r>
            <w:r w:rsidRPr="00297BDF">
              <w:rPr>
                <w:rFonts w:ascii="Times New Roman" w:hAnsi="Times New Roman"/>
                <w:sz w:val="24"/>
                <w:szCs w:val="24"/>
              </w:rPr>
              <w:t>±</w:t>
            </w:r>
            <w:r w:rsidRPr="00297BDF">
              <w:rPr>
                <w:rFonts w:ascii="Times New Roman" w:hAnsi="Times New Roman"/>
                <w:sz w:val="24"/>
                <w:szCs w:val="24"/>
                <w:lang w:val="kk-KZ"/>
              </w:rPr>
              <w:t>26</w:t>
            </w:r>
          </w:p>
        </w:tc>
        <w:tc>
          <w:tcPr>
            <w:tcW w:w="992" w:type="dxa"/>
          </w:tcPr>
          <w:p w:rsidR="009C58BE" w:rsidRPr="00297BDF" w:rsidRDefault="009C58BE" w:rsidP="00A3778D">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82,3</w:t>
            </w:r>
            <w:r w:rsidRPr="00297BDF">
              <w:rPr>
                <w:rFonts w:ascii="Times New Roman" w:hAnsi="Times New Roman"/>
                <w:sz w:val="24"/>
                <w:szCs w:val="24"/>
              </w:rPr>
              <w:t>±</w:t>
            </w:r>
            <w:r w:rsidRPr="00297BDF">
              <w:rPr>
                <w:rFonts w:ascii="Times New Roman" w:hAnsi="Times New Roman"/>
                <w:sz w:val="24"/>
                <w:szCs w:val="24"/>
                <w:lang w:val="kk-KZ"/>
              </w:rPr>
              <w:t>6,4</w:t>
            </w:r>
          </w:p>
        </w:tc>
        <w:tc>
          <w:tcPr>
            <w:tcW w:w="1134" w:type="dxa"/>
            <w:gridSpan w:val="2"/>
          </w:tcPr>
          <w:p w:rsidR="009C58BE" w:rsidRPr="00297BDF" w:rsidRDefault="009C58BE" w:rsidP="00A3778D">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78</w:t>
            </w:r>
            <w:r w:rsidRPr="00297BDF">
              <w:rPr>
                <w:rFonts w:ascii="Times New Roman" w:hAnsi="Times New Roman"/>
                <w:sz w:val="24"/>
                <w:szCs w:val="24"/>
              </w:rPr>
              <w:t>±</w:t>
            </w:r>
            <w:r w:rsidRPr="00297BDF">
              <w:rPr>
                <w:rFonts w:ascii="Times New Roman" w:hAnsi="Times New Roman"/>
                <w:sz w:val="24"/>
                <w:szCs w:val="24"/>
                <w:lang w:val="kk-KZ"/>
              </w:rPr>
              <w:t>3,2</w:t>
            </w:r>
          </w:p>
        </w:tc>
        <w:tc>
          <w:tcPr>
            <w:tcW w:w="993" w:type="dxa"/>
          </w:tcPr>
          <w:p w:rsidR="009C58BE" w:rsidRPr="00297BDF" w:rsidRDefault="009C58BE" w:rsidP="00A3778D">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5</w:t>
            </w:r>
            <w:r w:rsidRPr="00297BDF">
              <w:rPr>
                <w:rFonts w:ascii="Times New Roman" w:hAnsi="Times New Roman"/>
                <w:sz w:val="24"/>
                <w:szCs w:val="24"/>
              </w:rPr>
              <w:t>±</w:t>
            </w:r>
            <w:r w:rsidRPr="00297BDF">
              <w:rPr>
                <w:rFonts w:ascii="Times New Roman" w:hAnsi="Times New Roman"/>
                <w:sz w:val="24"/>
                <w:szCs w:val="24"/>
                <w:lang w:val="kk-KZ"/>
              </w:rPr>
              <w:t>0,3</w:t>
            </w:r>
          </w:p>
        </w:tc>
        <w:tc>
          <w:tcPr>
            <w:tcW w:w="1276" w:type="dxa"/>
          </w:tcPr>
          <w:p w:rsidR="009C58BE" w:rsidRPr="00297BDF" w:rsidRDefault="009C58BE" w:rsidP="00A3778D">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1,4</w:t>
            </w:r>
            <w:r w:rsidRPr="00297BDF">
              <w:rPr>
                <w:rFonts w:ascii="Times New Roman" w:hAnsi="Times New Roman"/>
                <w:sz w:val="24"/>
                <w:szCs w:val="24"/>
              </w:rPr>
              <w:t>±</w:t>
            </w:r>
            <w:r w:rsidRPr="00297BDF">
              <w:rPr>
                <w:rFonts w:ascii="Times New Roman" w:hAnsi="Times New Roman"/>
                <w:sz w:val="24"/>
                <w:szCs w:val="24"/>
                <w:lang w:val="kk-KZ"/>
              </w:rPr>
              <w:t>0,07</w:t>
            </w:r>
          </w:p>
        </w:tc>
        <w:tc>
          <w:tcPr>
            <w:tcW w:w="1134" w:type="dxa"/>
          </w:tcPr>
          <w:p w:rsidR="009C58BE" w:rsidRPr="00297BDF" w:rsidRDefault="009C58BE" w:rsidP="00A3778D">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1,07</w:t>
            </w:r>
            <w:r w:rsidRPr="00297BDF">
              <w:rPr>
                <w:rFonts w:ascii="Times New Roman" w:hAnsi="Times New Roman"/>
                <w:sz w:val="24"/>
                <w:szCs w:val="24"/>
              </w:rPr>
              <w:t>±</w:t>
            </w:r>
            <w:r w:rsidRPr="00297BDF">
              <w:rPr>
                <w:rFonts w:ascii="Times New Roman" w:hAnsi="Times New Roman"/>
                <w:sz w:val="24"/>
                <w:szCs w:val="24"/>
                <w:lang w:val="kk-KZ"/>
              </w:rPr>
              <w:t>0,3</w:t>
            </w:r>
          </w:p>
        </w:tc>
        <w:tc>
          <w:tcPr>
            <w:tcW w:w="1134" w:type="dxa"/>
          </w:tcPr>
          <w:p w:rsidR="009C58BE" w:rsidRPr="00297BDF" w:rsidRDefault="009C58BE" w:rsidP="00A3778D">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48</w:t>
            </w:r>
            <w:r w:rsidRPr="00297BDF">
              <w:rPr>
                <w:rFonts w:ascii="Times New Roman" w:hAnsi="Times New Roman"/>
                <w:sz w:val="24"/>
                <w:szCs w:val="24"/>
              </w:rPr>
              <w:t>±</w:t>
            </w:r>
            <w:r w:rsidRPr="00297BDF">
              <w:rPr>
                <w:rFonts w:ascii="Times New Roman" w:hAnsi="Times New Roman"/>
                <w:sz w:val="24"/>
                <w:szCs w:val="24"/>
                <w:lang w:val="kk-KZ"/>
              </w:rPr>
              <w:t>3,2</w:t>
            </w:r>
          </w:p>
        </w:tc>
        <w:tc>
          <w:tcPr>
            <w:tcW w:w="1134" w:type="dxa"/>
          </w:tcPr>
          <w:p w:rsidR="009C58BE" w:rsidRPr="00297BDF" w:rsidRDefault="009C58BE" w:rsidP="00A3778D">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82</w:t>
            </w:r>
            <w:r w:rsidRPr="00297BDF">
              <w:rPr>
                <w:rFonts w:ascii="Times New Roman" w:hAnsi="Times New Roman"/>
                <w:sz w:val="24"/>
                <w:szCs w:val="24"/>
              </w:rPr>
              <w:t>±</w:t>
            </w:r>
            <w:r w:rsidRPr="00297BDF">
              <w:rPr>
                <w:rFonts w:ascii="Times New Roman" w:hAnsi="Times New Roman"/>
                <w:sz w:val="24"/>
                <w:szCs w:val="24"/>
                <w:lang w:val="kk-KZ"/>
              </w:rPr>
              <w:t>15</w:t>
            </w:r>
          </w:p>
        </w:tc>
        <w:tc>
          <w:tcPr>
            <w:tcW w:w="1134" w:type="dxa"/>
          </w:tcPr>
          <w:p w:rsidR="009C58BE" w:rsidRPr="00297BDF" w:rsidRDefault="009C58BE" w:rsidP="00A3778D">
            <w:pPr>
              <w:spacing w:after="0" w:line="240" w:lineRule="auto"/>
              <w:jc w:val="center"/>
              <w:rPr>
                <w:rFonts w:ascii="Times New Roman" w:hAnsi="Times New Roman"/>
                <w:sz w:val="24"/>
                <w:szCs w:val="24"/>
                <w:lang w:val="en-US"/>
              </w:rPr>
            </w:pPr>
            <w:r w:rsidRPr="00297BDF">
              <w:rPr>
                <w:rFonts w:ascii="Times New Roman" w:hAnsi="Times New Roman"/>
                <w:sz w:val="24"/>
                <w:szCs w:val="24"/>
                <w:lang w:val="kk-KZ"/>
              </w:rPr>
              <w:t>10,3</w:t>
            </w:r>
            <w:r w:rsidRPr="00297BDF">
              <w:rPr>
                <w:rFonts w:ascii="Times New Roman" w:hAnsi="Times New Roman"/>
                <w:sz w:val="24"/>
                <w:szCs w:val="24"/>
                <w:lang w:val="en-US"/>
              </w:rPr>
              <w:t>%</w:t>
            </w:r>
          </w:p>
        </w:tc>
      </w:tr>
      <w:tr w:rsidR="009C58BE" w:rsidRPr="00297BDF" w:rsidTr="00A3778D">
        <w:trPr>
          <w:trHeight w:val="340"/>
        </w:trPr>
        <w:tc>
          <w:tcPr>
            <w:tcW w:w="14567" w:type="dxa"/>
            <w:gridSpan w:val="15"/>
          </w:tcPr>
          <w:p w:rsidR="009C58BE" w:rsidRPr="00297BDF" w:rsidRDefault="009C58BE" w:rsidP="00A3778D">
            <w:pPr>
              <w:spacing w:after="0" w:line="240" w:lineRule="auto"/>
              <w:rPr>
                <w:rFonts w:ascii="Times New Roman" w:hAnsi="Times New Roman"/>
                <w:sz w:val="24"/>
                <w:szCs w:val="24"/>
                <w:lang w:val="kk-KZ"/>
              </w:rPr>
            </w:pPr>
            <w:r w:rsidRPr="00297BDF">
              <w:rPr>
                <w:rFonts w:ascii="Times New Roman" w:hAnsi="Times New Roman"/>
                <w:sz w:val="24"/>
                <w:szCs w:val="24"/>
                <w:lang w:val="kk-KZ"/>
              </w:rPr>
              <w:t>Гибрид 2,</w:t>
            </w:r>
            <w:r w:rsidR="00C55DB2" w:rsidRPr="00297BDF">
              <w:rPr>
                <w:rFonts w:ascii="Times New Roman" w:hAnsi="Times New Roman"/>
                <w:sz w:val="24"/>
                <w:szCs w:val="24"/>
                <w:lang w:val="kk-KZ"/>
              </w:rPr>
              <w:t xml:space="preserve"> </w:t>
            </w:r>
            <w:r w:rsidRPr="00297BDF">
              <w:rPr>
                <w:rFonts w:ascii="Times New Roman" w:hAnsi="Times New Roman"/>
                <w:sz w:val="24"/>
                <w:szCs w:val="24"/>
                <w:lang w:val="en-US"/>
              </w:rPr>
              <w:t>F</w:t>
            </w:r>
            <w:r w:rsidRPr="00297BDF">
              <w:rPr>
                <w:rFonts w:ascii="Times New Roman" w:hAnsi="Times New Roman"/>
                <w:sz w:val="24"/>
                <w:szCs w:val="24"/>
                <w:vertAlign w:val="subscript"/>
                <w:lang w:val="en-US"/>
              </w:rPr>
              <w:t>2</w:t>
            </w:r>
          </w:p>
        </w:tc>
      </w:tr>
      <w:tr w:rsidR="009C58BE" w:rsidRPr="00297BDF" w:rsidTr="00A3778D">
        <w:tc>
          <w:tcPr>
            <w:tcW w:w="1027" w:type="dxa"/>
          </w:tcPr>
          <w:p w:rsidR="009C58BE" w:rsidRPr="00297BDF" w:rsidRDefault="009C58BE" w:rsidP="00A3778D">
            <w:pPr>
              <w:spacing w:after="0" w:line="240" w:lineRule="auto"/>
              <w:jc w:val="center"/>
              <w:rPr>
                <w:rFonts w:ascii="Times New Roman" w:hAnsi="Times New Roman"/>
                <w:sz w:val="24"/>
                <w:szCs w:val="24"/>
                <w:lang w:val="kk-KZ"/>
              </w:rPr>
            </w:pPr>
          </w:p>
          <w:p w:rsidR="009C58BE" w:rsidRPr="00297BDF" w:rsidRDefault="009C58BE" w:rsidP="00A3778D">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Негізгі</w:t>
            </w:r>
          </w:p>
          <w:p w:rsidR="009C58BE" w:rsidRPr="00297BDF" w:rsidRDefault="009C58BE" w:rsidP="00A3778D">
            <w:pPr>
              <w:spacing w:after="0" w:line="240" w:lineRule="auto"/>
              <w:jc w:val="center"/>
              <w:rPr>
                <w:rFonts w:ascii="Times New Roman" w:hAnsi="Times New Roman"/>
                <w:sz w:val="24"/>
                <w:szCs w:val="24"/>
                <w:lang w:val="kk-KZ"/>
              </w:rPr>
            </w:pPr>
          </w:p>
        </w:tc>
        <w:tc>
          <w:tcPr>
            <w:tcW w:w="958" w:type="dxa"/>
          </w:tcPr>
          <w:p w:rsidR="009C58BE" w:rsidRPr="00297BDF" w:rsidRDefault="009C58BE" w:rsidP="00A3778D">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306</w:t>
            </w:r>
            <w:r w:rsidRPr="00297BDF">
              <w:rPr>
                <w:rFonts w:ascii="Times New Roman" w:hAnsi="Times New Roman"/>
                <w:sz w:val="24"/>
                <w:szCs w:val="24"/>
              </w:rPr>
              <w:t>±</w:t>
            </w:r>
            <w:r w:rsidRPr="00297BDF">
              <w:rPr>
                <w:rFonts w:ascii="Times New Roman" w:hAnsi="Times New Roman"/>
                <w:sz w:val="24"/>
                <w:szCs w:val="24"/>
                <w:lang w:val="kk-KZ"/>
              </w:rPr>
              <w:t>4,4</w:t>
            </w:r>
          </w:p>
        </w:tc>
        <w:tc>
          <w:tcPr>
            <w:tcW w:w="817" w:type="dxa"/>
          </w:tcPr>
          <w:p w:rsidR="009C58BE" w:rsidRPr="00297BDF" w:rsidRDefault="009C58BE" w:rsidP="00A3778D">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36</w:t>
            </w:r>
            <w:r w:rsidRPr="00297BDF">
              <w:rPr>
                <w:rFonts w:ascii="Times New Roman" w:hAnsi="Times New Roman"/>
                <w:sz w:val="24"/>
                <w:szCs w:val="24"/>
              </w:rPr>
              <w:t>±</w:t>
            </w:r>
            <w:r w:rsidRPr="00297BDF">
              <w:rPr>
                <w:rFonts w:ascii="Times New Roman" w:hAnsi="Times New Roman"/>
                <w:sz w:val="24"/>
                <w:szCs w:val="24"/>
                <w:lang w:val="kk-KZ"/>
              </w:rPr>
              <w:t>1,1</w:t>
            </w:r>
          </w:p>
        </w:tc>
        <w:tc>
          <w:tcPr>
            <w:tcW w:w="850" w:type="dxa"/>
          </w:tcPr>
          <w:p w:rsidR="009C58BE" w:rsidRPr="00297BDF" w:rsidRDefault="009C58BE" w:rsidP="00A3778D">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10</w:t>
            </w:r>
            <w:r w:rsidRPr="00297BDF">
              <w:rPr>
                <w:rFonts w:ascii="Times New Roman" w:hAnsi="Times New Roman"/>
                <w:sz w:val="24"/>
                <w:szCs w:val="24"/>
              </w:rPr>
              <w:t>±</w:t>
            </w:r>
            <w:r w:rsidRPr="00297BDF">
              <w:rPr>
                <w:rFonts w:ascii="Times New Roman" w:hAnsi="Times New Roman"/>
                <w:sz w:val="24"/>
                <w:szCs w:val="24"/>
                <w:lang w:val="kk-KZ"/>
              </w:rPr>
              <w:t>0,6</w:t>
            </w:r>
          </w:p>
        </w:tc>
        <w:tc>
          <w:tcPr>
            <w:tcW w:w="851" w:type="dxa"/>
          </w:tcPr>
          <w:p w:rsidR="009C58BE" w:rsidRPr="00297BDF" w:rsidRDefault="009C58BE" w:rsidP="00A3778D">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w:t>
            </w:r>
          </w:p>
        </w:tc>
        <w:tc>
          <w:tcPr>
            <w:tcW w:w="1133" w:type="dxa"/>
          </w:tcPr>
          <w:p w:rsidR="009C58BE" w:rsidRPr="00297BDF" w:rsidRDefault="009C58BE" w:rsidP="00A3778D">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Жап.</w:t>
            </w:r>
          </w:p>
          <w:p w:rsidR="009C58BE" w:rsidRPr="00297BDF" w:rsidRDefault="009C58BE" w:rsidP="00A3778D">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34</w:t>
            </w:r>
            <w:r w:rsidRPr="00297BDF">
              <w:rPr>
                <w:rFonts w:ascii="Times New Roman" w:hAnsi="Times New Roman"/>
                <w:sz w:val="24"/>
                <w:szCs w:val="24"/>
              </w:rPr>
              <w:t>±</w:t>
            </w:r>
            <w:r w:rsidRPr="00297BDF">
              <w:rPr>
                <w:rFonts w:ascii="Times New Roman" w:hAnsi="Times New Roman"/>
                <w:sz w:val="24"/>
                <w:szCs w:val="24"/>
                <w:lang w:val="kk-KZ"/>
              </w:rPr>
              <w:t>13,4</w:t>
            </w:r>
          </w:p>
          <w:p w:rsidR="009C58BE" w:rsidRPr="00297BDF" w:rsidRDefault="009C58BE" w:rsidP="00A3778D">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Саб.</w:t>
            </w:r>
          </w:p>
          <w:p w:rsidR="009C58BE" w:rsidRPr="00297BDF" w:rsidRDefault="009C58BE" w:rsidP="00A3778D">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296</w:t>
            </w:r>
            <w:r w:rsidRPr="00297BDF">
              <w:rPr>
                <w:rFonts w:ascii="Times New Roman" w:hAnsi="Times New Roman"/>
                <w:sz w:val="24"/>
                <w:szCs w:val="24"/>
              </w:rPr>
              <w:t>±</w:t>
            </w:r>
            <w:r w:rsidRPr="00297BDF">
              <w:rPr>
                <w:rFonts w:ascii="Times New Roman" w:hAnsi="Times New Roman"/>
                <w:sz w:val="24"/>
                <w:szCs w:val="24"/>
                <w:lang w:val="kk-KZ"/>
              </w:rPr>
              <w:t>56</w:t>
            </w:r>
          </w:p>
        </w:tc>
        <w:tc>
          <w:tcPr>
            <w:tcW w:w="992" w:type="dxa"/>
          </w:tcPr>
          <w:p w:rsidR="009C58BE" w:rsidRPr="00297BDF" w:rsidRDefault="009C58BE" w:rsidP="00A3778D">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69,1</w:t>
            </w:r>
            <w:r w:rsidRPr="00297BDF">
              <w:rPr>
                <w:rFonts w:ascii="Times New Roman" w:hAnsi="Times New Roman"/>
                <w:sz w:val="24"/>
                <w:szCs w:val="24"/>
              </w:rPr>
              <w:t>±</w:t>
            </w:r>
            <w:r w:rsidRPr="00297BDF">
              <w:rPr>
                <w:rFonts w:ascii="Times New Roman" w:hAnsi="Times New Roman"/>
                <w:sz w:val="24"/>
                <w:szCs w:val="24"/>
                <w:lang w:val="kk-KZ"/>
              </w:rPr>
              <w:t>10</w:t>
            </w:r>
          </w:p>
        </w:tc>
        <w:tc>
          <w:tcPr>
            <w:tcW w:w="1134" w:type="dxa"/>
            <w:gridSpan w:val="2"/>
          </w:tcPr>
          <w:p w:rsidR="009C58BE" w:rsidRPr="00297BDF" w:rsidRDefault="009C58BE" w:rsidP="00A3778D">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67</w:t>
            </w:r>
            <w:r w:rsidRPr="00297BDF">
              <w:rPr>
                <w:rFonts w:ascii="Times New Roman" w:hAnsi="Times New Roman"/>
                <w:sz w:val="24"/>
                <w:szCs w:val="24"/>
              </w:rPr>
              <w:t>±</w:t>
            </w:r>
            <w:r w:rsidRPr="00297BDF">
              <w:rPr>
                <w:rFonts w:ascii="Times New Roman" w:hAnsi="Times New Roman"/>
                <w:sz w:val="24"/>
                <w:szCs w:val="24"/>
                <w:lang w:val="kk-KZ"/>
              </w:rPr>
              <w:t>2,3</w:t>
            </w:r>
          </w:p>
        </w:tc>
        <w:tc>
          <w:tcPr>
            <w:tcW w:w="993" w:type="dxa"/>
          </w:tcPr>
          <w:p w:rsidR="009C58BE" w:rsidRPr="00297BDF" w:rsidRDefault="009C58BE" w:rsidP="00A3778D">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5,3</w:t>
            </w:r>
            <w:r w:rsidRPr="00297BDF">
              <w:rPr>
                <w:rFonts w:ascii="Times New Roman" w:hAnsi="Times New Roman"/>
                <w:sz w:val="24"/>
                <w:szCs w:val="24"/>
              </w:rPr>
              <w:t>±</w:t>
            </w:r>
            <w:r w:rsidRPr="00297BDF">
              <w:rPr>
                <w:rFonts w:ascii="Times New Roman" w:hAnsi="Times New Roman"/>
                <w:sz w:val="24"/>
                <w:szCs w:val="24"/>
                <w:lang w:val="kk-KZ"/>
              </w:rPr>
              <w:t>0,52</w:t>
            </w:r>
          </w:p>
        </w:tc>
        <w:tc>
          <w:tcPr>
            <w:tcW w:w="1276" w:type="dxa"/>
          </w:tcPr>
          <w:p w:rsidR="009C58BE" w:rsidRPr="00297BDF" w:rsidRDefault="009C58BE" w:rsidP="00A3778D">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1,33</w:t>
            </w:r>
            <w:r w:rsidRPr="00297BDF">
              <w:rPr>
                <w:rFonts w:ascii="Times New Roman" w:hAnsi="Times New Roman"/>
                <w:sz w:val="24"/>
                <w:szCs w:val="24"/>
              </w:rPr>
              <w:t>±</w:t>
            </w:r>
            <w:r w:rsidRPr="00297BDF">
              <w:rPr>
                <w:rFonts w:ascii="Times New Roman" w:hAnsi="Times New Roman"/>
                <w:sz w:val="24"/>
                <w:szCs w:val="24"/>
                <w:lang w:val="kk-KZ"/>
              </w:rPr>
              <w:t>0,14</w:t>
            </w:r>
          </w:p>
        </w:tc>
        <w:tc>
          <w:tcPr>
            <w:tcW w:w="1134" w:type="dxa"/>
          </w:tcPr>
          <w:p w:rsidR="009C58BE" w:rsidRPr="00297BDF" w:rsidRDefault="009C58BE" w:rsidP="00A3778D">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1,23</w:t>
            </w:r>
            <w:r w:rsidRPr="00297BDF">
              <w:rPr>
                <w:rFonts w:ascii="Times New Roman" w:hAnsi="Times New Roman"/>
                <w:sz w:val="24"/>
                <w:szCs w:val="24"/>
              </w:rPr>
              <w:t>±</w:t>
            </w:r>
            <w:r w:rsidRPr="00297BDF">
              <w:rPr>
                <w:rFonts w:ascii="Times New Roman" w:hAnsi="Times New Roman"/>
                <w:sz w:val="24"/>
                <w:szCs w:val="24"/>
                <w:lang w:val="kk-KZ"/>
              </w:rPr>
              <w:t>0,27</w:t>
            </w:r>
          </w:p>
        </w:tc>
        <w:tc>
          <w:tcPr>
            <w:tcW w:w="1134" w:type="dxa"/>
          </w:tcPr>
          <w:p w:rsidR="009C58BE" w:rsidRPr="00297BDF" w:rsidRDefault="009C58BE" w:rsidP="00A3778D">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34,1</w:t>
            </w:r>
            <w:r w:rsidRPr="00297BDF">
              <w:rPr>
                <w:rFonts w:ascii="Times New Roman" w:hAnsi="Times New Roman"/>
                <w:sz w:val="24"/>
                <w:szCs w:val="24"/>
              </w:rPr>
              <w:t>±</w:t>
            </w:r>
            <w:r w:rsidRPr="00297BDF">
              <w:rPr>
                <w:rFonts w:ascii="Times New Roman" w:hAnsi="Times New Roman"/>
                <w:sz w:val="24"/>
                <w:szCs w:val="24"/>
                <w:lang w:val="kk-KZ"/>
              </w:rPr>
              <w:t>6</w:t>
            </w:r>
          </w:p>
        </w:tc>
        <w:tc>
          <w:tcPr>
            <w:tcW w:w="1134" w:type="dxa"/>
          </w:tcPr>
          <w:p w:rsidR="009C58BE" w:rsidRPr="00297BDF" w:rsidRDefault="009C58BE" w:rsidP="00A3778D">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104,1</w:t>
            </w:r>
            <w:r w:rsidRPr="00297BDF">
              <w:rPr>
                <w:rFonts w:ascii="Times New Roman" w:hAnsi="Times New Roman"/>
                <w:sz w:val="24"/>
                <w:szCs w:val="24"/>
              </w:rPr>
              <w:t>±</w:t>
            </w:r>
            <w:r w:rsidRPr="00297BDF">
              <w:rPr>
                <w:rFonts w:ascii="Times New Roman" w:hAnsi="Times New Roman"/>
                <w:sz w:val="24"/>
                <w:szCs w:val="24"/>
                <w:lang w:val="kk-KZ"/>
              </w:rPr>
              <w:t>12</w:t>
            </w:r>
          </w:p>
        </w:tc>
        <w:tc>
          <w:tcPr>
            <w:tcW w:w="1134" w:type="dxa"/>
          </w:tcPr>
          <w:p w:rsidR="009C58BE" w:rsidRPr="00297BDF" w:rsidRDefault="009C58BE" w:rsidP="00A3778D">
            <w:pPr>
              <w:spacing w:after="0" w:line="240" w:lineRule="auto"/>
              <w:jc w:val="center"/>
              <w:rPr>
                <w:rFonts w:ascii="Times New Roman" w:hAnsi="Times New Roman"/>
                <w:sz w:val="24"/>
                <w:szCs w:val="24"/>
                <w:lang w:val="en-US"/>
              </w:rPr>
            </w:pPr>
            <w:r w:rsidRPr="00297BDF">
              <w:rPr>
                <w:rFonts w:ascii="Times New Roman" w:hAnsi="Times New Roman"/>
                <w:sz w:val="24"/>
                <w:szCs w:val="24"/>
                <w:lang w:val="kk-KZ"/>
              </w:rPr>
              <w:t>17,7</w:t>
            </w:r>
            <w:r w:rsidRPr="00297BDF">
              <w:rPr>
                <w:rFonts w:ascii="Times New Roman" w:hAnsi="Times New Roman"/>
                <w:sz w:val="24"/>
                <w:szCs w:val="24"/>
                <w:lang w:val="en-US"/>
              </w:rPr>
              <w:t>%</w:t>
            </w:r>
          </w:p>
        </w:tc>
      </w:tr>
    </w:tbl>
    <w:p w:rsidR="00BB7F29" w:rsidRPr="00297BDF" w:rsidRDefault="00BB7F29" w:rsidP="009C58BE">
      <w:pPr>
        <w:spacing w:after="0"/>
        <w:rPr>
          <w:rFonts w:ascii="Times New Roman" w:hAnsi="Times New Roman"/>
          <w:sz w:val="20"/>
          <w:szCs w:val="20"/>
          <w:lang w:val="kk-KZ"/>
        </w:rPr>
      </w:pPr>
    </w:p>
    <w:p w:rsidR="00BE5305" w:rsidRPr="00297BDF" w:rsidRDefault="00BE5305" w:rsidP="009C58BE">
      <w:pPr>
        <w:spacing w:after="0"/>
        <w:rPr>
          <w:rFonts w:ascii="Times New Roman" w:hAnsi="Times New Roman"/>
          <w:sz w:val="20"/>
          <w:szCs w:val="20"/>
          <w:lang w:val="kk-KZ"/>
        </w:rPr>
      </w:pPr>
    </w:p>
    <w:p w:rsidR="00BE5305" w:rsidRPr="00297BDF" w:rsidRDefault="00BE5305" w:rsidP="009C58BE">
      <w:pPr>
        <w:spacing w:after="0"/>
        <w:rPr>
          <w:rFonts w:ascii="Times New Roman" w:hAnsi="Times New Roman"/>
          <w:sz w:val="20"/>
          <w:szCs w:val="20"/>
          <w:lang w:val="kk-KZ"/>
        </w:rPr>
      </w:pPr>
    </w:p>
    <w:p w:rsidR="00BE5305" w:rsidRPr="00297BDF" w:rsidRDefault="00BE5305" w:rsidP="009C58BE">
      <w:pPr>
        <w:spacing w:after="0"/>
        <w:rPr>
          <w:rFonts w:ascii="Times New Roman" w:hAnsi="Times New Roman"/>
          <w:sz w:val="20"/>
          <w:szCs w:val="20"/>
          <w:lang w:val="kk-KZ"/>
        </w:rPr>
      </w:pPr>
    </w:p>
    <w:p w:rsidR="00A3778D" w:rsidRPr="00297BDF" w:rsidRDefault="00A3778D" w:rsidP="009C58BE">
      <w:pPr>
        <w:spacing w:after="0"/>
        <w:rPr>
          <w:rFonts w:ascii="Times New Roman" w:hAnsi="Times New Roman"/>
          <w:sz w:val="28"/>
          <w:szCs w:val="28"/>
          <w:lang w:val="kk-KZ"/>
        </w:rPr>
      </w:pPr>
      <w:r w:rsidRPr="00297BDF">
        <w:rPr>
          <w:rFonts w:ascii="Times New Roman" w:hAnsi="Times New Roman"/>
          <w:sz w:val="28"/>
          <w:szCs w:val="28"/>
          <w:lang w:val="kk-KZ"/>
        </w:rPr>
        <w:br w:type="page"/>
      </w:r>
    </w:p>
    <w:p w:rsidR="009C58BE" w:rsidRPr="00297BDF" w:rsidRDefault="00BB7F29" w:rsidP="009C58BE">
      <w:pPr>
        <w:spacing w:after="0"/>
        <w:rPr>
          <w:rFonts w:ascii="Times New Roman" w:hAnsi="Times New Roman"/>
          <w:sz w:val="28"/>
          <w:szCs w:val="28"/>
          <w:lang w:val="kk-KZ"/>
        </w:rPr>
      </w:pPr>
      <w:r w:rsidRPr="00297BDF">
        <w:rPr>
          <w:rFonts w:ascii="Times New Roman" w:hAnsi="Times New Roman"/>
          <w:sz w:val="28"/>
          <w:szCs w:val="28"/>
          <w:lang w:val="kk-KZ"/>
        </w:rPr>
        <w:lastRenderedPageBreak/>
        <w:t xml:space="preserve">Кесте </w:t>
      </w:r>
      <w:r w:rsidR="00E641D5" w:rsidRPr="00297BDF">
        <w:rPr>
          <w:rFonts w:ascii="Times New Roman" w:hAnsi="Times New Roman"/>
          <w:sz w:val="28"/>
          <w:szCs w:val="28"/>
          <w:lang w:val="kk-KZ"/>
        </w:rPr>
        <w:t>4</w:t>
      </w:r>
      <w:r w:rsidR="00E57AFF" w:rsidRPr="00297BDF">
        <w:rPr>
          <w:rFonts w:ascii="Times New Roman" w:hAnsi="Times New Roman"/>
          <w:sz w:val="28"/>
          <w:szCs w:val="28"/>
          <w:lang w:val="kk-KZ"/>
        </w:rPr>
        <w:t xml:space="preserve"> </w:t>
      </w:r>
      <w:r w:rsidRPr="00297BDF">
        <w:rPr>
          <w:sz w:val="28"/>
          <w:szCs w:val="28"/>
          <w:lang w:val="kk-KZ"/>
        </w:rPr>
        <w:t>–</w:t>
      </w:r>
      <w:r w:rsidR="00E57AFF" w:rsidRPr="00297BDF">
        <w:rPr>
          <w:sz w:val="28"/>
          <w:szCs w:val="28"/>
          <w:lang w:val="kk-KZ"/>
        </w:rPr>
        <w:t xml:space="preserve"> </w:t>
      </w:r>
      <w:r w:rsidR="009C58BE" w:rsidRPr="00297BDF">
        <w:rPr>
          <w:rFonts w:ascii="Times New Roman" w:hAnsi="Times New Roman"/>
          <w:sz w:val="28"/>
          <w:szCs w:val="28"/>
          <w:lang w:val="kk-KZ"/>
        </w:rPr>
        <w:t>Қант құмайы сұрыптар</w:t>
      </w:r>
      <w:r w:rsidR="00F32C38" w:rsidRPr="00297BDF">
        <w:rPr>
          <w:rFonts w:ascii="Times New Roman" w:hAnsi="Times New Roman"/>
          <w:sz w:val="28"/>
          <w:szCs w:val="28"/>
          <w:lang w:val="kk-KZ"/>
        </w:rPr>
        <w:t>ының фенологиялық сипаттамалары</w:t>
      </w:r>
      <w:r w:rsidR="00695956" w:rsidRPr="00297BDF">
        <w:rPr>
          <w:rFonts w:ascii="Times New Roman" w:hAnsi="Times New Roman"/>
          <w:sz w:val="28"/>
          <w:szCs w:val="28"/>
          <w:lang w:val="kk-KZ"/>
        </w:rPr>
        <w:t xml:space="preserve"> </w:t>
      </w:r>
      <w:r w:rsidR="00F32C38" w:rsidRPr="00297BDF">
        <w:rPr>
          <w:rFonts w:ascii="Times New Roman" w:hAnsi="Times New Roman"/>
          <w:sz w:val="28"/>
          <w:szCs w:val="28"/>
          <w:lang w:val="kk-KZ"/>
        </w:rPr>
        <w:t xml:space="preserve"> </w:t>
      </w:r>
      <w:r w:rsidR="00C67BCD" w:rsidRPr="00297BDF">
        <w:rPr>
          <w:rFonts w:ascii="Times New Roman" w:hAnsi="Times New Roman"/>
          <w:sz w:val="28"/>
          <w:szCs w:val="28"/>
          <w:lang w:val="kk-KZ"/>
        </w:rPr>
        <w:t>(21.05. 2018 ж. – 28.09.2018 ж. аралығында)</w:t>
      </w:r>
    </w:p>
    <w:p w:rsidR="00BB7F29" w:rsidRPr="00297BDF" w:rsidRDefault="00BB7F29" w:rsidP="009C58BE">
      <w:pPr>
        <w:spacing w:after="0"/>
        <w:rPr>
          <w:rFonts w:ascii="Times New Roman" w:hAnsi="Times New Roman"/>
          <w:sz w:val="28"/>
          <w:szCs w:val="28"/>
          <w:lang w:val="kk-KZ"/>
        </w:rPr>
      </w:pPr>
    </w:p>
    <w:tbl>
      <w:tblPr>
        <w:tblW w:w="1460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135"/>
        <w:gridCol w:w="922"/>
        <w:gridCol w:w="912"/>
        <w:gridCol w:w="859"/>
        <w:gridCol w:w="850"/>
        <w:gridCol w:w="796"/>
        <w:gridCol w:w="905"/>
        <w:gridCol w:w="933"/>
        <w:gridCol w:w="910"/>
        <w:gridCol w:w="989"/>
        <w:gridCol w:w="849"/>
        <w:gridCol w:w="993"/>
        <w:gridCol w:w="1275"/>
        <w:gridCol w:w="853"/>
        <w:gridCol w:w="1420"/>
      </w:tblGrid>
      <w:tr w:rsidR="009C58BE" w:rsidRPr="00297BDF" w:rsidTr="00A1237A">
        <w:tc>
          <w:tcPr>
            <w:tcW w:w="1135" w:type="dxa"/>
          </w:tcPr>
          <w:p w:rsidR="009C58BE" w:rsidRPr="00297BDF" w:rsidRDefault="009C58BE" w:rsidP="00BB7F29">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Сорттар</w:t>
            </w:r>
          </w:p>
        </w:tc>
        <w:tc>
          <w:tcPr>
            <w:tcW w:w="922" w:type="dxa"/>
          </w:tcPr>
          <w:p w:rsidR="009C58BE" w:rsidRPr="00297BDF" w:rsidRDefault="009C58BE" w:rsidP="00BB7F29">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Егіс</w:t>
            </w:r>
          </w:p>
          <w:p w:rsidR="009C58BE" w:rsidRPr="00297BDF" w:rsidRDefault="009C58BE" w:rsidP="00BB7F29">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уақыты</w:t>
            </w:r>
          </w:p>
        </w:tc>
        <w:tc>
          <w:tcPr>
            <w:tcW w:w="912" w:type="dxa"/>
          </w:tcPr>
          <w:p w:rsidR="009C58BE" w:rsidRPr="00297BDF" w:rsidRDefault="009C58BE" w:rsidP="00BB7F29">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Толық</w:t>
            </w:r>
          </w:p>
          <w:p w:rsidR="009C58BE" w:rsidRPr="00297BDF" w:rsidRDefault="009C58BE" w:rsidP="00BB7F29">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өну</w:t>
            </w:r>
          </w:p>
        </w:tc>
        <w:tc>
          <w:tcPr>
            <w:tcW w:w="859" w:type="dxa"/>
          </w:tcPr>
          <w:p w:rsidR="009C58BE" w:rsidRPr="00297BDF" w:rsidRDefault="009C58BE" w:rsidP="00BB7F29">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3-ші</w:t>
            </w:r>
          </w:p>
          <w:p w:rsidR="009C58BE" w:rsidRPr="00297BDF" w:rsidRDefault="009C58BE" w:rsidP="00BB7F29">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жапырақ</w:t>
            </w:r>
          </w:p>
        </w:tc>
        <w:tc>
          <w:tcPr>
            <w:tcW w:w="850" w:type="dxa"/>
          </w:tcPr>
          <w:p w:rsidR="009C58BE" w:rsidRPr="00297BDF" w:rsidRDefault="009C58BE" w:rsidP="00BB7F29">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4-ші</w:t>
            </w:r>
          </w:p>
          <w:p w:rsidR="009C58BE" w:rsidRPr="00297BDF" w:rsidRDefault="009C58BE" w:rsidP="00BB7F29">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жапырақ</w:t>
            </w:r>
          </w:p>
        </w:tc>
        <w:tc>
          <w:tcPr>
            <w:tcW w:w="796" w:type="dxa"/>
          </w:tcPr>
          <w:p w:rsidR="009C58BE" w:rsidRPr="00297BDF" w:rsidRDefault="009C58BE" w:rsidP="00BB7F29">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сирету</w:t>
            </w:r>
          </w:p>
        </w:tc>
        <w:tc>
          <w:tcPr>
            <w:tcW w:w="905" w:type="dxa"/>
          </w:tcPr>
          <w:p w:rsidR="009C58BE" w:rsidRPr="00297BDF" w:rsidRDefault="009C58BE" w:rsidP="00BB7F29">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6-шы жапырақ</w:t>
            </w:r>
          </w:p>
        </w:tc>
        <w:tc>
          <w:tcPr>
            <w:tcW w:w="933" w:type="dxa"/>
          </w:tcPr>
          <w:p w:rsidR="009C58BE" w:rsidRPr="00297BDF" w:rsidRDefault="009C58BE" w:rsidP="00BB7F29">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түптену</w:t>
            </w:r>
          </w:p>
        </w:tc>
        <w:tc>
          <w:tcPr>
            <w:tcW w:w="910" w:type="dxa"/>
          </w:tcPr>
          <w:p w:rsidR="009C58BE" w:rsidRPr="00297BDF" w:rsidRDefault="009C58BE" w:rsidP="00BB7F29">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сабақ</w:t>
            </w:r>
          </w:p>
          <w:p w:rsidR="009C58BE" w:rsidRPr="00297BDF" w:rsidRDefault="009C58BE" w:rsidP="00BB7F29">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шығару</w:t>
            </w:r>
          </w:p>
        </w:tc>
        <w:tc>
          <w:tcPr>
            <w:tcW w:w="989" w:type="dxa"/>
          </w:tcPr>
          <w:p w:rsidR="009C58BE" w:rsidRPr="00297BDF" w:rsidRDefault="009C58BE" w:rsidP="00BB7F29">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шашақ</w:t>
            </w:r>
          </w:p>
          <w:p w:rsidR="009C58BE" w:rsidRPr="00297BDF" w:rsidRDefault="009C58BE" w:rsidP="00BB7F29">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шығару</w:t>
            </w:r>
          </w:p>
        </w:tc>
        <w:tc>
          <w:tcPr>
            <w:tcW w:w="849" w:type="dxa"/>
          </w:tcPr>
          <w:p w:rsidR="009C58BE" w:rsidRPr="00297BDF" w:rsidRDefault="009C58BE" w:rsidP="00BB7F29">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гүлдеу</w:t>
            </w:r>
          </w:p>
        </w:tc>
        <w:tc>
          <w:tcPr>
            <w:tcW w:w="993" w:type="dxa"/>
          </w:tcPr>
          <w:p w:rsidR="009C58BE" w:rsidRPr="00297BDF" w:rsidRDefault="009C58BE" w:rsidP="00BB7F29">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Сүттеніп</w:t>
            </w:r>
          </w:p>
          <w:p w:rsidR="009C58BE" w:rsidRPr="00297BDF" w:rsidRDefault="009C58BE" w:rsidP="00BB7F29">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пісу</w:t>
            </w:r>
          </w:p>
        </w:tc>
        <w:tc>
          <w:tcPr>
            <w:tcW w:w="1275" w:type="dxa"/>
          </w:tcPr>
          <w:p w:rsidR="009C58BE" w:rsidRPr="00297BDF" w:rsidRDefault="009C58BE" w:rsidP="00BB7F29">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Сүттеніп</w:t>
            </w:r>
          </w:p>
          <w:p w:rsidR="009C58BE" w:rsidRPr="00297BDF" w:rsidRDefault="009C58BE" w:rsidP="00BB7F29">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Балауызданып</w:t>
            </w:r>
          </w:p>
          <w:p w:rsidR="009C58BE" w:rsidRPr="00297BDF" w:rsidRDefault="009C58BE" w:rsidP="00BB7F29">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пісу</w:t>
            </w:r>
          </w:p>
        </w:tc>
        <w:tc>
          <w:tcPr>
            <w:tcW w:w="853" w:type="dxa"/>
          </w:tcPr>
          <w:p w:rsidR="009C58BE" w:rsidRPr="00297BDF" w:rsidRDefault="009C58BE" w:rsidP="00BB7F29">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Толық</w:t>
            </w:r>
          </w:p>
          <w:p w:rsidR="009C58BE" w:rsidRPr="00297BDF" w:rsidRDefault="009C58BE" w:rsidP="00BB7F29">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пісу</w:t>
            </w:r>
          </w:p>
        </w:tc>
        <w:tc>
          <w:tcPr>
            <w:tcW w:w="1420" w:type="dxa"/>
          </w:tcPr>
          <w:p w:rsidR="009C58BE" w:rsidRPr="00297BDF" w:rsidRDefault="009C58BE" w:rsidP="00BB7F29">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Вегетациялық</w:t>
            </w:r>
          </w:p>
          <w:p w:rsidR="009C58BE" w:rsidRPr="00297BDF" w:rsidRDefault="009C58BE" w:rsidP="00BB7F29">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кезең</w:t>
            </w:r>
          </w:p>
        </w:tc>
      </w:tr>
      <w:tr w:rsidR="009C58BE" w:rsidRPr="00297BDF" w:rsidTr="00A1237A">
        <w:trPr>
          <w:trHeight w:val="515"/>
        </w:trPr>
        <w:tc>
          <w:tcPr>
            <w:tcW w:w="1135" w:type="dxa"/>
          </w:tcPr>
          <w:p w:rsidR="009C58BE" w:rsidRPr="00297BDF" w:rsidRDefault="009C58BE" w:rsidP="00BB7F29">
            <w:pPr>
              <w:spacing w:after="0" w:line="240" w:lineRule="auto"/>
              <w:rPr>
                <w:rFonts w:ascii="Times New Roman" w:hAnsi="Times New Roman"/>
                <w:sz w:val="24"/>
                <w:szCs w:val="24"/>
                <w:lang w:val="kk-KZ"/>
              </w:rPr>
            </w:pPr>
            <w:r w:rsidRPr="00297BDF">
              <w:rPr>
                <w:rFonts w:ascii="Times New Roman" w:hAnsi="Times New Roman"/>
                <w:sz w:val="24"/>
                <w:szCs w:val="24"/>
                <w:lang w:val="kk-KZ"/>
              </w:rPr>
              <w:t>19-қатар</w:t>
            </w:r>
          </w:p>
          <w:p w:rsidR="009C58BE" w:rsidRPr="00297BDF" w:rsidRDefault="009C58BE" w:rsidP="00BB7F29">
            <w:pPr>
              <w:spacing w:after="0" w:line="240" w:lineRule="auto"/>
              <w:rPr>
                <w:rFonts w:ascii="Times New Roman" w:hAnsi="Times New Roman"/>
                <w:sz w:val="24"/>
                <w:szCs w:val="24"/>
                <w:lang w:val="kk-KZ"/>
              </w:rPr>
            </w:pPr>
            <w:r w:rsidRPr="00297BDF">
              <w:rPr>
                <w:rFonts w:ascii="Times New Roman" w:hAnsi="Times New Roman"/>
                <w:sz w:val="24"/>
                <w:szCs w:val="24"/>
                <w:lang w:val="kk-KZ"/>
              </w:rPr>
              <w:t>Ларец</w:t>
            </w:r>
          </w:p>
        </w:tc>
        <w:tc>
          <w:tcPr>
            <w:tcW w:w="922" w:type="dxa"/>
          </w:tcPr>
          <w:p w:rsidR="009C58BE" w:rsidRPr="00297BDF" w:rsidRDefault="009C58BE" w:rsidP="00BB7F29">
            <w:pPr>
              <w:spacing w:after="0" w:line="240" w:lineRule="auto"/>
              <w:rPr>
                <w:rFonts w:ascii="Times New Roman" w:hAnsi="Times New Roman"/>
                <w:sz w:val="24"/>
                <w:szCs w:val="24"/>
                <w:lang w:val="kk-KZ"/>
              </w:rPr>
            </w:pPr>
            <w:r w:rsidRPr="00297BDF">
              <w:rPr>
                <w:rFonts w:ascii="Times New Roman" w:hAnsi="Times New Roman"/>
                <w:sz w:val="24"/>
                <w:szCs w:val="24"/>
                <w:lang w:val="kk-KZ"/>
              </w:rPr>
              <w:t>21.05.</w:t>
            </w:r>
          </w:p>
        </w:tc>
        <w:tc>
          <w:tcPr>
            <w:tcW w:w="912" w:type="dxa"/>
          </w:tcPr>
          <w:p w:rsidR="009C58BE" w:rsidRPr="00297BDF" w:rsidRDefault="009C58BE" w:rsidP="00BB7F29">
            <w:pPr>
              <w:spacing w:after="0" w:line="240" w:lineRule="auto"/>
              <w:rPr>
                <w:rFonts w:ascii="Times New Roman" w:hAnsi="Times New Roman"/>
                <w:sz w:val="24"/>
                <w:szCs w:val="24"/>
                <w:lang w:val="kk-KZ"/>
              </w:rPr>
            </w:pPr>
            <w:r w:rsidRPr="00297BDF">
              <w:rPr>
                <w:rFonts w:ascii="Times New Roman" w:hAnsi="Times New Roman"/>
                <w:sz w:val="24"/>
                <w:szCs w:val="24"/>
                <w:lang w:val="kk-KZ"/>
              </w:rPr>
              <w:t>29.05.</w:t>
            </w:r>
          </w:p>
          <w:p w:rsidR="009C58BE" w:rsidRPr="00297BDF" w:rsidRDefault="009C58BE" w:rsidP="00BB7F29">
            <w:pPr>
              <w:spacing w:after="0" w:line="240" w:lineRule="auto"/>
              <w:rPr>
                <w:rFonts w:ascii="Times New Roman" w:hAnsi="Times New Roman"/>
                <w:sz w:val="24"/>
                <w:szCs w:val="24"/>
                <w:lang w:val="kk-KZ"/>
              </w:rPr>
            </w:pPr>
          </w:p>
        </w:tc>
        <w:tc>
          <w:tcPr>
            <w:tcW w:w="859" w:type="dxa"/>
          </w:tcPr>
          <w:p w:rsidR="009C58BE" w:rsidRPr="00297BDF" w:rsidRDefault="009C58BE" w:rsidP="00BB7F29">
            <w:pPr>
              <w:spacing w:after="0" w:line="240" w:lineRule="auto"/>
              <w:rPr>
                <w:rFonts w:ascii="Times New Roman" w:hAnsi="Times New Roman"/>
                <w:sz w:val="24"/>
                <w:szCs w:val="24"/>
                <w:lang w:val="kk-KZ"/>
              </w:rPr>
            </w:pPr>
            <w:r w:rsidRPr="00297BDF">
              <w:rPr>
                <w:rFonts w:ascii="Times New Roman" w:hAnsi="Times New Roman"/>
                <w:sz w:val="24"/>
                <w:szCs w:val="24"/>
                <w:lang w:val="kk-KZ"/>
              </w:rPr>
              <w:t>01.06.</w:t>
            </w:r>
          </w:p>
          <w:p w:rsidR="009C58BE" w:rsidRPr="00297BDF" w:rsidRDefault="009C58BE" w:rsidP="00BB7F29">
            <w:pPr>
              <w:spacing w:after="0" w:line="240" w:lineRule="auto"/>
              <w:rPr>
                <w:rFonts w:ascii="Times New Roman" w:hAnsi="Times New Roman"/>
                <w:sz w:val="24"/>
                <w:szCs w:val="24"/>
                <w:lang w:val="kk-KZ"/>
              </w:rPr>
            </w:pPr>
          </w:p>
        </w:tc>
        <w:tc>
          <w:tcPr>
            <w:tcW w:w="850" w:type="dxa"/>
          </w:tcPr>
          <w:p w:rsidR="009C58BE" w:rsidRPr="00297BDF" w:rsidRDefault="009C58BE" w:rsidP="00BB7F29">
            <w:pPr>
              <w:spacing w:after="0" w:line="240" w:lineRule="auto"/>
              <w:rPr>
                <w:rFonts w:ascii="Times New Roman" w:hAnsi="Times New Roman"/>
                <w:sz w:val="24"/>
                <w:szCs w:val="24"/>
                <w:lang w:val="kk-KZ"/>
              </w:rPr>
            </w:pPr>
            <w:r w:rsidRPr="00297BDF">
              <w:rPr>
                <w:rFonts w:ascii="Times New Roman" w:hAnsi="Times New Roman"/>
                <w:sz w:val="24"/>
                <w:szCs w:val="24"/>
                <w:lang w:val="kk-KZ"/>
              </w:rPr>
              <w:t>11.06.</w:t>
            </w:r>
          </w:p>
          <w:p w:rsidR="009C58BE" w:rsidRPr="00297BDF" w:rsidRDefault="009C58BE" w:rsidP="00BB7F29">
            <w:pPr>
              <w:spacing w:after="0" w:line="240" w:lineRule="auto"/>
              <w:rPr>
                <w:rFonts w:ascii="Times New Roman" w:hAnsi="Times New Roman"/>
                <w:sz w:val="24"/>
                <w:szCs w:val="24"/>
                <w:lang w:val="kk-KZ"/>
              </w:rPr>
            </w:pPr>
          </w:p>
        </w:tc>
        <w:tc>
          <w:tcPr>
            <w:tcW w:w="796" w:type="dxa"/>
          </w:tcPr>
          <w:p w:rsidR="009C58BE" w:rsidRPr="00297BDF" w:rsidRDefault="009C58BE" w:rsidP="00BB7F29">
            <w:pPr>
              <w:spacing w:after="0" w:line="240" w:lineRule="auto"/>
              <w:rPr>
                <w:rFonts w:ascii="Times New Roman" w:hAnsi="Times New Roman"/>
                <w:sz w:val="24"/>
                <w:szCs w:val="24"/>
                <w:lang w:val="kk-KZ"/>
              </w:rPr>
            </w:pPr>
            <w:r w:rsidRPr="00297BDF">
              <w:rPr>
                <w:rFonts w:ascii="Times New Roman" w:hAnsi="Times New Roman"/>
                <w:sz w:val="24"/>
                <w:szCs w:val="24"/>
                <w:lang w:val="kk-KZ"/>
              </w:rPr>
              <w:t>11.06.</w:t>
            </w:r>
          </w:p>
          <w:p w:rsidR="009C58BE" w:rsidRPr="00297BDF" w:rsidRDefault="009C58BE" w:rsidP="00BB7F29">
            <w:pPr>
              <w:spacing w:after="0" w:line="240" w:lineRule="auto"/>
              <w:rPr>
                <w:rFonts w:ascii="Times New Roman" w:hAnsi="Times New Roman"/>
                <w:sz w:val="24"/>
                <w:szCs w:val="24"/>
                <w:lang w:val="kk-KZ"/>
              </w:rPr>
            </w:pPr>
          </w:p>
        </w:tc>
        <w:tc>
          <w:tcPr>
            <w:tcW w:w="905" w:type="dxa"/>
          </w:tcPr>
          <w:p w:rsidR="009C58BE" w:rsidRPr="00297BDF" w:rsidRDefault="009C58BE" w:rsidP="00BB7F29">
            <w:pPr>
              <w:spacing w:after="0" w:line="240" w:lineRule="auto"/>
              <w:rPr>
                <w:rFonts w:ascii="Times New Roman" w:hAnsi="Times New Roman"/>
                <w:sz w:val="24"/>
                <w:szCs w:val="24"/>
                <w:lang w:val="kk-KZ"/>
              </w:rPr>
            </w:pPr>
            <w:r w:rsidRPr="00297BDF">
              <w:rPr>
                <w:rFonts w:ascii="Times New Roman" w:hAnsi="Times New Roman"/>
                <w:sz w:val="24"/>
                <w:szCs w:val="24"/>
                <w:lang w:val="kk-KZ"/>
              </w:rPr>
              <w:t>24.06.</w:t>
            </w:r>
          </w:p>
        </w:tc>
        <w:tc>
          <w:tcPr>
            <w:tcW w:w="933" w:type="dxa"/>
          </w:tcPr>
          <w:p w:rsidR="009C58BE" w:rsidRPr="00297BDF" w:rsidRDefault="009C58BE" w:rsidP="00BB7F29">
            <w:pPr>
              <w:spacing w:after="0" w:line="240" w:lineRule="auto"/>
              <w:rPr>
                <w:rFonts w:ascii="Times New Roman" w:hAnsi="Times New Roman"/>
                <w:sz w:val="24"/>
                <w:szCs w:val="24"/>
                <w:lang w:val="kk-KZ"/>
              </w:rPr>
            </w:pPr>
            <w:r w:rsidRPr="00297BDF">
              <w:rPr>
                <w:rFonts w:ascii="Times New Roman" w:hAnsi="Times New Roman"/>
                <w:sz w:val="24"/>
                <w:szCs w:val="24"/>
                <w:lang w:val="kk-KZ"/>
              </w:rPr>
              <w:t>08.07.</w:t>
            </w:r>
          </w:p>
        </w:tc>
        <w:tc>
          <w:tcPr>
            <w:tcW w:w="910" w:type="dxa"/>
          </w:tcPr>
          <w:p w:rsidR="009C58BE" w:rsidRPr="00297BDF" w:rsidRDefault="009C58BE" w:rsidP="00BB7F29">
            <w:pPr>
              <w:spacing w:after="0" w:line="240" w:lineRule="auto"/>
              <w:rPr>
                <w:rFonts w:ascii="Times New Roman" w:hAnsi="Times New Roman"/>
                <w:sz w:val="24"/>
                <w:szCs w:val="24"/>
                <w:lang w:val="kk-KZ"/>
              </w:rPr>
            </w:pPr>
            <w:r w:rsidRPr="00297BDF">
              <w:rPr>
                <w:rFonts w:ascii="Times New Roman" w:hAnsi="Times New Roman"/>
                <w:sz w:val="24"/>
                <w:szCs w:val="24"/>
                <w:lang w:val="kk-KZ"/>
              </w:rPr>
              <w:t>31.07.</w:t>
            </w:r>
          </w:p>
        </w:tc>
        <w:tc>
          <w:tcPr>
            <w:tcW w:w="989" w:type="dxa"/>
          </w:tcPr>
          <w:p w:rsidR="009C58BE" w:rsidRPr="00297BDF" w:rsidRDefault="009C58BE" w:rsidP="00BB7F29">
            <w:pPr>
              <w:spacing w:after="0" w:line="240" w:lineRule="auto"/>
              <w:rPr>
                <w:rFonts w:ascii="Times New Roman" w:hAnsi="Times New Roman"/>
                <w:sz w:val="24"/>
                <w:szCs w:val="24"/>
                <w:lang w:val="kk-KZ"/>
              </w:rPr>
            </w:pPr>
            <w:r w:rsidRPr="00297BDF">
              <w:rPr>
                <w:rFonts w:ascii="Times New Roman" w:hAnsi="Times New Roman"/>
                <w:sz w:val="24"/>
                <w:szCs w:val="24"/>
                <w:lang w:val="kk-KZ"/>
              </w:rPr>
              <w:t>04.08.</w:t>
            </w:r>
          </w:p>
        </w:tc>
        <w:tc>
          <w:tcPr>
            <w:tcW w:w="849" w:type="dxa"/>
          </w:tcPr>
          <w:p w:rsidR="009C58BE" w:rsidRPr="00297BDF" w:rsidRDefault="009C58BE" w:rsidP="00BB7F29">
            <w:pPr>
              <w:spacing w:after="0" w:line="240" w:lineRule="auto"/>
              <w:rPr>
                <w:rFonts w:ascii="Times New Roman" w:hAnsi="Times New Roman"/>
                <w:sz w:val="24"/>
                <w:szCs w:val="24"/>
                <w:lang w:val="kk-KZ"/>
              </w:rPr>
            </w:pPr>
            <w:r w:rsidRPr="00297BDF">
              <w:rPr>
                <w:rFonts w:ascii="Times New Roman" w:hAnsi="Times New Roman"/>
                <w:sz w:val="24"/>
                <w:szCs w:val="24"/>
                <w:lang w:val="kk-KZ"/>
              </w:rPr>
              <w:t>10.08.</w:t>
            </w:r>
          </w:p>
        </w:tc>
        <w:tc>
          <w:tcPr>
            <w:tcW w:w="993" w:type="dxa"/>
          </w:tcPr>
          <w:p w:rsidR="009C58BE" w:rsidRPr="00297BDF" w:rsidRDefault="009C58BE" w:rsidP="00BB7F29">
            <w:pPr>
              <w:spacing w:after="0" w:line="240" w:lineRule="auto"/>
              <w:rPr>
                <w:rFonts w:ascii="Times New Roman" w:hAnsi="Times New Roman"/>
                <w:sz w:val="24"/>
                <w:szCs w:val="24"/>
                <w:lang w:val="kk-KZ"/>
              </w:rPr>
            </w:pPr>
            <w:r w:rsidRPr="00297BDF">
              <w:rPr>
                <w:rFonts w:ascii="Times New Roman" w:hAnsi="Times New Roman"/>
                <w:sz w:val="24"/>
                <w:szCs w:val="24"/>
                <w:lang w:val="kk-KZ"/>
              </w:rPr>
              <w:t>17.08.</w:t>
            </w:r>
          </w:p>
        </w:tc>
        <w:tc>
          <w:tcPr>
            <w:tcW w:w="1275" w:type="dxa"/>
          </w:tcPr>
          <w:p w:rsidR="009C58BE" w:rsidRPr="00297BDF" w:rsidRDefault="009C58BE" w:rsidP="00BB7F29">
            <w:pPr>
              <w:spacing w:after="0" w:line="240" w:lineRule="auto"/>
              <w:rPr>
                <w:rFonts w:ascii="Times New Roman" w:hAnsi="Times New Roman"/>
                <w:sz w:val="24"/>
                <w:szCs w:val="24"/>
                <w:lang w:val="kk-KZ"/>
              </w:rPr>
            </w:pPr>
            <w:r w:rsidRPr="00297BDF">
              <w:rPr>
                <w:rFonts w:ascii="Times New Roman" w:hAnsi="Times New Roman"/>
                <w:sz w:val="24"/>
                <w:szCs w:val="24"/>
                <w:lang w:val="kk-KZ"/>
              </w:rPr>
              <w:t>27.08.</w:t>
            </w:r>
          </w:p>
        </w:tc>
        <w:tc>
          <w:tcPr>
            <w:tcW w:w="853" w:type="dxa"/>
          </w:tcPr>
          <w:p w:rsidR="009C58BE" w:rsidRPr="00297BDF" w:rsidRDefault="009C58BE" w:rsidP="00BB7F29">
            <w:pPr>
              <w:spacing w:after="0" w:line="240" w:lineRule="auto"/>
              <w:rPr>
                <w:rFonts w:ascii="Times New Roman" w:hAnsi="Times New Roman"/>
                <w:sz w:val="24"/>
                <w:szCs w:val="24"/>
                <w:lang w:val="kk-KZ"/>
              </w:rPr>
            </w:pPr>
            <w:r w:rsidRPr="00297BDF">
              <w:rPr>
                <w:rFonts w:ascii="Times New Roman" w:hAnsi="Times New Roman"/>
                <w:sz w:val="24"/>
                <w:szCs w:val="24"/>
                <w:lang w:val="kk-KZ"/>
              </w:rPr>
              <w:t>20.09.</w:t>
            </w:r>
          </w:p>
        </w:tc>
        <w:tc>
          <w:tcPr>
            <w:tcW w:w="1420" w:type="dxa"/>
          </w:tcPr>
          <w:p w:rsidR="009C58BE" w:rsidRPr="00297BDF" w:rsidRDefault="009C58BE" w:rsidP="00BB7F29">
            <w:pPr>
              <w:spacing w:after="0" w:line="240" w:lineRule="auto"/>
              <w:rPr>
                <w:rFonts w:ascii="Times New Roman" w:hAnsi="Times New Roman"/>
                <w:sz w:val="24"/>
                <w:szCs w:val="24"/>
                <w:lang w:val="kk-KZ"/>
              </w:rPr>
            </w:pPr>
            <w:r w:rsidRPr="00297BDF">
              <w:rPr>
                <w:rFonts w:ascii="Times New Roman" w:hAnsi="Times New Roman"/>
                <w:sz w:val="24"/>
                <w:szCs w:val="24"/>
                <w:lang w:val="kk-KZ"/>
              </w:rPr>
              <w:t>116 күн</w:t>
            </w:r>
          </w:p>
        </w:tc>
      </w:tr>
      <w:tr w:rsidR="009C58BE" w:rsidRPr="00297BDF" w:rsidTr="00ED3535">
        <w:tc>
          <w:tcPr>
            <w:tcW w:w="1135" w:type="dxa"/>
            <w:tcBorders>
              <w:bottom w:val="single" w:sz="4" w:space="0" w:color="auto"/>
            </w:tcBorders>
          </w:tcPr>
          <w:p w:rsidR="009C58BE" w:rsidRPr="00297BDF" w:rsidRDefault="009C58BE" w:rsidP="00BB7F29">
            <w:pPr>
              <w:spacing w:after="0" w:line="240" w:lineRule="auto"/>
              <w:rPr>
                <w:rFonts w:ascii="Times New Roman" w:hAnsi="Times New Roman"/>
                <w:sz w:val="24"/>
                <w:szCs w:val="24"/>
                <w:lang w:val="kk-KZ"/>
              </w:rPr>
            </w:pPr>
            <w:r w:rsidRPr="00297BDF">
              <w:rPr>
                <w:rFonts w:ascii="Times New Roman" w:hAnsi="Times New Roman"/>
                <w:sz w:val="24"/>
                <w:szCs w:val="24"/>
                <w:lang w:val="kk-KZ"/>
              </w:rPr>
              <w:t>20-қатар</w:t>
            </w:r>
          </w:p>
          <w:p w:rsidR="009C58BE" w:rsidRPr="00297BDF" w:rsidRDefault="009C58BE" w:rsidP="00BB7F29">
            <w:pPr>
              <w:spacing w:after="0" w:line="240" w:lineRule="auto"/>
              <w:rPr>
                <w:rFonts w:ascii="Times New Roman" w:hAnsi="Times New Roman"/>
                <w:sz w:val="24"/>
                <w:szCs w:val="24"/>
                <w:lang w:val="kk-KZ"/>
              </w:rPr>
            </w:pPr>
            <w:r w:rsidRPr="00297BDF">
              <w:rPr>
                <w:rFonts w:ascii="Times New Roman" w:hAnsi="Times New Roman"/>
                <w:sz w:val="24"/>
                <w:szCs w:val="24"/>
                <w:lang w:val="kk-KZ"/>
              </w:rPr>
              <w:t>Судандық шөп</w:t>
            </w:r>
          </w:p>
        </w:tc>
        <w:tc>
          <w:tcPr>
            <w:tcW w:w="922" w:type="dxa"/>
            <w:tcBorders>
              <w:bottom w:val="single" w:sz="4" w:space="0" w:color="auto"/>
            </w:tcBorders>
          </w:tcPr>
          <w:p w:rsidR="009C58BE" w:rsidRPr="00297BDF" w:rsidRDefault="009C58BE" w:rsidP="00BB7F29">
            <w:pPr>
              <w:spacing w:after="0" w:line="240" w:lineRule="auto"/>
              <w:rPr>
                <w:rFonts w:ascii="Times New Roman" w:hAnsi="Times New Roman"/>
                <w:sz w:val="24"/>
                <w:szCs w:val="24"/>
                <w:lang w:val="kk-KZ"/>
              </w:rPr>
            </w:pPr>
            <w:r w:rsidRPr="00297BDF">
              <w:rPr>
                <w:rFonts w:ascii="Times New Roman" w:hAnsi="Times New Roman"/>
                <w:sz w:val="24"/>
                <w:szCs w:val="24"/>
                <w:lang w:val="kk-KZ"/>
              </w:rPr>
              <w:t>21.05.</w:t>
            </w:r>
          </w:p>
        </w:tc>
        <w:tc>
          <w:tcPr>
            <w:tcW w:w="912" w:type="dxa"/>
            <w:tcBorders>
              <w:bottom w:val="single" w:sz="4" w:space="0" w:color="auto"/>
            </w:tcBorders>
          </w:tcPr>
          <w:p w:rsidR="009C58BE" w:rsidRPr="00297BDF" w:rsidRDefault="009C58BE" w:rsidP="00BB7F29">
            <w:pPr>
              <w:spacing w:after="0" w:line="240" w:lineRule="auto"/>
              <w:rPr>
                <w:rFonts w:ascii="Times New Roman" w:hAnsi="Times New Roman"/>
                <w:sz w:val="24"/>
                <w:szCs w:val="24"/>
                <w:lang w:val="kk-KZ"/>
              </w:rPr>
            </w:pPr>
            <w:r w:rsidRPr="00297BDF">
              <w:rPr>
                <w:rFonts w:ascii="Times New Roman" w:hAnsi="Times New Roman"/>
                <w:sz w:val="24"/>
                <w:szCs w:val="24"/>
                <w:lang w:val="kk-KZ"/>
              </w:rPr>
              <w:t>29.05.</w:t>
            </w:r>
          </w:p>
        </w:tc>
        <w:tc>
          <w:tcPr>
            <w:tcW w:w="859" w:type="dxa"/>
            <w:tcBorders>
              <w:bottom w:val="single" w:sz="4" w:space="0" w:color="auto"/>
            </w:tcBorders>
          </w:tcPr>
          <w:p w:rsidR="009C58BE" w:rsidRPr="00297BDF" w:rsidRDefault="009C58BE" w:rsidP="00BB7F29">
            <w:pPr>
              <w:spacing w:after="0" w:line="240" w:lineRule="auto"/>
              <w:rPr>
                <w:rFonts w:ascii="Times New Roman" w:hAnsi="Times New Roman"/>
                <w:sz w:val="24"/>
                <w:szCs w:val="24"/>
                <w:lang w:val="kk-KZ"/>
              </w:rPr>
            </w:pPr>
            <w:r w:rsidRPr="00297BDF">
              <w:rPr>
                <w:rFonts w:ascii="Times New Roman" w:hAnsi="Times New Roman"/>
                <w:sz w:val="24"/>
                <w:szCs w:val="24"/>
                <w:lang w:val="kk-KZ"/>
              </w:rPr>
              <w:t>01.06.</w:t>
            </w:r>
          </w:p>
        </w:tc>
        <w:tc>
          <w:tcPr>
            <w:tcW w:w="850" w:type="dxa"/>
            <w:tcBorders>
              <w:bottom w:val="single" w:sz="4" w:space="0" w:color="auto"/>
            </w:tcBorders>
          </w:tcPr>
          <w:p w:rsidR="009C58BE" w:rsidRPr="00297BDF" w:rsidRDefault="009C58BE" w:rsidP="00BB7F29">
            <w:pPr>
              <w:spacing w:after="0" w:line="240" w:lineRule="auto"/>
              <w:rPr>
                <w:rFonts w:ascii="Times New Roman" w:hAnsi="Times New Roman"/>
                <w:sz w:val="24"/>
                <w:szCs w:val="24"/>
                <w:lang w:val="kk-KZ"/>
              </w:rPr>
            </w:pPr>
            <w:r w:rsidRPr="00297BDF">
              <w:rPr>
                <w:rFonts w:ascii="Times New Roman" w:hAnsi="Times New Roman"/>
                <w:sz w:val="24"/>
                <w:szCs w:val="24"/>
                <w:lang w:val="kk-KZ"/>
              </w:rPr>
              <w:t>11.06.</w:t>
            </w:r>
          </w:p>
        </w:tc>
        <w:tc>
          <w:tcPr>
            <w:tcW w:w="796" w:type="dxa"/>
            <w:tcBorders>
              <w:bottom w:val="single" w:sz="4" w:space="0" w:color="auto"/>
            </w:tcBorders>
          </w:tcPr>
          <w:p w:rsidR="009C58BE" w:rsidRPr="00297BDF" w:rsidRDefault="009C58BE" w:rsidP="00BB7F29">
            <w:pPr>
              <w:spacing w:after="0" w:line="240" w:lineRule="auto"/>
              <w:rPr>
                <w:rFonts w:ascii="Times New Roman" w:hAnsi="Times New Roman"/>
                <w:sz w:val="24"/>
                <w:szCs w:val="24"/>
                <w:lang w:val="kk-KZ"/>
              </w:rPr>
            </w:pPr>
            <w:r w:rsidRPr="00297BDF">
              <w:rPr>
                <w:rFonts w:ascii="Times New Roman" w:hAnsi="Times New Roman"/>
                <w:sz w:val="24"/>
                <w:szCs w:val="24"/>
                <w:lang w:val="kk-KZ"/>
              </w:rPr>
              <w:t>11.06.</w:t>
            </w:r>
          </w:p>
        </w:tc>
        <w:tc>
          <w:tcPr>
            <w:tcW w:w="905" w:type="dxa"/>
            <w:tcBorders>
              <w:bottom w:val="single" w:sz="4" w:space="0" w:color="auto"/>
            </w:tcBorders>
          </w:tcPr>
          <w:p w:rsidR="009C58BE" w:rsidRPr="00297BDF" w:rsidRDefault="009C58BE" w:rsidP="00BB7F29">
            <w:pPr>
              <w:spacing w:after="0" w:line="240" w:lineRule="auto"/>
              <w:rPr>
                <w:rFonts w:ascii="Times New Roman" w:hAnsi="Times New Roman"/>
                <w:sz w:val="24"/>
                <w:szCs w:val="24"/>
                <w:lang w:val="kk-KZ"/>
              </w:rPr>
            </w:pPr>
            <w:r w:rsidRPr="00297BDF">
              <w:rPr>
                <w:rFonts w:ascii="Times New Roman" w:hAnsi="Times New Roman"/>
                <w:sz w:val="24"/>
                <w:szCs w:val="24"/>
                <w:lang w:val="kk-KZ"/>
              </w:rPr>
              <w:t>24.06.</w:t>
            </w:r>
          </w:p>
        </w:tc>
        <w:tc>
          <w:tcPr>
            <w:tcW w:w="933" w:type="dxa"/>
            <w:tcBorders>
              <w:bottom w:val="single" w:sz="4" w:space="0" w:color="auto"/>
            </w:tcBorders>
          </w:tcPr>
          <w:p w:rsidR="009C58BE" w:rsidRPr="00297BDF" w:rsidRDefault="009C58BE" w:rsidP="00BB7F29">
            <w:pPr>
              <w:spacing w:after="0" w:line="240" w:lineRule="auto"/>
              <w:rPr>
                <w:rFonts w:ascii="Times New Roman" w:hAnsi="Times New Roman"/>
                <w:sz w:val="24"/>
                <w:szCs w:val="24"/>
                <w:lang w:val="kk-KZ"/>
              </w:rPr>
            </w:pPr>
            <w:r w:rsidRPr="00297BDF">
              <w:rPr>
                <w:rFonts w:ascii="Times New Roman" w:hAnsi="Times New Roman"/>
                <w:sz w:val="24"/>
                <w:szCs w:val="24"/>
                <w:lang w:val="kk-KZ"/>
              </w:rPr>
              <w:t>08.07.</w:t>
            </w:r>
          </w:p>
        </w:tc>
        <w:tc>
          <w:tcPr>
            <w:tcW w:w="910" w:type="dxa"/>
            <w:tcBorders>
              <w:bottom w:val="single" w:sz="4" w:space="0" w:color="auto"/>
            </w:tcBorders>
          </w:tcPr>
          <w:p w:rsidR="009C58BE" w:rsidRPr="00297BDF" w:rsidRDefault="009C58BE" w:rsidP="00BB7F29">
            <w:pPr>
              <w:spacing w:after="0" w:line="240" w:lineRule="auto"/>
              <w:rPr>
                <w:rFonts w:ascii="Times New Roman" w:hAnsi="Times New Roman"/>
                <w:sz w:val="24"/>
                <w:szCs w:val="24"/>
                <w:lang w:val="kk-KZ"/>
              </w:rPr>
            </w:pPr>
            <w:r w:rsidRPr="00297BDF">
              <w:rPr>
                <w:rFonts w:ascii="Times New Roman" w:hAnsi="Times New Roman"/>
                <w:sz w:val="24"/>
                <w:szCs w:val="24"/>
                <w:lang w:val="kk-KZ"/>
              </w:rPr>
              <w:t>31.07.</w:t>
            </w:r>
          </w:p>
        </w:tc>
        <w:tc>
          <w:tcPr>
            <w:tcW w:w="989" w:type="dxa"/>
            <w:tcBorders>
              <w:bottom w:val="single" w:sz="4" w:space="0" w:color="auto"/>
            </w:tcBorders>
          </w:tcPr>
          <w:p w:rsidR="009C58BE" w:rsidRPr="00297BDF" w:rsidRDefault="009C58BE" w:rsidP="00BB7F29">
            <w:pPr>
              <w:spacing w:after="0" w:line="240" w:lineRule="auto"/>
              <w:rPr>
                <w:rFonts w:ascii="Times New Roman" w:hAnsi="Times New Roman"/>
                <w:sz w:val="24"/>
                <w:szCs w:val="24"/>
                <w:lang w:val="kk-KZ"/>
              </w:rPr>
            </w:pPr>
            <w:r w:rsidRPr="00297BDF">
              <w:rPr>
                <w:rFonts w:ascii="Times New Roman" w:hAnsi="Times New Roman"/>
                <w:sz w:val="24"/>
                <w:szCs w:val="24"/>
                <w:lang w:val="kk-KZ"/>
              </w:rPr>
              <w:t>08.08.</w:t>
            </w:r>
          </w:p>
        </w:tc>
        <w:tc>
          <w:tcPr>
            <w:tcW w:w="849" w:type="dxa"/>
            <w:tcBorders>
              <w:bottom w:val="single" w:sz="4" w:space="0" w:color="auto"/>
            </w:tcBorders>
          </w:tcPr>
          <w:p w:rsidR="009C58BE" w:rsidRPr="00297BDF" w:rsidRDefault="009C58BE" w:rsidP="00BB7F29">
            <w:pPr>
              <w:spacing w:after="0" w:line="240" w:lineRule="auto"/>
              <w:rPr>
                <w:rFonts w:ascii="Times New Roman" w:hAnsi="Times New Roman"/>
                <w:sz w:val="24"/>
                <w:szCs w:val="24"/>
                <w:lang w:val="kk-KZ"/>
              </w:rPr>
            </w:pPr>
            <w:r w:rsidRPr="00297BDF">
              <w:rPr>
                <w:rFonts w:ascii="Times New Roman" w:hAnsi="Times New Roman"/>
                <w:sz w:val="24"/>
                <w:szCs w:val="24"/>
                <w:lang w:val="kk-KZ"/>
              </w:rPr>
              <w:t>15.08.</w:t>
            </w:r>
          </w:p>
        </w:tc>
        <w:tc>
          <w:tcPr>
            <w:tcW w:w="993" w:type="dxa"/>
            <w:tcBorders>
              <w:bottom w:val="single" w:sz="4" w:space="0" w:color="auto"/>
            </w:tcBorders>
          </w:tcPr>
          <w:p w:rsidR="009C58BE" w:rsidRPr="00297BDF" w:rsidRDefault="009C58BE" w:rsidP="00BB7F29">
            <w:pPr>
              <w:spacing w:after="0" w:line="240" w:lineRule="auto"/>
              <w:rPr>
                <w:rFonts w:ascii="Times New Roman" w:hAnsi="Times New Roman"/>
                <w:sz w:val="24"/>
                <w:szCs w:val="24"/>
                <w:lang w:val="kk-KZ"/>
              </w:rPr>
            </w:pPr>
            <w:r w:rsidRPr="00297BDF">
              <w:rPr>
                <w:rFonts w:ascii="Times New Roman" w:hAnsi="Times New Roman"/>
                <w:sz w:val="24"/>
                <w:szCs w:val="24"/>
                <w:lang w:val="kk-KZ"/>
              </w:rPr>
              <w:t>22.08.</w:t>
            </w:r>
          </w:p>
        </w:tc>
        <w:tc>
          <w:tcPr>
            <w:tcW w:w="1275" w:type="dxa"/>
            <w:tcBorders>
              <w:bottom w:val="single" w:sz="4" w:space="0" w:color="auto"/>
            </w:tcBorders>
          </w:tcPr>
          <w:p w:rsidR="009C58BE" w:rsidRPr="00297BDF" w:rsidRDefault="009C58BE" w:rsidP="00BB7F29">
            <w:pPr>
              <w:spacing w:after="0" w:line="240" w:lineRule="auto"/>
              <w:rPr>
                <w:rFonts w:ascii="Times New Roman" w:hAnsi="Times New Roman"/>
                <w:sz w:val="24"/>
                <w:szCs w:val="24"/>
                <w:lang w:val="kk-KZ"/>
              </w:rPr>
            </w:pPr>
            <w:r w:rsidRPr="00297BDF">
              <w:rPr>
                <w:rFonts w:ascii="Times New Roman" w:hAnsi="Times New Roman"/>
                <w:sz w:val="24"/>
                <w:szCs w:val="24"/>
                <w:lang w:val="kk-KZ"/>
              </w:rPr>
              <w:t>04.09.</w:t>
            </w:r>
          </w:p>
        </w:tc>
        <w:tc>
          <w:tcPr>
            <w:tcW w:w="853" w:type="dxa"/>
            <w:tcBorders>
              <w:bottom w:val="single" w:sz="4" w:space="0" w:color="auto"/>
            </w:tcBorders>
          </w:tcPr>
          <w:p w:rsidR="009C58BE" w:rsidRPr="00297BDF" w:rsidRDefault="009C58BE" w:rsidP="00BB7F29">
            <w:pPr>
              <w:spacing w:after="0" w:line="240" w:lineRule="auto"/>
              <w:rPr>
                <w:rFonts w:ascii="Times New Roman" w:hAnsi="Times New Roman"/>
                <w:sz w:val="24"/>
                <w:szCs w:val="24"/>
                <w:lang w:val="kk-KZ"/>
              </w:rPr>
            </w:pPr>
            <w:r w:rsidRPr="00297BDF">
              <w:rPr>
                <w:rFonts w:ascii="Times New Roman" w:hAnsi="Times New Roman"/>
                <w:sz w:val="24"/>
                <w:szCs w:val="24"/>
                <w:lang w:val="kk-KZ"/>
              </w:rPr>
              <w:t>28.09.</w:t>
            </w:r>
          </w:p>
        </w:tc>
        <w:tc>
          <w:tcPr>
            <w:tcW w:w="1420" w:type="dxa"/>
            <w:tcBorders>
              <w:bottom w:val="single" w:sz="4" w:space="0" w:color="auto"/>
            </w:tcBorders>
          </w:tcPr>
          <w:p w:rsidR="009C58BE" w:rsidRPr="00297BDF" w:rsidRDefault="009C58BE" w:rsidP="00BB7F29">
            <w:pPr>
              <w:spacing w:after="0" w:line="240" w:lineRule="auto"/>
              <w:rPr>
                <w:rFonts w:ascii="Times New Roman" w:hAnsi="Times New Roman"/>
                <w:sz w:val="24"/>
                <w:szCs w:val="24"/>
                <w:lang w:val="kk-KZ"/>
              </w:rPr>
            </w:pPr>
            <w:r w:rsidRPr="00297BDF">
              <w:rPr>
                <w:rFonts w:ascii="Times New Roman" w:hAnsi="Times New Roman"/>
                <w:sz w:val="24"/>
                <w:szCs w:val="24"/>
                <w:lang w:val="kk-KZ"/>
              </w:rPr>
              <w:t>130  күн</w:t>
            </w:r>
          </w:p>
        </w:tc>
      </w:tr>
      <w:tr w:rsidR="009C58BE" w:rsidRPr="00297BDF" w:rsidTr="00ED3535">
        <w:tc>
          <w:tcPr>
            <w:tcW w:w="1135" w:type="dxa"/>
            <w:tcBorders>
              <w:bottom w:val="single" w:sz="4" w:space="0" w:color="auto"/>
            </w:tcBorders>
          </w:tcPr>
          <w:p w:rsidR="009C58BE" w:rsidRPr="00297BDF" w:rsidRDefault="009C58BE" w:rsidP="00BB7F29">
            <w:pPr>
              <w:spacing w:after="0" w:line="240" w:lineRule="auto"/>
              <w:rPr>
                <w:rFonts w:ascii="Times New Roman" w:hAnsi="Times New Roman"/>
                <w:sz w:val="24"/>
                <w:szCs w:val="24"/>
                <w:lang w:val="kk-KZ"/>
              </w:rPr>
            </w:pPr>
            <w:r w:rsidRPr="00297BDF">
              <w:rPr>
                <w:rFonts w:ascii="Times New Roman" w:hAnsi="Times New Roman"/>
                <w:sz w:val="24"/>
                <w:szCs w:val="24"/>
                <w:lang w:val="kk-KZ"/>
              </w:rPr>
              <w:t>21-қатар</w:t>
            </w:r>
          </w:p>
          <w:p w:rsidR="009C58BE" w:rsidRPr="00297BDF" w:rsidRDefault="009C58BE" w:rsidP="00BB7F29">
            <w:pPr>
              <w:spacing w:after="0" w:line="240" w:lineRule="auto"/>
              <w:rPr>
                <w:rFonts w:ascii="Times New Roman" w:hAnsi="Times New Roman"/>
                <w:sz w:val="24"/>
                <w:szCs w:val="24"/>
                <w:lang w:val="kk-KZ"/>
              </w:rPr>
            </w:pPr>
            <w:r w:rsidRPr="00297BDF">
              <w:rPr>
                <w:rFonts w:ascii="Times New Roman" w:hAnsi="Times New Roman"/>
                <w:sz w:val="24"/>
                <w:szCs w:val="24"/>
                <w:lang w:val="kk-KZ"/>
              </w:rPr>
              <w:t>Гибрид-2</w:t>
            </w:r>
          </w:p>
          <w:p w:rsidR="009C58BE" w:rsidRPr="00297BDF" w:rsidRDefault="009C58BE" w:rsidP="00BB7F29">
            <w:pPr>
              <w:spacing w:after="0" w:line="240" w:lineRule="auto"/>
              <w:rPr>
                <w:rFonts w:ascii="Times New Roman" w:hAnsi="Times New Roman"/>
                <w:sz w:val="24"/>
                <w:szCs w:val="24"/>
                <w:vertAlign w:val="subscript"/>
                <w:lang w:val="en-US"/>
              </w:rPr>
            </w:pPr>
            <w:r w:rsidRPr="00297BDF">
              <w:rPr>
                <w:rFonts w:ascii="Times New Roman" w:hAnsi="Times New Roman"/>
                <w:sz w:val="24"/>
                <w:szCs w:val="24"/>
                <w:lang w:val="en-US"/>
              </w:rPr>
              <w:t>F</w:t>
            </w:r>
            <w:r w:rsidRPr="00297BDF">
              <w:rPr>
                <w:rFonts w:ascii="Times New Roman" w:hAnsi="Times New Roman"/>
                <w:sz w:val="24"/>
                <w:szCs w:val="24"/>
                <w:vertAlign w:val="subscript"/>
                <w:lang w:val="en-US"/>
              </w:rPr>
              <w:t>2</w:t>
            </w:r>
          </w:p>
        </w:tc>
        <w:tc>
          <w:tcPr>
            <w:tcW w:w="922" w:type="dxa"/>
            <w:tcBorders>
              <w:bottom w:val="single" w:sz="4" w:space="0" w:color="auto"/>
            </w:tcBorders>
          </w:tcPr>
          <w:p w:rsidR="009C58BE" w:rsidRPr="00297BDF" w:rsidRDefault="009C58BE" w:rsidP="00BB7F29">
            <w:pPr>
              <w:spacing w:after="0" w:line="240" w:lineRule="auto"/>
              <w:rPr>
                <w:rFonts w:ascii="Times New Roman" w:hAnsi="Times New Roman"/>
                <w:sz w:val="24"/>
                <w:szCs w:val="24"/>
                <w:lang w:val="kk-KZ"/>
              </w:rPr>
            </w:pPr>
            <w:r w:rsidRPr="00297BDF">
              <w:rPr>
                <w:rFonts w:ascii="Times New Roman" w:hAnsi="Times New Roman"/>
                <w:sz w:val="24"/>
                <w:szCs w:val="24"/>
                <w:lang w:val="en-US"/>
              </w:rPr>
              <w:t>21</w:t>
            </w:r>
            <w:r w:rsidRPr="00297BDF">
              <w:rPr>
                <w:rFonts w:ascii="Times New Roman" w:hAnsi="Times New Roman"/>
                <w:sz w:val="24"/>
                <w:szCs w:val="24"/>
                <w:lang w:val="kk-KZ"/>
              </w:rPr>
              <w:t>.05.</w:t>
            </w:r>
          </w:p>
        </w:tc>
        <w:tc>
          <w:tcPr>
            <w:tcW w:w="912" w:type="dxa"/>
            <w:tcBorders>
              <w:bottom w:val="single" w:sz="4" w:space="0" w:color="auto"/>
            </w:tcBorders>
          </w:tcPr>
          <w:p w:rsidR="009C58BE" w:rsidRPr="00297BDF" w:rsidRDefault="009C58BE" w:rsidP="00BB7F29">
            <w:pPr>
              <w:spacing w:after="0" w:line="240" w:lineRule="auto"/>
              <w:rPr>
                <w:rFonts w:ascii="Times New Roman" w:hAnsi="Times New Roman"/>
                <w:sz w:val="24"/>
                <w:szCs w:val="24"/>
                <w:lang w:val="kk-KZ"/>
              </w:rPr>
            </w:pPr>
            <w:r w:rsidRPr="00297BDF">
              <w:rPr>
                <w:rFonts w:ascii="Times New Roman" w:hAnsi="Times New Roman"/>
                <w:sz w:val="24"/>
                <w:szCs w:val="24"/>
                <w:lang w:val="kk-KZ"/>
              </w:rPr>
              <w:t>29.05.</w:t>
            </w:r>
          </w:p>
        </w:tc>
        <w:tc>
          <w:tcPr>
            <w:tcW w:w="859" w:type="dxa"/>
            <w:tcBorders>
              <w:bottom w:val="single" w:sz="4" w:space="0" w:color="auto"/>
            </w:tcBorders>
          </w:tcPr>
          <w:p w:rsidR="009C58BE" w:rsidRPr="00297BDF" w:rsidRDefault="009C58BE" w:rsidP="00BB7F29">
            <w:pPr>
              <w:spacing w:after="0" w:line="240" w:lineRule="auto"/>
              <w:rPr>
                <w:rFonts w:ascii="Times New Roman" w:hAnsi="Times New Roman"/>
                <w:sz w:val="24"/>
                <w:szCs w:val="24"/>
                <w:lang w:val="kk-KZ"/>
              </w:rPr>
            </w:pPr>
            <w:r w:rsidRPr="00297BDF">
              <w:rPr>
                <w:rFonts w:ascii="Times New Roman" w:hAnsi="Times New Roman"/>
                <w:sz w:val="24"/>
                <w:szCs w:val="24"/>
                <w:lang w:val="kk-KZ"/>
              </w:rPr>
              <w:t>01.06.</w:t>
            </w:r>
          </w:p>
        </w:tc>
        <w:tc>
          <w:tcPr>
            <w:tcW w:w="850" w:type="dxa"/>
            <w:tcBorders>
              <w:bottom w:val="single" w:sz="4" w:space="0" w:color="auto"/>
            </w:tcBorders>
          </w:tcPr>
          <w:p w:rsidR="009C58BE" w:rsidRPr="00297BDF" w:rsidRDefault="009C58BE" w:rsidP="00BB7F29">
            <w:pPr>
              <w:spacing w:after="0" w:line="240" w:lineRule="auto"/>
              <w:rPr>
                <w:rFonts w:ascii="Times New Roman" w:hAnsi="Times New Roman"/>
                <w:sz w:val="24"/>
                <w:szCs w:val="24"/>
                <w:lang w:val="kk-KZ"/>
              </w:rPr>
            </w:pPr>
            <w:r w:rsidRPr="00297BDF">
              <w:rPr>
                <w:rFonts w:ascii="Times New Roman" w:hAnsi="Times New Roman"/>
                <w:sz w:val="24"/>
                <w:szCs w:val="24"/>
                <w:lang w:val="kk-KZ"/>
              </w:rPr>
              <w:t>11.06.</w:t>
            </w:r>
          </w:p>
        </w:tc>
        <w:tc>
          <w:tcPr>
            <w:tcW w:w="796" w:type="dxa"/>
            <w:tcBorders>
              <w:bottom w:val="single" w:sz="4" w:space="0" w:color="auto"/>
            </w:tcBorders>
          </w:tcPr>
          <w:p w:rsidR="009C58BE" w:rsidRPr="00297BDF" w:rsidRDefault="009C58BE" w:rsidP="00BB7F29">
            <w:pPr>
              <w:spacing w:after="0" w:line="240" w:lineRule="auto"/>
              <w:rPr>
                <w:rFonts w:ascii="Times New Roman" w:hAnsi="Times New Roman"/>
                <w:sz w:val="24"/>
                <w:szCs w:val="24"/>
                <w:lang w:val="kk-KZ"/>
              </w:rPr>
            </w:pPr>
            <w:r w:rsidRPr="00297BDF">
              <w:rPr>
                <w:rFonts w:ascii="Times New Roman" w:hAnsi="Times New Roman"/>
                <w:sz w:val="24"/>
                <w:szCs w:val="24"/>
                <w:lang w:val="kk-KZ"/>
              </w:rPr>
              <w:t>11.06.</w:t>
            </w:r>
          </w:p>
        </w:tc>
        <w:tc>
          <w:tcPr>
            <w:tcW w:w="905" w:type="dxa"/>
            <w:tcBorders>
              <w:bottom w:val="single" w:sz="4" w:space="0" w:color="auto"/>
            </w:tcBorders>
          </w:tcPr>
          <w:p w:rsidR="009C58BE" w:rsidRPr="00297BDF" w:rsidRDefault="009C58BE" w:rsidP="00BB7F29">
            <w:pPr>
              <w:spacing w:after="0" w:line="240" w:lineRule="auto"/>
              <w:rPr>
                <w:rFonts w:ascii="Times New Roman" w:hAnsi="Times New Roman"/>
                <w:sz w:val="24"/>
                <w:szCs w:val="24"/>
                <w:lang w:val="kk-KZ"/>
              </w:rPr>
            </w:pPr>
            <w:r w:rsidRPr="00297BDF">
              <w:rPr>
                <w:rFonts w:ascii="Times New Roman" w:hAnsi="Times New Roman"/>
                <w:sz w:val="24"/>
                <w:szCs w:val="24"/>
                <w:lang w:val="kk-KZ"/>
              </w:rPr>
              <w:t>24.06.</w:t>
            </w:r>
          </w:p>
        </w:tc>
        <w:tc>
          <w:tcPr>
            <w:tcW w:w="933" w:type="dxa"/>
            <w:tcBorders>
              <w:bottom w:val="single" w:sz="4" w:space="0" w:color="auto"/>
            </w:tcBorders>
          </w:tcPr>
          <w:p w:rsidR="009C58BE" w:rsidRPr="00297BDF" w:rsidRDefault="009C58BE" w:rsidP="00BB7F29">
            <w:pPr>
              <w:spacing w:after="0" w:line="240" w:lineRule="auto"/>
              <w:rPr>
                <w:rFonts w:ascii="Times New Roman" w:hAnsi="Times New Roman"/>
                <w:sz w:val="24"/>
                <w:szCs w:val="24"/>
                <w:lang w:val="kk-KZ"/>
              </w:rPr>
            </w:pPr>
            <w:r w:rsidRPr="00297BDF">
              <w:rPr>
                <w:rFonts w:ascii="Times New Roman" w:hAnsi="Times New Roman"/>
                <w:sz w:val="24"/>
                <w:szCs w:val="24"/>
                <w:lang w:val="kk-KZ"/>
              </w:rPr>
              <w:t>08.07.</w:t>
            </w:r>
          </w:p>
        </w:tc>
        <w:tc>
          <w:tcPr>
            <w:tcW w:w="910" w:type="dxa"/>
            <w:tcBorders>
              <w:bottom w:val="single" w:sz="4" w:space="0" w:color="auto"/>
            </w:tcBorders>
          </w:tcPr>
          <w:p w:rsidR="009C58BE" w:rsidRPr="00297BDF" w:rsidRDefault="009C58BE" w:rsidP="00BB7F29">
            <w:pPr>
              <w:spacing w:after="0" w:line="240" w:lineRule="auto"/>
              <w:rPr>
                <w:rFonts w:ascii="Times New Roman" w:hAnsi="Times New Roman"/>
                <w:sz w:val="24"/>
                <w:szCs w:val="24"/>
                <w:lang w:val="kk-KZ"/>
              </w:rPr>
            </w:pPr>
            <w:r w:rsidRPr="00297BDF">
              <w:rPr>
                <w:rFonts w:ascii="Times New Roman" w:hAnsi="Times New Roman"/>
                <w:sz w:val="24"/>
                <w:szCs w:val="24"/>
                <w:lang w:val="kk-KZ"/>
              </w:rPr>
              <w:t>31.07.</w:t>
            </w:r>
          </w:p>
        </w:tc>
        <w:tc>
          <w:tcPr>
            <w:tcW w:w="989" w:type="dxa"/>
            <w:tcBorders>
              <w:bottom w:val="single" w:sz="4" w:space="0" w:color="auto"/>
            </w:tcBorders>
          </w:tcPr>
          <w:p w:rsidR="009C58BE" w:rsidRPr="00297BDF" w:rsidRDefault="009C58BE" w:rsidP="00BB7F29">
            <w:pPr>
              <w:spacing w:after="0" w:line="240" w:lineRule="auto"/>
              <w:rPr>
                <w:rFonts w:ascii="Times New Roman" w:hAnsi="Times New Roman"/>
                <w:sz w:val="24"/>
                <w:szCs w:val="24"/>
                <w:lang w:val="kk-KZ"/>
              </w:rPr>
            </w:pPr>
            <w:r w:rsidRPr="00297BDF">
              <w:rPr>
                <w:rFonts w:ascii="Times New Roman" w:hAnsi="Times New Roman"/>
                <w:sz w:val="24"/>
                <w:szCs w:val="24"/>
                <w:lang w:val="kk-KZ"/>
              </w:rPr>
              <w:t>07.08.</w:t>
            </w:r>
          </w:p>
        </w:tc>
        <w:tc>
          <w:tcPr>
            <w:tcW w:w="849" w:type="dxa"/>
            <w:tcBorders>
              <w:bottom w:val="single" w:sz="4" w:space="0" w:color="auto"/>
            </w:tcBorders>
          </w:tcPr>
          <w:p w:rsidR="009C58BE" w:rsidRPr="00297BDF" w:rsidRDefault="009C58BE" w:rsidP="00BB7F29">
            <w:pPr>
              <w:spacing w:after="0" w:line="240" w:lineRule="auto"/>
              <w:rPr>
                <w:rFonts w:ascii="Times New Roman" w:hAnsi="Times New Roman"/>
                <w:sz w:val="24"/>
                <w:szCs w:val="24"/>
                <w:lang w:val="kk-KZ"/>
              </w:rPr>
            </w:pPr>
            <w:r w:rsidRPr="00297BDF">
              <w:rPr>
                <w:rFonts w:ascii="Times New Roman" w:hAnsi="Times New Roman"/>
                <w:sz w:val="24"/>
                <w:szCs w:val="24"/>
                <w:lang w:val="kk-KZ"/>
              </w:rPr>
              <w:t>14.08.</w:t>
            </w:r>
          </w:p>
        </w:tc>
        <w:tc>
          <w:tcPr>
            <w:tcW w:w="993" w:type="dxa"/>
            <w:tcBorders>
              <w:bottom w:val="single" w:sz="4" w:space="0" w:color="auto"/>
            </w:tcBorders>
          </w:tcPr>
          <w:p w:rsidR="009C58BE" w:rsidRPr="00297BDF" w:rsidRDefault="009C58BE" w:rsidP="00BB7F29">
            <w:pPr>
              <w:spacing w:after="0" w:line="240" w:lineRule="auto"/>
              <w:rPr>
                <w:rFonts w:ascii="Times New Roman" w:hAnsi="Times New Roman"/>
                <w:sz w:val="24"/>
                <w:szCs w:val="24"/>
                <w:lang w:val="kk-KZ"/>
              </w:rPr>
            </w:pPr>
            <w:r w:rsidRPr="00297BDF">
              <w:rPr>
                <w:rFonts w:ascii="Times New Roman" w:hAnsi="Times New Roman"/>
                <w:sz w:val="24"/>
                <w:szCs w:val="24"/>
                <w:lang w:val="kk-KZ"/>
              </w:rPr>
              <w:t>20.08.</w:t>
            </w:r>
          </w:p>
        </w:tc>
        <w:tc>
          <w:tcPr>
            <w:tcW w:w="1275" w:type="dxa"/>
            <w:tcBorders>
              <w:bottom w:val="single" w:sz="4" w:space="0" w:color="auto"/>
            </w:tcBorders>
          </w:tcPr>
          <w:p w:rsidR="009C58BE" w:rsidRPr="00297BDF" w:rsidRDefault="009C58BE" w:rsidP="00BB7F29">
            <w:pPr>
              <w:spacing w:after="0" w:line="240" w:lineRule="auto"/>
              <w:rPr>
                <w:rFonts w:ascii="Times New Roman" w:hAnsi="Times New Roman"/>
                <w:sz w:val="24"/>
                <w:szCs w:val="24"/>
                <w:lang w:val="kk-KZ"/>
              </w:rPr>
            </w:pPr>
            <w:r w:rsidRPr="00297BDF">
              <w:rPr>
                <w:rFonts w:ascii="Times New Roman" w:hAnsi="Times New Roman"/>
                <w:sz w:val="24"/>
                <w:szCs w:val="24"/>
                <w:lang w:val="kk-KZ"/>
              </w:rPr>
              <w:t>02.09.</w:t>
            </w:r>
          </w:p>
        </w:tc>
        <w:tc>
          <w:tcPr>
            <w:tcW w:w="853" w:type="dxa"/>
            <w:tcBorders>
              <w:bottom w:val="single" w:sz="4" w:space="0" w:color="auto"/>
            </w:tcBorders>
          </w:tcPr>
          <w:p w:rsidR="009C58BE" w:rsidRPr="00297BDF" w:rsidRDefault="009C58BE" w:rsidP="00BB7F29">
            <w:pPr>
              <w:spacing w:after="0" w:line="240" w:lineRule="auto"/>
              <w:rPr>
                <w:rFonts w:ascii="Times New Roman" w:hAnsi="Times New Roman"/>
                <w:sz w:val="24"/>
                <w:szCs w:val="24"/>
                <w:lang w:val="kk-KZ"/>
              </w:rPr>
            </w:pPr>
            <w:r w:rsidRPr="00297BDF">
              <w:rPr>
                <w:rFonts w:ascii="Times New Roman" w:hAnsi="Times New Roman"/>
                <w:sz w:val="24"/>
                <w:szCs w:val="24"/>
                <w:lang w:val="kk-KZ"/>
              </w:rPr>
              <w:t>28.09.</w:t>
            </w:r>
          </w:p>
        </w:tc>
        <w:tc>
          <w:tcPr>
            <w:tcW w:w="1420" w:type="dxa"/>
            <w:tcBorders>
              <w:bottom w:val="single" w:sz="4" w:space="0" w:color="auto"/>
            </w:tcBorders>
          </w:tcPr>
          <w:p w:rsidR="009C58BE" w:rsidRPr="00297BDF" w:rsidRDefault="009C58BE" w:rsidP="00BB7F29">
            <w:pPr>
              <w:spacing w:after="0" w:line="240" w:lineRule="auto"/>
              <w:rPr>
                <w:rFonts w:ascii="Times New Roman" w:hAnsi="Times New Roman"/>
                <w:sz w:val="24"/>
                <w:szCs w:val="24"/>
                <w:lang w:val="kk-KZ"/>
              </w:rPr>
            </w:pPr>
            <w:r w:rsidRPr="00297BDF">
              <w:rPr>
                <w:rFonts w:ascii="Times New Roman" w:hAnsi="Times New Roman"/>
                <w:sz w:val="24"/>
                <w:szCs w:val="24"/>
                <w:lang w:val="kk-KZ"/>
              </w:rPr>
              <w:t>130 күн</w:t>
            </w:r>
          </w:p>
        </w:tc>
      </w:tr>
    </w:tbl>
    <w:p w:rsidR="009C58BE" w:rsidRPr="00297BDF" w:rsidRDefault="009C58BE" w:rsidP="009C58BE">
      <w:pPr>
        <w:spacing w:after="0"/>
        <w:rPr>
          <w:rFonts w:ascii="Times New Roman" w:hAnsi="Times New Roman"/>
          <w:sz w:val="20"/>
          <w:szCs w:val="20"/>
          <w:lang w:val="kk-KZ"/>
        </w:rPr>
        <w:sectPr w:rsidR="009C58BE" w:rsidRPr="00297BDF" w:rsidSect="00323911">
          <w:pgSz w:w="16838" w:h="11906" w:orient="landscape"/>
          <w:pgMar w:top="1134" w:right="567" w:bottom="1134" w:left="1701" w:header="709" w:footer="709" w:gutter="0"/>
          <w:cols w:space="708"/>
          <w:docGrid w:linePitch="360"/>
        </w:sectPr>
      </w:pPr>
    </w:p>
    <w:p w:rsidR="008F2582" w:rsidRPr="00297BDF" w:rsidRDefault="00E21BF4" w:rsidP="00A1237A">
      <w:pPr>
        <w:shd w:val="clear" w:color="auto" w:fill="FFFFFF"/>
        <w:spacing w:after="0" w:line="240" w:lineRule="auto"/>
        <w:ind w:firstLine="567"/>
        <w:jc w:val="both"/>
        <w:rPr>
          <w:rFonts w:ascii="Times New Roman" w:eastAsia="Times New Roman" w:hAnsi="Times New Roman"/>
          <w:sz w:val="28"/>
          <w:szCs w:val="28"/>
          <w:lang w:val="kk-KZ"/>
        </w:rPr>
      </w:pPr>
      <w:r w:rsidRPr="00297BDF">
        <w:rPr>
          <w:rFonts w:ascii="Times New Roman" w:eastAsia="Times New Roman" w:hAnsi="Times New Roman"/>
          <w:sz w:val="28"/>
          <w:szCs w:val="28"/>
          <w:lang w:val="kk-KZ"/>
        </w:rPr>
        <w:lastRenderedPageBreak/>
        <w:t>Биомассаны жасыл жем, сүрлем дайындау ү</w:t>
      </w:r>
      <w:r w:rsidR="008F2582" w:rsidRPr="00297BDF">
        <w:rPr>
          <w:rFonts w:ascii="Times New Roman" w:eastAsia="Times New Roman" w:hAnsi="Times New Roman"/>
          <w:sz w:val="28"/>
          <w:szCs w:val="28"/>
          <w:lang w:val="kk-KZ"/>
        </w:rPr>
        <w:t>шін, сондай-ақ қант алу</w:t>
      </w:r>
      <w:r w:rsidR="00BF7281" w:rsidRPr="00297BDF">
        <w:rPr>
          <w:rFonts w:ascii="Times New Roman" w:eastAsia="Times New Roman" w:hAnsi="Times New Roman"/>
          <w:sz w:val="28"/>
          <w:szCs w:val="28"/>
          <w:lang w:val="kk-KZ"/>
        </w:rPr>
        <w:t xml:space="preserve"> </w:t>
      </w:r>
      <w:r w:rsidRPr="00297BDF">
        <w:rPr>
          <w:rFonts w:ascii="Times New Roman" w:eastAsia="Times New Roman" w:hAnsi="Times New Roman"/>
          <w:sz w:val="28"/>
          <w:szCs w:val="28"/>
          <w:lang w:val="kk-KZ"/>
        </w:rPr>
        <w:t>үшін пайдаланады. Қант құмайы өсімдіктерінің еритін қанттардың көп</w:t>
      </w:r>
      <w:r w:rsidR="00BF7281" w:rsidRPr="00297BDF">
        <w:rPr>
          <w:rFonts w:ascii="Times New Roman" w:eastAsia="Times New Roman" w:hAnsi="Times New Roman"/>
          <w:sz w:val="28"/>
          <w:szCs w:val="28"/>
          <w:lang w:val="kk-KZ"/>
        </w:rPr>
        <w:t xml:space="preserve"> </w:t>
      </w:r>
      <w:r w:rsidRPr="00297BDF">
        <w:rPr>
          <w:rFonts w:ascii="Times New Roman" w:eastAsia="Times New Roman" w:hAnsi="Times New Roman"/>
          <w:sz w:val="28"/>
          <w:szCs w:val="28"/>
          <w:lang w:val="kk-KZ"/>
        </w:rPr>
        <w:t>мөлшерін шоғырландыру қабілеті оны тамақ өнеркәсібі үшін шикізаттың әлеуетті көзі етеді.</w:t>
      </w:r>
    </w:p>
    <w:p w:rsidR="00FF4E0D" w:rsidRPr="00297BDF" w:rsidRDefault="00FF4E0D" w:rsidP="00A1237A">
      <w:pPr>
        <w:pStyle w:val="ab"/>
        <w:spacing w:before="0" w:beforeAutospacing="0" w:after="0" w:afterAutospacing="0"/>
        <w:ind w:firstLine="567"/>
        <w:jc w:val="both"/>
        <w:rPr>
          <w:sz w:val="28"/>
          <w:szCs w:val="28"/>
          <w:lang w:val="kk-KZ"/>
        </w:rPr>
      </w:pPr>
      <w:r w:rsidRPr="00297BDF">
        <w:rPr>
          <w:sz w:val="28"/>
          <w:szCs w:val="28"/>
          <w:lang w:val="kk-KZ"/>
        </w:rPr>
        <w:t xml:space="preserve">Өсімдіктің ресурстық маңызын зерттеуші ғалымдардың назарын аударатын, біз өз зерттеуіміздің барысында жүргізген өзекті жұмысымыздың келесісі – </w:t>
      </w:r>
      <w:r w:rsidRPr="00297BDF">
        <w:rPr>
          <w:b/>
          <w:sz w:val="28"/>
          <w:szCs w:val="28"/>
          <w:lang w:val="kk-KZ"/>
        </w:rPr>
        <w:t>өсімдіктің тұзға төзімділігін анықтау.</w:t>
      </w:r>
      <w:r w:rsidRPr="00297BDF">
        <w:rPr>
          <w:sz w:val="28"/>
          <w:szCs w:val="28"/>
          <w:lang w:val="kk-KZ"/>
        </w:rPr>
        <w:t xml:space="preserve"> Қант құмайы </w:t>
      </w:r>
      <w:r w:rsidR="006F37B9" w:rsidRPr="00297BDF">
        <w:rPr>
          <w:sz w:val="28"/>
          <w:szCs w:val="28"/>
          <w:lang w:val="kk-KZ"/>
        </w:rPr>
        <w:t>(</w:t>
      </w:r>
      <w:r w:rsidR="006F37B9" w:rsidRPr="00297BDF">
        <w:rPr>
          <w:i/>
          <w:sz w:val="28"/>
          <w:szCs w:val="28"/>
          <w:lang w:val="kk-KZ"/>
        </w:rPr>
        <w:t>Sorghum saccharatum</w:t>
      </w:r>
      <w:r w:rsidR="006F37B9" w:rsidRPr="00297BDF">
        <w:rPr>
          <w:sz w:val="28"/>
          <w:szCs w:val="28"/>
          <w:lang w:val="kk-KZ"/>
        </w:rPr>
        <w:t xml:space="preserve"> (L</w:t>
      </w:r>
      <w:r w:rsidR="00444D28" w:rsidRPr="00297BDF">
        <w:rPr>
          <w:sz w:val="28"/>
          <w:szCs w:val="28"/>
          <w:lang w:val="kk-KZ"/>
        </w:rPr>
        <w:t>.</w:t>
      </w:r>
      <w:r w:rsidR="006F37B9" w:rsidRPr="00297BDF">
        <w:rPr>
          <w:sz w:val="28"/>
          <w:szCs w:val="28"/>
          <w:lang w:val="kk-KZ"/>
        </w:rPr>
        <w:t>) Pers</w:t>
      </w:r>
      <w:r w:rsidR="00444D28" w:rsidRPr="00297BDF">
        <w:rPr>
          <w:sz w:val="28"/>
          <w:szCs w:val="28"/>
          <w:lang w:val="kk-KZ"/>
        </w:rPr>
        <w:t>.</w:t>
      </w:r>
      <w:r w:rsidR="006F37B9" w:rsidRPr="00297BDF">
        <w:rPr>
          <w:sz w:val="28"/>
          <w:szCs w:val="28"/>
          <w:lang w:val="kk-KZ"/>
        </w:rPr>
        <w:t>) сұрыптарының тұздылыққа төзімділігін анықтау.</w:t>
      </w:r>
    </w:p>
    <w:p w:rsidR="00FF4E0D" w:rsidRPr="00297BDF" w:rsidRDefault="00FF4E0D" w:rsidP="00A1237A">
      <w:pPr>
        <w:pStyle w:val="ab"/>
        <w:spacing w:before="0" w:beforeAutospacing="0" w:after="0" w:afterAutospacing="0"/>
        <w:ind w:firstLine="567"/>
        <w:jc w:val="both"/>
        <w:rPr>
          <w:sz w:val="28"/>
          <w:szCs w:val="28"/>
          <w:lang w:val="kk-KZ"/>
        </w:rPr>
      </w:pPr>
      <w:r w:rsidRPr="00297BDF">
        <w:rPr>
          <w:sz w:val="28"/>
          <w:szCs w:val="28"/>
          <w:lang w:val="kk-KZ"/>
        </w:rPr>
        <w:t>Топырақ ерітіндісінде болатын тұздылықтың артық мөлшері өсімдіктерге улы болып келеді. Әсіресе тез ерігіш тұздар зиянды, олар цитоплазмаға оңайлықпен енеді: NaCl, MgCl</w:t>
      </w:r>
      <w:r w:rsidRPr="00297BDF">
        <w:rPr>
          <w:sz w:val="28"/>
          <w:szCs w:val="28"/>
          <w:vertAlign w:val="subscript"/>
          <w:lang w:val="kk-KZ"/>
        </w:rPr>
        <w:t>2</w:t>
      </w:r>
      <w:r w:rsidRPr="00297BDF">
        <w:rPr>
          <w:sz w:val="28"/>
          <w:szCs w:val="28"/>
          <w:lang w:val="kk-KZ"/>
        </w:rPr>
        <w:t>.</w:t>
      </w:r>
    </w:p>
    <w:p w:rsidR="00FF4E0D" w:rsidRPr="00297BDF" w:rsidRDefault="00FF4E0D" w:rsidP="00A1237A">
      <w:pPr>
        <w:pStyle w:val="ab"/>
        <w:spacing w:before="0" w:beforeAutospacing="0" w:after="0" w:afterAutospacing="0"/>
        <w:ind w:firstLine="567"/>
        <w:jc w:val="both"/>
        <w:rPr>
          <w:sz w:val="28"/>
          <w:szCs w:val="28"/>
          <w:lang w:val="kk-KZ"/>
        </w:rPr>
      </w:pPr>
      <w:r w:rsidRPr="00297BDF">
        <w:rPr>
          <w:sz w:val="28"/>
          <w:szCs w:val="28"/>
          <w:lang w:val="kk-KZ"/>
        </w:rPr>
        <w:t>Көптеген тәжірибелерде көрсетілгендей өсімдіктерге сульфаттарға қарағанда хлоридті тұздылықтың қатты әсері бар. Сульфатты тұздылықтың аз мөлшері, Cl¯ ионына қарағанда SO</w:t>
      </w:r>
      <w:r w:rsidRPr="00297BDF">
        <w:rPr>
          <w:sz w:val="28"/>
          <w:szCs w:val="28"/>
          <w:vertAlign w:val="subscript"/>
          <w:lang w:val="kk-KZ"/>
        </w:rPr>
        <w:t>4</w:t>
      </w:r>
      <w:r w:rsidRPr="00297BDF">
        <w:rPr>
          <w:sz w:val="28"/>
          <w:szCs w:val="28"/>
          <w:vertAlign w:val="superscript"/>
          <w:lang w:val="kk-KZ"/>
        </w:rPr>
        <w:t xml:space="preserve">2̶   </w:t>
      </w:r>
      <w:r w:rsidRPr="00297BDF">
        <w:rPr>
          <w:sz w:val="28"/>
          <w:szCs w:val="28"/>
          <w:lang w:val="kk-KZ"/>
        </w:rPr>
        <w:t xml:space="preserve">ионының аз көлемі өсімдіктердің минералды қоректенуіне қажет болып, артып кеткен жағдайда ғана зияндылығы артады. </w:t>
      </w:r>
    </w:p>
    <w:p w:rsidR="00ED3638" w:rsidRPr="00297BDF" w:rsidRDefault="00FF4E0D" w:rsidP="00A1237A">
      <w:pPr>
        <w:pStyle w:val="a5"/>
        <w:ind w:firstLine="567"/>
        <w:jc w:val="both"/>
        <w:rPr>
          <w:rFonts w:ascii="Times New Roman" w:hAnsi="Times New Roman"/>
          <w:sz w:val="28"/>
          <w:szCs w:val="28"/>
          <w:lang w:val="kk-KZ"/>
        </w:rPr>
      </w:pPr>
      <w:r w:rsidRPr="00297BDF">
        <w:rPr>
          <w:rFonts w:ascii="Times New Roman" w:hAnsi="Times New Roman"/>
          <w:sz w:val="28"/>
          <w:szCs w:val="28"/>
          <w:lang w:val="kk-KZ"/>
        </w:rPr>
        <w:t xml:space="preserve">Тәжірибе барысында NaCl тұзының өсімдікке әсерінің оның жеке мүшелерінің өсуі концентрацияға байланысты баяулайтынын көруге болады. Өсімдіктің егілген күнінен бастап 10 немесе 14 тәуліктен кейін олардың жекелеген мүшелерін өлшей аламыз. Сандық белгілердің өзгергіштігін анықтау үшін әр концентрациядағы өсімдіктерден 10 өскін алынып, тамырының және сабағының ұзындықтары өлшенеді (см), және олардың ортақ саны шығарылады. Тәжірибе барысындағы 14 күндік қант құмайы сұрыптарының жекелеген мүшелерінің өсуіне NaCl тұзының әсеріне бақылау және талдау жұмыстары орындалды. Бірінші бақылау жасалған Ларец өсімдігіне 0,3%, 0,6%, 0,9%-NaCl тұзының әсеріне бақылау жүргізілді (суреттер 6 - 9). </w:t>
      </w:r>
    </w:p>
    <w:p w:rsidR="00FF4E0D" w:rsidRPr="00297BDF" w:rsidRDefault="00FF4E0D" w:rsidP="00A1237A">
      <w:pPr>
        <w:pStyle w:val="a5"/>
        <w:ind w:firstLine="567"/>
        <w:jc w:val="both"/>
        <w:rPr>
          <w:rFonts w:ascii="Times New Roman" w:hAnsi="Times New Roman"/>
          <w:sz w:val="28"/>
          <w:szCs w:val="28"/>
          <w:lang w:val="kk-KZ"/>
        </w:rPr>
      </w:pPr>
      <w:r w:rsidRPr="00297BDF">
        <w:rPr>
          <w:rFonts w:ascii="Times New Roman" w:hAnsi="Times New Roman"/>
          <w:sz w:val="28"/>
          <w:szCs w:val="28"/>
          <w:lang w:val="kk-KZ"/>
        </w:rPr>
        <w:t xml:space="preserve"> </w:t>
      </w: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965"/>
        <w:gridCol w:w="4889"/>
      </w:tblGrid>
      <w:tr w:rsidR="00ED3638" w:rsidRPr="00297BDF" w:rsidTr="00D24B09">
        <w:tc>
          <w:tcPr>
            <w:tcW w:w="4927" w:type="dxa"/>
          </w:tcPr>
          <w:p w:rsidR="00ED3638" w:rsidRPr="00297BDF" w:rsidRDefault="00ED3638" w:rsidP="00FF4E0D">
            <w:pPr>
              <w:pStyle w:val="a5"/>
              <w:jc w:val="both"/>
              <w:rPr>
                <w:rFonts w:ascii="Times New Roman" w:hAnsi="Times New Roman"/>
                <w:sz w:val="28"/>
                <w:szCs w:val="28"/>
                <w:lang w:val="kk-KZ"/>
              </w:rPr>
            </w:pPr>
            <w:r w:rsidRPr="00297BDF">
              <w:rPr>
                <w:rFonts w:ascii="Times New Roman" w:hAnsi="Times New Roman"/>
                <w:noProof/>
                <w:sz w:val="28"/>
                <w:szCs w:val="28"/>
                <w:lang w:eastAsia="ru-RU"/>
              </w:rPr>
              <w:drawing>
                <wp:inline distT="0" distB="0" distL="0" distR="0">
                  <wp:extent cx="3028950" cy="2353992"/>
                  <wp:effectExtent l="19050" t="0" r="0" b="0"/>
                  <wp:docPr id="51" name="Рисунок 2" descr="20191223_162519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20191223_162519 (2)"/>
                          <pic:cNvPicPr>
                            <a:picLocks noChangeAspect="1" noChangeArrowheads="1"/>
                          </pic:cNvPicPr>
                        </pic:nvPicPr>
                        <pic:blipFill>
                          <a:blip r:embed="rId18"/>
                          <a:srcRect/>
                          <a:stretch>
                            <a:fillRect/>
                          </a:stretch>
                        </pic:blipFill>
                        <pic:spPr bwMode="auto">
                          <a:xfrm>
                            <a:off x="0" y="0"/>
                            <a:ext cx="3027613" cy="2352953"/>
                          </a:xfrm>
                          <a:prstGeom prst="rect">
                            <a:avLst/>
                          </a:prstGeom>
                          <a:noFill/>
                          <a:ln w="9525">
                            <a:noFill/>
                            <a:miter lim="800000"/>
                            <a:headEnd/>
                            <a:tailEnd/>
                          </a:ln>
                        </pic:spPr>
                      </pic:pic>
                    </a:graphicData>
                  </a:graphic>
                </wp:inline>
              </w:drawing>
            </w:r>
          </w:p>
        </w:tc>
        <w:tc>
          <w:tcPr>
            <w:tcW w:w="4927" w:type="dxa"/>
          </w:tcPr>
          <w:p w:rsidR="00ED3638" w:rsidRPr="00297BDF" w:rsidRDefault="00ED3638" w:rsidP="00FF4E0D">
            <w:pPr>
              <w:pStyle w:val="a5"/>
              <w:jc w:val="both"/>
              <w:rPr>
                <w:rFonts w:ascii="Times New Roman" w:hAnsi="Times New Roman"/>
                <w:sz w:val="28"/>
                <w:szCs w:val="28"/>
                <w:lang w:val="kk-KZ"/>
              </w:rPr>
            </w:pPr>
            <w:r w:rsidRPr="00297BDF">
              <w:rPr>
                <w:rFonts w:ascii="Times New Roman" w:hAnsi="Times New Roman"/>
                <w:b/>
                <w:noProof/>
                <w:sz w:val="28"/>
                <w:szCs w:val="28"/>
                <w:lang w:eastAsia="ru-RU"/>
              </w:rPr>
              <w:drawing>
                <wp:inline distT="0" distB="0" distL="0" distR="0">
                  <wp:extent cx="2980186" cy="2352675"/>
                  <wp:effectExtent l="19050" t="0" r="0" b="0"/>
                  <wp:docPr id="52" name="Рисунок 3" descr="20191223_164617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20191223_164617 (2)"/>
                          <pic:cNvPicPr>
                            <a:picLocks noChangeAspect="1" noChangeArrowheads="1"/>
                          </pic:cNvPicPr>
                        </pic:nvPicPr>
                        <pic:blipFill>
                          <a:blip r:embed="rId19"/>
                          <a:srcRect/>
                          <a:stretch>
                            <a:fillRect/>
                          </a:stretch>
                        </pic:blipFill>
                        <pic:spPr bwMode="auto">
                          <a:xfrm>
                            <a:off x="0" y="0"/>
                            <a:ext cx="2986129" cy="2357367"/>
                          </a:xfrm>
                          <a:prstGeom prst="rect">
                            <a:avLst/>
                          </a:prstGeom>
                          <a:noFill/>
                          <a:ln w="9525">
                            <a:noFill/>
                            <a:miter lim="800000"/>
                            <a:headEnd/>
                            <a:tailEnd/>
                          </a:ln>
                        </pic:spPr>
                      </pic:pic>
                    </a:graphicData>
                  </a:graphic>
                </wp:inline>
              </w:drawing>
            </w:r>
          </w:p>
        </w:tc>
      </w:tr>
      <w:tr w:rsidR="00ED3638" w:rsidRPr="00297BDF" w:rsidTr="00D24B09">
        <w:tc>
          <w:tcPr>
            <w:tcW w:w="4927" w:type="dxa"/>
          </w:tcPr>
          <w:p w:rsidR="00ED3638" w:rsidRPr="00297BDF" w:rsidRDefault="00ED3638" w:rsidP="00ED3638">
            <w:pPr>
              <w:pStyle w:val="a5"/>
              <w:jc w:val="center"/>
              <w:rPr>
                <w:rFonts w:ascii="Times New Roman" w:hAnsi="Times New Roman"/>
                <w:sz w:val="28"/>
                <w:szCs w:val="28"/>
                <w:lang w:val="kk-KZ"/>
              </w:rPr>
            </w:pPr>
            <w:r w:rsidRPr="00297BDF">
              <w:rPr>
                <w:rFonts w:ascii="Times New Roman" w:hAnsi="Times New Roman"/>
                <w:sz w:val="28"/>
                <w:szCs w:val="28"/>
                <w:lang w:val="kk-KZ"/>
              </w:rPr>
              <w:t>Сурет 6-Ларец. NaCl тұзымен әсер етуді бақылау нұсқасы</w:t>
            </w:r>
          </w:p>
        </w:tc>
        <w:tc>
          <w:tcPr>
            <w:tcW w:w="4927" w:type="dxa"/>
          </w:tcPr>
          <w:p w:rsidR="00ED3638" w:rsidRPr="00297BDF" w:rsidRDefault="00ED3638" w:rsidP="00ED3638">
            <w:pPr>
              <w:tabs>
                <w:tab w:val="left" w:pos="5055"/>
              </w:tabs>
              <w:autoSpaceDE w:val="0"/>
              <w:autoSpaceDN w:val="0"/>
              <w:adjustRightInd w:val="0"/>
              <w:spacing w:after="0" w:line="240" w:lineRule="auto"/>
              <w:jc w:val="center"/>
              <w:rPr>
                <w:rFonts w:ascii="Times New Roman" w:hAnsi="Times New Roman"/>
                <w:sz w:val="28"/>
                <w:szCs w:val="28"/>
                <w:lang w:val="kk-KZ"/>
              </w:rPr>
            </w:pPr>
            <w:r w:rsidRPr="00297BDF">
              <w:rPr>
                <w:rFonts w:ascii="Times New Roman" w:hAnsi="Times New Roman"/>
                <w:sz w:val="28"/>
                <w:szCs w:val="28"/>
                <w:lang w:val="kk-KZ"/>
              </w:rPr>
              <w:t>Сурет 7-Ларец. 0,3%-NaCl</w:t>
            </w:r>
          </w:p>
          <w:p w:rsidR="00ED3638" w:rsidRPr="00297BDF" w:rsidRDefault="00ED3638" w:rsidP="00ED3638">
            <w:pPr>
              <w:tabs>
                <w:tab w:val="left" w:pos="5055"/>
              </w:tabs>
              <w:autoSpaceDE w:val="0"/>
              <w:autoSpaceDN w:val="0"/>
              <w:adjustRightInd w:val="0"/>
              <w:spacing w:after="0" w:line="240" w:lineRule="auto"/>
              <w:jc w:val="center"/>
              <w:rPr>
                <w:rFonts w:ascii="Times New Roman" w:hAnsi="Times New Roman"/>
                <w:sz w:val="28"/>
                <w:szCs w:val="28"/>
                <w:lang w:val="kk-KZ"/>
              </w:rPr>
            </w:pPr>
            <w:r w:rsidRPr="00297BDF">
              <w:rPr>
                <w:rFonts w:ascii="Times New Roman" w:hAnsi="Times New Roman"/>
                <w:sz w:val="28"/>
                <w:szCs w:val="28"/>
                <w:lang w:val="kk-KZ"/>
              </w:rPr>
              <w:t>тұзының әсері</w:t>
            </w:r>
          </w:p>
        </w:tc>
      </w:tr>
    </w:tbl>
    <w:p w:rsidR="00FF4E0D" w:rsidRPr="00297BDF" w:rsidRDefault="00FF4E0D" w:rsidP="00FF4E0D">
      <w:pPr>
        <w:pStyle w:val="a5"/>
        <w:ind w:firstLine="709"/>
        <w:jc w:val="both"/>
        <w:rPr>
          <w:rFonts w:ascii="Times New Roman" w:hAnsi="Times New Roman"/>
          <w:sz w:val="28"/>
          <w:szCs w:val="28"/>
          <w:lang w:val="kk-KZ"/>
        </w:rPr>
      </w:pPr>
    </w:p>
    <w:p w:rsidR="00FF4E0D" w:rsidRPr="00297BDF" w:rsidRDefault="00FF4E0D" w:rsidP="00FF4E0D">
      <w:pPr>
        <w:spacing w:after="0" w:line="240" w:lineRule="auto"/>
        <w:jc w:val="both"/>
        <w:rPr>
          <w:rFonts w:ascii="Times New Roman" w:hAnsi="Times New Roman"/>
          <w:noProof/>
          <w:sz w:val="28"/>
          <w:szCs w:val="28"/>
          <w:lang w:val="kk-KZ" w:eastAsia="ru-RU"/>
        </w:rPr>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966"/>
        <w:gridCol w:w="4888"/>
      </w:tblGrid>
      <w:tr w:rsidR="00B57628" w:rsidRPr="00297BDF" w:rsidTr="00DF4D6E">
        <w:tc>
          <w:tcPr>
            <w:tcW w:w="4927" w:type="dxa"/>
          </w:tcPr>
          <w:p w:rsidR="00B57628" w:rsidRPr="00297BDF" w:rsidRDefault="00B57628" w:rsidP="00FF4E0D">
            <w:pPr>
              <w:tabs>
                <w:tab w:val="left" w:pos="5055"/>
              </w:tabs>
              <w:autoSpaceDE w:val="0"/>
              <w:autoSpaceDN w:val="0"/>
              <w:adjustRightInd w:val="0"/>
              <w:spacing w:after="0" w:line="240" w:lineRule="auto"/>
              <w:jc w:val="both"/>
              <w:rPr>
                <w:rFonts w:ascii="Times New Roman" w:hAnsi="Times New Roman"/>
                <w:sz w:val="28"/>
                <w:szCs w:val="28"/>
                <w:lang w:val="kk-KZ"/>
              </w:rPr>
            </w:pPr>
            <w:r w:rsidRPr="00297BDF">
              <w:rPr>
                <w:rFonts w:ascii="Times New Roman" w:hAnsi="Times New Roman"/>
                <w:noProof/>
                <w:sz w:val="28"/>
                <w:szCs w:val="28"/>
                <w:lang w:eastAsia="ru-RU"/>
              </w:rPr>
              <w:lastRenderedPageBreak/>
              <w:drawing>
                <wp:inline distT="0" distB="0" distL="0" distR="0">
                  <wp:extent cx="3024002" cy="2390775"/>
                  <wp:effectExtent l="19050" t="0" r="4948" b="0"/>
                  <wp:docPr id="53" name="Рисунок 4" descr="20191223_172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20191223_172306"/>
                          <pic:cNvPicPr>
                            <a:picLocks noChangeAspect="1" noChangeArrowheads="1"/>
                          </pic:cNvPicPr>
                        </pic:nvPicPr>
                        <pic:blipFill>
                          <a:blip r:embed="rId20"/>
                          <a:srcRect/>
                          <a:stretch>
                            <a:fillRect/>
                          </a:stretch>
                        </pic:blipFill>
                        <pic:spPr bwMode="auto">
                          <a:xfrm>
                            <a:off x="0" y="0"/>
                            <a:ext cx="3030738" cy="2396101"/>
                          </a:xfrm>
                          <a:prstGeom prst="rect">
                            <a:avLst/>
                          </a:prstGeom>
                          <a:noFill/>
                          <a:ln w="9525">
                            <a:noFill/>
                            <a:miter lim="800000"/>
                            <a:headEnd/>
                            <a:tailEnd/>
                          </a:ln>
                        </pic:spPr>
                      </pic:pic>
                    </a:graphicData>
                  </a:graphic>
                </wp:inline>
              </w:drawing>
            </w:r>
          </w:p>
        </w:tc>
        <w:tc>
          <w:tcPr>
            <w:tcW w:w="4927" w:type="dxa"/>
          </w:tcPr>
          <w:p w:rsidR="00B57628" w:rsidRPr="00297BDF" w:rsidRDefault="00B57628" w:rsidP="00FF4E0D">
            <w:pPr>
              <w:tabs>
                <w:tab w:val="left" w:pos="5055"/>
              </w:tabs>
              <w:autoSpaceDE w:val="0"/>
              <w:autoSpaceDN w:val="0"/>
              <w:adjustRightInd w:val="0"/>
              <w:spacing w:after="0" w:line="240" w:lineRule="auto"/>
              <w:jc w:val="both"/>
              <w:rPr>
                <w:rFonts w:ascii="Times New Roman" w:hAnsi="Times New Roman"/>
                <w:sz w:val="28"/>
                <w:szCs w:val="28"/>
                <w:lang w:val="kk-KZ"/>
              </w:rPr>
            </w:pPr>
            <w:r w:rsidRPr="00297BDF">
              <w:rPr>
                <w:rFonts w:ascii="Times New Roman" w:hAnsi="Times New Roman"/>
                <w:noProof/>
                <w:sz w:val="28"/>
                <w:szCs w:val="28"/>
                <w:lang w:eastAsia="ru-RU"/>
              </w:rPr>
              <w:drawing>
                <wp:inline distT="0" distB="0" distL="0" distR="0">
                  <wp:extent cx="2978164" cy="2390775"/>
                  <wp:effectExtent l="19050" t="0" r="0" b="0"/>
                  <wp:docPr id="54" name="Рисунок 5" descr="20191223_174318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20191223_174318 (2)"/>
                          <pic:cNvPicPr>
                            <a:picLocks noChangeAspect="1" noChangeArrowheads="1"/>
                          </pic:cNvPicPr>
                        </pic:nvPicPr>
                        <pic:blipFill>
                          <a:blip r:embed="rId21"/>
                          <a:srcRect/>
                          <a:stretch>
                            <a:fillRect/>
                          </a:stretch>
                        </pic:blipFill>
                        <pic:spPr bwMode="auto">
                          <a:xfrm>
                            <a:off x="0" y="0"/>
                            <a:ext cx="2979921" cy="2392186"/>
                          </a:xfrm>
                          <a:prstGeom prst="rect">
                            <a:avLst/>
                          </a:prstGeom>
                          <a:noFill/>
                          <a:ln w="9525">
                            <a:noFill/>
                            <a:miter lim="800000"/>
                            <a:headEnd/>
                            <a:tailEnd/>
                          </a:ln>
                        </pic:spPr>
                      </pic:pic>
                    </a:graphicData>
                  </a:graphic>
                </wp:inline>
              </w:drawing>
            </w:r>
          </w:p>
        </w:tc>
      </w:tr>
      <w:tr w:rsidR="00B57628" w:rsidRPr="00297BDF" w:rsidTr="00DF4D6E">
        <w:tc>
          <w:tcPr>
            <w:tcW w:w="4927" w:type="dxa"/>
          </w:tcPr>
          <w:p w:rsidR="00B57628" w:rsidRPr="00297BDF" w:rsidRDefault="00B57628" w:rsidP="00B57628">
            <w:pPr>
              <w:tabs>
                <w:tab w:val="left" w:pos="5055"/>
              </w:tabs>
              <w:autoSpaceDE w:val="0"/>
              <w:autoSpaceDN w:val="0"/>
              <w:adjustRightInd w:val="0"/>
              <w:spacing w:after="0" w:line="240" w:lineRule="auto"/>
              <w:jc w:val="center"/>
              <w:rPr>
                <w:rFonts w:ascii="Times New Roman" w:hAnsi="Times New Roman"/>
                <w:sz w:val="28"/>
                <w:szCs w:val="28"/>
                <w:lang w:val="kk-KZ"/>
              </w:rPr>
            </w:pPr>
            <w:r w:rsidRPr="00297BDF">
              <w:rPr>
                <w:rFonts w:ascii="Times New Roman" w:hAnsi="Times New Roman"/>
                <w:sz w:val="28"/>
                <w:szCs w:val="28"/>
                <w:lang w:val="kk-KZ"/>
              </w:rPr>
              <w:t>Сурет 8-Ларец. 0,6%-NaCl тұзының   әсері</w:t>
            </w:r>
          </w:p>
        </w:tc>
        <w:tc>
          <w:tcPr>
            <w:tcW w:w="4927" w:type="dxa"/>
          </w:tcPr>
          <w:p w:rsidR="00B57628" w:rsidRPr="00297BDF" w:rsidRDefault="00B57628" w:rsidP="00B57628">
            <w:pPr>
              <w:tabs>
                <w:tab w:val="left" w:pos="5055"/>
              </w:tabs>
              <w:autoSpaceDE w:val="0"/>
              <w:autoSpaceDN w:val="0"/>
              <w:adjustRightInd w:val="0"/>
              <w:spacing w:after="0" w:line="240" w:lineRule="auto"/>
              <w:jc w:val="center"/>
              <w:rPr>
                <w:rFonts w:ascii="Times New Roman" w:hAnsi="Times New Roman"/>
                <w:sz w:val="28"/>
                <w:szCs w:val="28"/>
                <w:lang w:val="kk-KZ"/>
              </w:rPr>
            </w:pPr>
            <w:r w:rsidRPr="00297BDF">
              <w:rPr>
                <w:rFonts w:ascii="Times New Roman" w:hAnsi="Times New Roman"/>
                <w:sz w:val="28"/>
                <w:szCs w:val="28"/>
                <w:lang w:val="kk-KZ"/>
              </w:rPr>
              <w:t>Сурет 9-Ларец. 0,9%-NaCl тұзының әсері</w:t>
            </w:r>
          </w:p>
          <w:p w:rsidR="00B57628" w:rsidRPr="00297BDF" w:rsidRDefault="00B57628" w:rsidP="00FF4E0D">
            <w:pPr>
              <w:tabs>
                <w:tab w:val="left" w:pos="5055"/>
              </w:tabs>
              <w:autoSpaceDE w:val="0"/>
              <w:autoSpaceDN w:val="0"/>
              <w:adjustRightInd w:val="0"/>
              <w:spacing w:after="0" w:line="240" w:lineRule="auto"/>
              <w:jc w:val="both"/>
              <w:rPr>
                <w:rFonts w:ascii="Times New Roman" w:hAnsi="Times New Roman"/>
                <w:sz w:val="28"/>
                <w:szCs w:val="28"/>
                <w:lang w:val="kk-KZ"/>
              </w:rPr>
            </w:pPr>
          </w:p>
        </w:tc>
      </w:tr>
    </w:tbl>
    <w:p w:rsidR="00FF4E0D" w:rsidRPr="00297BDF" w:rsidRDefault="00FF4E0D" w:rsidP="00A1237A">
      <w:pPr>
        <w:pStyle w:val="a5"/>
        <w:ind w:firstLine="567"/>
        <w:jc w:val="both"/>
        <w:rPr>
          <w:rFonts w:ascii="Times New Roman" w:hAnsi="Times New Roman"/>
          <w:sz w:val="28"/>
          <w:szCs w:val="28"/>
          <w:lang w:val="kk-KZ"/>
        </w:rPr>
      </w:pPr>
      <w:r w:rsidRPr="00297BDF">
        <w:rPr>
          <w:rFonts w:ascii="Times New Roman" w:hAnsi="Times New Roman"/>
          <w:sz w:val="28"/>
          <w:szCs w:val="28"/>
          <w:lang w:val="kk-KZ"/>
        </w:rPr>
        <w:t>Келесі бақылау жасалған Судан шөбі (</w:t>
      </w:r>
      <w:r w:rsidRPr="00297BDF">
        <w:rPr>
          <w:rFonts w:ascii="Times New Roman" w:hAnsi="Times New Roman"/>
          <w:i/>
          <w:iCs/>
          <w:sz w:val="28"/>
          <w:szCs w:val="28"/>
          <w:lang w:val="la-Latn"/>
        </w:rPr>
        <w:t>Sorghum drummondii</w:t>
      </w:r>
      <w:r w:rsidRPr="00297BDF">
        <w:rPr>
          <w:rFonts w:ascii="Times New Roman" w:hAnsi="Times New Roman"/>
          <w:sz w:val="28"/>
          <w:szCs w:val="28"/>
          <w:lang w:val="kk-KZ"/>
        </w:rPr>
        <w:t xml:space="preserve">) өсімдігіне 0,3%, 0,6%, 0,9%-NaCl  тұзының әсеріне бақылау жүргізілді (суреттер 10-13). </w:t>
      </w:r>
    </w:p>
    <w:p w:rsidR="00DF4D6E" w:rsidRPr="00297BDF" w:rsidRDefault="00DF4D6E" w:rsidP="00DF4D6E">
      <w:pPr>
        <w:pStyle w:val="a5"/>
        <w:jc w:val="both"/>
        <w:rPr>
          <w:rFonts w:ascii="Times New Roman" w:hAnsi="Times New Roman"/>
          <w:sz w:val="28"/>
          <w:szCs w:val="28"/>
          <w:lang w:val="kk-KZ"/>
        </w:rPr>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912"/>
        <w:gridCol w:w="72"/>
        <w:gridCol w:w="4870"/>
      </w:tblGrid>
      <w:tr w:rsidR="00DF4D6E" w:rsidRPr="00297BDF" w:rsidTr="00EC7EFC">
        <w:tc>
          <w:tcPr>
            <w:tcW w:w="4898" w:type="dxa"/>
          </w:tcPr>
          <w:p w:rsidR="00DF4D6E" w:rsidRPr="00297BDF" w:rsidRDefault="00DF4D6E" w:rsidP="00A1237A">
            <w:pPr>
              <w:pStyle w:val="a5"/>
              <w:jc w:val="both"/>
              <w:rPr>
                <w:rFonts w:ascii="Times New Roman" w:hAnsi="Times New Roman"/>
                <w:sz w:val="28"/>
                <w:szCs w:val="28"/>
                <w:lang w:val="kk-KZ"/>
              </w:rPr>
            </w:pPr>
            <w:r w:rsidRPr="00297BDF">
              <w:rPr>
                <w:rFonts w:ascii="Times New Roman" w:hAnsi="Times New Roman"/>
                <w:b/>
                <w:noProof/>
                <w:sz w:val="28"/>
                <w:szCs w:val="28"/>
                <w:lang w:eastAsia="ru-RU"/>
              </w:rPr>
              <w:drawing>
                <wp:inline distT="0" distB="0" distL="0" distR="0">
                  <wp:extent cx="3000375" cy="2133600"/>
                  <wp:effectExtent l="19050" t="0" r="9525" b="0"/>
                  <wp:docPr id="2" name="Рисунок 6" descr="20191224_110949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20191224_110949 (2)"/>
                          <pic:cNvPicPr>
                            <a:picLocks noChangeAspect="1" noChangeArrowheads="1"/>
                          </pic:cNvPicPr>
                        </pic:nvPicPr>
                        <pic:blipFill>
                          <a:blip r:embed="rId22"/>
                          <a:srcRect/>
                          <a:stretch>
                            <a:fillRect/>
                          </a:stretch>
                        </pic:blipFill>
                        <pic:spPr bwMode="auto">
                          <a:xfrm>
                            <a:off x="0" y="0"/>
                            <a:ext cx="3011607" cy="2141587"/>
                          </a:xfrm>
                          <a:prstGeom prst="rect">
                            <a:avLst/>
                          </a:prstGeom>
                          <a:noFill/>
                          <a:ln w="9525">
                            <a:noFill/>
                            <a:miter lim="800000"/>
                            <a:headEnd/>
                            <a:tailEnd/>
                          </a:ln>
                        </pic:spPr>
                      </pic:pic>
                    </a:graphicData>
                  </a:graphic>
                </wp:inline>
              </w:drawing>
            </w:r>
          </w:p>
        </w:tc>
        <w:tc>
          <w:tcPr>
            <w:tcW w:w="4956" w:type="dxa"/>
            <w:gridSpan w:val="2"/>
          </w:tcPr>
          <w:p w:rsidR="00DF4D6E" w:rsidRPr="00297BDF" w:rsidRDefault="00DF4D6E" w:rsidP="00A1237A">
            <w:pPr>
              <w:pStyle w:val="a5"/>
              <w:jc w:val="both"/>
              <w:rPr>
                <w:rFonts w:ascii="Times New Roman" w:hAnsi="Times New Roman"/>
                <w:sz w:val="28"/>
                <w:szCs w:val="28"/>
                <w:lang w:val="kk-KZ"/>
              </w:rPr>
            </w:pPr>
            <w:r w:rsidRPr="00297BDF">
              <w:rPr>
                <w:rFonts w:ascii="Times New Roman" w:hAnsi="Times New Roman"/>
                <w:b/>
                <w:noProof/>
                <w:sz w:val="28"/>
                <w:szCs w:val="28"/>
                <w:lang w:eastAsia="ru-RU"/>
              </w:rPr>
              <w:drawing>
                <wp:inline distT="0" distB="0" distL="0" distR="0">
                  <wp:extent cx="3038475" cy="2131820"/>
                  <wp:effectExtent l="19050" t="0" r="9525" b="0"/>
                  <wp:docPr id="3" name="Рисунок 7" descr="20191224_114841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20191224_114841 (3)"/>
                          <pic:cNvPicPr>
                            <a:picLocks noChangeAspect="1" noChangeArrowheads="1"/>
                          </pic:cNvPicPr>
                        </pic:nvPicPr>
                        <pic:blipFill>
                          <a:blip r:embed="rId23"/>
                          <a:srcRect/>
                          <a:stretch>
                            <a:fillRect/>
                          </a:stretch>
                        </pic:blipFill>
                        <pic:spPr bwMode="auto">
                          <a:xfrm>
                            <a:off x="0" y="0"/>
                            <a:ext cx="3045423" cy="2136695"/>
                          </a:xfrm>
                          <a:prstGeom prst="rect">
                            <a:avLst/>
                          </a:prstGeom>
                          <a:noFill/>
                          <a:ln w="9525">
                            <a:noFill/>
                            <a:miter lim="800000"/>
                            <a:headEnd/>
                            <a:tailEnd/>
                          </a:ln>
                        </pic:spPr>
                      </pic:pic>
                    </a:graphicData>
                  </a:graphic>
                </wp:inline>
              </w:drawing>
            </w:r>
          </w:p>
        </w:tc>
      </w:tr>
      <w:tr w:rsidR="00DF4D6E" w:rsidRPr="00297BDF" w:rsidTr="00EC7EFC">
        <w:trPr>
          <w:trHeight w:val="601"/>
        </w:trPr>
        <w:tc>
          <w:tcPr>
            <w:tcW w:w="4898" w:type="dxa"/>
          </w:tcPr>
          <w:p w:rsidR="00DF4D6E" w:rsidRPr="00297BDF" w:rsidRDefault="00DF4D6E" w:rsidP="00DF4D6E">
            <w:pPr>
              <w:pStyle w:val="a5"/>
              <w:jc w:val="center"/>
              <w:rPr>
                <w:rFonts w:ascii="Times New Roman" w:hAnsi="Times New Roman"/>
                <w:sz w:val="28"/>
                <w:szCs w:val="28"/>
                <w:lang w:val="kk-KZ"/>
              </w:rPr>
            </w:pPr>
            <w:r w:rsidRPr="00297BDF">
              <w:rPr>
                <w:rFonts w:ascii="Times New Roman" w:hAnsi="Times New Roman"/>
                <w:sz w:val="28"/>
                <w:szCs w:val="28"/>
                <w:lang w:val="kk-KZ"/>
              </w:rPr>
              <w:t>Сурет 10-Судан шөбі. NaCl тұзымен   әсер етуді бақылау нұсқасы</w:t>
            </w:r>
          </w:p>
        </w:tc>
        <w:tc>
          <w:tcPr>
            <w:tcW w:w="4956" w:type="dxa"/>
            <w:gridSpan w:val="2"/>
          </w:tcPr>
          <w:p w:rsidR="00DF4D6E" w:rsidRPr="00297BDF" w:rsidRDefault="00DF4D6E" w:rsidP="00DF4D6E">
            <w:pPr>
              <w:tabs>
                <w:tab w:val="left" w:pos="5055"/>
              </w:tabs>
              <w:autoSpaceDE w:val="0"/>
              <w:autoSpaceDN w:val="0"/>
              <w:adjustRightInd w:val="0"/>
              <w:spacing w:after="0" w:line="240" w:lineRule="auto"/>
              <w:jc w:val="center"/>
              <w:rPr>
                <w:rFonts w:ascii="Times New Roman" w:hAnsi="Times New Roman"/>
                <w:sz w:val="28"/>
                <w:szCs w:val="28"/>
                <w:lang w:val="kk-KZ"/>
              </w:rPr>
            </w:pPr>
            <w:r w:rsidRPr="00297BDF">
              <w:rPr>
                <w:rFonts w:ascii="Times New Roman" w:hAnsi="Times New Roman"/>
                <w:sz w:val="28"/>
                <w:szCs w:val="28"/>
                <w:lang w:val="kk-KZ"/>
              </w:rPr>
              <w:t>Сурет 11-Судан шөбі. 0,3%-NaCl</w:t>
            </w:r>
          </w:p>
          <w:p w:rsidR="00DF4D6E" w:rsidRPr="00297BDF" w:rsidRDefault="00DF4D6E" w:rsidP="00DF4D6E">
            <w:pPr>
              <w:tabs>
                <w:tab w:val="left" w:pos="5055"/>
              </w:tabs>
              <w:autoSpaceDE w:val="0"/>
              <w:autoSpaceDN w:val="0"/>
              <w:adjustRightInd w:val="0"/>
              <w:spacing w:after="0" w:line="240" w:lineRule="auto"/>
              <w:jc w:val="center"/>
              <w:rPr>
                <w:rFonts w:ascii="Times New Roman" w:hAnsi="Times New Roman"/>
                <w:sz w:val="28"/>
                <w:szCs w:val="28"/>
                <w:lang w:val="kk-KZ"/>
              </w:rPr>
            </w:pPr>
            <w:r w:rsidRPr="00297BDF">
              <w:rPr>
                <w:rFonts w:ascii="Times New Roman" w:hAnsi="Times New Roman"/>
                <w:sz w:val="28"/>
                <w:szCs w:val="28"/>
                <w:lang w:val="kk-KZ"/>
              </w:rPr>
              <w:t>тұзының әсері</w:t>
            </w:r>
          </w:p>
        </w:tc>
      </w:tr>
      <w:tr w:rsidR="004D5CBE" w:rsidRPr="00297BDF" w:rsidTr="00EC7EFC">
        <w:tc>
          <w:tcPr>
            <w:tcW w:w="4982" w:type="dxa"/>
            <w:gridSpan w:val="2"/>
          </w:tcPr>
          <w:p w:rsidR="004D5CBE" w:rsidRPr="00297BDF" w:rsidRDefault="004D5CBE" w:rsidP="00A1237A">
            <w:pPr>
              <w:pStyle w:val="a5"/>
              <w:jc w:val="both"/>
              <w:rPr>
                <w:rFonts w:ascii="Times New Roman" w:hAnsi="Times New Roman"/>
                <w:sz w:val="28"/>
                <w:szCs w:val="28"/>
                <w:lang w:val="kk-KZ"/>
              </w:rPr>
            </w:pPr>
            <w:r w:rsidRPr="00297BDF">
              <w:rPr>
                <w:rFonts w:ascii="Times New Roman" w:hAnsi="Times New Roman"/>
                <w:b/>
                <w:noProof/>
                <w:sz w:val="28"/>
                <w:szCs w:val="28"/>
                <w:lang w:eastAsia="ru-RU"/>
              </w:rPr>
              <w:drawing>
                <wp:inline distT="0" distB="0" distL="0" distR="0">
                  <wp:extent cx="3087117" cy="2243525"/>
                  <wp:effectExtent l="19050" t="0" r="0" b="0"/>
                  <wp:docPr id="4" name="Рисунок 8" descr="20191224_122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20191224_122906"/>
                          <pic:cNvPicPr>
                            <a:picLocks noChangeAspect="1" noChangeArrowheads="1"/>
                          </pic:cNvPicPr>
                        </pic:nvPicPr>
                        <pic:blipFill>
                          <a:blip r:embed="rId24"/>
                          <a:srcRect/>
                          <a:stretch>
                            <a:fillRect/>
                          </a:stretch>
                        </pic:blipFill>
                        <pic:spPr bwMode="auto">
                          <a:xfrm>
                            <a:off x="0" y="0"/>
                            <a:ext cx="3092017" cy="2247086"/>
                          </a:xfrm>
                          <a:prstGeom prst="rect">
                            <a:avLst/>
                          </a:prstGeom>
                          <a:noFill/>
                          <a:ln w="9525">
                            <a:noFill/>
                            <a:miter lim="800000"/>
                            <a:headEnd/>
                            <a:tailEnd/>
                          </a:ln>
                        </pic:spPr>
                      </pic:pic>
                    </a:graphicData>
                  </a:graphic>
                </wp:inline>
              </w:drawing>
            </w:r>
          </w:p>
        </w:tc>
        <w:tc>
          <w:tcPr>
            <w:tcW w:w="4872" w:type="dxa"/>
          </w:tcPr>
          <w:p w:rsidR="004D5CBE" w:rsidRPr="00297BDF" w:rsidRDefault="004D5CBE" w:rsidP="00A1237A">
            <w:pPr>
              <w:pStyle w:val="a5"/>
              <w:jc w:val="both"/>
              <w:rPr>
                <w:rFonts w:ascii="Times New Roman" w:hAnsi="Times New Roman"/>
                <w:sz w:val="28"/>
                <w:szCs w:val="28"/>
                <w:lang w:val="kk-KZ"/>
              </w:rPr>
            </w:pPr>
            <w:r w:rsidRPr="00297BDF">
              <w:rPr>
                <w:rFonts w:ascii="Times New Roman" w:hAnsi="Times New Roman"/>
                <w:b/>
                <w:noProof/>
                <w:sz w:val="28"/>
                <w:szCs w:val="28"/>
                <w:lang w:eastAsia="ru-RU"/>
              </w:rPr>
              <w:drawing>
                <wp:inline distT="0" distB="0" distL="0" distR="0">
                  <wp:extent cx="3016026" cy="2238375"/>
                  <wp:effectExtent l="19050" t="0" r="0" b="0"/>
                  <wp:docPr id="5" name="Рисунок 9" descr="20191224_125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20191224_125435"/>
                          <pic:cNvPicPr>
                            <a:picLocks noChangeAspect="1" noChangeArrowheads="1"/>
                          </pic:cNvPicPr>
                        </pic:nvPicPr>
                        <pic:blipFill>
                          <a:blip r:embed="rId25"/>
                          <a:srcRect/>
                          <a:stretch>
                            <a:fillRect/>
                          </a:stretch>
                        </pic:blipFill>
                        <pic:spPr bwMode="auto">
                          <a:xfrm>
                            <a:off x="0" y="0"/>
                            <a:ext cx="3016026" cy="2238375"/>
                          </a:xfrm>
                          <a:prstGeom prst="rect">
                            <a:avLst/>
                          </a:prstGeom>
                          <a:noFill/>
                          <a:ln w="9525">
                            <a:noFill/>
                            <a:miter lim="800000"/>
                            <a:headEnd/>
                            <a:tailEnd/>
                          </a:ln>
                        </pic:spPr>
                      </pic:pic>
                    </a:graphicData>
                  </a:graphic>
                </wp:inline>
              </w:drawing>
            </w:r>
          </w:p>
        </w:tc>
      </w:tr>
      <w:tr w:rsidR="004D5CBE" w:rsidRPr="00297BDF" w:rsidTr="00EC7EFC">
        <w:tc>
          <w:tcPr>
            <w:tcW w:w="4982" w:type="dxa"/>
            <w:gridSpan w:val="2"/>
          </w:tcPr>
          <w:p w:rsidR="004D5CBE" w:rsidRPr="00297BDF" w:rsidRDefault="004D5CBE" w:rsidP="004D5CBE">
            <w:pPr>
              <w:pStyle w:val="a5"/>
              <w:jc w:val="center"/>
              <w:rPr>
                <w:rFonts w:ascii="Times New Roman" w:hAnsi="Times New Roman"/>
                <w:sz w:val="28"/>
                <w:szCs w:val="28"/>
                <w:lang w:val="kk-KZ"/>
              </w:rPr>
            </w:pPr>
            <w:r w:rsidRPr="00297BDF">
              <w:rPr>
                <w:rFonts w:ascii="Times New Roman" w:hAnsi="Times New Roman"/>
                <w:sz w:val="28"/>
                <w:szCs w:val="28"/>
                <w:lang w:val="kk-KZ"/>
              </w:rPr>
              <w:t>Сурет 12-Судан шөбі. 0,6%-NaCl  тұзының әсері</w:t>
            </w:r>
          </w:p>
        </w:tc>
        <w:tc>
          <w:tcPr>
            <w:tcW w:w="4872" w:type="dxa"/>
          </w:tcPr>
          <w:p w:rsidR="004D5CBE" w:rsidRPr="00297BDF" w:rsidRDefault="004D5CBE" w:rsidP="004D5CBE">
            <w:pPr>
              <w:tabs>
                <w:tab w:val="left" w:pos="5055"/>
              </w:tabs>
              <w:autoSpaceDE w:val="0"/>
              <w:autoSpaceDN w:val="0"/>
              <w:adjustRightInd w:val="0"/>
              <w:spacing w:after="0" w:line="240" w:lineRule="auto"/>
              <w:jc w:val="center"/>
              <w:rPr>
                <w:rFonts w:ascii="Times New Roman" w:hAnsi="Times New Roman"/>
                <w:sz w:val="28"/>
                <w:szCs w:val="28"/>
                <w:lang w:val="kk-KZ"/>
              </w:rPr>
            </w:pPr>
            <w:r w:rsidRPr="00297BDF">
              <w:rPr>
                <w:rFonts w:ascii="Times New Roman" w:hAnsi="Times New Roman"/>
                <w:sz w:val="28"/>
                <w:szCs w:val="28"/>
                <w:lang w:val="kk-KZ"/>
              </w:rPr>
              <w:t>Сурет 13-Судан шөбі. 0,9%-NaCl</w:t>
            </w:r>
          </w:p>
          <w:p w:rsidR="004D5CBE" w:rsidRPr="00297BDF" w:rsidRDefault="004D5CBE" w:rsidP="004D5CBE">
            <w:pPr>
              <w:tabs>
                <w:tab w:val="left" w:pos="5055"/>
              </w:tabs>
              <w:autoSpaceDE w:val="0"/>
              <w:autoSpaceDN w:val="0"/>
              <w:adjustRightInd w:val="0"/>
              <w:spacing w:after="0" w:line="240" w:lineRule="auto"/>
              <w:jc w:val="center"/>
              <w:rPr>
                <w:rFonts w:ascii="Times New Roman" w:hAnsi="Times New Roman"/>
                <w:sz w:val="28"/>
                <w:szCs w:val="28"/>
                <w:lang w:val="kk-KZ"/>
              </w:rPr>
            </w:pPr>
            <w:r w:rsidRPr="00297BDF">
              <w:rPr>
                <w:rFonts w:ascii="Times New Roman" w:hAnsi="Times New Roman"/>
                <w:sz w:val="28"/>
                <w:szCs w:val="28"/>
                <w:lang w:val="kk-KZ"/>
              </w:rPr>
              <w:t>тұзының әсері</w:t>
            </w:r>
          </w:p>
        </w:tc>
      </w:tr>
    </w:tbl>
    <w:p w:rsidR="00FF4E0D" w:rsidRPr="00297BDF" w:rsidRDefault="00FF4E0D" w:rsidP="00A1237A">
      <w:pPr>
        <w:autoSpaceDE w:val="0"/>
        <w:autoSpaceDN w:val="0"/>
        <w:adjustRightInd w:val="0"/>
        <w:spacing w:after="0" w:line="240" w:lineRule="auto"/>
        <w:ind w:firstLine="567"/>
        <w:jc w:val="both"/>
        <w:rPr>
          <w:rFonts w:ascii="Times New Roman" w:hAnsi="Times New Roman"/>
          <w:sz w:val="28"/>
          <w:szCs w:val="28"/>
          <w:lang w:val="kk-KZ"/>
        </w:rPr>
      </w:pPr>
      <w:r w:rsidRPr="00297BDF">
        <w:rPr>
          <w:rFonts w:ascii="Times New Roman" w:hAnsi="Times New Roman"/>
          <w:sz w:val="28"/>
          <w:szCs w:val="28"/>
          <w:lang w:val="kk-KZ"/>
        </w:rPr>
        <w:lastRenderedPageBreak/>
        <w:t>Бақылау жүргізілген қант құмайының келесі сұрпы Гибрид-1 (F</w:t>
      </w:r>
      <w:r w:rsidRPr="00297BDF">
        <w:rPr>
          <w:rFonts w:ascii="Times New Roman" w:hAnsi="Times New Roman"/>
          <w:sz w:val="28"/>
          <w:szCs w:val="28"/>
          <w:vertAlign w:val="subscript"/>
          <w:lang w:val="kk-KZ"/>
        </w:rPr>
        <w:t>1</w:t>
      </w:r>
      <w:r w:rsidRPr="00297BDF">
        <w:rPr>
          <w:rFonts w:ascii="Times New Roman" w:hAnsi="Times New Roman"/>
          <w:sz w:val="28"/>
          <w:szCs w:val="28"/>
          <w:lang w:val="kk-KZ"/>
        </w:rPr>
        <w:t>) өсімдігіне 0,3%, 0,6%, 0,9%-NaCl  тұзының әсеріне бақылау жүргізілді (суреттер 14-17).</w:t>
      </w:r>
    </w:p>
    <w:p w:rsidR="00850C1C" w:rsidRPr="00297BDF" w:rsidRDefault="00850C1C" w:rsidP="00A1237A">
      <w:pPr>
        <w:autoSpaceDE w:val="0"/>
        <w:autoSpaceDN w:val="0"/>
        <w:adjustRightInd w:val="0"/>
        <w:spacing w:after="0" w:line="240" w:lineRule="auto"/>
        <w:ind w:firstLine="567"/>
        <w:jc w:val="both"/>
        <w:rPr>
          <w:rFonts w:ascii="Times New Roman" w:hAnsi="Times New Roman"/>
          <w:sz w:val="28"/>
          <w:szCs w:val="28"/>
          <w:lang w:val="kk-KZ"/>
        </w:rPr>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942"/>
        <w:gridCol w:w="4912"/>
      </w:tblGrid>
      <w:tr w:rsidR="0063135E" w:rsidRPr="00297BDF" w:rsidTr="00850C1C">
        <w:tc>
          <w:tcPr>
            <w:tcW w:w="4927" w:type="dxa"/>
          </w:tcPr>
          <w:p w:rsidR="0063135E" w:rsidRPr="00297BDF" w:rsidRDefault="0063135E" w:rsidP="00F0332C">
            <w:pPr>
              <w:autoSpaceDE w:val="0"/>
              <w:autoSpaceDN w:val="0"/>
              <w:adjustRightInd w:val="0"/>
              <w:spacing w:after="0" w:line="240" w:lineRule="auto"/>
              <w:jc w:val="both"/>
              <w:rPr>
                <w:rFonts w:ascii="Times New Roman" w:hAnsi="Times New Roman"/>
                <w:b/>
                <w:sz w:val="20"/>
                <w:szCs w:val="20"/>
                <w:lang w:val="kk-KZ"/>
              </w:rPr>
            </w:pPr>
            <w:r w:rsidRPr="00297BDF">
              <w:rPr>
                <w:rFonts w:ascii="Times New Roman" w:hAnsi="Times New Roman"/>
                <w:b/>
                <w:noProof/>
                <w:sz w:val="20"/>
                <w:szCs w:val="20"/>
                <w:lang w:eastAsia="ru-RU"/>
              </w:rPr>
              <w:drawing>
                <wp:inline distT="0" distB="0" distL="0" distR="0">
                  <wp:extent cx="3019425" cy="2247900"/>
                  <wp:effectExtent l="19050" t="0" r="9525" b="0"/>
                  <wp:docPr id="59" name="Рисунок 6" descr="20191224_145916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20191224_145916 (2)"/>
                          <pic:cNvPicPr>
                            <a:picLocks noChangeAspect="1" noChangeArrowheads="1"/>
                          </pic:cNvPicPr>
                        </pic:nvPicPr>
                        <pic:blipFill>
                          <a:blip r:embed="rId26"/>
                          <a:srcRect/>
                          <a:stretch>
                            <a:fillRect/>
                          </a:stretch>
                        </pic:blipFill>
                        <pic:spPr bwMode="auto">
                          <a:xfrm>
                            <a:off x="0" y="0"/>
                            <a:ext cx="3019425" cy="2247900"/>
                          </a:xfrm>
                          <a:prstGeom prst="rect">
                            <a:avLst/>
                          </a:prstGeom>
                          <a:noFill/>
                          <a:ln w="9525">
                            <a:noFill/>
                            <a:miter lim="800000"/>
                            <a:headEnd/>
                            <a:tailEnd/>
                          </a:ln>
                        </pic:spPr>
                      </pic:pic>
                    </a:graphicData>
                  </a:graphic>
                </wp:inline>
              </w:drawing>
            </w:r>
          </w:p>
        </w:tc>
        <w:tc>
          <w:tcPr>
            <w:tcW w:w="4927" w:type="dxa"/>
          </w:tcPr>
          <w:p w:rsidR="0063135E" w:rsidRPr="00297BDF" w:rsidRDefault="0063135E" w:rsidP="00F0332C">
            <w:pPr>
              <w:autoSpaceDE w:val="0"/>
              <w:autoSpaceDN w:val="0"/>
              <w:adjustRightInd w:val="0"/>
              <w:spacing w:after="0" w:line="240" w:lineRule="auto"/>
              <w:jc w:val="both"/>
              <w:rPr>
                <w:rFonts w:ascii="Times New Roman" w:hAnsi="Times New Roman"/>
                <w:b/>
                <w:sz w:val="20"/>
                <w:szCs w:val="20"/>
                <w:lang w:val="kk-KZ"/>
              </w:rPr>
            </w:pPr>
            <w:r w:rsidRPr="00297BDF">
              <w:rPr>
                <w:rFonts w:ascii="Times New Roman" w:hAnsi="Times New Roman"/>
                <w:b/>
                <w:noProof/>
                <w:sz w:val="20"/>
                <w:szCs w:val="20"/>
                <w:lang w:eastAsia="ru-RU"/>
              </w:rPr>
              <w:drawing>
                <wp:inline distT="0" distB="0" distL="0" distR="0">
                  <wp:extent cx="3000375" cy="2247900"/>
                  <wp:effectExtent l="19050" t="0" r="9525" b="0"/>
                  <wp:docPr id="66" name="Рисунок 7" descr="20191224_165035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20191224_165035 (2)"/>
                          <pic:cNvPicPr>
                            <a:picLocks noChangeAspect="1" noChangeArrowheads="1"/>
                          </pic:cNvPicPr>
                        </pic:nvPicPr>
                        <pic:blipFill>
                          <a:blip r:embed="rId27"/>
                          <a:srcRect/>
                          <a:stretch>
                            <a:fillRect/>
                          </a:stretch>
                        </pic:blipFill>
                        <pic:spPr bwMode="auto">
                          <a:xfrm>
                            <a:off x="0" y="0"/>
                            <a:ext cx="3005103" cy="2251442"/>
                          </a:xfrm>
                          <a:prstGeom prst="rect">
                            <a:avLst/>
                          </a:prstGeom>
                          <a:noFill/>
                          <a:ln w="9525">
                            <a:noFill/>
                            <a:miter lim="800000"/>
                            <a:headEnd/>
                            <a:tailEnd/>
                          </a:ln>
                        </pic:spPr>
                      </pic:pic>
                    </a:graphicData>
                  </a:graphic>
                </wp:inline>
              </w:drawing>
            </w:r>
          </w:p>
        </w:tc>
      </w:tr>
      <w:tr w:rsidR="0063135E" w:rsidRPr="00297BDF" w:rsidTr="00850C1C">
        <w:tc>
          <w:tcPr>
            <w:tcW w:w="4927" w:type="dxa"/>
          </w:tcPr>
          <w:p w:rsidR="0063135E" w:rsidRPr="00297BDF" w:rsidRDefault="0063135E" w:rsidP="00F0332C">
            <w:pPr>
              <w:autoSpaceDE w:val="0"/>
              <w:autoSpaceDN w:val="0"/>
              <w:adjustRightInd w:val="0"/>
              <w:spacing w:after="0" w:line="240" w:lineRule="auto"/>
              <w:jc w:val="center"/>
              <w:rPr>
                <w:rFonts w:ascii="Times New Roman" w:hAnsi="Times New Roman"/>
                <w:b/>
                <w:sz w:val="20"/>
                <w:szCs w:val="20"/>
                <w:lang w:val="kk-KZ"/>
              </w:rPr>
            </w:pPr>
            <w:r w:rsidRPr="00297BDF">
              <w:rPr>
                <w:rFonts w:ascii="Times New Roman" w:hAnsi="Times New Roman"/>
                <w:sz w:val="28"/>
                <w:szCs w:val="28"/>
                <w:lang w:val="kk-KZ"/>
              </w:rPr>
              <w:t>Сурет 14-Гибрид-1(F</w:t>
            </w:r>
            <w:r w:rsidRPr="00297BDF">
              <w:rPr>
                <w:rFonts w:ascii="Times New Roman" w:hAnsi="Times New Roman"/>
                <w:sz w:val="28"/>
                <w:szCs w:val="28"/>
                <w:vertAlign w:val="subscript"/>
                <w:lang w:val="kk-KZ"/>
              </w:rPr>
              <w:t>1</w:t>
            </w:r>
            <w:r w:rsidRPr="00297BDF">
              <w:rPr>
                <w:rFonts w:ascii="Times New Roman" w:hAnsi="Times New Roman"/>
                <w:sz w:val="28"/>
                <w:szCs w:val="28"/>
                <w:lang w:val="kk-KZ"/>
              </w:rPr>
              <w:t>). NaCl               тұзымен әсер етуді бақылау нұсқасы</w:t>
            </w:r>
          </w:p>
        </w:tc>
        <w:tc>
          <w:tcPr>
            <w:tcW w:w="4927" w:type="dxa"/>
          </w:tcPr>
          <w:p w:rsidR="0063135E" w:rsidRPr="00297BDF" w:rsidRDefault="0063135E" w:rsidP="00F0332C">
            <w:pPr>
              <w:tabs>
                <w:tab w:val="left" w:pos="5055"/>
              </w:tabs>
              <w:autoSpaceDE w:val="0"/>
              <w:autoSpaceDN w:val="0"/>
              <w:adjustRightInd w:val="0"/>
              <w:spacing w:after="0" w:line="240" w:lineRule="auto"/>
              <w:jc w:val="center"/>
              <w:rPr>
                <w:rFonts w:ascii="Times New Roman" w:hAnsi="Times New Roman"/>
                <w:sz w:val="28"/>
                <w:szCs w:val="28"/>
                <w:lang w:val="kk-KZ"/>
              </w:rPr>
            </w:pPr>
            <w:r w:rsidRPr="00297BDF">
              <w:rPr>
                <w:rFonts w:ascii="Times New Roman" w:hAnsi="Times New Roman"/>
                <w:sz w:val="28"/>
                <w:szCs w:val="28"/>
                <w:lang w:val="kk-KZ"/>
              </w:rPr>
              <w:t>Сурет 15-Гибрид-1(F</w:t>
            </w:r>
            <w:r w:rsidRPr="00297BDF">
              <w:rPr>
                <w:rFonts w:ascii="Times New Roman" w:hAnsi="Times New Roman"/>
                <w:sz w:val="28"/>
                <w:szCs w:val="28"/>
                <w:vertAlign w:val="subscript"/>
                <w:lang w:val="kk-KZ"/>
              </w:rPr>
              <w:t>1</w:t>
            </w:r>
            <w:r w:rsidRPr="00297BDF">
              <w:rPr>
                <w:rFonts w:ascii="Times New Roman" w:hAnsi="Times New Roman"/>
                <w:sz w:val="28"/>
                <w:szCs w:val="28"/>
                <w:lang w:val="kk-KZ"/>
              </w:rPr>
              <w:t>). 0,3%-NaCl</w:t>
            </w:r>
          </w:p>
          <w:p w:rsidR="0063135E" w:rsidRPr="00297BDF" w:rsidRDefault="0063135E" w:rsidP="00F0332C">
            <w:pPr>
              <w:tabs>
                <w:tab w:val="left" w:pos="5055"/>
              </w:tabs>
              <w:autoSpaceDE w:val="0"/>
              <w:autoSpaceDN w:val="0"/>
              <w:adjustRightInd w:val="0"/>
              <w:spacing w:after="0" w:line="240" w:lineRule="auto"/>
              <w:jc w:val="center"/>
              <w:rPr>
                <w:rFonts w:ascii="Times New Roman" w:hAnsi="Times New Roman"/>
                <w:sz w:val="28"/>
                <w:szCs w:val="28"/>
                <w:lang w:val="kk-KZ"/>
              </w:rPr>
            </w:pPr>
            <w:r w:rsidRPr="00297BDF">
              <w:rPr>
                <w:rFonts w:ascii="Times New Roman" w:hAnsi="Times New Roman"/>
                <w:sz w:val="28"/>
                <w:szCs w:val="28"/>
                <w:lang w:val="kk-KZ"/>
              </w:rPr>
              <w:t>тұзының әсері</w:t>
            </w:r>
          </w:p>
        </w:tc>
      </w:tr>
    </w:tbl>
    <w:p w:rsidR="001A6538" w:rsidRPr="00297BDF" w:rsidRDefault="001A6538" w:rsidP="00A1237A">
      <w:pPr>
        <w:autoSpaceDE w:val="0"/>
        <w:autoSpaceDN w:val="0"/>
        <w:adjustRightInd w:val="0"/>
        <w:spacing w:after="0" w:line="240" w:lineRule="auto"/>
        <w:ind w:firstLine="567"/>
        <w:jc w:val="both"/>
        <w:rPr>
          <w:rFonts w:ascii="Times New Roman" w:hAnsi="Times New Roman"/>
          <w:sz w:val="28"/>
          <w:szCs w:val="28"/>
          <w:lang w:val="kk-KZ"/>
        </w:rPr>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897"/>
        <w:gridCol w:w="4957"/>
      </w:tblGrid>
      <w:tr w:rsidR="00850C1C" w:rsidRPr="00297BDF" w:rsidTr="00850C1C">
        <w:tc>
          <w:tcPr>
            <w:tcW w:w="4927" w:type="dxa"/>
          </w:tcPr>
          <w:p w:rsidR="00850C1C" w:rsidRPr="00297BDF" w:rsidRDefault="00850C1C" w:rsidP="00FF4E0D">
            <w:pPr>
              <w:autoSpaceDE w:val="0"/>
              <w:autoSpaceDN w:val="0"/>
              <w:adjustRightInd w:val="0"/>
              <w:spacing w:after="0" w:line="240" w:lineRule="auto"/>
              <w:jc w:val="both"/>
              <w:rPr>
                <w:rFonts w:ascii="Times New Roman" w:hAnsi="Times New Roman"/>
                <w:b/>
                <w:sz w:val="20"/>
                <w:szCs w:val="20"/>
                <w:lang w:val="kk-KZ"/>
              </w:rPr>
            </w:pPr>
            <w:r w:rsidRPr="00297BDF">
              <w:rPr>
                <w:rFonts w:ascii="Times New Roman" w:hAnsi="Times New Roman"/>
                <w:b/>
                <w:noProof/>
                <w:sz w:val="28"/>
                <w:szCs w:val="28"/>
                <w:lang w:eastAsia="ru-RU"/>
              </w:rPr>
              <w:drawing>
                <wp:inline distT="0" distB="0" distL="0" distR="0">
                  <wp:extent cx="2989097" cy="2190750"/>
                  <wp:effectExtent l="19050" t="0" r="1753" b="0"/>
                  <wp:docPr id="67" name="Рисунок 8" descr="20191224_180937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20191224_180937 (2)"/>
                          <pic:cNvPicPr>
                            <a:picLocks noChangeAspect="1" noChangeArrowheads="1"/>
                          </pic:cNvPicPr>
                        </pic:nvPicPr>
                        <pic:blipFill>
                          <a:blip r:embed="rId28"/>
                          <a:srcRect/>
                          <a:stretch>
                            <a:fillRect/>
                          </a:stretch>
                        </pic:blipFill>
                        <pic:spPr bwMode="auto">
                          <a:xfrm>
                            <a:off x="0" y="0"/>
                            <a:ext cx="2993841" cy="2194227"/>
                          </a:xfrm>
                          <a:prstGeom prst="rect">
                            <a:avLst/>
                          </a:prstGeom>
                          <a:noFill/>
                          <a:ln w="9525">
                            <a:noFill/>
                            <a:miter lim="800000"/>
                            <a:headEnd/>
                            <a:tailEnd/>
                          </a:ln>
                        </pic:spPr>
                      </pic:pic>
                    </a:graphicData>
                  </a:graphic>
                </wp:inline>
              </w:drawing>
            </w:r>
          </w:p>
        </w:tc>
        <w:tc>
          <w:tcPr>
            <w:tcW w:w="4927" w:type="dxa"/>
          </w:tcPr>
          <w:p w:rsidR="00850C1C" w:rsidRPr="00297BDF" w:rsidRDefault="00850C1C" w:rsidP="00FF4E0D">
            <w:pPr>
              <w:autoSpaceDE w:val="0"/>
              <w:autoSpaceDN w:val="0"/>
              <w:adjustRightInd w:val="0"/>
              <w:spacing w:after="0" w:line="240" w:lineRule="auto"/>
              <w:jc w:val="both"/>
              <w:rPr>
                <w:rFonts w:ascii="Times New Roman" w:hAnsi="Times New Roman"/>
                <w:b/>
                <w:sz w:val="20"/>
                <w:szCs w:val="20"/>
                <w:lang w:val="kk-KZ"/>
              </w:rPr>
            </w:pPr>
            <w:r w:rsidRPr="00297BDF">
              <w:rPr>
                <w:rFonts w:ascii="Times New Roman" w:hAnsi="Times New Roman"/>
                <w:b/>
                <w:noProof/>
                <w:sz w:val="28"/>
                <w:szCs w:val="28"/>
                <w:lang w:eastAsia="ru-RU"/>
              </w:rPr>
              <w:drawing>
                <wp:inline distT="0" distB="0" distL="0" distR="0">
                  <wp:extent cx="3024995" cy="2188734"/>
                  <wp:effectExtent l="19050" t="0" r="3955" b="0"/>
                  <wp:docPr id="68" name="Рисунок 9" descr="20191224_183705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20191224_183705 (2)"/>
                          <pic:cNvPicPr>
                            <a:picLocks noChangeAspect="1" noChangeArrowheads="1"/>
                          </pic:cNvPicPr>
                        </pic:nvPicPr>
                        <pic:blipFill>
                          <a:blip r:embed="rId29"/>
                          <a:srcRect/>
                          <a:stretch>
                            <a:fillRect/>
                          </a:stretch>
                        </pic:blipFill>
                        <pic:spPr bwMode="auto">
                          <a:xfrm>
                            <a:off x="0" y="0"/>
                            <a:ext cx="3029752" cy="2192176"/>
                          </a:xfrm>
                          <a:prstGeom prst="rect">
                            <a:avLst/>
                          </a:prstGeom>
                          <a:noFill/>
                          <a:ln w="9525">
                            <a:noFill/>
                            <a:miter lim="800000"/>
                            <a:headEnd/>
                            <a:tailEnd/>
                          </a:ln>
                        </pic:spPr>
                      </pic:pic>
                    </a:graphicData>
                  </a:graphic>
                </wp:inline>
              </w:drawing>
            </w:r>
          </w:p>
        </w:tc>
      </w:tr>
      <w:tr w:rsidR="00850C1C" w:rsidRPr="00297BDF" w:rsidTr="00850C1C">
        <w:tc>
          <w:tcPr>
            <w:tcW w:w="4927" w:type="dxa"/>
          </w:tcPr>
          <w:p w:rsidR="00850C1C" w:rsidRPr="00297BDF" w:rsidRDefault="00850C1C" w:rsidP="00850C1C">
            <w:pPr>
              <w:autoSpaceDE w:val="0"/>
              <w:autoSpaceDN w:val="0"/>
              <w:adjustRightInd w:val="0"/>
              <w:spacing w:after="0" w:line="240" w:lineRule="auto"/>
              <w:jc w:val="center"/>
              <w:rPr>
                <w:rFonts w:ascii="Times New Roman" w:hAnsi="Times New Roman"/>
                <w:b/>
                <w:sz w:val="20"/>
                <w:szCs w:val="20"/>
                <w:lang w:val="kk-KZ"/>
              </w:rPr>
            </w:pPr>
            <w:r w:rsidRPr="00297BDF">
              <w:rPr>
                <w:rFonts w:ascii="Times New Roman" w:hAnsi="Times New Roman"/>
                <w:sz w:val="28"/>
                <w:szCs w:val="28"/>
                <w:lang w:val="kk-KZ"/>
              </w:rPr>
              <w:t>Сурет 16-Гибрид-1(F</w:t>
            </w:r>
            <w:r w:rsidRPr="00297BDF">
              <w:rPr>
                <w:rFonts w:ascii="Times New Roman" w:hAnsi="Times New Roman"/>
                <w:sz w:val="28"/>
                <w:szCs w:val="28"/>
                <w:vertAlign w:val="subscript"/>
                <w:lang w:val="kk-KZ"/>
              </w:rPr>
              <w:t>1</w:t>
            </w:r>
            <w:r w:rsidRPr="00297BDF">
              <w:rPr>
                <w:rFonts w:ascii="Times New Roman" w:hAnsi="Times New Roman"/>
                <w:sz w:val="28"/>
                <w:szCs w:val="28"/>
                <w:lang w:val="kk-KZ"/>
              </w:rPr>
              <w:t>). 0,6% - NaCl     тұзының әсері</w:t>
            </w:r>
          </w:p>
        </w:tc>
        <w:tc>
          <w:tcPr>
            <w:tcW w:w="4927" w:type="dxa"/>
          </w:tcPr>
          <w:p w:rsidR="00850C1C" w:rsidRPr="00297BDF" w:rsidRDefault="00850C1C" w:rsidP="00850C1C">
            <w:pPr>
              <w:tabs>
                <w:tab w:val="left" w:pos="5055"/>
              </w:tabs>
              <w:autoSpaceDE w:val="0"/>
              <w:autoSpaceDN w:val="0"/>
              <w:adjustRightInd w:val="0"/>
              <w:spacing w:after="0" w:line="240" w:lineRule="auto"/>
              <w:jc w:val="center"/>
              <w:rPr>
                <w:rFonts w:ascii="Times New Roman" w:hAnsi="Times New Roman"/>
                <w:sz w:val="28"/>
                <w:szCs w:val="28"/>
                <w:lang w:val="kk-KZ"/>
              </w:rPr>
            </w:pPr>
            <w:r w:rsidRPr="00297BDF">
              <w:rPr>
                <w:rFonts w:ascii="Times New Roman" w:hAnsi="Times New Roman"/>
                <w:sz w:val="28"/>
                <w:szCs w:val="28"/>
                <w:lang w:val="kk-KZ"/>
              </w:rPr>
              <w:t>Сурет 17-Гибрид-1(F</w:t>
            </w:r>
            <w:r w:rsidRPr="00297BDF">
              <w:rPr>
                <w:rFonts w:ascii="Times New Roman" w:hAnsi="Times New Roman"/>
                <w:sz w:val="28"/>
                <w:szCs w:val="28"/>
                <w:vertAlign w:val="subscript"/>
                <w:lang w:val="kk-KZ"/>
              </w:rPr>
              <w:t>1</w:t>
            </w:r>
            <w:r w:rsidRPr="00297BDF">
              <w:rPr>
                <w:rFonts w:ascii="Times New Roman" w:hAnsi="Times New Roman"/>
                <w:sz w:val="28"/>
                <w:szCs w:val="28"/>
                <w:lang w:val="kk-KZ"/>
              </w:rPr>
              <w:t>). 0,9% - NaCl тұзының әсері</w:t>
            </w:r>
          </w:p>
        </w:tc>
      </w:tr>
    </w:tbl>
    <w:p w:rsidR="00A1237A" w:rsidRPr="00297BDF" w:rsidRDefault="00A1237A" w:rsidP="00EC7EFC">
      <w:pPr>
        <w:tabs>
          <w:tab w:val="left" w:pos="5055"/>
        </w:tabs>
        <w:autoSpaceDE w:val="0"/>
        <w:autoSpaceDN w:val="0"/>
        <w:adjustRightInd w:val="0"/>
        <w:spacing w:after="0" w:line="240" w:lineRule="auto"/>
        <w:rPr>
          <w:rFonts w:ascii="Times New Roman" w:hAnsi="Times New Roman"/>
          <w:sz w:val="20"/>
          <w:szCs w:val="20"/>
          <w:lang w:val="kk-KZ"/>
        </w:rPr>
      </w:pPr>
    </w:p>
    <w:p w:rsidR="00EC7EFC" w:rsidRPr="00297BDF" w:rsidRDefault="00EC7EFC" w:rsidP="00EC7EFC">
      <w:pPr>
        <w:spacing w:after="0" w:line="240" w:lineRule="auto"/>
        <w:ind w:firstLine="567"/>
        <w:jc w:val="both"/>
        <w:rPr>
          <w:rFonts w:ascii="Times New Roman" w:hAnsi="Times New Roman"/>
          <w:sz w:val="28"/>
          <w:szCs w:val="28"/>
          <w:lang w:val="kk-KZ"/>
        </w:rPr>
      </w:pPr>
      <w:r w:rsidRPr="00297BDF">
        <w:rPr>
          <w:rFonts w:ascii="Times New Roman" w:hAnsi="Times New Roman"/>
          <w:sz w:val="28"/>
          <w:szCs w:val="28"/>
          <w:lang w:val="kk-KZ"/>
        </w:rPr>
        <w:t>Ауыл шаруашылығы үшін тұздануға жалпы төзімді өсімдіктерден көрі, тұзға төзімділігі мен өнімділігі, яғни түсімі жоғары өсімдіктер пайдалы деп есептелінеді. Осыған байланысты өсімдіктерді тұздануға биологиялық төзімді және агрономиялық төзімді деп ажыратқан жөн. Агрономиялық төзімді өсімдіктер орташа тұзданған ортада қалыпты өсіп-дамып қанағатты мөлшерде түсім береді. Бұл өсімдіктердің тұздануға бейімделушілік реакциялар өрісі кеңірек, тұзданған топырақтарда өскенде зат алмасу процестері тұрақты деңгейде жүзеге асады. Осы өсімдіктердің қатарына Құмай дақылдарын жатқызуымызға болады [133].</w:t>
      </w:r>
    </w:p>
    <w:p w:rsidR="00EC7EFC" w:rsidRPr="00297BDF" w:rsidRDefault="00EC7EFC" w:rsidP="00EC7EFC">
      <w:pPr>
        <w:pStyle w:val="ab"/>
        <w:spacing w:before="0" w:beforeAutospacing="0" w:after="0" w:afterAutospacing="0"/>
        <w:ind w:firstLine="567"/>
        <w:jc w:val="both"/>
        <w:rPr>
          <w:sz w:val="28"/>
          <w:szCs w:val="28"/>
          <w:lang w:val="kk-KZ"/>
        </w:rPr>
      </w:pPr>
    </w:p>
    <w:p w:rsidR="00FF4E0D" w:rsidRPr="00297BDF" w:rsidRDefault="00FF4E0D" w:rsidP="00FF4E0D">
      <w:pPr>
        <w:autoSpaceDE w:val="0"/>
        <w:autoSpaceDN w:val="0"/>
        <w:adjustRightInd w:val="0"/>
        <w:spacing w:after="0" w:line="240" w:lineRule="auto"/>
        <w:jc w:val="both"/>
        <w:rPr>
          <w:rFonts w:ascii="Times New Roman" w:hAnsi="Times New Roman"/>
          <w:b/>
          <w:sz w:val="28"/>
          <w:szCs w:val="28"/>
          <w:lang w:val="kk-KZ"/>
        </w:rPr>
      </w:pPr>
    </w:p>
    <w:p w:rsidR="00FF4E0D" w:rsidRPr="00297BDF" w:rsidRDefault="00FF4E0D" w:rsidP="00B56156">
      <w:pPr>
        <w:autoSpaceDE w:val="0"/>
        <w:autoSpaceDN w:val="0"/>
        <w:adjustRightInd w:val="0"/>
        <w:spacing w:after="0" w:line="240" w:lineRule="auto"/>
        <w:ind w:firstLine="567"/>
        <w:jc w:val="both"/>
        <w:rPr>
          <w:rFonts w:ascii="Times New Roman" w:hAnsi="Times New Roman"/>
          <w:sz w:val="28"/>
          <w:szCs w:val="28"/>
          <w:lang w:val="kk-KZ"/>
        </w:rPr>
      </w:pPr>
      <w:r w:rsidRPr="00297BDF">
        <w:rPr>
          <w:rFonts w:ascii="Times New Roman" w:hAnsi="Times New Roman"/>
          <w:sz w:val="28"/>
          <w:szCs w:val="28"/>
          <w:lang w:val="kk-KZ"/>
        </w:rPr>
        <w:lastRenderedPageBreak/>
        <w:t>Бақылау жүргізілген қант құмайының келесі сұрпы Гибрид-2 (F</w:t>
      </w:r>
      <w:r w:rsidRPr="00297BDF">
        <w:rPr>
          <w:rFonts w:ascii="Times New Roman" w:hAnsi="Times New Roman"/>
          <w:sz w:val="28"/>
          <w:szCs w:val="28"/>
          <w:vertAlign w:val="subscript"/>
          <w:lang w:val="kk-KZ"/>
        </w:rPr>
        <w:t>2</w:t>
      </w:r>
      <w:r w:rsidRPr="00297BDF">
        <w:rPr>
          <w:rFonts w:ascii="Times New Roman" w:hAnsi="Times New Roman"/>
          <w:sz w:val="28"/>
          <w:szCs w:val="28"/>
          <w:lang w:val="kk-KZ"/>
        </w:rPr>
        <w:t>) өсімдігіне 0,3%, 0,6%, 0,9%-NaCl  тұзының әсеріне бақылау жүргізілді (суреттер 18 - 20).</w:t>
      </w:r>
    </w:p>
    <w:p w:rsidR="00850C1C" w:rsidRPr="00297BDF" w:rsidRDefault="00850C1C" w:rsidP="00B56156">
      <w:pPr>
        <w:autoSpaceDE w:val="0"/>
        <w:autoSpaceDN w:val="0"/>
        <w:adjustRightInd w:val="0"/>
        <w:spacing w:after="0" w:line="240" w:lineRule="auto"/>
        <w:ind w:firstLine="567"/>
        <w:jc w:val="both"/>
        <w:rPr>
          <w:rFonts w:ascii="Times New Roman" w:hAnsi="Times New Roman"/>
          <w:sz w:val="28"/>
          <w:szCs w:val="28"/>
          <w:lang w:val="kk-KZ"/>
        </w:rPr>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958"/>
        <w:gridCol w:w="4896"/>
      </w:tblGrid>
      <w:tr w:rsidR="00850C1C" w:rsidRPr="00297BDF" w:rsidTr="00850C1C">
        <w:tc>
          <w:tcPr>
            <w:tcW w:w="4927" w:type="dxa"/>
          </w:tcPr>
          <w:p w:rsidR="00850C1C" w:rsidRPr="00297BDF" w:rsidRDefault="00850C1C" w:rsidP="00B56156">
            <w:pPr>
              <w:autoSpaceDE w:val="0"/>
              <w:autoSpaceDN w:val="0"/>
              <w:adjustRightInd w:val="0"/>
              <w:spacing w:after="0" w:line="240" w:lineRule="auto"/>
              <w:jc w:val="both"/>
              <w:rPr>
                <w:rFonts w:ascii="Times New Roman" w:hAnsi="Times New Roman"/>
                <w:sz w:val="28"/>
                <w:szCs w:val="28"/>
                <w:lang w:val="kk-KZ"/>
              </w:rPr>
            </w:pPr>
            <w:r w:rsidRPr="00297BDF">
              <w:rPr>
                <w:rFonts w:ascii="Times New Roman" w:hAnsi="Times New Roman"/>
                <w:b/>
                <w:noProof/>
                <w:sz w:val="28"/>
                <w:szCs w:val="28"/>
                <w:lang w:eastAsia="ru-RU"/>
              </w:rPr>
              <w:drawing>
                <wp:inline distT="0" distB="0" distL="0" distR="0">
                  <wp:extent cx="3037828" cy="2152650"/>
                  <wp:effectExtent l="19050" t="0" r="0" b="0"/>
                  <wp:docPr id="70" name="Рисунок 10" descr="20191224_191248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20191224_191248 (2)"/>
                          <pic:cNvPicPr>
                            <a:picLocks noChangeAspect="1" noChangeArrowheads="1"/>
                          </pic:cNvPicPr>
                        </pic:nvPicPr>
                        <pic:blipFill>
                          <a:blip r:embed="rId30"/>
                          <a:srcRect/>
                          <a:stretch>
                            <a:fillRect/>
                          </a:stretch>
                        </pic:blipFill>
                        <pic:spPr bwMode="auto">
                          <a:xfrm>
                            <a:off x="0" y="0"/>
                            <a:ext cx="3037828" cy="2152650"/>
                          </a:xfrm>
                          <a:prstGeom prst="rect">
                            <a:avLst/>
                          </a:prstGeom>
                          <a:noFill/>
                          <a:ln w="9525">
                            <a:noFill/>
                            <a:miter lim="800000"/>
                            <a:headEnd/>
                            <a:tailEnd/>
                          </a:ln>
                        </pic:spPr>
                      </pic:pic>
                    </a:graphicData>
                  </a:graphic>
                </wp:inline>
              </w:drawing>
            </w:r>
          </w:p>
        </w:tc>
        <w:tc>
          <w:tcPr>
            <w:tcW w:w="4927" w:type="dxa"/>
          </w:tcPr>
          <w:p w:rsidR="00850C1C" w:rsidRPr="00297BDF" w:rsidRDefault="00850C1C" w:rsidP="00B56156">
            <w:pPr>
              <w:autoSpaceDE w:val="0"/>
              <w:autoSpaceDN w:val="0"/>
              <w:adjustRightInd w:val="0"/>
              <w:spacing w:after="0" w:line="240" w:lineRule="auto"/>
              <w:jc w:val="both"/>
              <w:rPr>
                <w:rFonts w:ascii="Times New Roman" w:hAnsi="Times New Roman"/>
                <w:sz w:val="28"/>
                <w:szCs w:val="28"/>
                <w:lang w:val="kk-KZ"/>
              </w:rPr>
            </w:pPr>
            <w:r w:rsidRPr="00297BDF">
              <w:rPr>
                <w:rFonts w:ascii="Times New Roman" w:hAnsi="Times New Roman"/>
                <w:b/>
                <w:noProof/>
                <w:sz w:val="28"/>
                <w:szCs w:val="28"/>
                <w:lang w:eastAsia="ru-RU"/>
              </w:rPr>
              <w:drawing>
                <wp:inline distT="0" distB="0" distL="0" distR="0">
                  <wp:extent cx="2998384" cy="2152650"/>
                  <wp:effectExtent l="19050" t="0" r="0" b="0"/>
                  <wp:docPr id="74" name="Рисунок 11" descr="20191224_194306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20191224_194306 (2)"/>
                          <pic:cNvPicPr>
                            <a:picLocks noChangeAspect="1" noChangeArrowheads="1"/>
                          </pic:cNvPicPr>
                        </pic:nvPicPr>
                        <pic:blipFill>
                          <a:blip r:embed="rId31"/>
                          <a:srcRect/>
                          <a:stretch>
                            <a:fillRect/>
                          </a:stretch>
                        </pic:blipFill>
                        <pic:spPr bwMode="auto">
                          <a:xfrm>
                            <a:off x="0" y="0"/>
                            <a:ext cx="3001205" cy="2154675"/>
                          </a:xfrm>
                          <a:prstGeom prst="rect">
                            <a:avLst/>
                          </a:prstGeom>
                          <a:noFill/>
                          <a:ln w="9525">
                            <a:noFill/>
                            <a:miter lim="800000"/>
                            <a:headEnd/>
                            <a:tailEnd/>
                          </a:ln>
                        </pic:spPr>
                      </pic:pic>
                    </a:graphicData>
                  </a:graphic>
                </wp:inline>
              </w:drawing>
            </w:r>
          </w:p>
        </w:tc>
      </w:tr>
      <w:tr w:rsidR="00850C1C" w:rsidRPr="00297BDF" w:rsidTr="00850C1C">
        <w:tc>
          <w:tcPr>
            <w:tcW w:w="4927" w:type="dxa"/>
          </w:tcPr>
          <w:p w:rsidR="00850C1C" w:rsidRPr="00297BDF" w:rsidRDefault="00850C1C" w:rsidP="00850C1C">
            <w:pPr>
              <w:autoSpaceDE w:val="0"/>
              <w:autoSpaceDN w:val="0"/>
              <w:adjustRightInd w:val="0"/>
              <w:spacing w:after="0" w:line="240" w:lineRule="auto"/>
              <w:jc w:val="center"/>
              <w:rPr>
                <w:rFonts w:ascii="Times New Roman" w:hAnsi="Times New Roman"/>
                <w:sz w:val="28"/>
                <w:szCs w:val="28"/>
                <w:lang w:val="kk-KZ"/>
              </w:rPr>
            </w:pPr>
            <w:r w:rsidRPr="00297BDF">
              <w:rPr>
                <w:rFonts w:ascii="Times New Roman" w:hAnsi="Times New Roman"/>
                <w:sz w:val="28"/>
                <w:szCs w:val="28"/>
                <w:lang w:val="kk-KZ"/>
              </w:rPr>
              <w:t>Сурет 18</w:t>
            </w:r>
            <w:r w:rsidR="001C3AA0" w:rsidRPr="00297BDF">
              <w:rPr>
                <w:rFonts w:ascii="Times New Roman" w:hAnsi="Times New Roman"/>
                <w:sz w:val="28"/>
                <w:szCs w:val="28"/>
                <w:lang w:val="kk-KZ"/>
              </w:rPr>
              <w:t xml:space="preserve"> </w:t>
            </w:r>
            <w:r w:rsidRPr="00297BDF">
              <w:rPr>
                <w:rFonts w:ascii="Times New Roman" w:hAnsi="Times New Roman"/>
                <w:sz w:val="28"/>
                <w:szCs w:val="28"/>
                <w:lang w:val="kk-KZ"/>
              </w:rPr>
              <w:t>-</w:t>
            </w:r>
            <w:r w:rsidR="001C3AA0" w:rsidRPr="00297BDF">
              <w:rPr>
                <w:rFonts w:ascii="Times New Roman" w:hAnsi="Times New Roman"/>
                <w:sz w:val="28"/>
                <w:szCs w:val="28"/>
                <w:lang w:val="kk-KZ"/>
              </w:rPr>
              <w:t xml:space="preserve"> </w:t>
            </w:r>
            <w:r w:rsidRPr="00297BDF">
              <w:rPr>
                <w:rFonts w:ascii="Times New Roman" w:hAnsi="Times New Roman"/>
                <w:sz w:val="28"/>
                <w:szCs w:val="28"/>
                <w:lang w:val="kk-KZ"/>
              </w:rPr>
              <w:t>Гибрид-2</w:t>
            </w:r>
            <w:r w:rsidR="00695956" w:rsidRPr="00297BDF">
              <w:rPr>
                <w:rFonts w:ascii="Times New Roman" w:hAnsi="Times New Roman"/>
                <w:sz w:val="28"/>
                <w:szCs w:val="28"/>
                <w:lang w:val="kk-KZ"/>
              </w:rPr>
              <w:t xml:space="preserve"> </w:t>
            </w:r>
            <w:r w:rsidRPr="00297BDF">
              <w:rPr>
                <w:rFonts w:ascii="Times New Roman" w:hAnsi="Times New Roman"/>
                <w:sz w:val="28"/>
                <w:szCs w:val="28"/>
                <w:lang w:val="kk-KZ"/>
              </w:rPr>
              <w:t>(F</w:t>
            </w:r>
            <w:r w:rsidRPr="00297BDF">
              <w:rPr>
                <w:rFonts w:ascii="Times New Roman" w:hAnsi="Times New Roman"/>
                <w:sz w:val="28"/>
                <w:szCs w:val="28"/>
                <w:vertAlign w:val="subscript"/>
                <w:lang w:val="kk-KZ"/>
              </w:rPr>
              <w:t>2</w:t>
            </w:r>
            <w:r w:rsidRPr="00297BDF">
              <w:rPr>
                <w:rFonts w:ascii="Times New Roman" w:hAnsi="Times New Roman"/>
                <w:sz w:val="28"/>
                <w:szCs w:val="28"/>
                <w:lang w:val="kk-KZ"/>
              </w:rPr>
              <w:t>). NaCl              тұзымен әсер етуді бақылау нұсқасы</w:t>
            </w:r>
          </w:p>
        </w:tc>
        <w:tc>
          <w:tcPr>
            <w:tcW w:w="4927" w:type="dxa"/>
          </w:tcPr>
          <w:p w:rsidR="00850C1C" w:rsidRPr="00297BDF" w:rsidRDefault="00850C1C" w:rsidP="00850C1C">
            <w:pPr>
              <w:autoSpaceDE w:val="0"/>
              <w:autoSpaceDN w:val="0"/>
              <w:adjustRightInd w:val="0"/>
              <w:spacing w:after="0" w:line="240" w:lineRule="auto"/>
              <w:jc w:val="center"/>
              <w:rPr>
                <w:rFonts w:ascii="Times New Roman" w:hAnsi="Times New Roman"/>
                <w:sz w:val="28"/>
                <w:szCs w:val="28"/>
                <w:lang w:val="kk-KZ"/>
              </w:rPr>
            </w:pPr>
            <w:r w:rsidRPr="00297BDF">
              <w:rPr>
                <w:rFonts w:ascii="Times New Roman" w:hAnsi="Times New Roman"/>
                <w:sz w:val="28"/>
                <w:szCs w:val="28"/>
                <w:lang w:val="kk-KZ"/>
              </w:rPr>
              <w:t>Сурет 19</w:t>
            </w:r>
            <w:r w:rsidR="001C3AA0" w:rsidRPr="00297BDF">
              <w:rPr>
                <w:rFonts w:ascii="Times New Roman" w:hAnsi="Times New Roman"/>
                <w:sz w:val="28"/>
                <w:szCs w:val="28"/>
                <w:lang w:val="kk-KZ"/>
              </w:rPr>
              <w:t xml:space="preserve"> </w:t>
            </w:r>
            <w:r w:rsidRPr="00297BDF">
              <w:rPr>
                <w:rFonts w:ascii="Times New Roman" w:hAnsi="Times New Roman"/>
                <w:sz w:val="28"/>
                <w:szCs w:val="28"/>
                <w:lang w:val="kk-KZ"/>
              </w:rPr>
              <w:t>-</w:t>
            </w:r>
            <w:r w:rsidR="001C3AA0" w:rsidRPr="00297BDF">
              <w:rPr>
                <w:rFonts w:ascii="Times New Roman" w:hAnsi="Times New Roman"/>
                <w:sz w:val="28"/>
                <w:szCs w:val="28"/>
                <w:lang w:val="kk-KZ"/>
              </w:rPr>
              <w:t xml:space="preserve"> </w:t>
            </w:r>
            <w:r w:rsidRPr="00297BDF">
              <w:rPr>
                <w:rFonts w:ascii="Times New Roman" w:hAnsi="Times New Roman"/>
                <w:sz w:val="28"/>
                <w:szCs w:val="28"/>
                <w:lang w:val="kk-KZ"/>
              </w:rPr>
              <w:t>Гибрид-2</w:t>
            </w:r>
            <w:r w:rsidR="00695956" w:rsidRPr="00297BDF">
              <w:rPr>
                <w:rFonts w:ascii="Times New Roman" w:hAnsi="Times New Roman"/>
                <w:sz w:val="28"/>
                <w:szCs w:val="28"/>
                <w:lang w:val="kk-KZ"/>
              </w:rPr>
              <w:t xml:space="preserve"> </w:t>
            </w:r>
            <w:r w:rsidRPr="00297BDF">
              <w:rPr>
                <w:rFonts w:ascii="Times New Roman" w:hAnsi="Times New Roman"/>
                <w:sz w:val="28"/>
                <w:szCs w:val="28"/>
                <w:lang w:val="kk-KZ"/>
              </w:rPr>
              <w:t>(F</w:t>
            </w:r>
            <w:r w:rsidRPr="00297BDF">
              <w:rPr>
                <w:rFonts w:ascii="Times New Roman" w:hAnsi="Times New Roman"/>
                <w:sz w:val="28"/>
                <w:szCs w:val="28"/>
                <w:vertAlign w:val="subscript"/>
                <w:lang w:val="kk-KZ"/>
              </w:rPr>
              <w:t>2</w:t>
            </w:r>
            <w:r w:rsidRPr="00297BDF">
              <w:rPr>
                <w:rFonts w:ascii="Times New Roman" w:hAnsi="Times New Roman"/>
                <w:sz w:val="28"/>
                <w:szCs w:val="28"/>
                <w:lang w:val="kk-KZ"/>
              </w:rPr>
              <w:t>). 0,3%-NaCl тұзының әсері</w:t>
            </w:r>
          </w:p>
        </w:tc>
      </w:tr>
    </w:tbl>
    <w:p w:rsidR="00B56156" w:rsidRPr="00297BDF" w:rsidRDefault="00B56156" w:rsidP="00FF4E0D">
      <w:pPr>
        <w:autoSpaceDE w:val="0"/>
        <w:autoSpaceDN w:val="0"/>
        <w:adjustRightInd w:val="0"/>
        <w:spacing w:after="0" w:line="240" w:lineRule="auto"/>
        <w:jc w:val="both"/>
        <w:rPr>
          <w:rFonts w:ascii="Times New Roman" w:hAnsi="Times New Roman"/>
          <w:b/>
          <w:sz w:val="28"/>
          <w:szCs w:val="28"/>
          <w:lang w:val="kk-KZ"/>
        </w:rPr>
      </w:pPr>
    </w:p>
    <w:p w:rsidR="00FF4E0D" w:rsidRPr="00297BDF" w:rsidRDefault="00FF4E0D" w:rsidP="00FF4E0D">
      <w:pPr>
        <w:autoSpaceDE w:val="0"/>
        <w:autoSpaceDN w:val="0"/>
        <w:adjustRightInd w:val="0"/>
        <w:spacing w:after="0" w:line="240" w:lineRule="auto"/>
        <w:jc w:val="center"/>
        <w:rPr>
          <w:rFonts w:ascii="Times New Roman" w:hAnsi="Times New Roman"/>
          <w:b/>
          <w:sz w:val="28"/>
          <w:szCs w:val="28"/>
          <w:lang w:val="kk-KZ"/>
        </w:rPr>
      </w:pPr>
      <w:r w:rsidRPr="00297BDF">
        <w:rPr>
          <w:rFonts w:ascii="Times New Roman" w:hAnsi="Times New Roman"/>
          <w:b/>
          <w:noProof/>
          <w:sz w:val="28"/>
          <w:szCs w:val="28"/>
          <w:lang w:eastAsia="ru-RU"/>
        </w:rPr>
        <w:drawing>
          <wp:inline distT="0" distB="0" distL="0" distR="0">
            <wp:extent cx="3145261" cy="2238375"/>
            <wp:effectExtent l="19050" t="0" r="0" b="0"/>
            <wp:docPr id="16" name="Рисунок 12" descr="20191224_201126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20191224_201126 (2)"/>
                    <pic:cNvPicPr>
                      <a:picLocks noChangeAspect="1" noChangeArrowheads="1"/>
                    </pic:cNvPicPr>
                  </pic:nvPicPr>
                  <pic:blipFill>
                    <a:blip r:embed="rId32"/>
                    <a:srcRect/>
                    <a:stretch>
                      <a:fillRect/>
                    </a:stretch>
                  </pic:blipFill>
                  <pic:spPr bwMode="auto">
                    <a:xfrm>
                      <a:off x="0" y="0"/>
                      <a:ext cx="3146043" cy="2238931"/>
                    </a:xfrm>
                    <a:prstGeom prst="rect">
                      <a:avLst/>
                    </a:prstGeom>
                    <a:noFill/>
                    <a:ln w="9525">
                      <a:noFill/>
                      <a:miter lim="800000"/>
                      <a:headEnd/>
                      <a:tailEnd/>
                    </a:ln>
                  </pic:spPr>
                </pic:pic>
              </a:graphicData>
            </a:graphic>
          </wp:inline>
        </w:drawing>
      </w:r>
    </w:p>
    <w:p w:rsidR="00B56156" w:rsidRPr="00297BDF" w:rsidRDefault="00B56156" w:rsidP="008F3B37">
      <w:pPr>
        <w:tabs>
          <w:tab w:val="left" w:pos="5055"/>
        </w:tabs>
        <w:autoSpaceDE w:val="0"/>
        <w:autoSpaceDN w:val="0"/>
        <w:adjustRightInd w:val="0"/>
        <w:spacing w:after="0" w:line="240" w:lineRule="auto"/>
        <w:jc w:val="center"/>
        <w:rPr>
          <w:rFonts w:ascii="Times New Roman" w:hAnsi="Times New Roman"/>
          <w:sz w:val="20"/>
          <w:szCs w:val="20"/>
          <w:lang w:val="kk-KZ"/>
        </w:rPr>
      </w:pPr>
    </w:p>
    <w:p w:rsidR="00FF4E0D" w:rsidRPr="00297BDF" w:rsidRDefault="00FF4E0D" w:rsidP="008F3B37">
      <w:pPr>
        <w:tabs>
          <w:tab w:val="left" w:pos="5055"/>
        </w:tabs>
        <w:autoSpaceDE w:val="0"/>
        <w:autoSpaceDN w:val="0"/>
        <w:adjustRightInd w:val="0"/>
        <w:spacing w:after="0" w:line="240" w:lineRule="auto"/>
        <w:jc w:val="center"/>
        <w:rPr>
          <w:rFonts w:ascii="Times New Roman" w:hAnsi="Times New Roman"/>
          <w:sz w:val="28"/>
          <w:szCs w:val="28"/>
          <w:lang w:val="kk-KZ"/>
        </w:rPr>
      </w:pPr>
      <w:r w:rsidRPr="00297BDF">
        <w:rPr>
          <w:rFonts w:ascii="Times New Roman" w:hAnsi="Times New Roman"/>
          <w:sz w:val="28"/>
          <w:szCs w:val="28"/>
          <w:lang w:val="kk-KZ"/>
        </w:rPr>
        <w:t>Сурет 20 – Гибрид-2</w:t>
      </w:r>
      <w:r w:rsidR="001C3AA0" w:rsidRPr="00297BDF">
        <w:rPr>
          <w:rFonts w:ascii="Times New Roman" w:hAnsi="Times New Roman"/>
          <w:sz w:val="28"/>
          <w:szCs w:val="28"/>
          <w:lang w:val="kk-KZ"/>
        </w:rPr>
        <w:t xml:space="preserve"> </w:t>
      </w:r>
      <w:r w:rsidRPr="00297BDF">
        <w:rPr>
          <w:rFonts w:ascii="Times New Roman" w:hAnsi="Times New Roman"/>
          <w:sz w:val="28"/>
          <w:szCs w:val="28"/>
          <w:lang w:val="kk-KZ"/>
        </w:rPr>
        <w:t>(F</w:t>
      </w:r>
      <w:r w:rsidRPr="00297BDF">
        <w:rPr>
          <w:rFonts w:ascii="Times New Roman" w:hAnsi="Times New Roman"/>
          <w:sz w:val="28"/>
          <w:szCs w:val="28"/>
          <w:vertAlign w:val="subscript"/>
          <w:lang w:val="kk-KZ"/>
        </w:rPr>
        <w:t>2</w:t>
      </w:r>
      <w:r w:rsidRPr="00297BDF">
        <w:rPr>
          <w:rFonts w:ascii="Times New Roman" w:hAnsi="Times New Roman"/>
          <w:sz w:val="28"/>
          <w:szCs w:val="28"/>
          <w:lang w:val="kk-KZ"/>
        </w:rPr>
        <w:t>). 0,3%</w:t>
      </w:r>
      <w:r w:rsidR="001C3AA0" w:rsidRPr="00297BDF">
        <w:rPr>
          <w:rFonts w:ascii="Times New Roman" w:hAnsi="Times New Roman"/>
          <w:sz w:val="28"/>
          <w:szCs w:val="28"/>
          <w:lang w:val="kk-KZ"/>
        </w:rPr>
        <w:t xml:space="preserve"> </w:t>
      </w:r>
      <w:r w:rsidRPr="00297BDF">
        <w:rPr>
          <w:rFonts w:ascii="Times New Roman" w:hAnsi="Times New Roman"/>
          <w:sz w:val="28"/>
          <w:szCs w:val="28"/>
          <w:lang w:val="kk-KZ"/>
        </w:rPr>
        <w:t>-</w:t>
      </w:r>
      <w:r w:rsidR="001C3AA0" w:rsidRPr="00297BDF">
        <w:rPr>
          <w:rFonts w:ascii="Times New Roman" w:hAnsi="Times New Roman"/>
          <w:sz w:val="28"/>
          <w:szCs w:val="28"/>
          <w:lang w:val="kk-KZ"/>
        </w:rPr>
        <w:t xml:space="preserve"> </w:t>
      </w:r>
      <w:r w:rsidRPr="00297BDF">
        <w:rPr>
          <w:rFonts w:ascii="Times New Roman" w:hAnsi="Times New Roman"/>
          <w:sz w:val="28"/>
          <w:szCs w:val="28"/>
          <w:lang w:val="kk-KZ"/>
        </w:rPr>
        <w:t>NaCl</w:t>
      </w:r>
      <w:r w:rsidR="001C3AA0" w:rsidRPr="00297BDF">
        <w:rPr>
          <w:rFonts w:ascii="Times New Roman" w:hAnsi="Times New Roman"/>
          <w:sz w:val="28"/>
          <w:szCs w:val="28"/>
          <w:lang w:val="kk-KZ"/>
        </w:rPr>
        <w:t xml:space="preserve"> </w:t>
      </w:r>
      <w:r w:rsidRPr="00297BDF">
        <w:rPr>
          <w:rFonts w:ascii="Times New Roman" w:hAnsi="Times New Roman"/>
          <w:sz w:val="28"/>
          <w:szCs w:val="28"/>
          <w:lang w:val="kk-KZ"/>
        </w:rPr>
        <w:t>тұзының әсері</w:t>
      </w:r>
    </w:p>
    <w:p w:rsidR="001C3AA0" w:rsidRPr="00297BDF" w:rsidRDefault="001C3AA0" w:rsidP="008F3B37">
      <w:pPr>
        <w:tabs>
          <w:tab w:val="left" w:pos="5055"/>
        </w:tabs>
        <w:autoSpaceDE w:val="0"/>
        <w:autoSpaceDN w:val="0"/>
        <w:adjustRightInd w:val="0"/>
        <w:spacing w:after="0" w:line="240" w:lineRule="auto"/>
        <w:jc w:val="center"/>
        <w:rPr>
          <w:rFonts w:ascii="Times New Roman" w:hAnsi="Times New Roman"/>
          <w:sz w:val="28"/>
          <w:szCs w:val="28"/>
          <w:lang w:val="kk-KZ"/>
        </w:rPr>
      </w:pPr>
    </w:p>
    <w:p w:rsidR="00FF4E0D" w:rsidRPr="00297BDF" w:rsidRDefault="00FF4E0D" w:rsidP="00B56156">
      <w:pPr>
        <w:autoSpaceDE w:val="0"/>
        <w:autoSpaceDN w:val="0"/>
        <w:adjustRightInd w:val="0"/>
        <w:spacing w:after="0" w:line="240" w:lineRule="auto"/>
        <w:ind w:firstLine="567"/>
        <w:jc w:val="both"/>
        <w:rPr>
          <w:rFonts w:ascii="Times New Roman" w:hAnsi="Times New Roman"/>
          <w:sz w:val="28"/>
          <w:szCs w:val="28"/>
          <w:lang w:val="kk-KZ"/>
        </w:rPr>
      </w:pPr>
      <w:r w:rsidRPr="00297BDF">
        <w:rPr>
          <w:rFonts w:ascii="Times New Roman" w:hAnsi="Times New Roman"/>
          <w:sz w:val="28"/>
          <w:szCs w:val="28"/>
          <w:lang w:val="kk-KZ"/>
        </w:rPr>
        <w:t>Гибрид-2 (F</w:t>
      </w:r>
      <w:r w:rsidRPr="00297BDF">
        <w:rPr>
          <w:rFonts w:ascii="Times New Roman" w:hAnsi="Times New Roman"/>
          <w:sz w:val="28"/>
          <w:szCs w:val="28"/>
          <w:vertAlign w:val="subscript"/>
          <w:lang w:val="kk-KZ"/>
        </w:rPr>
        <w:t>2</w:t>
      </w:r>
      <w:r w:rsidRPr="00297BDF">
        <w:rPr>
          <w:rFonts w:ascii="Times New Roman" w:hAnsi="Times New Roman"/>
          <w:sz w:val="28"/>
          <w:szCs w:val="28"/>
          <w:lang w:val="kk-KZ"/>
        </w:rPr>
        <w:t>) –  NaCl тұзының - 0,9% концентрациясында мүлде өнбеді.</w:t>
      </w:r>
    </w:p>
    <w:p w:rsidR="00EC7EFC" w:rsidRPr="00297BDF" w:rsidRDefault="00EC7EFC" w:rsidP="00EC7EFC">
      <w:pPr>
        <w:pStyle w:val="ab"/>
        <w:spacing w:before="0" w:beforeAutospacing="0" w:after="0" w:afterAutospacing="0"/>
        <w:ind w:firstLine="567"/>
        <w:jc w:val="both"/>
        <w:rPr>
          <w:sz w:val="28"/>
          <w:szCs w:val="28"/>
          <w:lang w:val="kk-KZ"/>
        </w:rPr>
      </w:pPr>
      <w:r w:rsidRPr="00297BDF">
        <w:rPr>
          <w:sz w:val="28"/>
          <w:szCs w:val="28"/>
          <w:lang w:val="kk-KZ"/>
        </w:rPr>
        <w:t>Дағыстан жағдайында К.К. Мамедбековтың зерттеулерінің нәтижелері көрсеткендей, Құмай дақылдары тұздалған топырақта дәннің әрі жасыл массаның жоғары өнімдерін беріп қана қоймай, сонымен қатар олардың топырақтан 31-ден 75 т/га-ға дейін тұздарды, оның ішінде хлоридтер мен сульфаттарды шығаратыны дәлелденген [134].</w:t>
      </w:r>
    </w:p>
    <w:p w:rsidR="00EC7EFC" w:rsidRPr="00297BDF" w:rsidRDefault="00EC7EFC" w:rsidP="00EC7EFC">
      <w:pPr>
        <w:pStyle w:val="ab"/>
        <w:spacing w:before="0" w:beforeAutospacing="0" w:after="0" w:afterAutospacing="0"/>
        <w:ind w:firstLine="567"/>
        <w:jc w:val="both"/>
        <w:rPr>
          <w:sz w:val="28"/>
          <w:szCs w:val="28"/>
          <w:lang w:val="kk-KZ"/>
        </w:rPr>
      </w:pPr>
      <w:r w:rsidRPr="00297BDF">
        <w:rPr>
          <w:sz w:val="28"/>
          <w:szCs w:val="28"/>
          <w:lang w:val="kk-KZ"/>
        </w:rPr>
        <w:t xml:space="preserve">Өсімдіктердің тұзға төзімділігін анықтаудың әртүрлі әдістері бар. Олардың ішінде келесідегілер ең көп таралғандары: 1) сортаңданған субстратта тұқымдардың өнуін есептеу; 2) өсімдіктерді сортаңданған топырақта көпжылдық зерттеу; 3) сортаңданған топырақта өсірілген өсімдіктердің тозаңымен будандастыру жұмыстарын жүргізу. </w:t>
      </w:r>
    </w:p>
    <w:p w:rsidR="00EC7EFC" w:rsidRPr="00297BDF" w:rsidRDefault="00EC7EFC" w:rsidP="00EC7EFC">
      <w:pPr>
        <w:pStyle w:val="a5"/>
        <w:tabs>
          <w:tab w:val="left" w:pos="709"/>
        </w:tabs>
        <w:ind w:firstLine="567"/>
        <w:jc w:val="both"/>
        <w:rPr>
          <w:rFonts w:ascii="Times New Roman" w:hAnsi="Times New Roman"/>
          <w:sz w:val="28"/>
          <w:szCs w:val="28"/>
          <w:lang w:val="kk-KZ"/>
        </w:rPr>
      </w:pPr>
      <w:r w:rsidRPr="00297BDF">
        <w:rPr>
          <w:rFonts w:ascii="Times New Roman" w:hAnsi="Times New Roman"/>
          <w:sz w:val="28"/>
          <w:szCs w:val="28"/>
          <w:lang w:val="kk-KZ"/>
        </w:rPr>
        <w:lastRenderedPageBreak/>
        <w:t>Алынған нәтижеге сәйкес, қант құмайы сұрыптарына NaCl тұзының әсері өсімдік өнгенінен бастап әсер ететіндігі анықталды. Өсу барысында  дәндегі қор затының (эндосперм) жұмсалуынада әсер етеді. Оны анықтау үшін әр концентрациядағы қант құмайы сұрыптары дәндерінің массасын жекелеген мүшелерінсіз өлшеп, дәндердің құрғақ массасын есептейді. Концентрация жоғарылаған сайын олардың қор затының жұмсалу мөлшерін анықтауға болады.</w:t>
      </w:r>
    </w:p>
    <w:p w:rsidR="00FF4E0D" w:rsidRPr="00297BDF" w:rsidRDefault="00FF4E0D" w:rsidP="00B56156">
      <w:pPr>
        <w:autoSpaceDE w:val="0"/>
        <w:autoSpaceDN w:val="0"/>
        <w:adjustRightInd w:val="0"/>
        <w:spacing w:after="0" w:line="240" w:lineRule="auto"/>
        <w:ind w:firstLine="567"/>
        <w:jc w:val="both"/>
        <w:rPr>
          <w:rFonts w:ascii="Times New Roman" w:hAnsi="Times New Roman"/>
          <w:sz w:val="28"/>
          <w:szCs w:val="28"/>
          <w:lang w:val="kk-KZ"/>
        </w:rPr>
      </w:pPr>
      <w:r w:rsidRPr="00297BDF">
        <w:rPr>
          <w:rFonts w:ascii="Times New Roman" w:hAnsi="Times New Roman"/>
          <w:sz w:val="28"/>
          <w:szCs w:val="28"/>
          <w:lang w:val="kk-KZ"/>
        </w:rPr>
        <w:t>Тәжірибе барысында өсімдіктердің сабағына қарағанда тамыр жүйесінің көбірек зардап шегетіні байқалады (кесте</w:t>
      </w:r>
      <w:r w:rsidR="00B56156" w:rsidRPr="00297BDF">
        <w:rPr>
          <w:rFonts w:ascii="Times New Roman" w:hAnsi="Times New Roman"/>
          <w:sz w:val="28"/>
          <w:szCs w:val="28"/>
          <w:lang w:val="kk-KZ"/>
        </w:rPr>
        <w:t xml:space="preserve"> 5</w:t>
      </w:r>
      <w:r w:rsidRPr="00297BDF">
        <w:rPr>
          <w:rFonts w:ascii="Times New Roman" w:hAnsi="Times New Roman"/>
          <w:sz w:val="28"/>
          <w:szCs w:val="28"/>
          <w:lang w:val="kk-KZ"/>
        </w:rPr>
        <w:t>).</w:t>
      </w:r>
    </w:p>
    <w:p w:rsidR="00AD76E3" w:rsidRPr="00297BDF" w:rsidRDefault="00AD76E3" w:rsidP="00B56156">
      <w:pPr>
        <w:pStyle w:val="a5"/>
        <w:jc w:val="both"/>
        <w:rPr>
          <w:rFonts w:ascii="Times New Roman" w:hAnsi="Times New Roman"/>
          <w:sz w:val="28"/>
          <w:szCs w:val="28"/>
          <w:lang w:val="kk-KZ"/>
        </w:rPr>
      </w:pPr>
    </w:p>
    <w:p w:rsidR="00FF4E0D" w:rsidRPr="00297BDF" w:rsidRDefault="00FF4E0D" w:rsidP="00444D28">
      <w:pPr>
        <w:pStyle w:val="a5"/>
        <w:jc w:val="both"/>
        <w:rPr>
          <w:rFonts w:ascii="Times New Roman" w:hAnsi="Times New Roman"/>
          <w:sz w:val="28"/>
          <w:szCs w:val="28"/>
          <w:lang w:val="kk-KZ"/>
        </w:rPr>
      </w:pPr>
      <w:r w:rsidRPr="00297BDF">
        <w:rPr>
          <w:rFonts w:ascii="Times New Roman" w:hAnsi="Times New Roman"/>
          <w:sz w:val="28"/>
          <w:szCs w:val="28"/>
          <w:lang w:val="kk-KZ"/>
        </w:rPr>
        <w:t>Кесте 5 – Қант құмайы сұрыптарының жекелеген мүшелерінің өсуіне NaCl тұзының әсері (14 күндік)</w:t>
      </w:r>
    </w:p>
    <w:p w:rsidR="00FF4E0D" w:rsidRPr="00297BDF" w:rsidRDefault="00FF4E0D" w:rsidP="00FF4E0D">
      <w:pPr>
        <w:pStyle w:val="a5"/>
        <w:ind w:firstLine="709"/>
        <w:jc w:val="both"/>
        <w:rPr>
          <w:rFonts w:ascii="Times New Roman" w:hAnsi="Times New Roman"/>
          <w:sz w:val="28"/>
          <w:szCs w:val="28"/>
          <w:lang w:val="kk-KZ"/>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016"/>
        <w:gridCol w:w="1691"/>
        <w:gridCol w:w="2085"/>
        <w:gridCol w:w="1694"/>
        <w:gridCol w:w="2085"/>
      </w:tblGrid>
      <w:tr w:rsidR="00FF4E0D" w:rsidRPr="00297BDF" w:rsidTr="00897C1B">
        <w:trPr>
          <w:jc w:val="center"/>
        </w:trPr>
        <w:tc>
          <w:tcPr>
            <w:tcW w:w="2016" w:type="dxa"/>
          </w:tcPr>
          <w:p w:rsidR="00FF4E0D" w:rsidRPr="00297BDF" w:rsidRDefault="00FF4E0D" w:rsidP="00897C1B">
            <w:pPr>
              <w:pStyle w:val="a5"/>
              <w:jc w:val="center"/>
              <w:rPr>
                <w:rFonts w:ascii="Times New Roman" w:hAnsi="Times New Roman"/>
                <w:sz w:val="24"/>
                <w:szCs w:val="24"/>
                <w:lang w:val="kk-KZ"/>
              </w:rPr>
            </w:pPr>
            <w:r w:rsidRPr="00297BDF">
              <w:rPr>
                <w:rFonts w:ascii="Times New Roman" w:hAnsi="Times New Roman"/>
                <w:sz w:val="24"/>
                <w:szCs w:val="24"/>
                <w:lang w:val="kk-KZ"/>
              </w:rPr>
              <w:t xml:space="preserve">Концентрациясы, </w:t>
            </w:r>
            <w:r w:rsidRPr="00297BDF">
              <w:rPr>
                <w:rFonts w:ascii="Times New Roman" w:hAnsi="Times New Roman"/>
                <w:sz w:val="24"/>
                <w:szCs w:val="24"/>
                <w:lang w:val="en-US"/>
              </w:rPr>
              <w:t>NaCl</w:t>
            </w:r>
            <w:r w:rsidRPr="00297BDF">
              <w:rPr>
                <w:rFonts w:ascii="Times New Roman" w:hAnsi="Times New Roman"/>
                <w:sz w:val="24"/>
                <w:szCs w:val="24"/>
                <w:lang w:val="kk-KZ"/>
              </w:rPr>
              <w:t>, (%)</w:t>
            </w:r>
          </w:p>
        </w:tc>
        <w:tc>
          <w:tcPr>
            <w:tcW w:w="1691" w:type="dxa"/>
          </w:tcPr>
          <w:p w:rsidR="00FF4E0D" w:rsidRPr="00297BDF" w:rsidRDefault="00FF4E0D" w:rsidP="00897C1B">
            <w:pPr>
              <w:pStyle w:val="a5"/>
              <w:jc w:val="center"/>
              <w:rPr>
                <w:rFonts w:ascii="Times New Roman" w:hAnsi="Times New Roman"/>
                <w:sz w:val="24"/>
                <w:szCs w:val="24"/>
                <w:lang w:val="kk-KZ"/>
              </w:rPr>
            </w:pPr>
            <w:r w:rsidRPr="00297BDF">
              <w:rPr>
                <w:rFonts w:ascii="Times New Roman" w:hAnsi="Times New Roman"/>
                <w:sz w:val="24"/>
                <w:szCs w:val="24"/>
                <w:lang w:val="kk-KZ"/>
              </w:rPr>
              <w:t>Тамыр ұзындығы, см</w:t>
            </w:r>
          </w:p>
        </w:tc>
        <w:tc>
          <w:tcPr>
            <w:tcW w:w="2085" w:type="dxa"/>
          </w:tcPr>
          <w:p w:rsidR="00FF4E0D" w:rsidRPr="00297BDF" w:rsidRDefault="00FF4E0D" w:rsidP="00897C1B">
            <w:pPr>
              <w:pStyle w:val="a5"/>
              <w:jc w:val="center"/>
              <w:rPr>
                <w:rFonts w:ascii="Times New Roman" w:hAnsi="Times New Roman"/>
                <w:sz w:val="24"/>
                <w:szCs w:val="24"/>
                <w:lang w:val="kk-KZ"/>
              </w:rPr>
            </w:pPr>
            <w:r w:rsidRPr="00297BDF">
              <w:rPr>
                <w:rFonts w:ascii="Times New Roman" w:hAnsi="Times New Roman"/>
                <w:sz w:val="24"/>
                <w:szCs w:val="24"/>
                <w:lang w:val="kk-KZ"/>
              </w:rPr>
              <w:t xml:space="preserve">Бақылаумен салыстырғандағы, % </w:t>
            </w:r>
          </w:p>
        </w:tc>
        <w:tc>
          <w:tcPr>
            <w:tcW w:w="1694" w:type="dxa"/>
          </w:tcPr>
          <w:p w:rsidR="00FF4E0D" w:rsidRPr="00297BDF" w:rsidRDefault="00FF4E0D" w:rsidP="00897C1B">
            <w:pPr>
              <w:pStyle w:val="a5"/>
              <w:jc w:val="center"/>
              <w:rPr>
                <w:rFonts w:ascii="Times New Roman" w:hAnsi="Times New Roman"/>
                <w:sz w:val="24"/>
                <w:szCs w:val="24"/>
                <w:lang w:val="kk-KZ"/>
              </w:rPr>
            </w:pPr>
            <w:r w:rsidRPr="00297BDF">
              <w:rPr>
                <w:rFonts w:ascii="Times New Roman" w:hAnsi="Times New Roman"/>
                <w:sz w:val="24"/>
                <w:szCs w:val="24"/>
                <w:lang w:val="kk-KZ"/>
              </w:rPr>
              <w:t>Жер беті бөлігінің ұзындығы, см</w:t>
            </w:r>
          </w:p>
        </w:tc>
        <w:tc>
          <w:tcPr>
            <w:tcW w:w="2085" w:type="dxa"/>
          </w:tcPr>
          <w:p w:rsidR="00FF4E0D" w:rsidRPr="00297BDF" w:rsidRDefault="00FF4E0D" w:rsidP="00897C1B">
            <w:pPr>
              <w:pStyle w:val="a5"/>
              <w:jc w:val="center"/>
              <w:rPr>
                <w:rFonts w:ascii="Times New Roman" w:hAnsi="Times New Roman"/>
                <w:sz w:val="24"/>
                <w:szCs w:val="24"/>
                <w:lang w:val="kk-KZ"/>
              </w:rPr>
            </w:pPr>
            <w:r w:rsidRPr="00297BDF">
              <w:rPr>
                <w:rFonts w:ascii="Times New Roman" w:hAnsi="Times New Roman"/>
                <w:sz w:val="24"/>
                <w:szCs w:val="24"/>
                <w:lang w:val="kk-KZ"/>
              </w:rPr>
              <w:t>Бақылаумен салыстырғандағы, %</w:t>
            </w:r>
          </w:p>
        </w:tc>
      </w:tr>
      <w:tr w:rsidR="00FF4E0D" w:rsidRPr="00297BDF" w:rsidTr="00897C1B">
        <w:trPr>
          <w:jc w:val="center"/>
        </w:trPr>
        <w:tc>
          <w:tcPr>
            <w:tcW w:w="9571" w:type="dxa"/>
            <w:gridSpan w:val="5"/>
          </w:tcPr>
          <w:p w:rsidR="00FF4E0D" w:rsidRPr="00297BDF" w:rsidRDefault="00FF4E0D" w:rsidP="00897C1B">
            <w:pPr>
              <w:pStyle w:val="a5"/>
              <w:jc w:val="center"/>
              <w:rPr>
                <w:rFonts w:ascii="Times New Roman" w:hAnsi="Times New Roman"/>
                <w:sz w:val="24"/>
                <w:szCs w:val="24"/>
                <w:lang w:val="kk-KZ"/>
              </w:rPr>
            </w:pPr>
            <w:r w:rsidRPr="00297BDF">
              <w:rPr>
                <w:rFonts w:ascii="Times New Roman" w:hAnsi="Times New Roman"/>
                <w:sz w:val="24"/>
                <w:szCs w:val="24"/>
                <w:lang w:val="kk-KZ"/>
              </w:rPr>
              <w:t>Ларец</w:t>
            </w:r>
          </w:p>
        </w:tc>
      </w:tr>
      <w:tr w:rsidR="00FF4E0D" w:rsidRPr="00297BDF" w:rsidTr="00897C1B">
        <w:trPr>
          <w:jc w:val="center"/>
        </w:trPr>
        <w:tc>
          <w:tcPr>
            <w:tcW w:w="2016" w:type="dxa"/>
          </w:tcPr>
          <w:p w:rsidR="00FF4E0D" w:rsidRPr="00297BDF" w:rsidRDefault="00FF4E0D" w:rsidP="00897C1B">
            <w:pPr>
              <w:pStyle w:val="a5"/>
              <w:jc w:val="center"/>
              <w:rPr>
                <w:rFonts w:ascii="Times New Roman" w:hAnsi="Times New Roman"/>
                <w:sz w:val="24"/>
                <w:szCs w:val="24"/>
                <w:lang w:val="kk-KZ"/>
              </w:rPr>
            </w:pPr>
            <w:r w:rsidRPr="00297BDF">
              <w:rPr>
                <w:rFonts w:ascii="Times New Roman" w:hAnsi="Times New Roman"/>
                <w:sz w:val="24"/>
                <w:szCs w:val="24"/>
                <w:lang w:val="kk-KZ"/>
              </w:rPr>
              <w:t xml:space="preserve">Бақылау </w:t>
            </w:r>
          </w:p>
        </w:tc>
        <w:tc>
          <w:tcPr>
            <w:tcW w:w="1691" w:type="dxa"/>
          </w:tcPr>
          <w:p w:rsidR="00FF4E0D" w:rsidRPr="00297BDF" w:rsidRDefault="00FF4E0D" w:rsidP="00897C1B">
            <w:pPr>
              <w:pStyle w:val="a5"/>
              <w:jc w:val="center"/>
              <w:rPr>
                <w:rFonts w:ascii="Times New Roman" w:hAnsi="Times New Roman"/>
                <w:sz w:val="24"/>
                <w:szCs w:val="24"/>
                <w:lang w:val="kk-KZ"/>
              </w:rPr>
            </w:pPr>
            <w:r w:rsidRPr="00297BDF">
              <w:rPr>
                <w:rFonts w:ascii="Times New Roman" w:hAnsi="Times New Roman"/>
                <w:sz w:val="24"/>
                <w:szCs w:val="24"/>
                <w:lang w:val="kk-KZ"/>
              </w:rPr>
              <w:t>10,4</w:t>
            </w:r>
            <w:r w:rsidRPr="00297BDF">
              <w:rPr>
                <w:rFonts w:ascii="Times New Roman" w:hAnsi="Times New Roman"/>
                <w:sz w:val="24"/>
                <w:szCs w:val="24"/>
              </w:rPr>
              <w:t>±</w:t>
            </w:r>
            <w:r w:rsidRPr="00297BDF">
              <w:rPr>
                <w:rFonts w:ascii="Times New Roman" w:hAnsi="Times New Roman"/>
                <w:sz w:val="24"/>
                <w:szCs w:val="24"/>
                <w:lang w:val="kk-KZ"/>
              </w:rPr>
              <w:t>5,8</w:t>
            </w:r>
          </w:p>
        </w:tc>
        <w:tc>
          <w:tcPr>
            <w:tcW w:w="2085" w:type="dxa"/>
          </w:tcPr>
          <w:p w:rsidR="00FF4E0D" w:rsidRPr="00297BDF" w:rsidRDefault="00FF4E0D" w:rsidP="00897C1B">
            <w:pPr>
              <w:pStyle w:val="a5"/>
              <w:jc w:val="center"/>
              <w:rPr>
                <w:rFonts w:ascii="Times New Roman" w:hAnsi="Times New Roman"/>
                <w:sz w:val="24"/>
                <w:szCs w:val="24"/>
                <w:lang w:val="kk-KZ"/>
              </w:rPr>
            </w:pPr>
            <w:r w:rsidRPr="00297BDF">
              <w:rPr>
                <w:rFonts w:ascii="Times New Roman" w:hAnsi="Times New Roman"/>
                <w:sz w:val="24"/>
                <w:szCs w:val="24"/>
                <w:lang w:val="kk-KZ"/>
              </w:rPr>
              <w:t>100</w:t>
            </w:r>
          </w:p>
        </w:tc>
        <w:tc>
          <w:tcPr>
            <w:tcW w:w="1694" w:type="dxa"/>
          </w:tcPr>
          <w:p w:rsidR="00FF4E0D" w:rsidRPr="00297BDF" w:rsidRDefault="00FF4E0D" w:rsidP="00897C1B">
            <w:pPr>
              <w:pStyle w:val="a5"/>
              <w:jc w:val="center"/>
              <w:rPr>
                <w:rFonts w:ascii="Times New Roman" w:hAnsi="Times New Roman"/>
                <w:sz w:val="24"/>
                <w:szCs w:val="24"/>
                <w:lang w:val="kk-KZ"/>
              </w:rPr>
            </w:pPr>
            <w:r w:rsidRPr="00297BDF">
              <w:rPr>
                <w:rFonts w:ascii="Times New Roman" w:hAnsi="Times New Roman"/>
                <w:sz w:val="24"/>
                <w:szCs w:val="24"/>
                <w:lang w:val="kk-KZ"/>
              </w:rPr>
              <w:t>10,4</w:t>
            </w:r>
            <w:r w:rsidRPr="00297BDF">
              <w:rPr>
                <w:rFonts w:ascii="Times New Roman" w:hAnsi="Times New Roman"/>
                <w:sz w:val="24"/>
                <w:szCs w:val="24"/>
              </w:rPr>
              <w:t>±</w:t>
            </w:r>
            <w:r w:rsidRPr="00297BDF">
              <w:rPr>
                <w:rFonts w:ascii="Times New Roman" w:hAnsi="Times New Roman"/>
                <w:sz w:val="24"/>
                <w:szCs w:val="24"/>
                <w:lang w:val="kk-KZ"/>
              </w:rPr>
              <w:t>1,07</w:t>
            </w:r>
          </w:p>
        </w:tc>
        <w:tc>
          <w:tcPr>
            <w:tcW w:w="2085" w:type="dxa"/>
          </w:tcPr>
          <w:p w:rsidR="00FF4E0D" w:rsidRPr="00297BDF" w:rsidRDefault="00FF4E0D" w:rsidP="00897C1B">
            <w:pPr>
              <w:pStyle w:val="a5"/>
              <w:jc w:val="center"/>
              <w:rPr>
                <w:rFonts w:ascii="Times New Roman" w:hAnsi="Times New Roman"/>
                <w:sz w:val="24"/>
                <w:szCs w:val="24"/>
                <w:lang w:val="kk-KZ"/>
              </w:rPr>
            </w:pPr>
            <w:r w:rsidRPr="00297BDF">
              <w:rPr>
                <w:rFonts w:ascii="Times New Roman" w:hAnsi="Times New Roman"/>
                <w:sz w:val="24"/>
                <w:szCs w:val="24"/>
                <w:lang w:val="kk-KZ"/>
              </w:rPr>
              <w:t>100</w:t>
            </w:r>
          </w:p>
        </w:tc>
      </w:tr>
      <w:tr w:rsidR="00FF4E0D" w:rsidRPr="00297BDF" w:rsidTr="00897C1B">
        <w:trPr>
          <w:jc w:val="center"/>
        </w:trPr>
        <w:tc>
          <w:tcPr>
            <w:tcW w:w="2016" w:type="dxa"/>
          </w:tcPr>
          <w:p w:rsidR="00FF4E0D" w:rsidRPr="00297BDF" w:rsidRDefault="00FF4E0D" w:rsidP="00897C1B">
            <w:pPr>
              <w:pStyle w:val="a5"/>
              <w:jc w:val="center"/>
              <w:rPr>
                <w:rFonts w:ascii="Times New Roman" w:hAnsi="Times New Roman"/>
                <w:sz w:val="24"/>
                <w:szCs w:val="24"/>
                <w:lang w:val="kk-KZ"/>
              </w:rPr>
            </w:pPr>
            <w:r w:rsidRPr="00297BDF">
              <w:rPr>
                <w:rFonts w:ascii="Times New Roman" w:hAnsi="Times New Roman"/>
                <w:sz w:val="24"/>
                <w:szCs w:val="24"/>
                <w:lang w:val="kk-KZ"/>
              </w:rPr>
              <w:t xml:space="preserve">0,3 % </w:t>
            </w:r>
            <w:r w:rsidRPr="00297BDF">
              <w:rPr>
                <w:rFonts w:ascii="Times New Roman" w:hAnsi="Times New Roman"/>
                <w:sz w:val="28"/>
                <w:szCs w:val="28"/>
                <w:lang w:val="kk-KZ"/>
              </w:rPr>
              <w:t>NaCl</w:t>
            </w:r>
          </w:p>
        </w:tc>
        <w:tc>
          <w:tcPr>
            <w:tcW w:w="1691" w:type="dxa"/>
          </w:tcPr>
          <w:p w:rsidR="00FF4E0D" w:rsidRPr="00297BDF" w:rsidRDefault="00FF4E0D" w:rsidP="00897C1B">
            <w:pPr>
              <w:pStyle w:val="a5"/>
              <w:jc w:val="center"/>
              <w:rPr>
                <w:rFonts w:ascii="Times New Roman" w:hAnsi="Times New Roman"/>
                <w:sz w:val="24"/>
                <w:szCs w:val="24"/>
                <w:lang w:val="kk-KZ"/>
              </w:rPr>
            </w:pPr>
            <w:r w:rsidRPr="00297BDF">
              <w:rPr>
                <w:rFonts w:ascii="Times New Roman" w:hAnsi="Times New Roman"/>
                <w:sz w:val="24"/>
                <w:szCs w:val="24"/>
                <w:lang w:val="kk-KZ"/>
              </w:rPr>
              <w:t>10,3</w:t>
            </w:r>
            <w:r w:rsidRPr="00297BDF">
              <w:rPr>
                <w:rFonts w:ascii="Times New Roman" w:hAnsi="Times New Roman"/>
                <w:sz w:val="24"/>
                <w:szCs w:val="24"/>
              </w:rPr>
              <w:t>±</w:t>
            </w:r>
            <w:r w:rsidRPr="00297BDF">
              <w:rPr>
                <w:rFonts w:ascii="Times New Roman" w:hAnsi="Times New Roman"/>
                <w:sz w:val="24"/>
                <w:szCs w:val="24"/>
                <w:lang w:val="kk-KZ"/>
              </w:rPr>
              <w:t>3,6</w:t>
            </w:r>
          </w:p>
        </w:tc>
        <w:tc>
          <w:tcPr>
            <w:tcW w:w="2085" w:type="dxa"/>
          </w:tcPr>
          <w:p w:rsidR="00FF4E0D" w:rsidRPr="00297BDF" w:rsidRDefault="00FF4E0D" w:rsidP="00897C1B">
            <w:pPr>
              <w:pStyle w:val="a5"/>
              <w:jc w:val="center"/>
              <w:rPr>
                <w:rFonts w:ascii="Times New Roman" w:hAnsi="Times New Roman"/>
                <w:sz w:val="24"/>
                <w:szCs w:val="24"/>
                <w:lang w:val="kk-KZ"/>
              </w:rPr>
            </w:pPr>
            <w:r w:rsidRPr="00297BDF">
              <w:rPr>
                <w:rFonts w:ascii="Times New Roman" w:hAnsi="Times New Roman"/>
                <w:sz w:val="24"/>
                <w:szCs w:val="24"/>
                <w:lang w:val="kk-KZ"/>
              </w:rPr>
              <w:t>99</w:t>
            </w:r>
          </w:p>
        </w:tc>
        <w:tc>
          <w:tcPr>
            <w:tcW w:w="1694" w:type="dxa"/>
          </w:tcPr>
          <w:p w:rsidR="00FF4E0D" w:rsidRPr="00297BDF" w:rsidRDefault="00FF4E0D" w:rsidP="00897C1B">
            <w:pPr>
              <w:pStyle w:val="a5"/>
              <w:jc w:val="center"/>
              <w:rPr>
                <w:rFonts w:ascii="Times New Roman" w:hAnsi="Times New Roman"/>
                <w:sz w:val="24"/>
                <w:szCs w:val="24"/>
                <w:lang w:val="kk-KZ"/>
              </w:rPr>
            </w:pPr>
            <w:r w:rsidRPr="00297BDF">
              <w:rPr>
                <w:rFonts w:ascii="Times New Roman" w:hAnsi="Times New Roman"/>
                <w:sz w:val="24"/>
                <w:szCs w:val="24"/>
                <w:lang w:val="kk-KZ"/>
              </w:rPr>
              <w:t>9,4</w:t>
            </w:r>
            <w:r w:rsidRPr="00297BDF">
              <w:rPr>
                <w:rFonts w:ascii="Times New Roman" w:hAnsi="Times New Roman"/>
                <w:sz w:val="24"/>
                <w:szCs w:val="24"/>
              </w:rPr>
              <w:t>±</w:t>
            </w:r>
            <w:r w:rsidRPr="00297BDF">
              <w:rPr>
                <w:rFonts w:ascii="Times New Roman" w:hAnsi="Times New Roman"/>
                <w:sz w:val="24"/>
                <w:szCs w:val="24"/>
                <w:lang w:val="kk-KZ"/>
              </w:rPr>
              <w:t>0,7</w:t>
            </w:r>
          </w:p>
        </w:tc>
        <w:tc>
          <w:tcPr>
            <w:tcW w:w="2085" w:type="dxa"/>
          </w:tcPr>
          <w:p w:rsidR="00FF4E0D" w:rsidRPr="00297BDF" w:rsidRDefault="00FF4E0D" w:rsidP="00897C1B">
            <w:pPr>
              <w:pStyle w:val="a5"/>
              <w:jc w:val="center"/>
              <w:rPr>
                <w:rFonts w:ascii="Times New Roman" w:hAnsi="Times New Roman"/>
                <w:sz w:val="24"/>
                <w:szCs w:val="24"/>
                <w:lang w:val="kk-KZ"/>
              </w:rPr>
            </w:pPr>
            <w:r w:rsidRPr="00297BDF">
              <w:rPr>
                <w:rFonts w:ascii="Times New Roman" w:hAnsi="Times New Roman"/>
                <w:sz w:val="24"/>
                <w:szCs w:val="24"/>
                <w:lang w:val="kk-KZ"/>
              </w:rPr>
              <w:t>90</w:t>
            </w:r>
          </w:p>
        </w:tc>
      </w:tr>
      <w:tr w:rsidR="00FF4E0D" w:rsidRPr="00297BDF" w:rsidTr="00897C1B">
        <w:trPr>
          <w:jc w:val="center"/>
        </w:trPr>
        <w:tc>
          <w:tcPr>
            <w:tcW w:w="2016" w:type="dxa"/>
          </w:tcPr>
          <w:p w:rsidR="00FF4E0D" w:rsidRPr="00297BDF" w:rsidRDefault="00FF4E0D" w:rsidP="00897C1B">
            <w:pPr>
              <w:spacing w:after="0" w:line="240" w:lineRule="auto"/>
              <w:jc w:val="center"/>
            </w:pPr>
            <w:r w:rsidRPr="00297BDF">
              <w:rPr>
                <w:rFonts w:ascii="Times New Roman" w:hAnsi="Times New Roman"/>
                <w:sz w:val="24"/>
                <w:szCs w:val="24"/>
                <w:lang w:val="kk-KZ"/>
              </w:rPr>
              <w:t xml:space="preserve">0,6 % </w:t>
            </w:r>
            <w:r w:rsidRPr="00297BDF">
              <w:rPr>
                <w:rFonts w:ascii="Times New Roman" w:hAnsi="Times New Roman"/>
                <w:sz w:val="28"/>
                <w:szCs w:val="28"/>
                <w:lang w:val="kk-KZ"/>
              </w:rPr>
              <w:t>NaCl</w:t>
            </w:r>
          </w:p>
        </w:tc>
        <w:tc>
          <w:tcPr>
            <w:tcW w:w="1691" w:type="dxa"/>
          </w:tcPr>
          <w:p w:rsidR="00FF4E0D" w:rsidRPr="00297BDF" w:rsidRDefault="00FF4E0D" w:rsidP="00897C1B">
            <w:pPr>
              <w:spacing w:after="0" w:line="240" w:lineRule="auto"/>
              <w:jc w:val="center"/>
            </w:pPr>
            <w:r w:rsidRPr="00297BDF">
              <w:rPr>
                <w:rFonts w:ascii="Times New Roman" w:hAnsi="Times New Roman"/>
                <w:sz w:val="24"/>
                <w:szCs w:val="24"/>
                <w:lang w:val="kk-KZ"/>
              </w:rPr>
              <w:t>2,5</w:t>
            </w:r>
            <w:r w:rsidRPr="00297BDF">
              <w:rPr>
                <w:rFonts w:ascii="Times New Roman" w:hAnsi="Times New Roman"/>
                <w:sz w:val="24"/>
                <w:szCs w:val="24"/>
              </w:rPr>
              <w:t>±</w:t>
            </w:r>
            <w:r w:rsidRPr="00297BDF">
              <w:rPr>
                <w:rFonts w:ascii="Times New Roman" w:hAnsi="Times New Roman"/>
                <w:sz w:val="24"/>
                <w:szCs w:val="24"/>
                <w:lang w:val="kk-KZ"/>
              </w:rPr>
              <w:t>0,7</w:t>
            </w:r>
          </w:p>
        </w:tc>
        <w:tc>
          <w:tcPr>
            <w:tcW w:w="2085" w:type="dxa"/>
          </w:tcPr>
          <w:p w:rsidR="00FF4E0D" w:rsidRPr="00297BDF" w:rsidRDefault="00FF4E0D" w:rsidP="00897C1B">
            <w:pPr>
              <w:pStyle w:val="a5"/>
              <w:jc w:val="center"/>
              <w:rPr>
                <w:rFonts w:ascii="Times New Roman" w:hAnsi="Times New Roman"/>
                <w:sz w:val="24"/>
                <w:szCs w:val="24"/>
                <w:lang w:val="kk-KZ"/>
              </w:rPr>
            </w:pPr>
            <w:r w:rsidRPr="00297BDF">
              <w:rPr>
                <w:rFonts w:ascii="Times New Roman" w:hAnsi="Times New Roman"/>
                <w:sz w:val="24"/>
                <w:szCs w:val="24"/>
                <w:lang w:val="kk-KZ"/>
              </w:rPr>
              <w:t>24</w:t>
            </w:r>
          </w:p>
        </w:tc>
        <w:tc>
          <w:tcPr>
            <w:tcW w:w="1694" w:type="dxa"/>
          </w:tcPr>
          <w:p w:rsidR="00FF4E0D" w:rsidRPr="00297BDF" w:rsidRDefault="00FF4E0D" w:rsidP="00897C1B">
            <w:pPr>
              <w:spacing w:after="0" w:line="240" w:lineRule="auto"/>
              <w:jc w:val="center"/>
            </w:pPr>
            <w:r w:rsidRPr="00297BDF">
              <w:rPr>
                <w:rFonts w:ascii="Times New Roman" w:hAnsi="Times New Roman"/>
                <w:sz w:val="24"/>
                <w:szCs w:val="24"/>
                <w:lang w:val="kk-KZ"/>
              </w:rPr>
              <w:t>5,6</w:t>
            </w:r>
            <w:r w:rsidRPr="00297BDF">
              <w:rPr>
                <w:rFonts w:ascii="Times New Roman" w:hAnsi="Times New Roman"/>
                <w:sz w:val="24"/>
                <w:szCs w:val="24"/>
              </w:rPr>
              <w:t>±</w:t>
            </w:r>
            <w:r w:rsidRPr="00297BDF">
              <w:rPr>
                <w:rFonts w:ascii="Times New Roman" w:hAnsi="Times New Roman"/>
                <w:sz w:val="24"/>
                <w:szCs w:val="24"/>
                <w:lang w:val="kk-KZ"/>
              </w:rPr>
              <w:t>0,6</w:t>
            </w:r>
          </w:p>
        </w:tc>
        <w:tc>
          <w:tcPr>
            <w:tcW w:w="2085" w:type="dxa"/>
          </w:tcPr>
          <w:p w:rsidR="00FF4E0D" w:rsidRPr="00297BDF" w:rsidRDefault="00FF4E0D" w:rsidP="00897C1B">
            <w:pPr>
              <w:pStyle w:val="a5"/>
              <w:jc w:val="center"/>
              <w:rPr>
                <w:rFonts w:ascii="Times New Roman" w:hAnsi="Times New Roman"/>
                <w:sz w:val="24"/>
                <w:szCs w:val="24"/>
                <w:lang w:val="kk-KZ"/>
              </w:rPr>
            </w:pPr>
            <w:r w:rsidRPr="00297BDF">
              <w:rPr>
                <w:rFonts w:ascii="Times New Roman" w:hAnsi="Times New Roman"/>
                <w:sz w:val="24"/>
                <w:szCs w:val="24"/>
                <w:lang w:val="kk-KZ"/>
              </w:rPr>
              <w:t>54</w:t>
            </w:r>
          </w:p>
        </w:tc>
      </w:tr>
      <w:tr w:rsidR="00FF4E0D" w:rsidRPr="00297BDF" w:rsidTr="00897C1B">
        <w:trPr>
          <w:jc w:val="center"/>
        </w:trPr>
        <w:tc>
          <w:tcPr>
            <w:tcW w:w="2016" w:type="dxa"/>
          </w:tcPr>
          <w:p w:rsidR="00FF4E0D" w:rsidRPr="00297BDF" w:rsidRDefault="00FF4E0D" w:rsidP="00897C1B">
            <w:pPr>
              <w:spacing w:after="0" w:line="240" w:lineRule="auto"/>
              <w:jc w:val="center"/>
            </w:pPr>
            <w:r w:rsidRPr="00297BDF">
              <w:rPr>
                <w:rFonts w:ascii="Times New Roman" w:hAnsi="Times New Roman"/>
                <w:sz w:val="24"/>
                <w:szCs w:val="24"/>
                <w:lang w:val="kk-KZ"/>
              </w:rPr>
              <w:t xml:space="preserve">0,9 % </w:t>
            </w:r>
            <w:r w:rsidRPr="00297BDF">
              <w:rPr>
                <w:rFonts w:ascii="Times New Roman" w:hAnsi="Times New Roman"/>
                <w:sz w:val="28"/>
                <w:szCs w:val="28"/>
                <w:lang w:val="kk-KZ"/>
              </w:rPr>
              <w:t>NaCl</w:t>
            </w:r>
          </w:p>
        </w:tc>
        <w:tc>
          <w:tcPr>
            <w:tcW w:w="1691" w:type="dxa"/>
          </w:tcPr>
          <w:p w:rsidR="00FF4E0D" w:rsidRPr="00297BDF" w:rsidRDefault="00FF4E0D" w:rsidP="00897C1B">
            <w:pPr>
              <w:spacing w:after="0" w:line="240" w:lineRule="auto"/>
              <w:jc w:val="center"/>
            </w:pPr>
            <w:r w:rsidRPr="00297BDF">
              <w:rPr>
                <w:rFonts w:ascii="Times New Roman" w:hAnsi="Times New Roman"/>
                <w:sz w:val="24"/>
                <w:szCs w:val="24"/>
                <w:lang w:val="kk-KZ"/>
              </w:rPr>
              <w:t>0,4</w:t>
            </w:r>
            <w:r w:rsidRPr="00297BDF">
              <w:rPr>
                <w:rFonts w:ascii="Times New Roman" w:hAnsi="Times New Roman"/>
                <w:sz w:val="24"/>
                <w:szCs w:val="24"/>
              </w:rPr>
              <w:t>±</w:t>
            </w:r>
            <w:r w:rsidRPr="00297BDF">
              <w:rPr>
                <w:rFonts w:ascii="Times New Roman" w:hAnsi="Times New Roman"/>
                <w:sz w:val="24"/>
                <w:szCs w:val="24"/>
                <w:lang w:val="kk-KZ"/>
              </w:rPr>
              <w:t>0,06</w:t>
            </w:r>
          </w:p>
        </w:tc>
        <w:tc>
          <w:tcPr>
            <w:tcW w:w="2085" w:type="dxa"/>
          </w:tcPr>
          <w:p w:rsidR="00FF4E0D" w:rsidRPr="00297BDF" w:rsidRDefault="00FF4E0D" w:rsidP="00897C1B">
            <w:pPr>
              <w:pStyle w:val="a5"/>
              <w:jc w:val="center"/>
              <w:rPr>
                <w:rFonts w:ascii="Times New Roman" w:hAnsi="Times New Roman"/>
                <w:sz w:val="24"/>
                <w:szCs w:val="24"/>
                <w:lang w:val="kk-KZ"/>
              </w:rPr>
            </w:pPr>
            <w:r w:rsidRPr="00297BDF">
              <w:rPr>
                <w:rFonts w:ascii="Times New Roman" w:hAnsi="Times New Roman"/>
                <w:sz w:val="24"/>
                <w:szCs w:val="24"/>
                <w:lang w:val="kk-KZ"/>
              </w:rPr>
              <w:t>3,8</w:t>
            </w:r>
          </w:p>
        </w:tc>
        <w:tc>
          <w:tcPr>
            <w:tcW w:w="1694" w:type="dxa"/>
          </w:tcPr>
          <w:p w:rsidR="00FF4E0D" w:rsidRPr="00297BDF" w:rsidRDefault="00FF4E0D" w:rsidP="00897C1B">
            <w:pPr>
              <w:spacing w:after="0" w:line="240" w:lineRule="auto"/>
              <w:jc w:val="center"/>
            </w:pPr>
            <w:r w:rsidRPr="00297BDF">
              <w:rPr>
                <w:rFonts w:ascii="Times New Roman" w:hAnsi="Times New Roman"/>
                <w:sz w:val="24"/>
                <w:szCs w:val="24"/>
                <w:lang w:val="kk-KZ"/>
              </w:rPr>
              <w:t>1,5</w:t>
            </w:r>
            <w:r w:rsidRPr="00297BDF">
              <w:rPr>
                <w:rFonts w:ascii="Times New Roman" w:hAnsi="Times New Roman"/>
                <w:sz w:val="24"/>
                <w:szCs w:val="24"/>
              </w:rPr>
              <w:t>±</w:t>
            </w:r>
            <w:r w:rsidRPr="00297BDF">
              <w:rPr>
                <w:rFonts w:ascii="Times New Roman" w:hAnsi="Times New Roman"/>
                <w:sz w:val="24"/>
                <w:szCs w:val="24"/>
                <w:lang w:val="kk-KZ"/>
              </w:rPr>
              <w:t>0,2</w:t>
            </w:r>
          </w:p>
        </w:tc>
        <w:tc>
          <w:tcPr>
            <w:tcW w:w="2085" w:type="dxa"/>
          </w:tcPr>
          <w:p w:rsidR="00FF4E0D" w:rsidRPr="00297BDF" w:rsidRDefault="00FF4E0D" w:rsidP="00897C1B">
            <w:pPr>
              <w:pStyle w:val="a5"/>
              <w:jc w:val="center"/>
              <w:rPr>
                <w:rFonts w:ascii="Times New Roman" w:hAnsi="Times New Roman"/>
                <w:sz w:val="24"/>
                <w:szCs w:val="24"/>
                <w:lang w:val="kk-KZ"/>
              </w:rPr>
            </w:pPr>
            <w:r w:rsidRPr="00297BDF">
              <w:rPr>
                <w:rFonts w:ascii="Times New Roman" w:hAnsi="Times New Roman"/>
                <w:sz w:val="24"/>
                <w:szCs w:val="24"/>
                <w:lang w:val="kk-KZ"/>
              </w:rPr>
              <w:t>14,4</w:t>
            </w:r>
          </w:p>
        </w:tc>
      </w:tr>
      <w:tr w:rsidR="00FF4E0D" w:rsidRPr="00297BDF" w:rsidTr="00897C1B">
        <w:trPr>
          <w:jc w:val="center"/>
        </w:trPr>
        <w:tc>
          <w:tcPr>
            <w:tcW w:w="9571" w:type="dxa"/>
            <w:gridSpan w:val="5"/>
          </w:tcPr>
          <w:p w:rsidR="00FF4E0D" w:rsidRPr="00297BDF" w:rsidRDefault="00FF4E0D" w:rsidP="00897C1B">
            <w:pPr>
              <w:pStyle w:val="a5"/>
              <w:jc w:val="center"/>
              <w:rPr>
                <w:rFonts w:ascii="Times New Roman" w:hAnsi="Times New Roman"/>
                <w:sz w:val="24"/>
                <w:szCs w:val="24"/>
                <w:lang w:val="kk-KZ"/>
              </w:rPr>
            </w:pPr>
            <w:r w:rsidRPr="00297BDF">
              <w:rPr>
                <w:rFonts w:ascii="Times New Roman" w:hAnsi="Times New Roman"/>
                <w:sz w:val="24"/>
                <w:szCs w:val="24"/>
                <w:lang w:val="kk-KZ"/>
              </w:rPr>
              <w:t>Судан шөбі</w:t>
            </w:r>
          </w:p>
        </w:tc>
      </w:tr>
      <w:tr w:rsidR="00FF4E0D" w:rsidRPr="00297BDF" w:rsidTr="00897C1B">
        <w:trPr>
          <w:jc w:val="center"/>
        </w:trPr>
        <w:tc>
          <w:tcPr>
            <w:tcW w:w="2016" w:type="dxa"/>
          </w:tcPr>
          <w:p w:rsidR="00FF4E0D" w:rsidRPr="00297BDF" w:rsidRDefault="00FF4E0D" w:rsidP="00897C1B">
            <w:pPr>
              <w:pStyle w:val="a5"/>
              <w:jc w:val="center"/>
              <w:rPr>
                <w:rFonts w:ascii="Times New Roman" w:hAnsi="Times New Roman"/>
                <w:sz w:val="24"/>
                <w:szCs w:val="24"/>
                <w:lang w:val="kk-KZ"/>
              </w:rPr>
            </w:pPr>
            <w:r w:rsidRPr="00297BDF">
              <w:rPr>
                <w:rFonts w:ascii="Times New Roman" w:hAnsi="Times New Roman"/>
                <w:sz w:val="24"/>
                <w:szCs w:val="24"/>
                <w:lang w:val="kk-KZ"/>
              </w:rPr>
              <w:t xml:space="preserve">Бақылау </w:t>
            </w:r>
          </w:p>
        </w:tc>
        <w:tc>
          <w:tcPr>
            <w:tcW w:w="1691" w:type="dxa"/>
          </w:tcPr>
          <w:p w:rsidR="00FF4E0D" w:rsidRPr="00297BDF" w:rsidRDefault="00FF4E0D" w:rsidP="00897C1B">
            <w:pPr>
              <w:pStyle w:val="a5"/>
              <w:jc w:val="center"/>
              <w:rPr>
                <w:rFonts w:ascii="Times New Roman" w:hAnsi="Times New Roman"/>
                <w:sz w:val="24"/>
                <w:szCs w:val="24"/>
                <w:lang w:val="kk-KZ"/>
              </w:rPr>
            </w:pPr>
            <w:r w:rsidRPr="00297BDF">
              <w:rPr>
                <w:rFonts w:ascii="Times New Roman" w:hAnsi="Times New Roman"/>
                <w:sz w:val="24"/>
                <w:szCs w:val="24"/>
                <w:lang w:val="kk-KZ"/>
              </w:rPr>
              <w:t>10,3</w:t>
            </w:r>
            <w:r w:rsidRPr="00297BDF">
              <w:rPr>
                <w:rFonts w:ascii="Times New Roman" w:hAnsi="Times New Roman"/>
                <w:sz w:val="24"/>
                <w:szCs w:val="24"/>
              </w:rPr>
              <w:t>±</w:t>
            </w:r>
            <w:r w:rsidRPr="00297BDF">
              <w:rPr>
                <w:rFonts w:ascii="Times New Roman" w:hAnsi="Times New Roman"/>
                <w:sz w:val="24"/>
                <w:szCs w:val="24"/>
                <w:lang w:val="kk-KZ"/>
              </w:rPr>
              <w:t>0,8</w:t>
            </w:r>
          </w:p>
        </w:tc>
        <w:tc>
          <w:tcPr>
            <w:tcW w:w="2085" w:type="dxa"/>
          </w:tcPr>
          <w:p w:rsidR="00FF4E0D" w:rsidRPr="00297BDF" w:rsidRDefault="00FF4E0D" w:rsidP="00897C1B">
            <w:pPr>
              <w:pStyle w:val="a5"/>
              <w:jc w:val="center"/>
              <w:rPr>
                <w:rFonts w:ascii="Times New Roman" w:hAnsi="Times New Roman"/>
                <w:sz w:val="24"/>
                <w:szCs w:val="24"/>
                <w:lang w:val="kk-KZ"/>
              </w:rPr>
            </w:pPr>
            <w:r w:rsidRPr="00297BDF">
              <w:rPr>
                <w:rFonts w:ascii="Times New Roman" w:hAnsi="Times New Roman"/>
                <w:sz w:val="24"/>
                <w:szCs w:val="24"/>
                <w:lang w:val="kk-KZ"/>
              </w:rPr>
              <w:t>100</w:t>
            </w:r>
          </w:p>
        </w:tc>
        <w:tc>
          <w:tcPr>
            <w:tcW w:w="1694" w:type="dxa"/>
          </w:tcPr>
          <w:p w:rsidR="00FF4E0D" w:rsidRPr="00297BDF" w:rsidRDefault="00FF4E0D" w:rsidP="00897C1B">
            <w:pPr>
              <w:pStyle w:val="a5"/>
              <w:jc w:val="center"/>
              <w:rPr>
                <w:rFonts w:ascii="Times New Roman" w:hAnsi="Times New Roman"/>
                <w:sz w:val="24"/>
                <w:szCs w:val="24"/>
                <w:lang w:val="kk-KZ"/>
              </w:rPr>
            </w:pPr>
            <w:r w:rsidRPr="00297BDF">
              <w:rPr>
                <w:rFonts w:ascii="Times New Roman" w:hAnsi="Times New Roman"/>
                <w:sz w:val="24"/>
                <w:szCs w:val="24"/>
                <w:lang w:val="kk-KZ"/>
              </w:rPr>
              <w:t>16</w:t>
            </w:r>
            <w:r w:rsidRPr="00297BDF">
              <w:rPr>
                <w:rFonts w:ascii="Times New Roman" w:hAnsi="Times New Roman"/>
                <w:sz w:val="24"/>
                <w:szCs w:val="24"/>
              </w:rPr>
              <w:t>±</w:t>
            </w:r>
            <w:r w:rsidRPr="00297BDF">
              <w:rPr>
                <w:rFonts w:ascii="Times New Roman" w:hAnsi="Times New Roman"/>
                <w:sz w:val="24"/>
                <w:szCs w:val="24"/>
                <w:lang w:val="kk-KZ"/>
              </w:rPr>
              <w:t>1,2</w:t>
            </w:r>
          </w:p>
        </w:tc>
        <w:tc>
          <w:tcPr>
            <w:tcW w:w="2085" w:type="dxa"/>
          </w:tcPr>
          <w:p w:rsidR="00FF4E0D" w:rsidRPr="00297BDF" w:rsidRDefault="00FF4E0D" w:rsidP="00897C1B">
            <w:pPr>
              <w:pStyle w:val="a5"/>
              <w:jc w:val="center"/>
              <w:rPr>
                <w:rFonts w:ascii="Times New Roman" w:hAnsi="Times New Roman"/>
                <w:sz w:val="24"/>
                <w:szCs w:val="24"/>
                <w:lang w:val="kk-KZ"/>
              </w:rPr>
            </w:pPr>
            <w:r w:rsidRPr="00297BDF">
              <w:rPr>
                <w:rFonts w:ascii="Times New Roman" w:hAnsi="Times New Roman"/>
                <w:sz w:val="24"/>
                <w:szCs w:val="24"/>
                <w:lang w:val="kk-KZ"/>
              </w:rPr>
              <w:t>100</w:t>
            </w:r>
          </w:p>
        </w:tc>
      </w:tr>
      <w:tr w:rsidR="00FF4E0D" w:rsidRPr="00297BDF" w:rsidTr="00897C1B">
        <w:trPr>
          <w:jc w:val="center"/>
        </w:trPr>
        <w:tc>
          <w:tcPr>
            <w:tcW w:w="2016" w:type="dxa"/>
          </w:tcPr>
          <w:p w:rsidR="00FF4E0D" w:rsidRPr="00297BDF" w:rsidRDefault="00FF4E0D" w:rsidP="00897C1B">
            <w:pPr>
              <w:pStyle w:val="a5"/>
              <w:jc w:val="center"/>
              <w:rPr>
                <w:rFonts w:ascii="Times New Roman" w:hAnsi="Times New Roman"/>
                <w:sz w:val="24"/>
                <w:szCs w:val="24"/>
                <w:lang w:val="kk-KZ"/>
              </w:rPr>
            </w:pPr>
            <w:r w:rsidRPr="00297BDF">
              <w:rPr>
                <w:rFonts w:ascii="Times New Roman" w:hAnsi="Times New Roman"/>
                <w:sz w:val="24"/>
                <w:szCs w:val="24"/>
                <w:lang w:val="kk-KZ"/>
              </w:rPr>
              <w:t xml:space="preserve">0,3 % </w:t>
            </w:r>
            <w:r w:rsidRPr="00297BDF">
              <w:rPr>
                <w:rFonts w:ascii="Times New Roman" w:hAnsi="Times New Roman"/>
                <w:sz w:val="28"/>
                <w:szCs w:val="28"/>
                <w:lang w:val="kk-KZ"/>
              </w:rPr>
              <w:t>NaCl</w:t>
            </w:r>
          </w:p>
        </w:tc>
        <w:tc>
          <w:tcPr>
            <w:tcW w:w="1691" w:type="dxa"/>
          </w:tcPr>
          <w:p w:rsidR="00FF4E0D" w:rsidRPr="00297BDF" w:rsidRDefault="00FF4E0D" w:rsidP="00897C1B">
            <w:pPr>
              <w:pStyle w:val="a5"/>
              <w:jc w:val="center"/>
              <w:rPr>
                <w:rFonts w:ascii="Times New Roman" w:hAnsi="Times New Roman"/>
                <w:sz w:val="24"/>
                <w:szCs w:val="24"/>
                <w:lang w:val="kk-KZ"/>
              </w:rPr>
            </w:pPr>
            <w:r w:rsidRPr="00297BDF">
              <w:rPr>
                <w:rFonts w:ascii="Times New Roman" w:hAnsi="Times New Roman"/>
                <w:sz w:val="24"/>
                <w:szCs w:val="24"/>
                <w:lang w:val="kk-KZ"/>
              </w:rPr>
              <w:t>6</w:t>
            </w:r>
            <w:r w:rsidRPr="00297BDF">
              <w:rPr>
                <w:rFonts w:ascii="Times New Roman" w:hAnsi="Times New Roman"/>
                <w:sz w:val="24"/>
                <w:szCs w:val="24"/>
              </w:rPr>
              <w:t>±</w:t>
            </w:r>
            <w:r w:rsidRPr="00297BDF">
              <w:rPr>
                <w:rFonts w:ascii="Times New Roman" w:hAnsi="Times New Roman"/>
                <w:sz w:val="24"/>
                <w:szCs w:val="24"/>
                <w:lang w:val="kk-KZ"/>
              </w:rPr>
              <w:t>0,6</w:t>
            </w:r>
          </w:p>
        </w:tc>
        <w:tc>
          <w:tcPr>
            <w:tcW w:w="2085" w:type="dxa"/>
          </w:tcPr>
          <w:p w:rsidR="00FF4E0D" w:rsidRPr="00297BDF" w:rsidRDefault="00FF4E0D" w:rsidP="00897C1B">
            <w:pPr>
              <w:pStyle w:val="a5"/>
              <w:jc w:val="center"/>
              <w:rPr>
                <w:rFonts w:ascii="Times New Roman" w:hAnsi="Times New Roman"/>
                <w:sz w:val="24"/>
                <w:szCs w:val="24"/>
                <w:lang w:val="kk-KZ"/>
              </w:rPr>
            </w:pPr>
            <w:r w:rsidRPr="00297BDF">
              <w:rPr>
                <w:rFonts w:ascii="Times New Roman" w:hAnsi="Times New Roman"/>
                <w:sz w:val="24"/>
                <w:szCs w:val="24"/>
                <w:lang w:val="kk-KZ"/>
              </w:rPr>
              <w:t>58</w:t>
            </w:r>
          </w:p>
        </w:tc>
        <w:tc>
          <w:tcPr>
            <w:tcW w:w="1694" w:type="dxa"/>
          </w:tcPr>
          <w:p w:rsidR="00FF4E0D" w:rsidRPr="00297BDF" w:rsidRDefault="00FF4E0D" w:rsidP="00897C1B">
            <w:pPr>
              <w:pStyle w:val="a5"/>
              <w:jc w:val="center"/>
              <w:rPr>
                <w:rFonts w:ascii="Times New Roman" w:hAnsi="Times New Roman"/>
                <w:sz w:val="24"/>
                <w:szCs w:val="24"/>
                <w:lang w:val="kk-KZ"/>
              </w:rPr>
            </w:pPr>
            <w:r w:rsidRPr="00297BDF">
              <w:rPr>
                <w:rFonts w:ascii="Times New Roman" w:hAnsi="Times New Roman"/>
                <w:sz w:val="24"/>
                <w:szCs w:val="24"/>
                <w:lang w:val="kk-KZ"/>
              </w:rPr>
              <w:t>12</w:t>
            </w:r>
            <w:r w:rsidRPr="00297BDF">
              <w:rPr>
                <w:rFonts w:ascii="Times New Roman" w:hAnsi="Times New Roman"/>
                <w:sz w:val="24"/>
                <w:szCs w:val="24"/>
              </w:rPr>
              <w:t>±</w:t>
            </w:r>
            <w:r w:rsidRPr="00297BDF">
              <w:rPr>
                <w:rFonts w:ascii="Times New Roman" w:hAnsi="Times New Roman"/>
                <w:sz w:val="24"/>
                <w:szCs w:val="24"/>
                <w:lang w:val="kk-KZ"/>
              </w:rPr>
              <w:t>1,01</w:t>
            </w:r>
          </w:p>
        </w:tc>
        <w:tc>
          <w:tcPr>
            <w:tcW w:w="2085" w:type="dxa"/>
          </w:tcPr>
          <w:p w:rsidR="00FF4E0D" w:rsidRPr="00297BDF" w:rsidRDefault="00FF4E0D" w:rsidP="00897C1B">
            <w:pPr>
              <w:pStyle w:val="a5"/>
              <w:jc w:val="center"/>
              <w:rPr>
                <w:rFonts w:ascii="Times New Roman" w:hAnsi="Times New Roman"/>
                <w:sz w:val="24"/>
                <w:szCs w:val="24"/>
                <w:lang w:val="kk-KZ"/>
              </w:rPr>
            </w:pPr>
            <w:r w:rsidRPr="00297BDF">
              <w:rPr>
                <w:rFonts w:ascii="Times New Roman" w:hAnsi="Times New Roman"/>
                <w:sz w:val="24"/>
                <w:szCs w:val="24"/>
                <w:lang w:val="kk-KZ"/>
              </w:rPr>
              <w:t>75</w:t>
            </w:r>
          </w:p>
        </w:tc>
      </w:tr>
      <w:tr w:rsidR="00FF4E0D" w:rsidRPr="00297BDF" w:rsidTr="00897C1B">
        <w:trPr>
          <w:jc w:val="center"/>
        </w:trPr>
        <w:tc>
          <w:tcPr>
            <w:tcW w:w="2016" w:type="dxa"/>
          </w:tcPr>
          <w:p w:rsidR="00FF4E0D" w:rsidRPr="00297BDF" w:rsidRDefault="00FF4E0D" w:rsidP="00897C1B">
            <w:pPr>
              <w:spacing w:after="0" w:line="240" w:lineRule="auto"/>
              <w:jc w:val="center"/>
            </w:pPr>
            <w:r w:rsidRPr="00297BDF">
              <w:rPr>
                <w:rFonts w:ascii="Times New Roman" w:hAnsi="Times New Roman"/>
                <w:sz w:val="24"/>
                <w:szCs w:val="24"/>
                <w:lang w:val="kk-KZ"/>
              </w:rPr>
              <w:t xml:space="preserve">0,6 % </w:t>
            </w:r>
            <w:r w:rsidRPr="00297BDF">
              <w:rPr>
                <w:rFonts w:ascii="Times New Roman" w:hAnsi="Times New Roman"/>
                <w:sz w:val="28"/>
                <w:szCs w:val="28"/>
                <w:lang w:val="kk-KZ"/>
              </w:rPr>
              <w:t>NaCl</w:t>
            </w:r>
          </w:p>
        </w:tc>
        <w:tc>
          <w:tcPr>
            <w:tcW w:w="1691" w:type="dxa"/>
          </w:tcPr>
          <w:p w:rsidR="00FF4E0D" w:rsidRPr="00297BDF" w:rsidRDefault="00FF4E0D" w:rsidP="00897C1B">
            <w:pPr>
              <w:spacing w:after="0" w:line="240" w:lineRule="auto"/>
              <w:jc w:val="center"/>
            </w:pPr>
            <w:r w:rsidRPr="00297BDF">
              <w:rPr>
                <w:rFonts w:ascii="Times New Roman" w:hAnsi="Times New Roman"/>
                <w:sz w:val="24"/>
                <w:szCs w:val="24"/>
                <w:lang w:val="kk-KZ"/>
              </w:rPr>
              <w:t>6,1</w:t>
            </w:r>
            <w:r w:rsidRPr="00297BDF">
              <w:rPr>
                <w:rFonts w:ascii="Times New Roman" w:hAnsi="Times New Roman"/>
                <w:sz w:val="24"/>
                <w:szCs w:val="24"/>
              </w:rPr>
              <w:t>±</w:t>
            </w:r>
            <w:r w:rsidRPr="00297BDF">
              <w:rPr>
                <w:rFonts w:ascii="Times New Roman" w:hAnsi="Times New Roman"/>
                <w:sz w:val="24"/>
                <w:szCs w:val="24"/>
                <w:lang w:val="kk-KZ"/>
              </w:rPr>
              <w:t>0,9</w:t>
            </w:r>
          </w:p>
        </w:tc>
        <w:tc>
          <w:tcPr>
            <w:tcW w:w="2085" w:type="dxa"/>
          </w:tcPr>
          <w:p w:rsidR="00FF4E0D" w:rsidRPr="00297BDF" w:rsidRDefault="00FF4E0D" w:rsidP="00897C1B">
            <w:pPr>
              <w:pStyle w:val="a5"/>
              <w:jc w:val="center"/>
              <w:rPr>
                <w:rFonts w:ascii="Times New Roman" w:hAnsi="Times New Roman"/>
                <w:sz w:val="24"/>
                <w:szCs w:val="24"/>
                <w:lang w:val="kk-KZ"/>
              </w:rPr>
            </w:pPr>
            <w:r w:rsidRPr="00297BDF">
              <w:rPr>
                <w:rFonts w:ascii="Times New Roman" w:hAnsi="Times New Roman"/>
                <w:sz w:val="24"/>
                <w:szCs w:val="24"/>
                <w:lang w:val="kk-KZ"/>
              </w:rPr>
              <w:t>59</w:t>
            </w:r>
          </w:p>
        </w:tc>
        <w:tc>
          <w:tcPr>
            <w:tcW w:w="1694" w:type="dxa"/>
          </w:tcPr>
          <w:p w:rsidR="00FF4E0D" w:rsidRPr="00297BDF" w:rsidRDefault="00FF4E0D" w:rsidP="00897C1B">
            <w:pPr>
              <w:spacing w:after="0" w:line="240" w:lineRule="auto"/>
              <w:jc w:val="center"/>
            </w:pPr>
            <w:r w:rsidRPr="00297BDF">
              <w:rPr>
                <w:rFonts w:ascii="Times New Roman" w:hAnsi="Times New Roman"/>
                <w:sz w:val="24"/>
                <w:szCs w:val="24"/>
                <w:lang w:val="kk-KZ"/>
              </w:rPr>
              <w:t>12,1</w:t>
            </w:r>
            <w:r w:rsidRPr="00297BDF">
              <w:rPr>
                <w:rFonts w:ascii="Times New Roman" w:hAnsi="Times New Roman"/>
                <w:sz w:val="24"/>
                <w:szCs w:val="24"/>
              </w:rPr>
              <w:t>±</w:t>
            </w:r>
            <w:r w:rsidRPr="00297BDF">
              <w:rPr>
                <w:rFonts w:ascii="Times New Roman" w:hAnsi="Times New Roman"/>
                <w:sz w:val="24"/>
                <w:szCs w:val="24"/>
                <w:lang w:val="kk-KZ"/>
              </w:rPr>
              <w:t>0,63</w:t>
            </w:r>
          </w:p>
        </w:tc>
        <w:tc>
          <w:tcPr>
            <w:tcW w:w="2085" w:type="dxa"/>
          </w:tcPr>
          <w:p w:rsidR="00FF4E0D" w:rsidRPr="00297BDF" w:rsidRDefault="00FF4E0D" w:rsidP="00897C1B">
            <w:pPr>
              <w:pStyle w:val="a5"/>
              <w:jc w:val="center"/>
              <w:rPr>
                <w:rFonts w:ascii="Times New Roman" w:hAnsi="Times New Roman"/>
                <w:sz w:val="24"/>
                <w:szCs w:val="24"/>
                <w:lang w:val="kk-KZ"/>
              </w:rPr>
            </w:pPr>
            <w:r w:rsidRPr="00297BDF">
              <w:rPr>
                <w:rFonts w:ascii="Times New Roman" w:hAnsi="Times New Roman"/>
                <w:sz w:val="24"/>
                <w:szCs w:val="24"/>
                <w:lang w:val="kk-KZ"/>
              </w:rPr>
              <w:t>76</w:t>
            </w:r>
          </w:p>
        </w:tc>
      </w:tr>
      <w:tr w:rsidR="00FF4E0D" w:rsidRPr="00297BDF" w:rsidTr="00897C1B">
        <w:trPr>
          <w:jc w:val="center"/>
        </w:trPr>
        <w:tc>
          <w:tcPr>
            <w:tcW w:w="2016" w:type="dxa"/>
          </w:tcPr>
          <w:p w:rsidR="00FF4E0D" w:rsidRPr="00297BDF" w:rsidRDefault="00FF4E0D" w:rsidP="00897C1B">
            <w:pPr>
              <w:spacing w:after="0" w:line="240" w:lineRule="auto"/>
              <w:jc w:val="center"/>
            </w:pPr>
            <w:r w:rsidRPr="00297BDF">
              <w:rPr>
                <w:rFonts w:ascii="Times New Roman" w:hAnsi="Times New Roman"/>
                <w:sz w:val="24"/>
                <w:szCs w:val="24"/>
                <w:lang w:val="kk-KZ"/>
              </w:rPr>
              <w:t xml:space="preserve">0,9 % </w:t>
            </w:r>
            <w:r w:rsidRPr="00297BDF">
              <w:rPr>
                <w:rFonts w:ascii="Times New Roman" w:hAnsi="Times New Roman"/>
                <w:sz w:val="28"/>
                <w:szCs w:val="28"/>
                <w:lang w:val="kk-KZ"/>
              </w:rPr>
              <w:t>NaCl</w:t>
            </w:r>
          </w:p>
        </w:tc>
        <w:tc>
          <w:tcPr>
            <w:tcW w:w="1691" w:type="dxa"/>
          </w:tcPr>
          <w:p w:rsidR="00FF4E0D" w:rsidRPr="00297BDF" w:rsidRDefault="00FF4E0D" w:rsidP="00897C1B">
            <w:pPr>
              <w:spacing w:after="0" w:line="240" w:lineRule="auto"/>
              <w:jc w:val="center"/>
            </w:pPr>
            <w:r w:rsidRPr="00297BDF">
              <w:rPr>
                <w:rFonts w:ascii="Times New Roman" w:hAnsi="Times New Roman"/>
                <w:sz w:val="24"/>
                <w:szCs w:val="24"/>
                <w:lang w:val="kk-KZ"/>
              </w:rPr>
              <w:t>2,9</w:t>
            </w:r>
            <w:r w:rsidRPr="00297BDF">
              <w:rPr>
                <w:rFonts w:ascii="Times New Roman" w:hAnsi="Times New Roman"/>
                <w:sz w:val="24"/>
                <w:szCs w:val="24"/>
              </w:rPr>
              <w:t>±</w:t>
            </w:r>
            <w:r w:rsidRPr="00297BDF">
              <w:rPr>
                <w:rFonts w:ascii="Times New Roman" w:hAnsi="Times New Roman"/>
                <w:sz w:val="24"/>
                <w:szCs w:val="24"/>
                <w:lang w:val="kk-KZ"/>
              </w:rPr>
              <w:t>0,4</w:t>
            </w:r>
          </w:p>
        </w:tc>
        <w:tc>
          <w:tcPr>
            <w:tcW w:w="2085" w:type="dxa"/>
          </w:tcPr>
          <w:p w:rsidR="00FF4E0D" w:rsidRPr="00297BDF" w:rsidRDefault="00FF4E0D" w:rsidP="00897C1B">
            <w:pPr>
              <w:pStyle w:val="a5"/>
              <w:jc w:val="center"/>
              <w:rPr>
                <w:rFonts w:ascii="Times New Roman" w:hAnsi="Times New Roman"/>
                <w:sz w:val="24"/>
                <w:szCs w:val="24"/>
                <w:lang w:val="kk-KZ"/>
              </w:rPr>
            </w:pPr>
            <w:r w:rsidRPr="00297BDF">
              <w:rPr>
                <w:rFonts w:ascii="Times New Roman" w:hAnsi="Times New Roman"/>
                <w:sz w:val="24"/>
                <w:szCs w:val="24"/>
                <w:lang w:val="kk-KZ"/>
              </w:rPr>
              <w:t>28</w:t>
            </w:r>
          </w:p>
        </w:tc>
        <w:tc>
          <w:tcPr>
            <w:tcW w:w="1694" w:type="dxa"/>
          </w:tcPr>
          <w:p w:rsidR="00FF4E0D" w:rsidRPr="00297BDF" w:rsidRDefault="00FF4E0D" w:rsidP="00897C1B">
            <w:pPr>
              <w:spacing w:after="0" w:line="240" w:lineRule="auto"/>
              <w:jc w:val="center"/>
            </w:pPr>
            <w:r w:rsidRPr="00297BDF">
              <w:rPr>
                <w:rFonts w:ascii="Times New Roman" w:hAnsi="Times New Roman"/>
                <w:sz w:val="24"/>
                <w:szCs w:val="24"/>
                <w:lang w:val="kk-KZ"/>
              </w:rPr>
              <w:t>7,3</w:t>
            </w:r>
            <w:r w:rsidRPr="00297BDF">
              <w:rPr>
                <w:rFonts w:ascii="Times New Roman" w:hAnsi="Times New Roman"/>
                <w:sz w:val="24"/>
                <w:szCs w:val="24"/>
              </w:rPr>
              <w:t>±</w:t>
            </w:r>
            <w:r w:rsidRPr="00297BDF">
              <w:rPr>
                <w:rFonts w:ascii="Times New Roman" w:hAnsi="Times New Roman"/>
                <w:sz w:val="24"/>
                <w:szCs w:val="24"/>
                <w:lang w:val="kk-KZ"/>
              </w:rPr>
              <w:t>0,5</w:t>
            </w:r>
          </w:p>
        </w:tc>
        <w:tc>
          <w:tcPr>
            <w:tcW w:w="2085" w:type="dxa"/>
          </w:tcPr>
          <w:p w:rsidR="00FF4E0D" w:rsidRPr="00297BDF" w:rsidRDefault="00FF4E0D" w:rsidP="00897C1B">
            <w:pPr>
              <w:pStyle w:val="a5"/>
              <w:jc w:val="center"/>
              <w:rPr>
                <w:rFonts w:ascii="Times New Roman" w:hAnsi="Times New Roman"/>
                <w:sz w:val="24"/>
                <w:szCs w:val="24"/>
                <w:lang w:val="kk-KZ"/>
              </w:rPr>
            </w:pPr>
            <w:r w:rsidRPr="00297BDF">
              <w:rPr>
                <w:rFonts w:ascii="Times New Roman" w:hAnsi="Times New Roman"/>
                <w:sz w:val="24"/>
                <w:szCs w:val="24"/>
                <w:lang w:val="kk-KZ"/>
              </w:rPr>
              <w:t>46</w:t>
            </w:r>
          </w:p>
        </w:tc>
      </w:tr>
      <w:tr w:rsidR="00FF4E0D" w:rsidRPr="00297BDF" w:rsidTr="00897C1B">
        <w:trPr>
          <w:jc w:val="center"/>
        </w:trPr>
        <w:tc>
          <w:tcPr>
            <w:tcW w:w="9571" w:type="dxa"/>
            <w:gridSpan w:val="5"/>
          </w:tcPr>
          <w:p w:rsidR="00FF4E0D" w:rsidRPr="00297BDF" w:rsidRDefault="00FF4E0D" w:rsidP="00897C1B">
            <w:pPr>
              <w:pStyle w:val="a5"/>
              <w:jc w:val="center"/>
              <w:rPr>
                <w:rFonts w:ascii="Times New Roman" w:hAnsi="Times New Roman"/>
                <w:sz w:val="24"/>
                <w:szCs w:val="24"/>
                <w:lang w:val="kk-KZ"/>
              </w:rPr>
            </w:pPr>
            <w:r w:rsidRPr="00297BDF">
              <w:rPr>
                <w:rFonts w:ascii="Times New Roman" w:hAnsi="Times New Roman"/>
                <w:sz w:val="24"/>
                <w:szCs w:val="24"/>
                <w:lang w:val="kk-KZ"/>
              </w:rPr>
              <w:t>Гибрид - 1</w:t>
            </w:r>
          </w:p>
        </w:tc>
      </w:tr>
      <w:tr w:rsidR="00FF4E0D" w:rsidRPr="00297BDF" w:rsidTr="00897C1B">
        <w:trPr>
          <w:jc w:val="center"/>
        </w:trPr>
        <w:tc>
          <w:tcPr>
            <w:tcW w:w="2016" w:type="dxa"/>
          </w:tcPr>
          <w:p w:rsidR="00FF4E0D" w:rsidRPr="00297BDF" w:rsidRDefault="00FF4E0D" w:rsidP="00897C1B">
            <w:pPr>
              <w:pStyle w:val="a5"/>
              <w:jc w:val="center"/>
              <w:rPr>
                <w:rFonts w:ascii="Times New Roman" w:hAnsi="Times New Roman"/>
                <w:sz w:val="24"/>
                <w:szCs w:val="24"/>
                <w:lang w:val="kk-KZ"/>
              </w:rPr>
            </w:pPr>
            <w:r w:rsidRPr="00297BDF">
              <w:rPr>
                <w:rFonts w:ascii="Times New Roman" w:hAnsi="Times New Roman"/>
                <w:sz w:val="24"/>
                <w:szCs w:val="24"/>
                <w:lang w:val="kk-KZ"/>
              </w:rPr>
              <w:t xml:space="preserve">Бақылау </w:t>
            </w:r>
          </w:p>
        </w:tc>
        <w:tc>
          <w:tcPr>
            <w:tcW w:w="1691" w:type="dxa"/>
          </w:tcPr>
          <w:p w:rsidR="00FF4E0D" w:rsidRPr="00297BDF" w:rsidRDefault="00FF4E0D" w:rsidP="00897C1B">
            <w:pPr>
              <w:pStyle w:val="a5"/>
              <w:jc w:val="center"/>
              <w:rPr>
                <w:rFonts w:ascii="Times New Roman" w:hAnsi="Times New Roman"/>
                <w:sz w:val="24"/>
                <w:szCs w:val="24"/>
                <w:lang w:val="kk-KZ"/>
              </w:rPr>
            </w:pPr>
            <w:r w:rsidRPr="00297BDF">
              <w:rPr>
                <w:rFonts w:ascii="Times New Roman" w:hAnsi="Times New Roman"/>
                <w:sz w:val="24"/>
                <w:szCs w:val="24"/>
                <w:lang w:val="kk-KZ"/>
              </w:rPr>
              <w:t>16,2</w:t>
            </w:r>
            <w:r w:rsidRPr="00297BDF">
              <w:rPr>
                <w:rFonts w:ascii="Times New Roman" w:hAnsi="Times New Roman"/>
                <w:sz w:val="24"/>
                <w:szCs w:val="24"/>
              </w:rPr>
              <w:t>±</w:t>
            </w:r>
            <w:r w:rsidRPr="00297BDF">
              <w:rPr>
                <w:rFonts w:ascii="Times New Roman" w:hAnsi="Times New Roman"/>
                <w:sz w:val="24"/>
                <w:szCs w:val="24"/>
                <w:lang w:val="kk-KZ"/>
              </w:rPr>
              <w:t>0,6</w:t>
            </w:r>
          </w:p>
        </w:tc>
        <w:tc>
          <w:tcPr>
            <w:tcW w:w="2085" w:type="dxa"/>
          </w:tcPr>
          <w:p w:rsidR="00FF4E0D" w:rsidRPr="00297BDF" w:rsidRDefault="00FF4E0D" w:rsidP="00897C1B">
            <w:pPr>
              <w:pStyle w:val="a5"/>
              <w:jc w:val="center"/>
              <w:rPr>
                <w:rFonts w:ascii="Times New Roman" w:hAnsi="Times New Roman"/>
                <w:sz w:val="24"/>
                <w:szCs w:val="24"/>
                <w:lang w:val="kk-KZ"/>
              </w:rPr>
            </w:pPr>
            <w:r w:rsidRPr="00297BDF">
              <w:rPr>
                <w:rFonts w:ascii="Times New Roman" w:hAnsi="Times New Roman"/>
                <w:sz w:val="24"/>
                <w:szCs w:val="24"/>
                <w:lang w:val="kk-KZ"/>
              </w:rPr>
              <w:t>100</w:t>
            </w:r>
          </w:p>
        </w:tc>
        <w:tc>
          <w:tcPr>
            <w:tcW w:w="1694" w:type="dxa"/>
          </w:tcPr>
          <w:p w:rsidR="00FF4E0D" w:rsidRPr="00297BDF" w:rsidRDefault="00FF4E0D" w:rsidP="00897C1B">
            <w:pPr>
              <w:pStyle w:val="a5"/>
              <w:jc w:val="center"/>
              <w:rPr>
                <w:rFonts w:ascii="Times New Roman" w:hAnsi="Times New Roman"/>
                <w:sz w:val="24"/>
                <w:szCs w:val="24"/>
                <w:lang w:val="kk-KZ"/>
              </w:rPr>
            </w:pPr>
            <w:r w:rsidRPr="00297BDF">
              <w:rPr>
                <w:rFonts w:ascii="Times New Roman" w:hAnsi="Times New Roman"/>
                <w:sz w:val="24"/>
                <w:szCs w:val="24"/>
                <w:lang w:val="kk-KZ"/>
              </w:rPr>
              <w:t>17,7</w:t>
            </w:r>
            <w:r w:rsidRPr="00297BDF">
              <w:rPr>
                <w:rFonts w:ascii="Times New Roman" w:hAnsi="Times New Roman"/>
                <w:sz w:val="24"/>
                <w:szCs w:val="24"/>
              </w:rPr>
              <w:t>±</w:t>
            </w:r>
            <w:r w:rsidRPr="00297BDF">
              <w:rPr>
                <w:rFonts w:ascii="Times New Roman" w:hAnsi="Times New Roman"/>
                <w:sz w:val="24"/>
                <w:szCs w:val="24"/>
                <w:lang w:val="kk-KZ"/>
              </w:rPr>
              <w:t>1,5</w:t>
            </w:r>
          </w:p>
        </w:tc>
        <w:tc>
          <w:tcPr>
            <w:tcW w:w="2085" w:type="dxa"/>
          </w:tcPr>
          <w:p w:rsidR="00FF4E0D" w:rsidRPr="00297BDF" w:rsidRDefault="00FF4E0D" w:rsidP="00897C1B">
            <w:pPr>
              <w:pStyle w:val="a5"/>
              <w:jc w:val="center"/>
              <w:rPr>
                <w:rFonts w:ascii="Times New Roman" w:hAnsi="Times New Roman"/>
                <w:sz w:val="24"/>
                <w:szCs w:val="24"/>
                <w:lang w:val="kk-KZ"/>
              </w:rPr>
            </w:pPr>
            <w:r w:rsidRPr="00297BDF">
              <w:rPr>
                <w:rFonts w:ascii="Times New Roman" w:hAnsi="Times New Roman"/>
                <w:sz w:val="24"/>
                <w:szCs w:val="24"/>
                <w:lang w:val="kk-KZ"/>
              </w:rPr>
              <w:t>100</w:t>
            </w:r>
          </w:p>
        </w:tc>
      </w:tr>
      <w:tr w:rsidR="00FF4E0D" w:rsidRPr="00297BDF" w:rsidTr="00897C1B">
        <w:trPr>
          <w:jc w:val="center"/>
        </w:trPr>
        <w:tc>
          <w:tcPr>
            <w:tcW w:w="2016" w:type="dxa"/>
          </w:tcPr>
          <w:p w:rsidR="00FF4E0D" w:rsidRPr="00297BDF" w:rsidRDefault="00FF4E0D" w:rsidP="00897C1B">
            <w:pPr>
              <w:pStyle w:val="a5"/>
              <w:jc w:val="center"/>
              <w:rPr>
                <w:rFonts w:ascii="Times New Roman" w:hAnsi="Times New Roman"/>
                <w:sz w:val="24"/>
                <w:szCs w:val="24"/>
                <w:lang w:val="kk-KZ"/>
              </w:rPr>
            </w:pPr>
            <w:r w:rsidRPr="00297BDF">
              <w:rPr>
                <w:rFonts w:ascii="Times New Roman" w:hAnsi="Times New Roman"/>
                <w:sz w:val="24"/>
                <w:szCs w:val="24"/>
                <w:lang w:val="kk-KZ"/>
              </w:rPr>
              <w:t xml:space="preserve">0,3 % </w:t>
            </w:r>
            <w:r w:rsidRPr="00297BDF">
              <w:rPr>
                <w:rFonts w:ascii="Times New Roman" w:hAnsi="Times New Roman"/>
                <w:sz w:val="28"/>
                <w:szCs w:val="28"/>
                <w:lang w:val="kk-KZ"/>
              </w:rPr>
              <w:t>NaCl</w:t>
            </w:r>
          </w:p>
        </w:tc>
        <w:tc>
          <w:tcPr>
            <w:tcW w:w="1691" w:type="dxa"/>
          </w:tcPr>
          <w:p w:rsidR="00FF4E0D" w:rsidRPr="00297BDF" w:rsidRDefault="00FF4E0D" w:rsidP="00897C1B">
            <w:pPr>
              <w:pStyle w:val="a5"/>
              <w:jc w:val="center"/>
              <w:rPr>
                <w:rFonts w:ascii="Times New Roman" w:hAnsi="Times New Roman"/>
                <w:sz w:val="24"/>
                <w:szCs w:val="24"/>
                <w:lang w:val="kk-KZ"/>
              </w:rPr>
            </w:pPr>
            <w:r w:rsidRPr="00297BDF">
              <w:rPr>
                <w:rFonts w:ascii="Times New Roman" w:hAnsi="Times New Roman"/>
                <w:sz w:val="24"/>
                <w:szCs w:val="24"/>
                <w:lang w:val="kk-KZ"/>
              </w:rPr>
              <w:t>9,7</w:t>
            </w:r>
            <w:r w:rsidRPr="00297BDF">
              <w:rPr>
                <w:rFonts w:ascii="Times New Roman" w:hAnsi="Times New Roman"/>
                <w:sz w:val="24"/>
                <w:szCs w:val="24"/>
              </w:rPr>
              <w:t>±</w:t>
            </w:r>
            <w:r w:rsidRPr="00297BDF">
              <w:rPr>
                <w:rFonts w:ascii="Times New Roman" w:hAnsi="Times New Roman"/>
                <w:sz w:val="24"/>
                <w:szCs w:val="24"/>
                <w:lang w:val="kk-KZ"/>
              </w:rPr>
              <w:t>0,9</w:t>
            </w:r>
          </w:p>
        </w:tc>
        <w:tc>
          <w:tcPr>
            <w:tcW w:w="2085" w:type="dxa"/>
          </w:tcPr>
          <w:p w:rsidR="00FF4E0D" w:rsidRPr="00297BDF" w:rsidRDefault="00FF4E0D" w:rsidP="00897C1B">
            <w:pPr>
              <w:pStyle w:val="a5"/>
              <w:jc w:val="center"/>
              <w:rPr>
                <w:rFonts w:ascii="Times New Roman" w:hAnsi="Times New Roman"/>
                <w:sz w:val="24"/>
                <w:szCs w:val="24"/>
                <w:lang w:val="kk-KZ"/>
              </w:rPr>
            </w:pPr>
            <w:r w:rsidRPr="00297BDF">
              <w:rPr>
                <w:rFonts w:ascii="Times New Roman" w:hAnsi="Times New Roman"/>
                <w:sz w:val="24"/>
                <w:szCs w:val="24"/>
                <w:lang w:val="kk-KZ"/>
              </w:rPr>
              <w:t>60</w:t>
            </w:r>
          </w:p>
        </w:tc>
        <w:tc>
          <w:tcPr>
            <w:tcW w:w="1694" w:type="dxa"/>
          </w:tcPr>
          <w:p w:rsidR="00FF4E0D" w:rsidRPr="00297BDF" w:rsidRDefault="00FF4E0D" w:rsidP="00897C1B">
            <w:pPr>
              <w:pStyle w:val="a5"/>
              <w:jc w:val="center"/>
              <w:rPr>
                <w:rFonts w:ascii="Times New Roman" w:hAnsi="Times New Roman"/>
                <w:sz w:val="24"/>
                <w:szCs w:val="24"/>
                <w:lang w:val="kk-KZ"/>
              </w:rPr>
            </w:pPr>
            <w:r w:rsidRPr="00297BDF">
              <w:rPr>
                <w:rFonts w:ascii="Times New Roman" w:hAnsi="Times New Roman"/>
                <w:sz w:val="24"/>
                <w:szCs w:val="24"/>
                <w:lang w:val="kk-KZ"/>
              </w:rPr>
              <w:t>13,4</w:t>
            </w:r>
            <w:r w:rsidRPr="00297BDF">
              <w:rPr>
                <w:rFonts w:ascii="Times New Roman" w:hAnsi="Times New Roman"/>
                <w:sz w:val="24"/>
                <w:szCs w:val="24"/>
              </w:rPr>
              <w:t>±</w:t>
            </w:r>
            <w:r w:rsidRPr="00297BDF">
              <w:rPr>
                <w:rFonts w:ascii="Times New Roman" w:hAnsi="Times New Roman"/>
                <w:sz w:val="24"/>
                <w:szCs w:val="24"/>
                <w:lang w:val="kk-KZ"/>
              </w:rPr>
              <w:t>1,6</w:t>
            </w:r>
          </w:p>
        </w:tc>
        <w:tc>
          <w:tcPr>
            <w:tcW w:w="2085" w:type="dxa"/>
          </w:tcPr>
          <w:p w:rsidR="00FF4E0D" w:rsidRPr="00297BDF" w:rsidRDefault="00FF4E0D" w:rsidP="00897C1B">
            <w:pPr>
              <w:pStyle w:val="a5"/>
              <w:jc w:val="center"/>
              <w:rPr>
                <w:rFonts w:ascii="Times New Roman" w:hAnsi="Times New Roman"/>
                <w:sz w:val="24"/>
                <w:szCs w:val="24"/>
                <w:lang w:val="kk-KZ"/>
              </w:rPr>
            </w:pPr>
            <w:r w:rsidRPr="00297BDF">
              <w:rPr>
                <w:rFonts w:ascii="Times New Roman" w:hAnsi="Times New Roman"/>
                <w:sz w:val="24"/>
                <w:szCs w:val="24"/>
                <w:lang w:val="kk-KZ"/>
              </w:rPr>
              <w:t>76</w:t>
            </w:r>
          </w:p>
        </w:tc>
      </w:tr>
      <w:tr w:rsidR="00FF4E0D" w:rsidRPr="00297BDF" w:rsidTr="00897C1B">
        <w:trPr>
          <w:jc w:val="center"/>
        </w:trPr>
        <w:tc>
          <w:tcPr>
            <w:tcW w:w="2016" w:type="dxa"/>
          </w:tcPr>
          <w:p w:rsidR="00FF4E0D" w:rsidRPr="00297BDF" w:rsidRDefault="00FF4E0D" w:rsidP="00897C1B">
            <w:pPr>
              <w:spacing w:after="0" w:line="240" w:lineRule="auto"/>
              <w:jc w:val="center"/>
            </w:pPr>
            <w:r w:rsidRPr="00297BDF">
              <w:rPr>
                <w:rFonts w:ascii="Times New Roman" w:hAnsi="Times New Roman"/>
                <w:sz w:val="24"/>
                <w:szCs w:val="24"/>
                <w:lang w:val="kk-KZ"/>
              </w:rPr>
              <w:t xml:space="preserve">0,6 % </w:t>
            </w:r>
            <w:r w:rsidRPr="00297BDF">
              <w:rPr>
                <w:rFonts w:ascii="Times New Roman" w:hAnsi="Times New Roman"/>
                <w:sz w:val="28"/>
                <w:szCs w:val="28"/>
                <w:lang w:val="kk-KZ"/>
              </w:rPr>
              <w:t>NaCl</w:t>
            </w:r>
          </w:p>
        </w:tc>
        <w:tc>
          <w:tcPr>
            <w:tcW w:w="1691" w:type="dxa"/>
          </w:tcPr>
          <w:p w:rsidR="00FF4E0D" w:rsidRPr="00297BDF" w:rsidRDefault="00FF4E0D" w:rsidP="00897C1B">
            <w:pPr>
              <w:spacing w:after="0" w:line="240" w:lineRule="auto"/>
              <w:jc w:val="center"/>
            </w:pPr>
            <w:r w:rsidRPr="00297BDF">
              <w:rPr>
                <w:rFonts w:ascii="Times New Roman" w:hAnsi="Times New Roman"/>
                <w:sz w:val="24"/>
                <w:szCs w:val="24"/>
                <w:lang w:val="kk-KZ"/>
              </w:rPr>
              <w:t>2,13</w:t>
            </w:r>
            <w:r w:rsidRPr="00297BDF">
              <w:rPr>
                <w:rFonts w:ascii="Times New Roman" w:hAnsi="Times New Roman"/>
                <w:sz w:val="24"/>
                <w:szCs w:val="24"/>
              </w:rPr>
              <w:t>±</w:t>
            </w:r>
            <w:r w:rsidRPr="00297BDF">
              <w:rPr>
                <w:rFonts w:ascii="Times New Roman" w:hAnsi="Times New Roman"/>
                <w:sz w:val="24"/>
                <w:szCs w:val="24"/>
                <w:lang w:val="kk-KZ"/>
              </w:rPr>
              <w:t>0,6</w:t>
            </w:r>
          </w:p>
        </w:tc>
        <w:tc>
          <w:tcPr>
            <w:tcW w:w="2085" w:type="dxa"/>
          </w:tcPr>
          <w:p w:rsidR="00FF4E0D" w:rsidRPr="00297BDF" w:rsidRDefault="00FF4E0D" w:rsidP="00897C1B">
            <w:pPr>
              <w:pStyle w:val="a5"/>
              <w:jc w:val="center"/>
              <w:rPr>
                <w:rFonts w:ascii="Times New Roman" w:hAnsi="Times New Roman"/>
                <w:sz w:val="24"/>
                <w:szCs w:val="24"/>
                <w:lang w:val="kk-KZ"/>
              </w:rPr>
            </w:pPr>
            <w:r w:rsidRPr="00297BDF">
              <w:rPr>
                <w:rFonts w:ascii="Times New Roman" w:hAnsi="Times New Roman"/>
                <w:sz w:val="24"/>
                <w:szCs w:val="24"/>
                <w:lang w:val="kk-KZ"/>
              </w:rPr>
              <w:t>13</w:t>
            </w:r>
          </w:p>
        </w:tc>
        <w:tc>
          <w:tcPr>
            <w:tcW w:w="1694" w:type="dxa"/>
          </w:tcPr>
          <w:p w:rsidR="00FF4E0D" w:rsidRPr="00297BDF" w:rsidRDefault="00FF4E0D" w:rsidP="00897C1B">
            <w:pPr>
              <w:spacing w:after="0" w:line="240" w:lineRule="auto"/>
              <w:jc w:val="center"/>
            </w:pPr>
            <w:r w:rsidRPr="00297BDF">
              <w:rPr>
                <w:rFonts w:ascii="Times New Roman" w:hAnsi="Times New Roman"/>
                <w:sz w:val="24"/>
                <w:szCs w:val="24"/>
                <w:lang w:val="kk-KZ"/>
              </w:rPr>
              <w:t>6,4</w:t>
            </w:r>
            <w:r w:rsidRPr="00297BDF">
              <w:rPr>
                <w:rFonts w:ascii="Times New Roman" w:hAnsi="Times New Roman"/>
                <w:sz w:val="24"/>
                <w:szCs w:val="24"/>
              </w:rPr>
              <w:t>±</w:t>
            </w:r>
            <w:r w:rsidRPr="00297BDF">
              <w:rPr>
                <w:rFonts w:ascii="Times New Roman" w:hAnsi="Times New Roman"/>
                <w:sz w:val="24"/>
                <w:szCs w:val="24"/>
                <w:lang w:val="kk-KZ"/>
              </w:rPr>
              <w:t>0,8</w:t>
            </w:r>
          </w:p>
        </w:tc>
        <w:tc>
          <w:tcPr>
            <w:tcW w:w="2085" w:type="dxa"/>
          </w:tcPr>
          <w:p w:rsidR="00FF4E0D" w:rsidRPr="00297BDF" w:rsidRDefault="00FF4E0D" w:rsidP="00897C1B">
            <w:pPr>
              <w:pStyle w:val="a5"/>
              <w:jc w:val="center"/>
              <w:rPr>
                <w:rFonts w:ascii="Times New Roman" w:hAnsi="Times New Roman"/>
                <w:sz w:val="24"/>
                <w:szCs w:val="24"/>
                <w:lang w:val="kk-KZ"/>
              </w:rPr>
            </w:pPr>
            <w:r w:rsidRPr="00297BDF">
              <w:rPr>
                <w:rFonts w:ascii="Times New Roman" w:hAnsi="Times New Roman"/>
                <w:sz w:val="24"/>
                <w:szCs w:val="24"/>
                <w:lang w:val="kk-KZ"/>
              </w:rPr>
              <w:t>36</w:t>
            </w:r>
          </w:p>
        </w:tc>
      </w:tr>
      <w:tr w:rsidR="00FF4E0D" w:rsidRPr="00297BDF" w:rsidTr="00897C1B">
        <w:trPr>
          <w:jc w:val="center"/>
        </w:trPr>
        <w:tc>
          <w:tcPr>
            <w:tcW w:w="2016" w:type="dxa"/>
          </w:tcPr>
          <w:p w:rsidR="00FF4E0D" w:rsidRPr="00297BDF" w:rsidRDefault="00FF4E0D" w:rsidP="00897C1B">
            <w:pPr>
              <w:spacing w:after="0" w:line="240" w:lineRule="auto"/>
              <w:jc w:val="center"/>
            </w:pPr>
            <w:r w:rsidRPr="00297BDF">
              <w:rPr>
                <w:rFonts w:ascii="Times New Roman" w:hAnsi="Times New Roman"/>
                <w:sz w:val="24"/>
                <w:szCs w:val="24"/>
                <w:lang w:val="kk-KZ"/>
              </w:rPr>
              <w:t xml:space="preserve">0,9 % </w:t>
            </w:r>
            <w:r w:rsidRPr="00297BDF">
              <w:rPr>
                <w:rFonts w:ascii="Times New Roman" w:hAnsi="Times New Roman"/>
                <w:sz w:val="28"/>
                <w:szCs w:val="28"/>
                <w:lang w:val="kk-KZ"/>
              </w:rPr>
              <w:t>NaCl</w:t>
            </w:r>
          </w:p>
        </w:tc>
        <w:tc>
          <w:tcPr>
            <w:tcW w:w="1691" w:type="dxa"/>
          </w:tcPr>
          <w:p w:rsidR="00FF4E0D" w:rsidRPr="00297BDF" w:rsidRDefault="00FF4E0D" w:rsidP="00897C1B">
            <w:pPr>
              <w:spacing w:after="0" w:line="240" w:lineRule="auto"/>
              <w:jc w:val="center"/>
            </w:pPr>
            <w:r w:rsidRPr="00297BDF">
              <w:rPr>
                <w:rFonts w:ascii="Times New Roman" w:hAnsi="Times New Roman"/>
                <w:sz w:val="24"/>
                <w:szCs w:val="24"/>
                <w:lang w:val="kk-KZ"/>
              </w:rPr>
              <w:t>1,93</w:t>
            </w:r>
            <w:r w:rsidRPr="00297BDF">
              <w:rPr>
                <w:rFonts w:ascii="Times New Roman" w:hAnsi="Times New Roman"/>
                <w:sz w:val="24"/>
                <w:szCs w:val="24"/>
              </w:rPr>
              <w:t>±</w:t>
            </w:r>
            <w:r w:rsidRPr="00297BDF">
              <w:rPr>
                <w:rFonts w:ascii="Times New Roman" w:hAnsi="Times New Roman"/>
                <w:sz w:val="24"/>
                <w:szCs w:val="24"/>
                <w:lang w:val="kk-KZ"/>
              </w:rPr>
              <w:t>0,3</w:t>
            </w:r>
          </w:p>
        </w:tc>
        <w:tc>
          <w:tcPr>
            <w:tcW w:w="2085" w:type="dxa"/>
          </w:tcPr>
          <w:p w:rsidR="00FF4E0D" w:rsidRPr="00297BDF" w:rsidRDefault="00FF4E0D" w:rsidP="00897C1B">
            <w:pPr>
              <w:pStyle w:val="a5"/>
              <w:jc w:val="center"/>
              <w:rPr>
                <w:rFonts w:ascii="Times New Roman" w:hAnsi="Times New Roman"/>
                <w:sz w:val="24"/>
                <w:szCs w:val="24"/>
                <w:lang w:val="kk-KZ"/>
              </w:rPr>
            </w:pPr>
            <w:r w:rsidRPr="00297BDF">
              <w:rPr>
                <w:rFonts w:ascii="Times New Roman" w:hAnsi="Times New Roman"/>
                <w:sz w:val="24"/>
                <w:szCs w:val="24"/>
                <w:lang w:val="kk-KZ"/>
              </w:rPr>
              <w:t>12</w:t>
            </w:r>
          </w:p>
        </w:tc>
        <w:tc>
          <w:tcPr>
            <w:tcW w:w="1694" w:type="dxa"/>
          </w:tcPr>
          <w:p w:rsidR="00FF4E0D" w:rsidRPr="00297BDF" w:rsidRDefault="00FF4E0D" w:rsidP="00897C1B">
            <w:pPr>
              <w:spacing w:after="0" w:line="240" w:lineRule="auto"/>
              <w:jc w:val="center"/>
            </w:pPr>
            <w:r w:rsidRPr="00297BDF">
              <w:rPr>
                <w:rFonts w:ascii="Times New Roman" w:hAnsi="Times New Roman"/>
                <w:sz w:val="24"/>
                <w:szCs w:val="24"/>
                <w:lang w:val="kk-KZ"/>
              </w:rPr>
              <w:t>4,9</w:t>
            </w:r>
            <w:r w:rsidRPr="00297BDF">
              <w:rPr>
                <w:rFonts w:ascii="Times New Roman" w:hAnsi="Times New Roman"/>
                <w:sz w:val="24"/>
                <w:szCs w:val="24"/>
              </w:rPr>
              <w:t>±</w:t>
            </w:r>
            <w:r w:rsidRPr="00297BDF">
              <w:rPr>
                <w:rFonts w:ascii="Times New Roman" w:hAnsi="Times New Roman"/>
                <w:sz w:val="24"/>
                <w:szCs w:val="24"/>
                <w:lang w:val="kk-KZ"/>
              </w:rPr>
              <w:t>0,5</w:t>
            </w:r>
          </w:p>
        </w:tc>
        <w:tc>
          <w:tcPr>
            <w:tcW w:w="2085" w:type="dxa"/>
          </w:tcPr>
          <w:p w:rsidR="00FF4E0D" w:rsidRPr="00297BDF" w:rsidRDefault="00FF4E0D" w:rsidP="00897C1B">
            <w:pPr>
              <w:pStyle w:val="a5"/>
              <w:jc w:val="center"/>
              <w:rPr>
                <w:rFonts w:ascii="Times New Roman" w:hAnsi="Times New Roman"/>
                <w:sz w:val="24"/>
                <w:szCs w:val="24"/>
                <w:lang w:val="kk-KZ"/>
              </w:rPr>
            </w:pPr>
            <w:r w:rsidRPr="00297BDF">
              <w:rPr>
                <w:rFonts w:ascii="Times New Roman" w:hAnsi="Times New Roman"/>
                <w:sz w:val="24"/>
                <w:szCs w:val="24"/>
                <w:lang w:val="kk-KZ"/>
              </w:rPr>
              <w:t>28</w:t>
            </w:r>
          </w:p>
        </w:tc>
      </w:tr>
      <w:tr w:rsidR="00FF4E0D" w:rsidRPr="00297BDF" w:rsidTr="00897C1B">
        <w:trPr>
          <w:jc w:val="center"/>
        </w:trPr>
        <w:tc>
          <w:tcPr>
            <w:tcW w:w="9571" w:type="dxa"/>
            <w:gridSpan w:val="5"/>
          </w:tcPr>
          <w:p w:rsidR="00FF4E0D" w:rsidRPr="00297BDF" w:rsidRDefault="00FF4E0D" w:rsidP="00897C1B">
            <w:pPr>
              <w:pStyle w:val="a5"/>
              <w:jc w:val="center"/>
              <w:rPr>
                <w:rFonts w:ascii="Times New Roman" w:hAnsi="Times New Roman"/>
                <w:sz w:val="24"/>
                <w:szCs w:val="24"/>
                <w:lang w:val="kk-KZ"/>
              </w:rPr>
            </w:pPr>
            <w:r w:rsidRPr="00297BDF">
              <w:rPr>
                <w:rFonts w:ascii="Times New Roman" w:hAnsi="Times New Roman"/>
                <w:sz w:val="24"/>
                <w:szCs w:val="24"/>
                <w:lang w:val="kk-KZ"/>
              </w:rPr>
              <w:t>Гибрид - 2</w:t>
            </w:r>
          </w:p>
        </w:tc>
      </w:tr>
      <w:tr w:rsidR="00FF4E0D" w:rsidRPr="00297BDF" w:rsidTr="00897C1B">
        <w:trPr>
          <w:jc w:val="center"/>
        </w:trPr>
        <w:tc>
          <w:tcPr>
            <w:tcW w:w="2016" w:type="dxa"/>
          </w:tcPr>
          <w:p w:rsidR="00FF4E0D" w:rsidRPr="00297BDF" w:rsidRDefault="00FF4E0D" w:rsidP="00897C1B">
            <w:pPr>
              <w:pStyle w:val="a5"/>
              <w:jc w:val="center"/>
              <w:rPr>
                <w:rFonts w:ascii="Times New Roman" w:hAnsi="Times New Roman"/>
                <w:sz w:val="24"/>
                <w:szCs w:val="24"/>
                <w:lang w:val="kk-KZ"/>
              </w:rPr>
            </w:pPr>
            <w:r w:rsidRPr="00297BDF">
              <w:rPr>
                <w:rFonts w:ascii="Times New Roman" w:hAnsi="Times New Roman"/>
                <w:sz w:val="24"/>
                <w:szCs w:val="24"/>
                <w:lang w:val="kk-KZ"/>
              </w:rPr>
              <w:t xml:space="preserve">Бақылау </w:t>
            </w:r>
          </w:p>
        </w:tc>
        <w:tc>
          <w:tcPr>
            <w:tcW w:w="1691" w:type="dxa"/>
          </w:tcPr>
          <w:p w:rsidR="00FF4E0D" w:rsidRPr="00297BDF" w:rsidRDefault="00FF4E0D" w:rsidP="00897C1B">
            <w:pPr>
              <w:pStyle w:val="a5"/>
              <w:jc w:val="center"/>
              <w:rPr>
                <w:rFonts w:ascii="Times New Roman" w:hAnsi="Times New Roman"/>
                <w:sz w:val="24"/>
                <w:szCs w:val="24"/>
                <w:lang w:val="kk-KZ"/>
              </w:rPr>
            </w:pPr>
            <w:r w:rsidRPr="00297BDF">
              <w:rPr>
                <w:rFonts w:ascii="Times New Roman" w:hAnsi="Times New Roman"/>
                <w:sz w:val="24"/>
                <w:szCs w:val="24"/>
                <w:lang w:val="kk-KZ"/>
              </w:rPr>
              <w:t>18</w:t>
            </w:r>
            <w:r w:rsidRPr="00297BDF">
              <w:rPr>
                <w:rFonts w:ascii="Times New Roman" w:hAnsi="Times New Roman"/>
                <w:sz w:val="24"/>
                <w:szCs w:val="24"/>
              </w:rPr>
              <w:t>±</w:t>
            </w:r>
            <w:r w:rsidRPr="00297BDF">
              <w:rPr>
                <w:rFonts w:ascii="Times New Roman" w:hAnsi="Times New Roman"/>
                <w:sz w:val="24"/>
                <w:szCs w:val="24"/>
                <w:lang w:val="kk-KZ"/>
              </w:rPr>
              <w:t>0,6</w:t>
            </w:r>
          </w:p>
        </w:tc>
        <w:tc>
          <w:tcPr>
            <w:tcW w:w="2085" w:type="dxa"/>
          </w:tcPr>
          <w:p w:rsidR="00FF4E0D" w:rsidRPr="00297BDF" w:rsidRDefault="00FF4E0D" w:rsidP="00897C1B">
            <w:pPr>
              <w:pStyle w:val="a5"/>
              <w:jc w:val="center"/>
              <w:rPr>
                <w:rFonts w:ascii="Times New Roman" w:hAnsi="Times New Roman"/>
                <w:sz w:val="24"/>
                <w:szCs w:val="24"/>
                <w:lang w:val="kk-KZ"/>
              </w:rPr>
            </w:pPr>
            <w:r w:rsidRPr="00297BDF">
              <w:rPr>
                <w:rFonts w:ascii="Times New Roman" w:hAnsi="Times New Roman"/>
                <w:sz w:val="24"/>
                <w:szCs w:val="24"/>
                <w:lang w:val="kk-KZ"/>
              </w:rPr>
              <w:t>100</w:t>
            </w:r>
          </w:p>
        </w:tc>
        <w:tc>
          <w:tcPr>
            <w:tcW w:w="1694" w:type="dxa"/>
          </w:tcPr>
          <w:p w:rsidR="00FF4E0D" w:rsidRPr="00297BDF" w:rsidRDefault="00FF4E0D" w:rsidP="00897C1B">
            <w:pPr>
              <w:pStyle w:val="a5"/>
              <w:jc w:val="center"/>
              <w:rPr>
                <w:rFonts w:ascii="Times New Roman" w:hAnsi="Times New Roman"/>
                <w:sz w:val="24"/>
                <w:szCs w:val="24"/>
                <w:lang w:val="kk-KZ"/>
              </w:rPr>
            </w:pPr>
            <w:r w:rsidRPr="00297BDF">
              <w:rPr>
                <w:rFonts w:ascii="Times New Roman" w:hAnsi="Times New Roman"/>
                <w:sz w:val="24"/>
                <w:szCs w:val="24"/>
                <w:lang w:val="kk-KZ"/>
              </w:rPr>
              <w:t>15,9</w:t>
            </w:r>
            <w:r w:rsidRPr="00297BDF">
              <w:rPr>
                <w:rFonts w:ascii="Times New Roman" w:hAnsi="Times New Roman"/>
                <w:sz w:val="24"/>
                <w:szCs w:val="24"/>
              </w:rPr>
              <w:t>±</w:t>
            </w:r>
            <w:r w:rsidRPr="00297BDF">
              <w:rPr>
                <w:rFonts w:ascii="Times New Roman" w:hAnsi="Times New Roman"/>
                <w:sz w:val="24"/>
                <w:szCs w:val="24"/>
                <w:lang w:val="kk-KZ"/>
              </w:rPr>
              <w:t>0,63</w:t>
            </w:r>
          </w:p>
        </w:tc>
        <w:tc>
          <w:tcPr>
            <w:tcW w:w="2085" w:type="dxa"/>
          </w:tcPr>
          <w:p w:rsidR="00FF4E0D" w:rsidRPr="00297BDF" w:rsidRDefault="00FF4E0D" w:rsidP="00897C1B">
            <w:pPr>
              <w:pStyle w:val="a5"/>
              <w:jc w:val="center"/>
              <w:rPr>
                <w:rFonts w:ascii="Times New Roman" w:hAnsi="Times New Roman"/>
                <w:sz w:val="24"/>
                <w:szCs w:val="24"/>
                <w:lang w:val="kk-KZ"/>
              </w:rPr>
            </w:pPr>
            <w:r w:rsidRPr="00297BDF">
              <w:rPr>
                <w:rFonts w:ascii="Times New Roman" w:hAnsi="Times New Roman"/>
                <w:sz w:val="24"/>
                <w:szCs w:val="24"/>
                <w:lang w:val="kk-KZ"/>
              </w:rPr>
              <w:t>100</w:t>
            </w:r>
          </w:p>
        </w:tc>
      </w:tr>
      <w:tr w:rsidR="00FF4E0D" w:rsidRPr="00297BDF" w:rsidTr="00897C1B">
        <w:trPr>
          <w:jc w:val="center"/>
        </w:trPr>
        <w:tc>
          <w:tcPr>
            <w:tcW w:w="2016" w:type="dxa"/>
          </w:tcPr>
          <w:p w:rsidR="00FF4E0D" w:rsidRPr="00297BDF" w:rsidRDefault="00FF4E0D" w:rsidP="00897C1B">
            <w:pPr>
              <w:pStyle w:val="a5"/>
              <w:jc w:val="center"/>
              <w:rPr>
                <w:rFonts w:ascii="Times New Roman" w:hAnsi="Times New Roman"/>
                <w:sz w:val="24"/>
                <w:szCs w:val="24"/>
                <w:lang w:val="kk-KZ"/>
              </w:rPr>
            </w:pPr>
            <w:r w:rsidRPr="00297BDF">
              <w:rPr>
                <w:rFonts w:ascii="Times New Roman" w:hAnsi="Times New Roman"/>
                <w:sz w:val="24"/>
                <w:szCs w:val="24"/>
                <w:lang w:val="kk-KZ"/>
              </w:rPr>
              <w:t xml:space="preserve">0,3 % </w:t>
            </w:r>
            <w:r w:rsidRPr="00297BDF">
              <w:rPr>
                <w:rFonts w:ascii="Times New Roman" w:hAnsi="Times New Roman"/>
                <w:sz w:val="28"/>
                <w:szCs w:val="28"/>
                <w:lang w:val="kk-KZ"/>
              </w:rPr>
              <w:t>NaCl</w:t>
            </w:r>
          </w:p>
        </w:tc>
        <w:tc>
          <w:tcPr>
            <w:tcW w:w="1691" w:type="dxa"/>
          </w:tcPr>
          <w:p w:rsidR="00FF4E0D" w:rsidRPr="00297BDF" w:rsidRDefault="00FF4E0D" w:rsidP="00897C1B">
            <w:pPr>
              <w:pStyle w:val="a5"/>
              <w:jc w:val="center"/>
              <w:rPr>
                <w:rFonts w:ascii="Times New Roman" w:hAnsi="Times New Roman"/>
                <w:sz w:val="24"/>
                <w:szCs w:val="24"/>
                <w:lang w:val="kk-KZ"/>
              </w:rPr>
            </w:pPr>
            <w:r w:rsidRPr="00297BDF">
              <w:rPr>
                <w:rFonts w:ascii="Times New Roman" w:hAnsi="Times New Roman"/>
                <w:sz w:val="24"/>
                <w:szCs w:val="24"/>
                <w:lang w:val="kk-KZ"/>
              </w:rPr>
              <w:t>4,5</w:t>
            </w:r>
            <w:r w:rsidRPr="00297BDF">
              <w:rPr>
                <w:rFonts w:ascii="Times New Roman" w:hAnsi="Times New Roman"/>
                <w:sz w:val="24"/>
                <w:szCs w:val="24"/>
              </w:rPr>
              <w:t>±</w:t>
            </w:r>
            <w:r w:rsidRPr="00297BDF">
              <w:rPr>
                <w:rFonts w:ascii="Times New Roman" w:hAnsi="Times New Roman"/>
                <w:sz w:val="24"/>
                <w:szCs w:val="24"/>
                <w:lang w:val="kk-KZ"/>
              </w:rPr>
              <w:t>0,9</w:t>
            </w:r>
          </w:p>
        </w:tc>
        <w:tc>
          <w:tcPr>
            <w:tcW w:w="2085" w:type="dxa"/>
          </w:tcPr>
          <w:p w:rsidR="00FF4E0D" w:rsidRPr="00297BDF" w:rsidRDefault="00FF4E0D" w:rsidP="00897C1B">
            <w:pPr>
              <w:pStyle w:val="a5"/>
              <w:jc w:val="center"/>
              <w:rPr>
                <w:rFonts w:ascii="Times New Roman" w:hAnsi="Times New Roman"/>
                <w:sz w:val="24"/>
                <w:szCs w:val="24"/>
                <w:lang w:val="kk-KZ"/>
              </w:rPr>
            </w:pPr>
            <w:r w:rsidRPr="00297BDF">
              <w:rPr>
                <w:rFonts w:ascii="Times New Roman" w:hAnsi="Times New Roman"/>
                <w:sz w:val="24"/>
                <w:szCs w:val="24"/>
                <w:lang w:val="kk-KZ"/>
              </w:rPr>
              <w:t>25</w:t>
            </w:r>
          </w:p>
        </w:tc>
        <w:tc>
          <w:tcPr>
            <w:tcW w:w="1694" w:type="dxa"/>
          </w:tcPr>
          <w:p w:rsidR="00FF4E0D" w:rsidRPr="00297BDF" w:rsidRDefault="00FF4E0D" w:rsidP="00897C1B">
            <w:pPr>
              <w:pStyle w:val="a5"/>
              <w:jc w:val="center"/>
              <w:rPr>
                <w:rFonts w:ascii="Times New Roman" w:hAnsi="Times New Roman"/>
                <w:sz w:val="24"/>
                <w:szCs w:val="24"/>
                <w:lang w:val="kk-KZ"/>
              </w:rPr>
            </w:pPr>
            <w:r w:rsidRPr="00297BDF">
              <w:rPr>
                <w:rFonts w:ascii="Times New Roman" w:hAnsi="Times New Roman"/>
                <w:sz w:val="24"/>
                <w:szCs w:val="24"/>
                <w:lang w:val="kk-KZ"/>
              </w:rPr>
              <w:t>11</w:t>
            </w:r>
            <w:r w:rsidRPr="00297BDF">
              <w:rPr>
                <w:rFonts w:ascii="Times New Roman" w:hAnsi="Times New Roman"/>
                <w:sz w:val="24"/>
                <w:szCs w:val="24"/>
              </w:rPr>
              <w:t>±</w:t>
            </w:r>
            <w:r w:rsidRPr="00297BDF">
              <w:rPr>
                <w:rFonts w:ascii="Times New Roman" w:hAnsi="Times New Roman"/>
                <w:sz w:val="24"/>
                <w:szCs w:val="24"/>
                <w:lang w:val="kk-KZ"/>
              </w:rPr>
              <w:t>0,7</w:t>
            </w:r>
          </w:p>
        </w:tc>
        <w:tc>
          <w:tcPr>
            <w:tcW w:w="2085" w:type="dxa"/>
          </w:tcPr>
          <w:p w:rsidR="00FF4E0D" w:rsidRPr="00297BDF" w:rsidRDefault="00FF4E0D" w:rsidP="00897C1B">
            <w:pPr>
              <w:pStyle w:val="a5"/>
              <w:jc w:val="center"/>
              <w:rPr>
                <w:rFonts w:ascii="Times New Roman" w:hAnsi="Times New Roman"/>
                <w:sz w:val="24"/>
                <w:szCs w:val="24"/>
                <w:lang w:val="kk-KZ"/>
              </w:rPr>
            </w:pPr>
            <w:r w:rsidRPr="00297BDF">
              <w:rPr>
                <w:rFonts w:ascii="Times New Roman" w:hAnsi="Times New Roman"/>
                <w:sz w:val="24"/>
                <w:szCs w:val="24"/>
                <w:lang w:val="kk-KZ"/>
              </w:rPr>
              <w:t>69</w:t>
            </w:r>
          </w:p>
        </w:tc>
      </w:tr>
      <w:tr w:rsidR="00FF4E0D" w:rsidRPr="00297BDF" w:rsidTr="00897C1B">
        <w:trPr>
          <w:jc w:val="center"/>
        </w:trPr>
        <w:tc>
          <w:tcPr>
            <w:tcW w:w="2016" w:type="dxa"/>
          </w:tcPr>
          <w:p w:rsidR="00FF4E0D" w:rsidRPr="00297BDF" w:rsidRDefault="00FF4E0D" w:rsidP="00897C1B">
            <w:pPr>
              <w:spacing w:after="0" w:line="240" w:lineRule="auto"/>
              <w:jc w:val="center"/>
            </w:pPr>
            <w:r w:rsidRPr="00297BDF">
              <w:rPr>
                <w:rFonts w:ascii="Times New Roman" w:hAnsi="Times New Roman"/>
                <w:sz w:val="24"/>
                <w:szCs w:val="24"/>
                <w:lang w:val="kk-KZ"/>
              </w:rPr>
              <w:t xml:space="preserve">0,6 % </w:t>
            </w:r>
            <w:r w:rsidRPr="00297BDF">
              <w:rPr>
                <w:rFonts w:ascii="Times New Roman" w:hAnsi="Times New Roman"/>
                <w:sz w:val="28"/>
                <w:szCs w:val="28"/>
                <w:lang w:val="kk-KZ"/>
              </w:rPr>
              <w:t>NaCl</w:t>
            </w:r>
          </w:p>
        </w:tc>
        <w:tc>
          <w:tcPr>
            <w:tcW w:w="1691" w:type="dxa"/>
          </w:tcPr>
          <w:p w:rsidR="00FF4E0D" w:rsidRPr="00297BDF" w:rsidRDefault="00FF4E0D" w:rsidP="00897C1B">
            <w:pPr>
              <w:spacing w:after="0" w:line="240" w:lineRule="auto"/>
              <w:jc w:val="center"/>
            </w:pPr>
            <w:r w:rsidRPr="00297BDF">
              <w:rPr>
                <w:rFonts w:ascii="Times New Roman" w:hAnsi="Times New Roman"/>
                <w:sz w:val="24"/>
                <w:szCs w:val="24"/>
                <w:lang w:val="kk-KZ"/>
              </w:rPr>
              <w:t>2</w:t>
            </w:r>
            <w:r w:rsidRPr="00297BDF">
              <w:rPr>
                <w:rFonts w:ascii="Times New Roman" w:hAnsi="Times New Roman"/>
                <w:sz w:val="24"/>
                <w:szCs w:val="24"/>
              </w:rPr>
              <w:t>±</w:t>
            </w:r>
            <w:r w:rsidRPr="00297BDF">
              <w:rPr>
                <w:rFonts w:ascii="Times New Roman" w:hAnsi="Times New Roman"/>
                <w:sz w:val="24"/>
                <w:szCs w:val="24"/>
                <w:lang w:val="kk-KZ"/>
              </w:rPr>
              <w:t>0,3</w:t>
            </w:r>
          </w:p>
        </w:tc>
        <w:tc>
          <w:tcPr>
            <w:tcW w:w="2085" w:type="dxa"/>
          </w:tcPr>
          <w:p w:rsidR="00FF4E0D" w:rsidRPr="00297BDF" w:rsidRDefault="00FF4E0D" w:rsidP="00897C1B">
            <w:pPr>
              <w:pStyle w:val="a5"/>
              <w:jc w:val="center"/>
              <w:rPr>
                <w:rFonts w:ascii="Times New Roman" w:hAnsi="Times New Roman"/>
                <w:sz w:val="24"/>
                <w:szCs w:val="24"/>
                <w:lang w:val="kk-KZ"/>
              </w:rPr>
            </w:pPr>
            <w:r w:rsidRPr="00297BDF">
              <w:rPr>
                <w:rFonts w:ascii="Times New Roman" w:hAnsi="Times New Roman"/>
                <w:sz w:val="24"/>
                <w:szCs w:val="24"/>
                <w:lang w:val="kk-KZ"/>
              </w:rPr>
              <w:t>11</w:t>
            </w:r>
          </w:p>
        </w:tc>
        <w:tc>
          <w:tcPr>
            <w:tcW w:w="1694" w:type="dxa"/>
          </w:tcPr>
          <w:p w:rsidR="00FF4E0D" w:rsidRPr="00297BDF" w:rsidRDefault="00FF4E0D" w:rsidP="00897C1B">
            <w:pPr>
              <w:spacing w:after="0" w:line="240" w:lineRule="auto"/>
              <w:jc w:val="center"/>
            </w:pPr>
            <w:r w:rsidRPr="00297BDF">
              <w:rPr>
                <w:rFonts w:ascii="Times New Roman" w:hAnsi="Times New Roman"/>
                <w:sz w:val="24"/>
                <w:szCs w:val="24"/>
                <w:lang w:val="kk-KZ"/>
              </w:rPr>
              <w:t>4,66</w:t>
            </w:r>
            <w:r w:rsidRPr="00297BDF">
              <w:rPr>
                <w:rFonts w:ascii="Times New Roman" w:hAnsi="Times New Roman"/>
                <w:sz w:val="24"/>
                <w:szCs w:val="24"/>
              </w:rPr>
              <w:t>±</w:t>
            </w:r>
            <w:r w:rsidRPr="00297BDF">
              <w:rPr>
                <w:rFonts w:ascii="Times New Roman" w:hAnsi="Times New Roman"/>
                <w:sz w:val="24"/>
                <w:szCs w:val="24"/>
                <w:lang w:val="kk-KZ"/>
              </w:rPr>
              <w:t>0,77</w:t>
            </w:r>
          </w:p>
        </w:tc>
        <w:tc>
          <w:tcPr>
            <w:tcW w:w="2085" w:type="dxa"/>
          </w:tcPr>
          <w:p w:rsidR="00FF4E0D" w:rsidRPr="00297BDF" w:rsidRDefault="00FF4E0D" w:rsidP="00897C1B">
            <w:pPr>
              <w:pStyle w:val="a5"/>
              <w:jc w:val="center"/>
              <w:rPr>
                <w:rFonts w:ascii="Times New Roman" w:hAnsi="Times New Roman"/>
                <w:sz w:val="24"/>
                <w:szCs w:val="24"/>
                <w:lang w:val="kk-KZ"/>
              </w:rPr>
            </w:pPr>
            <w:r w:rsidRPr="00297BDF">
              <w:rPr>
                <w:rFonts w:ascii="Times New Roman" w:hAnsi="Times New Roman"/>
                <w:sz w:val="24"/>
                <w:szCs w:val="24"/>
                <w:lang w:val="kk-KZ"/>
              </w:rPr>
              <w:t>29</w:t>
            </w:r>
          </w:p>
        </w:tc>
      </w:tr>
      <w:tr w:rsidR="00FF4E0D" w:rsidRPr="00297BDF" w:rsidTr="00897C1B">
        <w:trPr>
          <w:jc w:val="center"/>
        </w:trPr>
        <w:tc>
          <w:tcPr>
            <w:tcW w:w="2016" w:type="dxa"/>
          </w:tcPr>
          <w:p w:rsidR="00FF4E0D" w:rsidRPr="00297BDF" w:rsidRDefault="00FF4E0D" w:rsidP="00C04371">
            <w:pPr>
              <w:spacing w:after="0" w:line="240" w:lineRule="auto"/>
              <w:jc w:val="center"/>
            </w:pPr>
            <w:r w:rsidRPr="00297BDF">
              <w:rPr>
                <w:rFonts w:ascii="Times New Roman" w:hAnsi="Times New Roman"/>
                <w:sz w:val="24"/>
                <w:szCs w:val="24"/>
                <w:lang w:val="kk-KZ"/>
              </w:rPr>
              <w:t xml:space="preserve">0,9 % </w:t>
            </w:r>
            <w:r w:rsidRPr="00297BDF">
              <w:rPr>
                <w:rFonts w:ascii="Times New Roman" w:hAnsi="Times New Roman"/>
                <w:sz w:val="28"/>
                <w:szCs w:val="28"/>
                <w:lang w:val="kk-KZ"/>
              </w:rPr>
              <w:t>NaCl</w:t>
            </w:r>
          </w:p>
        </w:tc>
        <w:tc>
          <w:tcPr>
            <w:tcW w:w="1691" w:type="dxa"/>
          </w:tcPr>
          <w:p w:rsidR="00FF4E0D" w:rsidRPr="00297BDF" w:rsidRDefault="00FF4E0D" w:rsidP="00C04371">
            <w:pPr>
              <w:spacing w:after="0" w:line="240" w:lineRule="auto"/>
              <w:jc w:val="center"/>
            </w:pPr>
            <w:r w:rsidRPr="00297BDF">
              <w:rPr>
                <w:rFonts w:ascii="Times New Roman" w:hAnsi="Times New Roman"/>
                <w:sz w:val="24"/>
                <w:szCs w:val="24"/>
                <w:lang w:val="kk-KZ"/>
              </w:rPr>
              <w:t>-</w:t>
            </w:r>
          </w:p>
        </w:tc>
        <w:tc>
          <w:tcPr>
            <w:tcW w:w="2085" w:type="dxa"/>
          </w:tcPr>
          <w:p w:rsidR="00FF4E0D" w:rsidRPr="00297BDF" w:rsidRDefault="00FF4E0D" w:rsidP="00C04371">
            <w:pPr>
              <w:spacing w:after="0" w:line="240" w:lineRule="auto"/>
              <w:jc w:val="center"/>
            </w:pPr>
            <w:r w:rsidRPr="00297BDF">
              <w:rPr>
                <w:rFonts w:ascii="Times New Roman" w:hAnsi="Times New Roman"/>
                <w:sz w:val="24"/>
                <w:szCs w:val="24"/>
                <w:lang w:val="kk-KZ"/>
              </w:rPr>
              <w:t>-</w:t>
            </w:r>
          </w:p>
        </w:tc>
        <w:tc>
          <w:tcPr>
            <w:tcW w:w="1694" w:type="dxa"/>
          </w:tcPr>
          <w:p w:rsidR="00FF4E0D" w:rsidRPr="00297BDF" w:rsidRDefault="00FF4E0D" w:rsidP="00C04371">
            <w:pPr>
              <w:spacing w:after="0" w:line="240" w:lineRule="auto"/>
              <w:jc w:val="center"/>
            </w:pPr>
            <w:r w:rsidRPr="00297BDF">
              <w:rPr>
                <w:rFonts w:ascii="Times New Roman" w:hAnsi="Times New Roman"/>
                <w:sz w:val="24"/>
                <w:szCs w:val="24"/>
                <w:lang w:val="kk-KZ"/>
              </w:rPr>
              <w:t>-</w:t>
            </w:r>
          </w:p>
        </w:tc>
        <w:tc>
          <w:tcPr>
            <w:tcW w:w="2085" w:type="dxa"/>
          </w:tcPr>
          <w:p w:rsidR="00FF4E0D" w:rsidRPr="00297BDF" w:rsidRDefault="00FF4E0D" w:rsidP="00C04371">
            <w:pPr>
              <w:spacing w:after="0" w:line="240" w:lineRule="auto"/>
              <w:jc w:val="center"/>
            </w:pPr>
            <w:r w:rsidRPr="00297BDF">
              <w:rPr>
                <w:rFonts w:ascii="Times New Roman" w:hAnsi="Times New Roman"/>
                <w:sz w:val="24"/>
                <w:szCs w:val="24"/>
                <w:lang w:val="kk-KZ"/>
              </w:rPr>
              <w:t>-</w:t>
            </w:r>
          </w:p>
        </w:tc>
      </w:tr>
    </w:tbl>
    <w:p w:rsidR="007F2330" w:rsidRPr="00297BDF" w:rsidRDefault="007F2330" w:rsidP="00D20787">
      <w:pPr>
        <w:spacing w:after="0" w:line="240" w:lineRule="auto"/>
        <w:jc w:val="both"/>
        <w:rPr>
          <w:rFonts w:ascii="Times New Roman" w:hAnsi="Times New Roman"/>
          <w:sz w:val="28"/>
          <w:szCs w:val="28"/>
          <w:lang w:val="en-US"/>
        </w:rPr>
      </w:pPr>
    </w:p>
    <w:p w:rsidR="00C76576" w:rsidRPr="00297BDF" w:rsidRDefault="00F73E31" w:rsidP="00C04371">
      <w:pPr>
        <w:spacing w:after="0" w:line="240" w:lineRule="auto"/>
        <w:ind w:firstLine="567"/>
        <w:jc w:val="both"/>
        <w:rPr>
          <w:rFonts w:ascii="Times New Roman" w:hAnsi="Times New Roman"/>
          <w:sz w:val="28"/>
          <w:szCs w:val="28"/>
          <w:lang w:val="kk-KZ"/>
        </w:rPr>
      </w:pPr>
      <w:r w:rsidRPr="00297BDF">
        <w:rPr>
          <w:rFonts w:ascii="Times New Roman" w:hAnsi="Times New Roman"/>
          <w:sz w:val="28"/>
          <w:szCs w:val="28"/>
          <w:lang w:val="kk-KZ"/>
        </w:rPr>
        <w:t>Қант құмайы - (</w:t>
      </w:r>
      <w:r w:rsidRPr="00297BDF">
        <w:rPr>
          <w:rFonts w:ascii="Times New Roman" w:hAnsi="Times New Roman"/>
          <w:i/>
          <w:sz w:val="28"/>
          <w:szCs w:val="28"/>
          <w:lang w:val="kk-KZ"/>
        </w:rPr>
        <w:t>Sorghum saccharatum</w:t>
      </w:r>
      <w:r w:rsidRPr="00297BDF">
        <w:rPr>
          <w:rFonts w:ascii="Times New Roman" w:hAnsi="Times New Roman"/>
          <w:sz w:val="28"/>
          <w:szCs w:val="28"/>
          <w:lang w:val="kk-KZ"/>
        </w:rPr>
        <w:t xml:space="preserve"> (L</w:t>
      </w:r>
      <w:r w:rsidR="00444D28" w:rsidRPr="00297BDF">
        <w:rPr>
          <w:rFonts w:ascii="Times New Roman" w:hAnsi="Times New Roman"/>
          <w:sz w:val="28"/>
          <w:szCs w:val="28"/>
          <w:lang w:val="kk-KZ"/>
        </w:rPr>
        <w:t>.</w:t>
      </w:r>
      <w:r w:rsidRPr="00297BDF">
        <w:rPr>
          <w:rFonts w:ascii="Times New Roman" w:hAnsi="Times New Roman"/>
          <w:sz w:val="28"/>
          <w:szCs w:val="28"/>
          <w:lang w:val="kk-KZ"/>
        </w:rPr>
        <w:t>) Pers</w:t>
      </w:r>
      <w:r w:rsidR="00444D28" w:rsidRPr="00297BDF">
        <w:rPr>
          <w:rFonts w:ascii="Times New Roman" w:hAnsi="Times New Roman"/>
          <w:sz w:val="28"/>
          <w:szCs w:val="28"/>
          <w:lang w:val="kk-KZ"/>
        </w:rPr>
        <w:t>.</w:t>
      </w:r>
      <w:r w:rsidRPr="00297BDF">
        <w:rPr>
          <w:rFonts w:ascii="Times New Roman" w:hAnsi="Times New Roman"/>
          <w:sz w:val="28"/>
          <w:szCs w:val="28"/>
          <w:lang w:val="kk-KZ"/>
        </w:rPr>
        <w:t>) сұрыптарымен орындалған келесі зерттеу әдіс</w:t>
      </w:r>
      <w:r w:rsidR="00D20787" w:rsidRPr="00297BDF">
        <w:rPr>
          <w:rFonts w:ascii="Times New Roman" w:hAnsi="Times New Roman"/>
          <w:sz w:val="28"/>
          <w:szCs w:val="28"/>
          <w:lang w:val="kk-KZ"/>
        </w:rPr>
        <w:t>і</w:t>
      </w:r>
      <w:r w:rsidRPr="00297BDF">
        <w:rPr>
          <w:rFonts w:ascii="Times New Roman" w:hAnsi="Times New Roman"/>
          <w:sz w:val="28"/>
          <w:szCs w:val="28"/>
          <w:lang w:val="kk-KZ"/>
        </w:rPr>
        <w:t xml:space="preserve"> -  </w:t>
      </w:r>
      <w:r w:rsidRPr="00297BDF">
        <w:rPr>
          <w:rFonts w:ascii="Times New Roman" w:hAnsi="Times New Roman"/>
          <w:b/>
          <w:sz w:val="28"/>
          <w:szCs w:val="28"/>
          <w:lang w:val="kk-KZ"/>
        </w:rPr>
        <w:t>генетикалық талдау әдістері</w:t>
      </w:r>
      <w:r w:rsidR="005610BA" w:rsidRPr="00297BDF">
        <w:rPr>
          <w:rFonts w:ascii="Times New Roman" w:hAnsi="Times New Roman"/>
          <w:sz w:val="28"/>
          <w:szCs w:val="28"/>
          <w:lang w:val="kk-KZ"/>
        </w:rPr>
        <w:t>.</w:t>
      </w:r>
    </w:p>
    <w:p w:rsidR="00C76576" w:rsidRPr="00297BDF" w:rsidRDefault="00C76576" w:rsidP="00C04371">
      <w:pPr>
        <w:spacing w:after="0" w:line="240" w:lineRule="auto"/>
        <w:ind w:firstLine="567"/>
        <w:jc w:val="both"/>
        <w:rPr>
          <w:rFonts w:ascii="Times New Roman" w:hAnsi="Times New Roman"/>
          <w:sz w:val="28"/>
          <w:szCs w:val="28"/>
          <w:lang w:val="kk-KZ"/>
        </w:rPr>
      </w:pPr>
      <w:r w:rsidRPr="00297BDF">
        <w:rPr>
          <w:rFonts w:ascii="Times New Roman" w:hAnsi="Times New Roman"/>
          <w:sz w:val="28"/>
          <w:szCs w:val="28"/>
          <w:lang w:val="kk-KZ"/>
        </w:rPr>
        <w:t>Генетикалық талдау</w:t>
      </w:r>
      <w:r w:rsidR="00BA0950" w:rsidRPr="00297BDF">
        <w:rPr>
          <w:rFonts w:ascii="Times New Roman" w:hAnsi="Times New Roman"/>
          <w:sz w:val="28"/>
          <w:szCs w:val="28"/>
          <w:lang w:val="kk-KZ"/>
        </w:rPr>
        <w:t xml:space="preserve"> </w:t>
      </w:r>
      <w:r w:rsidRPr="00297BDF">
        <w:rPr>
          <w:rFonts w:ascii="Times New Roman" w:hAnsi="Times New Roman"/>
          <w:sz w:val="28"/>
          <w:szCs w:val="28"/>
          <w:lang w:val="kk-KZ"/>
        </w:rPr>
        <w:t xml:space="preserve">– организмнің тұқым қуалау қасиеттерін зерттеу әдістерінің жиынтығы. Объектінің ерекшеліктері мен зерттелетін міндеттеріне байланысты, генетикалық талдауды популяциялық, организмдік, клеткалық және молекулалық деңгейде жүргізеді. Генетикалық талдау генотип элементтерімен (гендердің тіркесу тобы және гендерішілік құрылымдар) </w:t>
      </w:r>
      <w:r w:rsidRPr="00297BDF">
        <w:rPr>
          <w:rFonts w:ascii="Times New Roman" w:hAnsi="Times New Roman"/>
          <w:sz w:val="28"/>
          <w:szCs w:val="28"/>
          <w:lang w:val="kk-KZ"/>
        </w:rPr>
        <w:lastRenderedPageBreak/>
        <w:t>бақыланатын белгілерді талдау арқылы жүзеге асырылады. Генетикалық талдаудың негізгі әдістері: селекциялық – Мендельдің будандастыру тәсілі; гибридологиялық – әр түрлі жұптастыру тәсілдері, олардың нәтижелерін есепке алу; цитогенетикалық – генетикалық құбылыстарды, хромосомалардың құрылымын, олардың қосылу механизімін салыстыру. Генетикалық талдау генетикалық материалды кешенді (онтогенетикалық, иммуногенетикалық, молекулалы-генетикалық, мутациялық, математикалық) зерттеуге мүмкіндік береді.</w:t>
      </w:r>
    </w:p>
    <w:p w:rsidR="007F1E3F" w:rsidRPr="00297BDF" w:rsidRDefault="00E116DE" w:rsidP="00C04371">
      <w:pPr>
        <w:spacing w:after="0" w:line="240" w:lineRule="auto"/>
        <w:ind w:firstLine="567"/>
        <w:jc w:val="both"/>
        <w:rPr>
          <w:rFonts w:ascii="Times New Roman" w:eastAsia="Times New Roman" w:hAnsi="Times New Roman"/>
          <w:iCs/>
          <w:sz w:val="28"/>
          <w:szCs w:val="28"/>
          <w:shd w:val="clear" w:color="auto" w:fill="FFFFFF"/>
          <w:lang w:val="kk-KZ" w:eastAsia="ru-RU"/>
        </w:rPr>
      </w:pPr>
      <w:r w:rsidRPr="00297BDF">
        <w:rPr>
          <w:rFonts w:ascii="Times New Roman" w:hAnsi="Times New Roman"/>
          <w:sz w:val="28"/>
          <w:szCs w:val="28"/>
          <w:lang w:val="kk-KZ"/>
        </w:rPr>
        <w:t>З</w:t>
      </w:r>
      <w:r w:rsidR="00935F6C" w:rsidRPr="00297BDF">
        <w:rPr>
          <w:rFonts w:ascii="Times New Roman" w:hAnsi="Times New Roman"/>
          <w:sz w:val="28"/>
          <w:szCs w:val="28"/>
          <w:lang w:val="kk-KZ"/>
        </w:rPr>
        <w:t>ерттеу барысында анықта</w:t>
      </w:r>
      <w:r w:rsidR="001004DC" w:rsidRPr="00297BDF">
        <w:rPr>
          <w:rFonts w:ascii="Times New Roman" w:hAnsi="Times New Roman"/>
          <w:sz w:val="28"/>
          <w:szCs w:val="28"/>
          <w:lang w:val="kk-KZ"/>
        </w:rPr>
        <w:t>л</w:t>
      </w:r>
      <w:r w:rsidR="00935F6C" w:rsidRPr="00297BDF">
        <w:rPr>
          <w:rFonts w:ascii="Times New Roman" w:hAnsi="Times New Roman"/>
          <w:sz w:val="28"/>
          <w:szCs w:val="28"/>
          <w:lang w:val="kk-KZ"/>
        </w:rPr>
        <w:t>ған</w:t>
      </w:r>
      <w:r w:rsidR="00E817E2" w:rsidRPr="00297BDF">
        <w:rPr>
          <w:rFonts w:ascii="Times New Roman" w:hAnsi="Times New Roman"/>
          <w:sz w:val="28"/>
          <w:szCs w:val="28"/>
          <w:lang w:val="kk-KZ"/>
        </w:rPr>
        <w:t xml:space="preserve"> </w:t>
      </w:r>
      <w:r w:rsidR="00935F6C" w:rsidRPr="00297BDF">
        <w:rPr>
          <w:rFonts w:ascii="Times New Roman" w:eastAsia="Times New Roman" w:hAnsi="Times New Roman"/>
          <w:b/>
          <w:iCs/>
          <w:sz w:val="28"/>
          <w:szCs w:val="28"/>
          <w:shd w:val="clear" w:color="auto" w:fill="FFFFFF"/>
          <w:lang w:val="kk-KZ" w:eastAsia="ru-RU"/>
        </w:rPr>
        <w:t>қант</w:t>
      </w:r>
      <w:r w:rsidR="00A553C8" w:rsidRPr="00297BDF">
        <w:rPr>
          <w:rFonts w:ascii="Times New Roman" w:eastAsia="Times New Roman" w:hAnsi="Times New Roman"/>
          <w:b/>
          <w:iCs/>
          <w:sz w:val="28"/>
          <w:szCs w:val="28"/>
          <w:shd w:val="clear" w:color="auto" w:fill="FFFFFF"/>
          <w:lang w:val="kk-KZ" w:eastAsia="ru-RU"/>
        </w:rPr>
        <w:t xml:space="preserve"> құмайы </w:t>
      </w:r>
      <w:r w:rsidR="00A553C8" w:rsidRPr="00297BDF">
        <w:rPr>
          <w:rFonts w:ascii="Times New Roman" w:eastAsia="Times New Roman" w:hAnsi="Times New Roman"/>
          <w:b/>
          <w:sz w:val="28"/>
          <w:szCs w:val="28"/>
          <w:lang w:val="kk-KZ" w:eastAsia="ru-RU"/>
        </w:rPr>
        <w:t>(</w:t>
      </w:r>
      <w:r w:rsidR="00A553C8" w:rsidRPr="00297BDF">
        <w:rPr>
          <w:rFonts w:ascii="Times New Roman" w:eastAsia="Times New Roman" w:hAnsi="Times New Roman"/>
          <w:b/>
          <w:i/>
          <w:iCs/>
          <w:sz w:val="28"/>
          <w:szCs w:val="28"/>
          <w:shd w:val="clear" w:color="auto" w:fill="FFFFFF"/>
          <w:lang w:val="kk-KZ" w:eastAsia="ru-RU"/>
        </w:rPr>
        <w:t>Sorghum saccuratum</w:t>
      </w:r>
      <w:r w:rsidR="00A553C8" w:rsidRPr="00297BDF">
        <w:rPr>
          <w:rFonts w:ascii="Times New Roman" w:hAnsi="Times New Roman"/>
          <w:b/>
          <w:sz w:val="28"/>
          <w:szCs w:val="28"/>
          <w:lang w:val="kk-KZ"/>
        </w:rPr>
        <w:t xml:space="preserve"> (L</w:t>
      </w:r>
      <w:r w:rsidR="00444D28" w:rsidRPr="00297BDF">
        <w:rPr>
          <w:rFonts w:ascii="Times New Roman" w:hAnsi="Times New Roman"/>
          <w:b/>
          <w:sz w:val="28"/>
          <w:szCs w:val="28"/>
          <w:lang w:val="kk-KZ"/>
        </w:rPr>
        <w:t>.</w:t>
      </w:r>
      <w:r w:rsidR="00A553C8" w:rsidRPr="00297BDF">
        <w:rPr>
          <w:rFonts w:ascii="Times New Roman" w:hAnsi="Times New Roman"/>
          <w:b/>
          <w:sz w:val="28"/>
          <w:szCs w:val="28"/>
          <w:lang w:val="kk-KZ"/>
        </w:rPr>
        <w:t>) Pers.</w:t>
      </w:r>
      <w:r w:rsidR="00A553C8" w:rsidRPr="00297BDF">
        <w:rPr>
          <w:rFonts w:ascii="Times New Roman" w:eastAsia="Times New Roman" w:hAnsi="Times New Roman"/>
          <w:b/>
          <w:iCs/>
          <w:sz w:val="28"/>
          <w:szCs w:val="28"/>
          <w:shd w:val="clear" w:color="auto" w:fill="FFFFFF"/>
          <w:lang w:val="kk-KZ" w:eastAsia="ru-RU"/>
        </w:rPr>
        <w:t>) сұрыптарына микросателлитті локустарды пайдалану арқылы генетикалық талдау</w:t>
      </w:r>
      <w:r w:rsidR="00465B77" w:rsidRPr="00297BDF">
        <w:rPr>
          <w:rFonts w:ascii="Times New Roman" w:eastAsia="Times New Roman" w:hAnsi="Times New Roman"/>
          <w:b/>
          <w:iCs/>
          <w:sz w:val="28"/>
          <w:szCs w:val="28"/>
          <w:shd w:val="clear" w:color="auto" w:fill="FFFFFF"/>
          <w:lang w:val="kk-KZ" w:eastAsia="ru-RU"/>
        </w:rPr>
        <w:t xml:space="preserve"> </w:t>
      </w:r>
      <w:r w:rsidR="00A553C8" w:rsidRPr="00297BDF">
        <w:rPr>
          <w:rFonts w:ascii="Times New Roman" w:eastAsia="Times New Roman" w:hAnsi="Times New Roman"/>
          <w:iCs/>
          <w:sz w:val="28"/>
          <w:szCs w:val="28"/>
          <w:shd w:val="clear" w:color="auto" w:fill="FFFFFF"/>
          <w:lang w:val="kk-KZ" w:eastAsia="ru-RU"/>
        </w:rPr>
        <w:t>жасау әдістемесі мен нәтижелері</w:t>
      </w:r>
      <w:r w:rsidR="002A3A8D" w:rsidRPr="00297BDF">
        <w:rPr>
          <w:rFonts w:ascii="Times New Roman" w:eastAsia="Times New Roman" w:hAnsi="Times New Roman"/>
          <w:iCs/>
          <w:sz w:val="28"/>
          <w:szCs w:val="28"/>
          <w:shd w:val="clear" w:color="auto" w:fill="FFFFFF"/>
          <w:lang w:val="kk-KZ" w:eastAsia="ru-RU"/>
        </w:rPr>
        <w:t>.</w:t>
      </w:r>
    </w:p>
    <w:p w:rsidR="007F1E3F" w:rsidRPr="00297BDF" w:rsidRDefault="007F1E3F" w:rsidP="00C04371">
      <w:pPr>
        <w:spacing w:after="0" w:line="240" w:lineRule="auto"/>
        <w:ind w:firstLine="567"/>
        <w:jc w:val="both"/>
        <w:rPr>
          <w:rFonts w:ascii="Times New Roman" w:eastAsia="Times New Roman" w:hAnsi="Times New Roman"/>
          <w:sz w:val="28"/>
          <w:szCs w:val="28"/>
          <w:lang w:val="kk-KZ" w:eastAsia="ru-RU"/>
        </w:rPr>
      </w:pPr>
      <w:r w:rsidRPr="00297BDF">
        <w:rPr>
          <w:rFonts w:ascii="Times New Roman" w:eastAsia="Times New Roman" w:hAnsi="Times New Roman"/>
          <w:sz w:val="28"/>
          <w:szCs w:val="28"/>
          <w:lang w:val="kk-KZ" w:eastAsia="ru-RU"/>
        </w:rPr>
        <w:t>ДНҚ құрылымының ашылуымен биологияда және онымен байланысты салаларда (ауыл, балық және орман шаруашылығы) генетикалық полиморфизмді, яғни ДНҚ құрылысының өзгергіштігін талдау әдістері табылуда, бұл кезде популяцияда бірмезгілде ретсізмутация жиілігінен асатын жиіліктерде геннің б</w:t>
      </w:r>
      <w:r w:rsidR="002E5438" w:rsidRPr="00297BDF">
        <w:rPr>
          <w:rFonts w:ascii="Times New Roman" w:eastAsia="Times New Roman" w:hAnsi="Times New Roman"/>
          <w:sz w:val="28"/>
          <w:szCs w:val="28"/>
          <w:lang w:val="kk-KZ" w:eastAsia="ru-RU"/>
        </w:rPr>
        <w:t xml:space="preserve">ір нұсқадан </w:t>
      </w:r>
      <w:r w:rsidR="004570E9" w:rsidRPr="00297BDF">
        <w:rPr>
          <w:rFonts w:ascii="Times New Roman" w:eastAsia="Times New Roman" w:hAnsi="Times New Roman"/>
          <w:sz w:val="28"/>
          <w:szCs w:val="28"/>
          <w:lang w:val="kk-KZ" w:eastAsia="ru-RU"/>
        </w:rPr>
        <w:t xml:space="preserve">бастап </w:t>
      </w:r>
      <w:r w:rsidR="002E5438" w:rsidRPr="00297BDF">
        <w:rPr>
          <w:rFonts w:ascii="Times New Roman" w:eastAsia="Times New Roman" w:hAnsi="Times New Roman"/>
          <w:sz w:val="28"/>
          <w:szCs w:val="28"/>
          <w:lang w:val="kk-KZ" w:eastAsia="ru-RU"/>
        </w:rPr>
        <w:t>көп нұсқасы болады</w:t>
      </w:r>
      <w:r w:rsidRPr="00297BDF">
        <w:rPr>
          <w:rFonts w:ascii="Times New Roman" w:eastAsia="Times New Roman" w:hAnsi="Times New Roman"/>
          <w:sz w:val="28"/>
          <w:szCs w:val="28"/>
          <w:lang w:val="kk-KZ" w:eastAsia="ru-RU"/>
        </w:rPr>
        <w:t xml:space="preserve">. Аллель деп </w:t>
      </w:r>
      <w:r w:rsidR="00466A61" w:rsidRPr="00297BDF">
        <w:rPr>
          <w:rFonts w:ascii="Times New Roman" w:eastAsia="Times New Roman" w:hAnsi="Times New Roman"/>
          <w:sz w:val="28"/>
          <w:szCs w:val="28"/>
          <w:lang w:val="kk-KZ" w:eastAsia="ru-RU"/>
        </w:rPr>
        <w:t xml:space="preserve">- </w:t>
      </w:r>
      <w:r w:rsidRPr="00297BDF">
        <w:rPr>
          <w:rFonts w:ascii="Times New Roman" w:eastAsia="Times New Roman" w:hAnsi="Times New Roman"/>
          <w:sz w:val="28"/>
          <w:szCs w:val="28"/>
          <w:lang w:val="kk-KZ" w:eastAsia="ru-RU"/>
        </w:rPr>
        <w:t>аталатын бір геннің мұндай нұсқалары қайтадан пайда болған (</w:t>
      </w:r>
      <w:r w:rsidRPr="00297BDF">
        <w:rPr>
          <w:rFonts w:ascii="Times New Roman" w:eastAsia="Times New Roman" w:hAnsi="Times New Roman"/>
          <w:i/>
          <w:sz w:val="28"/>
          <w:szCs w:val="28"/>
          <w:lang w:val="kk-KZ" w:eastAsia="ru-RU"/>
        </w:rPr>
        <w:t>de novo</w:t>
      </w:r>
      <w:r w:rsidRPr="00297BDF">
        <w:rPr>
          <w:rFonts w:ascii="Times New Roman" w:eastAsia="Times New Roman" w:hAnsi="Times New Roman"/>
          <w:sz w:val="28"/>
          <w:szCs w:val="28"/>
          <w:lang w:val="kk-KZ" w:eastAsia="ru-RU"/>
        </w:rPr>
        <w:t>) мутациялар н</w:t>
      </w:r>
      <w:r w:rsidR="00466A61" w:rsidRPr="00297BDF">
        <w:rPr>
          <w:rFonts w:ascii="Times New Roman" w:eastAsia="Times New Roman" w:hAnsi="Times New Roman"/>
          <w:sz w:val="28"/>
          <w:szCs w:val="28"/>
          <w:lang w:val="kk-KZ" w:eastAsia="ru-RU"/>
        </w:rPr>
        <w:t>әтижесі ретінде туындауы мүмкін</w:t>
      </w:r>
      <w:r w:rsidRPr="00297BDF">
        <w:rPr>
          <w:rFonts w:ascii="Times New Roman" w:eastAsia="Times New Roman" w:hAnsi="Times New Roman"/>
          <w:sz w:val="28"/>
          <w:szCs w:val="28"/>
          <w:lang w:val="kk-KZ" w:eastAsia="ru-RU"/>
        </w:rPr>
        <w:t xml:space="preserve"> және де осы популяцияға басқа популяциялардан дарақтардың көшуі нәтижесінде енгізілуі мүмкін. Бұл нұсқалардың жиілігі негізінен табиғи іріктеу процестерімен және гендердің дре</w:t>
      </w:r>
      <w:r w:rsidR="003B3763" w:rsidRPr="00297BDF">
        <w:rPr>
          <w:rFonts w:ascii="Times New Roman" w:eastAsia="Times New Roman" w:hAnsi="Times New Roman"/>
          <w:sz w:val="28"/>
          <w:szCs w:val="28"/>
          <w:lang w:val="kk-KZ" w:eastAsia="ru-RU"/>
        </w:rPr>
        <w:t xml:space="preserve">йфімен, </w:t>
      </w:r>
      <w:r w:rsidRPr="00297BDF">
        <w:rPr>
          <w:rFonts w:ascii="Times New Roman" w:eastAsia="Times New Roman" w:hAnsi="Times New Roman"/>
          <w:sz w:val="28"/>
          <w:szCs w:val="28"/>
          <w:lang w:val="kk-KZ" w:eastAsia="ru-RU"/>
        </w:rPr>
        <w:t>яғни шағын популяцияларда ерекше рөл атқаратын жиі</w:t>
      </w:r>
      <w:r w:rsidR="003B3763" w:rsidRPr="00297BDF">
        <w:rPr>
          <w:rFonts w:ascii="Times New Roman" w:eastAsia="Times New Roman" w:hAnsi="Times New Roman"/>
          <w:sz w:val="28"/>
          <w:szCs w:val="28"/>
          <w:lang w:val="kk-KZ" w:eastAsia="ru-RU"/>
        </w:rPr>
        <w:t xml:space="preserve">ліктердің кездейсоқ өзгеруімен </w:t>
      </w:r>
      <w:r w:rsidRPr="00297BDF">
        <w:rPr>
          <w:rFonts w:ascii="Times New Roman" w:eastAsia="Times New Roman" w:hAnsi="Times New Roman"/>
          <w:sz w:val="28"/>
          <w:szCs w:val="28"/>
          <w:lang w:val="kk-KZ" w:eastAsia="ru-RU"/>
        </w:rPr>
        <w:t xml:space="preserve">анықталады. Өсірілетін ауылшаруашылық өсімдіктері жағдайында сұрыптардың селекция процесінде қалыптасқан генетикалық өзгергіштігінің құрылымы таза тізбектерді шығару және сақтау есебінен </w:t>
      </w:r>
      <w:r w:rsidR="003B3763" w:rsidRPr="00297BDF">
        <w:rPr>
          <w:rFonts w:ascii="Times New Roman" w:eastAsia="Times New Roman" w:hAnsi="Times New Roman"/>
          <w:sz w:val="28"/>
          <w:szCs w:val="28"/>
          <w:lang w:val="kk-KZ" w:eastAsia="ru-RU"/>
        </w:rPr>
        <w:t>қор түрінде жинақталады</w:t>
      </w:r>
      <w:r w:rsidRPr="00297BDF">
        <w:rPr>
          <w:rFonts w:ascii="Times New Roman" w:eastAsia="Times New Roman" w:hAnsi="Times New Roman"/>
          <w:sz w:val="28"/>
          <w:szCs w:val="28"/>
          <w:lang w:val="kk-KZ" w:eastAsia="ru-RU"/>
        </w:rPr>
        <w:t>, жаңа сорттар бақыланатын будандастыру арқылы және одан әріде селекцияның көмегімен алынады. Генетикалық талдау тірі ағзалардың табиғи және жасанды популяцияларында жүріп жататын процестерді зерттеу үшін қажет.</w:t>
      </w:r>
      <w:r w:rsidR="00465B77" w:rsidRPr="00297BDF">
        <w:rPr>
          <w:rFonts w:ascii="Times New Roman" w:eastAsia="Times New Roman" w:hAnsi="Times New Roman"/>
          <w:sz w:val="28"/>
          <w:szCs w:val="28"/>
          <w:lang w:val="kk-KZ" w:eastAsia="ru-RU"/>
        </w:rPr>
        <w:t xml:space="preserve"> </w:t>
      </w:r>
      <w:r w:rsidRPr="00297BDF">
        <w:rPr>
          <w:rFonts w:ascii="Times New Roman" w:eastAsia="Times New Roman" w:hAnsi="Times New Roman"/>
          <w:sz w:val="28"/>
          <w:szCs w:val="28"/>
          <w:lang w:val="kk-KZ" w:eastAsia="ru-RU"/>
        </w:rPr>
        <w:t>ДНҚ полиморфизмін талдаудың немесе сонымен байланысты ақуыздар талдауының, атап айтқанда, биологиял</w:t>
      </w:r>
      <w:r w:rsidR="003B3763" w:rsidRPr="00297BDF">
        <w:rPr>
          <w:rFonts w:ascii="Times New Roman" w:eastAsia="Times New Roman" w:hAnsi="Times New Roman"/>
          <w:sz w:val="28"/>
          <w:szCs w:val="28"/>
          <w:lang w:val="kk-KZ" w:eastAsia="ru-RU"/>
        </w:rPr>
        <w:t>ық нысандарды сәйкестендіруде</w:t>
      </w:r>
      <w:r w:rsidRPr="00297BDF">
        <w:rPr>
          <w:rFonts w:ascii="Times New Roman" w:eastAsia="Times New Roman" w:hAnsi="Times New Roman"/>
          <w:sz w:val="28"/>
          <w:szCs w:val="28"/>
          <w:lang w:val="kk-KZ" w:eastAsia="ru-RU"/>
        </w:rPr>
        <w:t xml:space="preserve">, артықшылықтары </w:t>
      </w:r>
      <w:r w:rsidR="003B3763" w:rsidRPr="00297BDF">
        <w:rPr>
          <w:rFonts w:ascii="Times New Roman" w:eastAsia="Times New Roman" w:hAnsi="Times New Roman"/>
          <w:sz w:val="28"/>
          <w:szCs w:val="28"/>
          <w:lang w:val="kk-KZ" w:eastAsia="ru-RU"/>
        </w:rPr>
        <w:t>басым</w:t>
      </w:r>
      <w:r w:rsidR="006B65C8" w:rsidRPr="00297BDF">
        <w:rPr>
          <w:rFonts w:ascii="Times New Roman" w:eastAsia="Times New Roman" w:hAnsi="Times New Roman"/>
          <w:sz w:val="28"/>
          <w:szCs w:val="28"/>
          <w:lang w:val="kk-KZ" w:eastAsia="ru-RU"/>
        </w:rPr>
        <w:t>. Көптеген</w:t>
      </w:r>
      <w:r w:rsidRPr="00297BDF">
        <w:rPr>
          <w:rFonts w:ascii="Times New Roman" w:eastAsia="Times New Roman" w:hAnsi="Times New Roman"/>
          <w:sz w:val="28"/>
          <w:szCs w:val="28"/>
          <w:lang w:val="kk-KZ" w:eastAsia="ru-RU"/>
        </w:rPr>
        <w:t xml:space="preserve"> әрқайсысы фенотипке үлесін қосатын, гендермен бақыланатын морфологиялық белгілерге қарағанда, молекулалық-генетикалық маркерл</w:t>
      </w:r>
      <w:r w:rsidR="006B65C8" w:rsidRPr="00297BDF">
        <w:rPr>
          <w:rFonts w:ascii="Times New Roman" w:eastAsia="Times New Roman" w:hAnsi="Times New Roman"/>
          <w:sz w:val="28"/>
          <w:szCs w:val="28"/>
          <w:lang w:val="kk-KZ" w:eastAsia="ru-RU"/>
        </w:rPr>
        <w:t>ер бір немесе бірнеше гендердің</w:t>
      </w:r>
      <w:r w:rsidRPr="00297BDF">
        <w:rPr>
          <w:rFonts w:ascii="Times New Roman" w:eastAsia="Times New Roman" w:hAnsi="Times New Roman"/>
          <w:sz w:val="28"/>
          <w:szCs w:val="28"/>
          <w:lang w:val="kk-KZ" w:eastAsia="ru-RU"/>
        </w:rPr>
        <w:t xml:space="preserve"> не</w:t>
      </w:r>
      <w:r w:rsidR="006B65C8" w:rsidRPr="00297BDF">
        <w:rPr>
          <w:rFonts w:ascii="Times New Roman" w:eastAsia="Times New Roman" w:hAnsi="Times New Roman"/>
          <w:sz w:val="28"/>
          <w:szCs w:val="28"/>
          <w:lang w:val="kk-KZ" w:eastAsia="ru-RU"/>
        </w:rPr>
        <w:t>месе</w:t>
      </w:r>
      <w:r w:rsidRPr="00297BDF">
        <w:rPr>
          <w:rFonts w:ascii="Times New Roman" w:eastAsia="Times New Roman" w:hAnsi="Times New Roman"/>
          <w:sz w:val="28"/>
          <w:szCs w:val="28"/>
          <w:lang w:val="kk-KZ" w:eastAsia="ru-RU"/>
        </w:rPr>
        <w:t xml:space="preserve"> ген учаскесінің, не болмаса соған қарамастан әр түрлі мақсаттарда, соның ішінде сәйкестендіру үшін пайдаланылуы мүмкін, кодтамайтын ДНҚ өзгергіштігін көрсетеді. Бұл ретте геномның нақты учаскелері бойынша тікелей генетикалық ақпарат оқылады, ал өзгергіштік компонентінің ортасы рөл атқармайды және генотиптің талдауына кедергі келтірмейді.</w:t>
      </w:r>
    </w:p>
    <w:p w:rsidR="007F1E3F" w:rsidRPr="00297BDF" w:rsidRDefault="007F1E3F" w:rsidP="00C04371">
      <w:pPr>
        <w:spacing w:after="0" w:line="240" w:lineRule="auto"/>
        <w:ind w:firstLine="567"/>
        <w:jc w:val="both"/>
        <w:rPr>
          <w:rFonts w:ascii="Times New Roman" w:eastAsia="Times New Roman" w:hAnsi="Times New Roman"/>
          <w:sz w:val="28"/>
          <w:szCs w:val="28"/>
          <w:lang w:val="kk-KZ" w:eastAsia="ru-RU"/>
        </w:rPr>
      </w:pPr>
      <w:r w:rsidRPr="00297BDF">
        <w:rPr>
          <w:rFonts w:ascii="Times New Roman" w:eastAsia="Times New Roman" w:hAnsi="Times New Roman"/>
          <w:sz w:val="28"/>
          <w:szCs w:val="28"/>
          <w:lang w:val="kk-KZ" w:eastAsia="ru-RU"/>
        </w:rPr>
        <w:t xml:space="preserve">Микросателлиттер қысқа, </w:t>
      </w:r>
      <w:r w:rsidR="002627F4" w:rsidRPr="00297BDF">
        <w:rPr>
          <w:rFonts w:ascii="Times New Roman" w:eastAsia="Times New Roman" w:hAnsi="Times New Roman"/>
          <w:sz w:val="28"/>
          <w:szCs w:val="28"/>
          <w:lang w:val="kk-KZ" w:eastAsia="ru-RU"/>
        </w:rPr>
        <w:t xml:space="preserve">ұзындығы 1-6 нуклеотидтер </w:t>
      </w:r>
      <w:r w:rsidR="006B65C8" w:rsidRPr="00297BDF">
        <w:rPr>
          <w:rFonts w:ascii="Times New Roman" w:eastAsia="Times New Roman" w:hAnsi="Times New Roman"/>
          <w:sz w:val="28"/>
          <w:szCs w:val="28"/>
          <w:lang w:val="kk-KZ" w:eastAsia="ru-RU"/>
        </w:rPr>
        <w:t>кей</w:t>
      </w:r>
      <w:r w:rsidR="00E817E2" w:rsidRPr="00297BDF">
        <w:rPr>
          <w:rFonts w:ascii="Times New Roman" w:eastAsia="Times New Roman" w:hAnsi="Times New Roman"/>
          <w:sz w:val="28"/>
          <w:szCs w:val="28"/>
          <w:lang w:val="kk-KZ" w:eastAsia="ru-RU"/>
        </w:rPr>
        <w:t>б</w:t>
      </w:r>
      <w:r w:rsidR="002627F4" w:rsidRPr="00297BDF">
        <w:rPr>
          <w:rFonts w:ascii="Times New Roman" w:eastAsia="Times New Roman" w:hAnsi="Times New Roman"/>
          <w:sz w:val="28"/>
          <w:szCs w:val="28"/>
          <w:lang w:val="kk-KZ" w:eastAsia="ru-RU"/>
        </w:rPr>
        <w:t>ір</w:t>
      </w:r>
      <w:r w:rsidR="006B65C8" w:rsidRPr="00297BDF">
        <w:rPr>
          <w:rFonts w:ascii="Times New Roman" w:eastAsia="Times New Roman" w:hAnsi="Times New Roman"/>
          <w:sz w:val="28"/>
          <w:szCs w:val="28"/>
          <w:lang w:val="kk-KZ" w:eastAsia="ru-RU"/>
        </w:rPr>
        <w:t xml:space="preserve"> жағдайда</w:t>
      </w:r>
      <w:r w:rsidRPr="00297BDF">
        <w:rPr>
          <w:rFonts w:ascii="Times New Roman" w:eastAsia="Times New Roman" w:hAnsi="Times New Roman"/>
          <w:sz w:val="28"/>
          <w:szCs w:val="28"/>
          <w:lang w:val="kk-KZ" w:eastAsia="ru-RU"/>
        </w:rPr>
        <w:t xml:space="preserve"> одан ұзын болатын, жоғары жылдамдықпен мутацияланатын, тандемді қайталанатын тізбектер болып табылады. Мутациялар салдарынан жекелеген ағзалардың қайталанымдар саны өзгереді, ал осындай </w:t>
      </w:r>
      <w:r w:rsidR="006061C6" w:rsidRPr="00297BDF">
        <w:rPr>
          <w:rFonts w:ascii="Times New Roman" w:eastAsia="Times New Roman" w:hAnsi="Times New Roman"/>
          <w:sz w:val="28"/>
          <w:szCs w:val="28"/>
          <w:lang w:val="kk-KZ" w:eastAsia="ru-RU"/>
        </w:rPr>
        <w:t>тізбектері</w:t>
      </w:r>
      <w:r w:rsidR="00E817E2" w:rsidRPr="00297BDF">
        <w:rPr>
          <w:rFonts w:ascii="Times New Roman" w:eastAsia="Times New Roman" w:hAnsi="Times New Roman"/>
          <w:sz w:val="28"/>
          <w:szCs w:val="28"/>
          <w:lang w:val="kk-KZ" w:eastAsia="ru-RU"/>
        </w:rPr>
        <w:t xml:space="preserve"> </w:t>
      </w:r>
      <w:r w:rsidR="006061C6" w:rsidRPr="00297BDF">
        <w:rPr>
          <w:rFonts w:ascii="Times New Roman" w:eastAsia="Times New Roman" w:hAnsi="Times New Roman"/>
          <w:sz w:val="28"/>
          <w:szCs w:val="28"/>
          <w:lang w:val="kk-KZ" w:eastAsia="ru-RU"/>
        </w:rPr>
        <w:t>бар учаскелердің ПТР-ы секвенерлеу</w:t>
      </w:r>
      <w:r w:rsidRPr="00297BDF">
        <w:rPr>
          <w:rFonts w:ascii="Times New Roman" w:eastAsia="Times New Roman" w:hAnsi="Times New Roman"/>
          <w:sz w:val="28"/>
          <w:szCs w:val="28"/>
          <w:lang w:val="kk-KZ" w:eastAsia="ru-RU"/>
        </w:rPr>
        <w:t xml:space="preserve">сіз, рестрикция эндонуклеаздарын қолданбай немесе нүктелік алмасуларды тікелей емес анықтаудың өзге де әдістерін </w:t>
      </w:r>
      <w:r w:rsidRPr="00297BDF">
        <w:rPr>
          <w:rFonts w:ascii="Times New Roman" w:eastAsia="Times New Roman" w:hAnsi="Times New Roman"/>
          <w:sz w:val="28"/>
          <w:szCs w:val="28"/>
          <w:lang w:val="kk-KZ" w:eastAsia="ru-RU"/>
        </w:rPr>
        <w:lastRenderedPageBreak/>
        <w:t>қолданбай, тек фрагменттің ұзындығы бойынша анықталады. Кейбір ағзалардың генотипіндегі қайталанымдар көшірмелері санының өзгергіштігі өте жоғары, сондықтан осы маркерлер бойынша аллельдік полиморфизм деңгейі де жоғары. Соңғы уақытта спецификалық праймерлер мен туыстас түрлерге ауыстыру әдістерін әзірлеуге байланысты, оларды әртүрлі тірі ағзалар популяцияларын зерттеу үшін қолдану кеңейді. Микросателлиттердің жеке генотиптерді талдау үшін бірқатар артықшылықтары бар. Олардың кодоминанттығына байланысты барлық гомо - және гетерозиготалы генотиптер оңай анықталады. Аллельдік жоғары әртүрлілік (полиаллельдік – бірнешеден ондаған аллельдерге дейін) және гетерозиготтылық (әдетте 0.5 – 0.8) бірнеше локустардың көмегімен түр ішінде мыңдаған дарақтарды ажыратуға мүмкіндік береді. Микросателлиттер ауылшаруашылық өсімдіктерінің генетикалық құрылымын зерттеу, сұрыптарды сәйкестендіру және селекциялық процесті бақылау үшін табысты қолданылады.</w:t>
      </w:r>
    </w:p>
    <w:p w:rsidR="00F743EF" w:rsidRPr="00297BDF" w:rsidRDefault="00F743EF" w:rsidP="00C04371">
      <w:pPr>
        <w:spacing w:after="0" w:line="240" w:lineRule="auto"/>
        <w:ind w:firstLine="567"/>
        <w:jc w:val="both"/>
        <w:rPr>
          <w:rFonts w:ascii="Times New Roman" w:hAnsi="Times New Roman"/>
          <w:sz w:val="28"/>
          <w:szCs w:val="28"/>
          <w:lang w:val="kk-KZ"/>
        </w:rPr>
      </w:pPr>
      <w:r w:rsidRPr="00297BDF">
        <w:rPr>
          <w:rFonts w:ascii="Times New Roman" w:eastAsia="Times New Roman" w:hAnsi="Times New Roman"/>
          <w:sz w:val="28"/>
          <w:szCs w:val="28"/>
          <w:lang w:val="kk-KZ" w:eastAsia="ru-RU"/>
        </w:rPr>
        <w:t>Зерттеу материалдары мен әдістері</w:t>
      </w:r>
      <w:r w:rsidR="00474883" w:rsidRPr="00297BDF">
        <w:rPr>
          <w:rFonts w:ascii="Times New Roman" w:eastAsia="Times New Roman" w:hAnsi="Times New Roman"/>
          <w:sz w:val="28"/>
          <w:szCs w:val="28"/>
          <w:lang w:val="kk-KZ" w:eastAsia="ru-RU"/>
        </w:rPr>
        <w:t xml:space="preserve"> - з</w:t>
      </w:r>
      <w:r w:rsidRPr="00297BDF">
        <w:rPr>
          <w:rFonts w:ascii="Times New Roman" w:eastAsia="Times New Roman" w:hAnsi="Times New Roman"/>
          <w:sz w:val="28"/>
          <w:szCs w:val="28"/>
          <w:lang w:val="kk-KZ" w:eastAsia="ru-RU"/>
        </w:rPr>
        <w:t xml:space="preserve">ерттеу материалы ретінде 2017 </w:t>
      </w:r>
      <w:r w:rsidR="00B97F3C" w:rsidRPr="00297BDF">
        <w:rPr>
          <w:rFonts w:ascii="Times New Roman" w:eastAsia="Times New Roman" w:hAnsi="Times New Roman"/>
          <w:sz w:val="28"/>
          <w:szCs w:val="28"/>
          <w:lang w:val="kk-KZ" w:eastAsia="ru-RU"/>
        </w:rPr>
        <w:t xml:space="preserve">- </w:t>
      </w:r>
      <w:r w:rsidRPr="00297BDF">
        <w:rPr>
          <w:rFonts w:ascii="Times New Roman" w:eastAsia="Times New Roman" w:hAnsi="Times New Roman"/>
          <w:sz w:val="28"/>
          <w:szCs w:val="28"/>
          <w:lang w:val="kk-KZ" w:eastAsia="ru-RU"/>
        </w:rPr>
        <w:t>жылы алынған қант құмайының Ларец сұрпы, судан шөбі және F</w:t>
      </w:r>
      <w:r w:rsidRPr="00297BDF">
        <w:rPr>
          <w:rFonts w:ascii="Times New Roman" w:eastAsia="Times New Roman" w:hAnsi="Times New Roman"/>
          <w:sz w:val="28"/>
          <w:szCs w:val="28"/>
          <w:vertAlign w:val="subscript"/>
          <w:lang w:val="kk-KZ" w:eastAsia="ru-RU"/>
        </w:rPr>
        <w:t>1</w:t>
      </w:r>
      <w:r w:rsidRPr="00297BDF">
        <w:rPr>
          <w:rFonts w:ascii="Times New Roman" w:eastAsia="Times New Roman" w:hAnsi="Times New Roman"/>
          <w:sz w:val="28"/>
          <w:szCs w:val="28"/>
          <w:lang w:val="kk-KZ" w:eastAsia="ru-RU"/>
        </w:rPr>
        <w:t xml:space="preserve"> будандары тұқымдарының іріктемелері</w:t>
      </w:r>
      <w:r w:rsidR="00B97F3C" w:rsidRPr="00297BDF">
        <w:rPr>
          <w:rFonts w:ascii="Times New Roman" w:eastAsia="Times New Roman" w:hAnsi="Times New Roman"/>
          <w:sz w:val="28"/>
          <w:szCs w:val="28"/>
          <w:lang w:val="kk-KZ" w:eastAsia="ru-RU"/>
        </w:rPr>
        <w:t xml:space="preserve"> және 2018-</w:t>
      </w:r>
      <w:r w:rsidRPr="00297BDF">
        <w:rPr>
          <w:rFonts w:ascii="Times New Roman" w:eastAsia="Times New Roman" w:hAnsi="Times New Roman"/>
          <w:sz w:val="28"/>
          <w:szCs w:val="28"/>
          <w:lang w:val="kk-KZ" w:eastAsia="ru-RU"/>
        </w:rPr>
        <w:t>жылы алынған осы сұрыптар мен F</w:t>
      </w:r>
      <w:r w:rsidRPr="00297BDF">
        <w:rPr>
          <w:rFonts w:ascii="Times New Roman" w:eastAsia="Times New Roman" w:hAnsi="Times New Roman"/>
          <w:sz w:val="28"/>
          <w:szCs w:val="28"/>
          <w:vertAlign w:val="subscript"/>
          <w:lang w:val="kk-KZ" w:eastAsia="ru-RU"/>
        </w:rPr>
        <w:t xml:space="preserve">2 </w:t>
      </w:r>
      <w:r w:rsidRPr="00297BDF">
        <w:rPr>
          <w:rFonts w:ascii="Times New Roman" w:eastAsia="Times New Roman" w:hAnsi="Times New Roman"/>
          <w:sz w:val="28"/>
          <w:szCs w:val="28"/>
          <w:lang w:val="kk-KZ" w:eastAsia="ru-RU"/>
        </w:rPr>
        <w:t>будандары өсімдіктерінің бірлі-жарым даналарының тұқымдары болды</w:t>
      </w:r>
      <w:r w:rsidR="00F26A68" w:rsidRPr="00297BDF">
        <w:rPr>
          <w:rFonts w:ascii="Times New Roman" w:eastAsia="Times New Roman" w:hAnsi="Times New Roman"/>
          <w:sz w:val="28"/>
          <w:szCs w:val="28"/>
          <w:lang w:val="kk-KZ" w:eastAsia="ru-RU"/>
        </w:rPr>
        <w:t xml:space="preserve"> </w:t>
      </w:r>
      <w:r w:rsidR="00042617" w:rsidRPr="00297BDF">
        <w:rPr>
          <w:rFonts w:ascii="Times New Roman" w:hAnsi="Times New Roman"/>
          <w:sz w:val="28"/>
          <w:szCs w:val="28"/>
          <w:lang w:val="kk-KZ"/>
        </w:rPr>
        <w:t xml:space="preserve">(кесте </w:t>
      </w:r>
      <w:r w:rsidR="009314E9" w:rsidRPr="00297BDF">
        <w:rPr>
          <w:rFonts w:ascii="Times New Roman" w:hAnsi="Times New Roman"/>
          <w:sz w:val="28"/>
          <w:szCs w:val="28"/>
          <w:lang w:val="kk-KZ"/>
        </w:rPr>
        <w:t>6</w:t>
      </w:r>
      <w:r w:rsidR="00042617" w:rsidRPr="00297BDF">
        <w:rPr>
          <w:rFonts w:ascii="Times New Roman" w:hAnsi="Times New Roman"/>
          <w:sz w:val="28"/>
          <w:szCs w:val="28"/>
          <w:lang w:val="kk-KZ"/>
        </w:rPr>
        <w:t>).</w:t>
      </w:r>
    </w:p>
    <w:p w:rsidR="0080251E" w:rsidRPr="00297BDF" w:rsidRDefault="0080251E" w:rsidP="00474883">
      <w:pPr>
        <w:spacing w:after="0" w:line="240" w:lineRule="auto"/>
        <w:ind w:firstLine="709"/>
        <w:jc w:val="both"/>
        <w:rPr>
          <w:rFonts w:ascii="Times New Roman" w:eastAsia="Times New Roman" w:hAnsi="Times New Roman"/>
          <w:iCs/>
          <w:sz w:val="28"/>
          <w:szCs w:val="28"/>
          <w:shd w:val="clear" w:color="auto" w:fill="FFFFFF"/>
          <w:lang w:val="kk-KZ" w:eastAsia="ru-RU"/>
        </w:rPr>
      </w:pPr>
    </w:p>
    <w:p w:rsidR="00042617" w:rsidRPr="00297BDF" w:rsidRDefault="00042617" w:rsidP="00C04371">
      <w:pPr>
        <w:spacing w:after="0" w:line="240" w:lineRule="auto"/>
        <w:jc w:val="both"/>
        <w:rPr>
          <w:rFonts w:ascii="Times New Roman" w:eastAsia="Times New Roman" w:hAnsi="Times New Roman"/>
          <w:sz w:val="28"/>
          <w:szCs w:val="28"/>
          <w:lang w:val="kk-KZ" w:eastAsia="ru-RU"/>
        </w:rPr>
      </w:pPr>
      <w:r w:rsidRPr="00297BDF">
        <w:rPr>
          <w:rFonts w:ascii="Times New Roman" w:hAnsi="Times New Roman"/>
          <w:sz w:val="28"/>
          <w:szCs w:val="28"/>
          <w:lang w:val="kk-KZ"/>
        </w:rPr>
        <w:t xml:space="preserve">Кесте </w:t>
      </w:r>
      <w:r w:rsidR="009314E9" w:rsidRPr="00297BDF">
        <w:rPr>
          <w:rFonts w:ascii="Times New Roman" w:hAnsi="Times New Roman"/>
          <w:sz w:val="28"/>
          <w:szCs w:val="28"/>
          <w:lang w:val="kk-KZ"/>
        </w:rPr>
        <w:t>6</w:t>
      </w:r>
      <w:r w:rsidRPr="00297BDF">
        <w:rPr>
          <w:rFonts w:ascii="Times New Roman" w:hAnsi="Times New Roman"/>
          <w:sz w:val="28"/>
          <w:szCs w:val="28"/>
          <w:lang w:val="kk-KZ"/>
        </w:rPr>
        <w:t xml:space="preserve"> – </w:t>
      </w:r>
      <w:r w:rsidRPr="00297BDF">
        <w:rPr>
          <w:rFonts w:ascii="Times New Roman" w:eastAsia="Times New Roman" w:hAnsi="Times New Roman"/>
          <w:sz w:val="28"/>
          <w:szCs w:val="28"/>
          <w:lang w:val="kk-KZ" w:eastAsia="ru-RU"/>
        </w:rPr>
        <w:t>Генетикалық талдау үшін пайдаланылған құмай тұқымдары</w:t>
      </w:r>
      <w:r w:rsidR="00F26A68" w:rsidRPr="00297BDF">
        <w:rPr>
          <w:rFonts w:ascii="Times New Roman" w:eastAsia="Times New Roman" w:hAnsi="Times New Roman"/>
          <w:sz w:val="28"/>
          <w:szCs w:val="28"/>
          <w:lang w:val="kk-KZ" w:eastAsia="ru-RU"/>
        </w:rPr>
        <w:t xml:space="preserve"> </w:t>
      </w:r>
      <w:r w:rsidRPr="00297BDF">
        <w:rPr>
          <w:rFonts w:ascii="Times New Roman" w:eastAsia="Times New Roman" w:hAnsi="Times New Roman"/>
          <w:sz w:val="28"/>
          <w:szCs w:val="28"/>
          <w:lang w:val="kk-KZ" w:eastAsia="ru-RU"/>
        </w:rPr>
        <w:t>топтарының сипаттамасы</w:t>
      </w:r>
    </w:p>
    <w:p w:rsidR="00042617" w:rsidRPr="00297BDF" w:rsidRDefault="00042617" w:rsidP="00042617">
      <w:pPr>
        <w:spacing w:after="0" w:line="240" w:lineRule="auto"/>
        <w:jc w:val="center"/>
        <w:rPr>
          <w:rFonts w:ascii="Times New Roman" w:eastAsia="Times New Roman" w:hAnsi="Times New Roman"/>
          <w:sz w:val="28"/>
          <w:szCs w:val="28"/>
          <w:lang w:val="kk-KZ" w:eastAsia="ru-RU"/>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420"/>
        <w:gridCol w:w="1800"/>
        <w:gridCol w:w="2860"/>
        <w:gridCol w:w="1559"/>
      </w:tblGrid>
      <w:tr w:rsidR="00042617" w:rsidRPr="00297BDF" w:rsidTr="00C04371">
        <w:tc>
          <w:tcPr>
            <w:tcW w:w="3420" w:type="dxa"/>
            <w:shd w:val="clear" w:color="auto" w:fill="auto"/>
          </w:tcPr>
          <w:p w:rsidR="00042617" w:rsidRPr="00297BDF" w:rsidRDefault="00042617" w:rsidP="00042617">
            <w:pPr>
              <w:spacing w:after="0" w:line="240" w:lineRule="auto"/>
              <w:jc w:val="center"/>
              <w:rPr>
                <w:rFonts w:ascii="Times New Roman" w:eastAsia="Times New Roman" w:hAnsi="Times New Roman"/>
                <w:sz w:val="24"/>
                <w:szCs w:val="24"/>
                <w:lang w:val="kk-KZ" w:eastAsia="ru-RU"/>
              </w:rPr>
            </w:pPr>
            <w:r w:rsidRPr="00297BDF">
              <w:rPr>
                <w:rFonts w:ascii="Times New Roman" w:eastAsia="Times New Roman" w:hAnsi="Times New Roman"/>
                <w:sz w:val="24"/>
                <w:szCs w:val="24"/>
                <w:lang w:val="kk-KZ" w:eastAsia="ru-RU"/>
              </w:rPr>
              <w:t>Түр әркелкілігі</w:t>
            </w:r>
          </w:p>
        </w:tc>
        <w:tc>
          <w:tcPr>
            <w:tcW w:w="1800" w:type="dxa"/>
            <w:shd w:val="clear" w:color="auto" w:fill="auto"/>
          </w:tcPr>
          <w:p w:rsidR="00042617" w:rsidRPr="00297BDF" w:rsidRDefault="00042617" w:rsidP="00042617">
            <w:pPr>
              <w:spacing w:after="0" w:line="240" w:lineRule="auto"/>
              <w:jc w:val="center"/>
              <w:rPr>
                <w:rFonts w:ascii="Times New Roman" w:eastAsia="Times New Roman" w:hAnsi="Times New Roman"/>
                <w:sz w:val="24"/>
                <w:szCs w:val="24"/>
                <w:lang w:val="kk-KZ" w:eastAsia="ru-RU"/>
              </w:rPr>
            </w:pPr>
            <w:r w:rsidRPr="00297BDF">
              <w:rPr>
                <w:rFonts w:ascii="Times New Roman" w:eastAsia="Times New Roman" w:hAnsi="Times New Roman"/>
                <w:sz w:val="24"/>
                <w:szCs w:val="24"/>
                <w:lang w:val="kk-KZ" w:eastAsia="ru-RU"/>
              </w:rPr>
              <w:t>Жиналған жыл</w:t>
            </w:r>
          </w:p>
        </w:tc>
        <w:tc>
          <w:tcPr>
            <w:tcW w:w="2860" w:type="dxa"/>
            <w:shd w:val="clear" w:color="auto" w:fill="auto"/>
          </w:tcPr>
          <w:p w:rsidR="00042617" w:rsidRPr="00297BDF" w:rsidRDefault="00042617" w:rsidP="00042617">
            <w:pPr>
              <w:spacing w:after="0" w:line="240" w:lineRule="auto"/>
              <w:jc w:val="center"/>
              <w:rPr>
                <w:rFonts w:ascii="Times New Roman" w:eastAsia="Times New Roman" w:hAnsi="Times New Roman"/>
                <w:sz w:val="24"/>
                <w:szCs w:val="24"/>
                <w:lang w:val="kk-KZ" w:eastAsia="ru-RU"/>
              </w:rPr>
            </w:pPr>
            <w:r w:rsidRPr="00297BDF">
              <w:rPr>
                <w:rFonts w:ascii="Times New Roman" w:eastAsia="Times New Roman" w:hAnsi="Times New Roman"/>
                <w:sz w:val="24"/>
                <w:szCs w:val="24"/>
                <w:lang w:val="kk-KZ" w:eastAsia="ru-RU"/>
              </w:rPr>
              <w:t>Жиналымы</w:t>
            </w:r>
          </w:p>
        </w:tc>
        <w:tc>
          <w:tcPr>
            <w:tcW w:w="1559" w:type="dxa"/>
            <w:shd w:val="clear" w:color="auto" w:fill="auto"/>
          </w:tcPr>
          <w:p w:rsidR="00042617" w:rsidRPr="00297BDF" w:rsidRDefault="00042617" w:rsidP="00042617">
            <w:pPr>
              <w:spacing w:after="0" w:line="240" w:lineRule="auto"/>
              <w:jc w:val="center"/>
              <w:rPr>
                <w:rFonts w:ascii="Times New Roman" w:eastAsia="Times New Roman" w:hAnsi="Times New Roman"/>
                <w:sz w:val="24"/>
                <w:szCs w:val="24"/>
                <w:lang w:eastAsia="ru-RU"/>
              </w:rPr>
            </w:pPr>
            <w:r w:rsidRPr="00297BDF">
              <w:rPr>
                <w:rFonts w:ascii="Times New Roman" w:eastAsia="Times New Roman" w:hAnsi="Times New Roman"/>
                <w:sz w:val="24"/>
                <w:szCs w:val="24"/>
                <w:lang w:val="kk-KZ" w:eastAsia="ru-RU"/>
              </w:rPr>
              <w:t>Тұқымдар саны</w:t>
            </w:r>
          </w:p>
        </w:tc>
      </w:tr>
      <w:tr w:rsidR="00042617" w:rsidRPr="00297BDF" w:rsidTr="00C04371">
        <w:tc>
          <w:tcPr>
            <w:tcW w:w="3420" w:type="dxa"/>
            <w:shd w:val="clear" w:color="auto" w:fill="auto"/>
          </w:tcPr>
          <w:p w:rsidR="00042617" w:rsidRPr="00297BDF" w:rsidRDefault="00042617" w:rsidP="007E3358">
            <w:pPr>
              <w:spacing w:after="0" w:line="240" w:lineRule="auto"/>
              <w:rPr>
                <w:rFonts w:ascii="Times New Roman" w:eastAsia="Times New Roman" w:hAnsi="Times New Roman"/>
                <w:sz w:val="24"/>
                <w:szCs w:val="24"/>
                <w:lang w:val="kk-KZ" w:eastAsia="ru-RU"/>
              </w:rPr>
            </w:pPr>
            <w:r w:rsidRPr="00297BDF">
              <w:rPr>
                <w:rFonts w:ascii="Times New Roman" w:eastAsia="Times New Roman" w:hAnsi="Times New Roman"/>
                <w:sz w:val="24"/>
                <w:szCs w:val="24"/>
                <w:lang w:val="kk-KZ" w:eastAsia="ru-RU"/>
              </w:rPr>
              <w:t>Қант құмайының</w:t>
            </w:r>
            <w:r w:rsidRPr="00297BDF">
              <w:rPr>
                <w:rFonts w:ascii="Times New Roman" w:eastAsia="Times New Roman" w:hAnsi="Times New Roman"/>
                <w:sz w:val="24"/>
                <w:szCs w:val="24"/>
                <w:lang w:eastAsia="ru-RU"/>
              </w:rPr>
              <w:t xml:space="preserve"> Ларец</w:t>
            </w:r>
            <w:r w:rsidRPr="00297BDF">
              <w:rPr>
                <w:rFonts w:ascii="Times New Roman" w:eastAsia="Times New Roman" w:hAnsi="Times New Roman"/>
                <w:sz w:val="24"/>
                <w:szCs w:val="24"/>
                <w:lang w:val="kk-KZ" w:eastAsia="ru-RU"/>
              </w:rPr>
              <w:t xml:space="preserve"> сұрпы</w:t>
            </w:r>
          </w:p>
        </w:tc>
        <w:tc>
          <w:tcPr>
            <w:tcW w:w="1800" w:type="dxa"/>
            <w:shd w:val="clear" w:color="auto" w:fill="auto"/>
          </w:tcPr>
          <w:p w:rsidR="00042617" w:rsidRPr="00297BDF" w:rsidRDefault="00042617" w:rsidP="00042617">
            <w:pPr>
              <w:spacing w:after="0" w:line="240" w:lineRule="auto"/>
              <w:jc w:val="center"/>
              <w:rPr>
                <w:rFonts w:ascii="Times New Roman" w:eastAsia="Times New Roman" w:hAnsi="Times New Roman"/>
                <w:sz w:val="24"/>
                <w:szCs w:val="24"/>
                <w:lang w:eastAsia="ru-RU"/>
              </w:rPr>
            </w:pPr>
            <w:r w:rsidRPr="00297BDF">
              <w:rPr>
                <w:rFonts w:ascii="Times New Roman" w:eastAsia="Times New Roman" w:hAnsi="Times New Roman"/>
                <w:sz w:val="24"/>
                <w:szCs w:val="24"/>
                <w:lang w:eastAsia="ru-RU"/>
              </w:rPr>
              <w:t>2017</w:t>
            </w:r>
          </w:p>
        </w:tc>
        <w:tc>
          <w:tcPr>
            <w:tcW w:w="2860" w:type="dxa"/>
            <w:shd w:val="clear" w:color="auto" w:fill="auto"/>
          </w:tcPr>
          <w:p w:rsidR="00042617" w:rsidRPr="00297BDF" w:rsidRDefault="00042617" w:rsidP="00042617">
            <w:pPr>
              <w:spacing w:after="0" w:line="240" w:lineRule="auto"/>
              <w:jc w:val="center"/>
              <w:rPr>
                <w:rFonts w:ascii="Times New Roman" w:eastAsia="Times New Roman" w:hAnsi="Times New Roman"/>
                <w:sz w:val="24"/>
                <w:szCs w:val="24"/>
                <w:lang w:val="kk-KZ" w:eastAsia="ru-RU"/>
              </w:rPr>
            </w:pPr>
            <w:r w:rsidRPr="00297BDF">
              <w:rPr>
                <w:rFonts w:ascii="Times New Roman" w:eastAsia="Times New Roman" w:hAnsi="Times New Roman"/>
                <w:sz w:val="24"/>
                <w:szCs w:val="24"/>
                <w:lang w:val="kk-KZ" w:eastAsia="ru-RU"/>
              </w:rPr>
              <w:t>көптеген өсімдіктерден</w:t>
            </w:r>
          </w:p>
        </w:tc>
        <w:tc>
          <w:tcPr>
            <w:tcW w:w="1559" w:type="dxa"/>
            <w:shd w:val="clear" w:color="auto" w:fill="auto"/>
          </w:tcPr>
          <w:p w:rsidR="00042617" w:rsidRPr="00297BDF" w:rsidRDefault="00042617" w:rsidP="00042617">
            <w:pPr>
              <w:spacing w:after="0" w:line="240" w:lineRule="auto"/>
              <w:jc w:val="center"/>
              <w:rPr>
                <w:rFonts w:ascii="Times New Roman" w:eastAsia="Times New Roman" w:hAnsi="Times New Roman"/>
                <w:sz w:val="24"/>
                <w:szCs w:val="24"/>
                <w:lang w:eastAsia="ru-RU"/>
              </w:rPr>
            </w:pPr>
            <w:r w:rsidRPr="00297BDF">
              <w:rPr>
                <w:rFonts w:ascii="Times New Roman" w:eastAsia="Times New Roman" w:hAnsi="Times New Roman"/>
                <w:sz w:val="24"/>
                <w:szCs w:val="24"/>
                <w:lang w:eastAsia="ru-RU"/>
              </w:rPr>
              <w:t>11</w:t>
            </w:r>
          </w:p>
        </w:tc>
      </w:tr>
      <w:tr w:rsidR="00042617" w:rsidRPr="00297BDF" w:rsidTr="00C04371">
        <w:tc>
          <w:tcPr>
            <w:tcW w:w="3420" w:type="dxa"/>
            <w:shd w:val="clear" w:color="auto" w:fill="auto"/>
          </w:tcPr>
          <w:p w:rsidR="00042617" w:rsidRPr="00297BDF" w:rsidRDefault="00042617" w:rsidP="007E3358">
            <w:pPr>
              <w:spacing w:after="0" w:line="240" w:lineRule="auto"/>
              <w:rPr>
                <w:rFonts w:ascii="Times New Roman" w:eastAsia="Times New Roman" w:hAnsi="Times New Roman"/>
                <w:sz w:val="24"/>
                <w:szCs w:val="24"/>
                <w:lang w:val="kk-KZ" w:eastAsia="ru-RU"/>
              </w:rPr>
            </w:pPr>
            <w:r w:rsidRPr="00297BDF">
              <w:rPr>
                <w:rFonts w:ascii="Times New Roman" w:eastAsia="Times New Roman" w:hAnsi="Times New Roman"/>
                <w:sz w:val="24"/>
                <w:szCs w:val="24"/>
                <w:lang w:eastAsia="ru-RU"/>
              </w:rPr>
              <w:t>Судан</w:t>
            </w:r>
            <w:r w:rsidR="007E3358" w:rsidRPr="00297BDF">
              <w:rPr>
                <w:rFonts w:ascii="Times New Roman" w:eastAsia="Times New Roman" w:hAnsi="Times New Roman"/>
                <w:sz w:val="24"/>
                <w:szCs w:val="24"/>
                <w:lang w:val="kk-KZ" w:eastAsia="ru-RU"/>
              </w:rPr>
              <w:t xml:space="preserve"> </w:t>
            </w:r>
            <w:r w:rsidRPr="00297BDF">
              <w:rPr>
                <w:rFonts w:ascii="Times New Roman" w:eastAsia="Times New Roman" w:hAnsi="Times New Roman"/>
                <w:sz w:val="24"/>
                <w:szCs w:val="24"/>
                <w:lang w:val="kk-KZ" w:eastAsia="ru-RU"/>
              </w:rPr>
              <w:t>шөбі</w:t>
            </w:r>
          </w:p>
        </w:tc>
        <w:tc>
          <w:tcPr>
            <w:tcW w:w="1800" w:type="dxa"/>
            <w:shd w:val="clear" w:color="auto" w:fill="auto"/>
          </w:tcPr>
          <w:p w:rsidR="00042617" w:rsidRPr="00297BDF" w:rsidRDefault="00042617" w:rsidP="00042617">
            <w:pPr>
              <w:spacing w:after="0" w:line="240" w:lineRule="auto"/>
              <w:jc w:val="center"/>
              <w:rPr>
                <w:rFonts w:ascii="Times New Roman" w:eastAsia="Times New Roman" w:hAnsi="Times New Roman"/>
                <w:sz w:val="24"/>
                <w:szCs w:val="24"/>
                <w:lang w:eastAsia="ru-RU"/>
              </w:rPr>
            </w:pPr>
            <w:r w:rsidRPr="00297BDF">
              <w:rPr>
                <w:rFonts w:ascii="Times New Roman" w:eastAsia="Times New Roman" w:hAnsi="Times New Roman"/>
                <w:sz w:val="24"/>
                <w:szCs w:val="24"/>
                <w:lang w:eastAsia="ru-RU"/>
              </w:rPr>
              <w:t>2017</w:t>
            </w:r>
          </w:p>
        </w:tc>
        <w:tc>
          <w:tcPr>
            <w:tcW w:w="2860" w:type="dxa"/>
            <w:shd w:val="clear" w:color="auto" w:fill="auto"/>
          </w:tcPr>
          <w:p w:rsidR="00042617" w:rsidRPr="00297BDF" w:rsidRDefault="00042617" w:rsidP="00042617">
            <w:pPr>
              <w:spacing w:after="0" w:line="240" w:lineRule="auto"/>
              <w:jc w:val="center"/>
              <w:rPr>
                <w:rFonts w:ascii="Times New Roman" w:eastAsia="Times New Roman" w:hAnsi="Times New Roman"/>
                <w:sz w:val="24"/>
                <w:szCs w:val="24"/>
                <w:lang w:eastAsia="ru-RU"/>
              </w:rPr>
            </w:pPr>
            <w:r w:rsidRPr="00297BDF">
              <w:rPr>
                <w:rFonts w:ascii="Times New Roman" w:eastAsia="Times New Roman" w:hAnsi="Times New Roman"/>
                <w:sz w:val="24"/>
                <w:szCs w:val="24"/>
                <w:lang w:val="kk-KZ" w:eastAsia="ru-RU"/>
              </w:rPr>
              <w:t>көптеген өсімдіктерден</w:t>
            </w:r>
          </w:p>
        </w:tc>
        <w:tc>
          <w:tcPr>
            <w:tcW w:w="1559" w:type="dxa"/>
            <w:shd w:val="clear" w:color="auto" w:fill="auto"/>
          </w:tcPr>
          <w:p w:rsidR="00042617" w:rsidRPr="00297BDF" w:rsidRDefault="00042617" w:rsidP="00042617">
            <w:pPr>
              <w:spacing w:after="0" w:line="240" w:lineRule="auto"/>
              <w:jc w:val="center"/>
              <w:rPr>
                <w:rFonts w:ascii="Times New Roman" w:eastAsia="Times New Roman" w:hAnsi="Times New Roman"/>
                <w:sz w:val="24"/>
                <w:szCs w:val="24"/>
                <w:lang w:eastAsia="ru-RU"/>
              </w:rPr>
            </w:pPr>
            <w:r w:rsidRPr="00297BDF">
              <w:rPr>
                <w:rFonts w:ascii="Times New Roman" w:eastAsia="Times New Roman" w:hAnsi="Times New Roman"/>
                <w:sz w:val="24"/>
                <w:szCs w:val="24"/>
                <w:lang w:eastAsia="ru-RU"/>
              </w:rPr>
              <w:t>12</w:t>
            </w:r>
          </w:p>
        </w:tc>
      </w:tr>
      <w:tr w:rsidR="00042617" w:rsidRPr="00297BDF" w:rsidTr="00C04371">
        <w:tc>
          <w:tcPr>
            <w:tcW w:w="3420" w:type="dxa"/>
            <w:shd w:val="clear" w:color="auto" w:fill="auto"/>
          </w:tcPr>
          <w:p w:rsidR="00042617" w:rsidRPr="00297BDF" w:rsidRDefault="00042617" w:rsidP="007E3358">
            <w:pPr>
              <w:spacing w:after="0" w:line="240" w:lineRule="auto"/>
              <w:rPr>
                <w:rFonts w:ascii="Times New Roman" w:eastAsia="Times New Roman" w:hAnsi="Times New Roman"/>
                <w:sz w:val="24"/>
                <w:szCs w:val="24"/>
                <w:lang w:val="kk-KZ" w:eastAsia="ru-RU"/>
              </w:rPr>
            </w:pPr>
            <w:r w:rsidRPr="00297BDF">
              <w:rPr>
                <w:rFonts w:ascii="Times New Roman" w:eastAsia="Times New Roman" w:hAnsi="Times New Roman"/>
                <w:sz w:val="24"/>
                <w:szCs w:val="24"/>
                <w:lang w:val="en-US" w:eastAsia="ru-RU"/>
              </w:rPr>
              <w:t>F</w:t>
            </w:r>
            <w:r w:rsidRPr="00297BDF">
              <w:rPr>
                <w:rFonts w:ascii="Times New Roman" w:eastAsia="Times New Roman" w:hAnsi="Times New Roman"/>
                <w:sz w:val="24"/>
                <w:szCs w:val="24"/>
                <w:vertAlign w:val="subscript"/>
                <w:lang w:val="en-US" w:eastAsia="ru-RU"/>
              </w:rPr>
              <w:t>1</w:t>
            </w:r>
            <w:r w:rsidRPr="00297BDF">
              <w:rPr>
                <w:rFonts w:ascii="Times New Roman" w:eastAsia="Times New Roman" w:hAnsi="Times New Roman"/>
                <w:sz w:val="24"/>
                <w:szCs w:val="24"/>
                <w:lang w:val="kk-KZ" w:eastAsia="ru-RU"/>
              </w:rPr>
              <w:t xml:space="preserve"> будандары</w:t>
            </w:r>
          </w:p>
        </w:tc>
        <w:tc>
          <w:tcPr>
            <w:tcW w:w="1800" w:type="dxa"/>
            <w:shd w:val="clear" w:color="auto" w:fill="auto"/>
          </w:tcPr>
          <w:p w:rsidR="00042617" w:rsidRPr="00297BDF" w:rsidRDefault="00042617" w:rsidP="00042617">
            <w:pPr>
              <w:spacing w:after="0" w:line="240" w:lineRule="auto"/>
              <w:jc w:val="center"/>
              <w:rPr>
                <w:rFonts w:ascii="Times New Roman" w:eastAsia="Times New Roman" w:hAnsi="Times New Roman"/>
                <w:sz w:val="24"/>
                <w:szCs w:val="24"/>
                <w:lang w:eastAsia="ru-RU"/>
              </w:rPr>
            </w:pPr>
            <w:r w:rsidRPr="00297BDF">
              <w:rPr>
                <w:rFonts w:ascii="Times New Roman" w:eastAsia="Times New Roman" w:hAnsi="Times New Roman"/>
                <w:sz w:val="24"/>
                <w:szCs w:val="24"/>
                <w:lang w:eastAsia="ru-RU"/>
              </w:rPr>
              <w:t>2017</w:t>
            </w:r>
          </w:p>
        </w:tc>
        <w:tc>
          <w:tcPr>
            <w:tcW w:w="2860" w:type="dxa"/>
            <w:shd w:val="clear" w:color="auto" w:fill="auto"/>
          </w:tcPr>
          <w:p w:rsidR="00042617" w:rsidRPr="00297BDF" w:rsidRDefault="00042617" w:rsidP="00042617">
            <w:pPr>
              <w:spacing w:after="0" w:line="240" w:lineRule="auto"/>
              <w:jc w:val="center"/>
              <w:rPr>
                <w:rFonts w:ascii="Times New Roman" w:eastAsia="Times New Roman" w:hAnsi="Times New Roman"/>
                <w:sz w:val="24"/>
                <w:szCs w:val="24"/>
                <w:lang w:eastAsia="ru-RU"/>
              </w:rPr>
            </w:pPr>
            <w:r w:rsidRPr="00297BDF">
              <w:rPr>
                <w:rFonts w:ascii="Times New Roman" w:eastAsia="Times New Roman" w:hAnsi="Times New Roman"/>
                <w:sz w:val="24"/>
                <w:szCs w:val="24"/>
                <w:lang w:val="kk-KZ" w:eastAsia="ru-RU"/>
              </w:rPr>
              <w:t>көптеген өсімдіктерден</w:t>
            </w:r>
          </w:p>
        </w:tc>
        <w:tc>
          <w:tcPr>
            <w:tcW w:w="1559" w:type="dxa"/>
            <w:shd w:val="clear" w:color="auto" w:fill="auto"/>
          </w:tcPr>
          <w:p w:rsidR="00042617" w:rsidRPr="00297BDF" w:rsidRDefault="00042617" w:rsidP="00042617">
            <w:pPr>
              <w:spacing w:after="0" w:line="240" w:lineRule="auto"/>
              <w:jc w:val="center"/>
              <w:rPr>
                <w:rFonts w:ascii="Times New Roman" w:eastAsia="Times New Roman" w:hAnsi="Times New Roman"/>
                <w:sz w:val="24"/>
                <w:szCs w:val="24"/>
                <w:lang w:eastAsia="ru-RU"/>
              </w:rPr>
            </w:pPr>
            <w:r w:rsidRPr="00297BDF">
              <w:rPr>
                <w:rFonts w:ascii="Times New Roman" w:eastAsia="Times New Roman" w:hAnsi="Times New Roman"/>
                <w:sz w:val="24"/>
                <w:szCs w:val="24"/>
                <w:lang w:eastAsia="ru-RU"/>
              </w:rPr>
              <w:t>42</w:t>
            </w:r>
          </w:p>
        </w:tc>
      </w:tr>
      <w:tr w:rsidR="00042617" w:rsidRPr="00297BDF" w:rsidTr="00C04371">
        <w:tc>
          <w:tcPr>
            <w:tcW w:w="3420" w:type="dxa"/>
            <w:shd w:val="clear" w:color="auto" w:fill="auto"/>
          </w:tcPr>
          <w:p w:rsidR="00042617" w:rsidRPr="00297BDF" w:rsidRDefault="00042617" w:rsidP="007E3358">
            <w:pPr>
              <w:spacing w:after="0" w:line="240" w:lineRule="auto"/>
              <w:rPr>
                <w:rFonts w:ascii="Times New Roman" w:eastAsia="Times New Roman" w:hAnsi="Times New Roman"/>
                <w:sz w:val="24"/>
                <w:szCs w:val="24"/>
                <w:lang w:eastAsia="ru-RU"/>
              </w:rPr>
            </w:pPr>
            <w:r w:rsidRPr="00297BDF">
              <w:rPr>
                <w:rFonts w:ascii="Times New Roman" w:eastAsia="Times New Roman" w:hAnsi="Times New Roman"/>
                <w:sz w:val="24"/>
                <w:szCs w:val="24"/>
                <w:lang w:val="kk-KZ" w:eastAsia="ru-RU"/>
              </w:rPr>
              <w:t>Қант құмайының</w:t>
            </w:r>
            <w:r w:rsidRPr="00297BDF">
              <w:rPr>
                <w:rFonts w:ascii="Times New Roman" w:eastAsia="Times New Roman" w:hAnsi="Times New Roman"/>
                <w:sz w:val="24"/>
                <w:szCs w:val="24"/>
                <w:lang w:eastAsia="ru-RU"/>
              </w:rPr>
              <w:t xml:space="preserve"> Ларец </w:t>
            </w:r>
            <w:r w:rsidRPr="00297BDF">
              <w:rPr>
                <w:rFonts w:ascii="Times New Roman" w:eastAsia="Times New Roman" w:hAnsi="Times New Roman"/>
                <w:sz w:val="24"/>
                <w:szCs w:val="24"/>
                <w:lang w:val="kk-KZ" w:eastAsia="ru-RU"/>
              </w:rPr>
              <w:t>сұрпы</w:t>
            </w:r>
          </w:p>
        </w:tc>
        <w:tc>
          <w:tcPr>
            <w:tcW w:w="1800" w:type="dxa"/>
            <w:shd w:val="clear" w:color="auto" w:fill="auto"/>
          </w:tcPr>
          <w:p w:rsidR="00042617" w:rsidRPr="00297BDF" w:rsidRDefault="00042617" w:rsidP="00042617">
            <w:pPr>
              <w:spacing w:after="0" w:line="240" w:lineRule="auto"/>
              <w:jc w:val="center"/>
              <w:rPr>
                <w:rFonts w:ascii="Times New Roman" w:eastAsia="Times New Roman" w:hAnsi="Times New Roman"/>
                <w:sz w:val="24"/>
                <w:szCs w:val="24"/>
                <w:lang w:eastAsia="ru-RU"/>
              </w:rPr>
            </w:pPr>
            <w:r w:rsidRPr="00297BDF">
              <w:rPr>
                <w:rFonts w:ascii="Times New Roman" w:eastAsia="Times New Roman" w:hAnsi="Times New Roman"/>
                <w:sz w:val="24"/>
                <w:szCs w:val="24"/>
                <w:lang w:eastAsia="ru-RU"/>
              </w:rPr>
              <w:t>2018</w:t>
            </w:r>
          </w:p>
        </w:tc>
        <w:tc>
          <w:tcPr>
            <w:tcW w:w="2860" w:type="dxa"/>
            <w:shd w:val="clear" w:color="auto" w:fill="auto"/>
          </w:tcPr>
          <w:p w:rsidR="00042617" w:rsidRPr="00297BDF" w:rsidRDefault="00042617" w:rsidP="00042617">
            <w:pPr>
              <w:spacing w:after="0" w:line="240" w:lineRule="auto"/>
              <w:jc w:val="center"/>
              <w:rPr>
                <w:rFonts w:ascii="Times New Roman" w:eastAsia="Times New Roman" w:hAnsi="Times New Roman"/>
                <w:sz w:val="24"/>
                <w:szCs w:val="24"/>
                <w:lang w:val="kk-KZ" w:eastAsia="ru-RU"/>
              </w:rPr>
            </w:pPr>
            <w:r w:rsidRPr="00297BDF">
              <w:rPr>
                <w:rFonts w:ascii="Times New Roman" w:eastAsia="Times New Roman" w:hAnsi="Times New Roman"/>
                <w:sz w:val="24"/>
                <w:szCs w:val="24"/>
                <w:lang w:val="kk-KZ" w:eastAsia="ru-RU"/>
              </w:rPr>
              <w:t>бір өсімдіктен</w:t>
            </w:r>
          </w:p>
        </w:tc>
        <w:tc>
          <w:tcPr>
            <w:tcW w:w="1559" w:type="dxa"/>
            <w:shd w:val="clear" w:color="auto" w:fill="auto"/>
          </w:tcPr>
          <w:p w:rsidR="00042617" w:rsidRPr="00297BDF" w:rsidRDefault="00042617" w:rsidP="00042617">
            <w:pPr>
              <w:spacing w:after="0" w:line="240" w:lineRule="auto"/>
              <w:jc w:val="center"/>
              <w:rPr>
                <w:rFonts w:ascii="Times New Roman" w:eastAsia="Times New Roman" w:hAnsi="Times New Roman"/>
                <w:sz w:val="24"/>
                <w:szCs w:val="24"/>
                <w:lang w:eastAsia="ru-RU"/>
              </w:rPr>
            </w:pPr>
            <w:r w:rsidRPr="00297BDF">
              <w:rPr>
                <w:rFonts w:ascii="Times New Roman" w:eastAsia="Times New Roman" w:hAnsi="Times New Roman"/>
                <w:sz w:val="24"/>
                <w:szCs w:val="24"/>
                <w:lang w:eastAsia="ru-RU"/>
              </w:rPr>
              <w:t>12</w:t>
            </w:r>
          </w:p>
        </w:tc>
      </w:tr>
      <w:tr w:rsidR="00042617" w:rsidRPr="00297BDF" w:rsidTr="00C04371">
        <w:tc>
          <w:tcPr>
            <w:tcW w:w="3420" w:type="dxa"/>
            <w:shd w:val="clear" w:color="auto" w:fill="auto"/>
          </w:tcPr>
          <w:p w:rsidR="00042617" w:rsidRPr="00297BDF" w:rsidRDefault="00042617" w:rsidP="007E3358">
            <w:pPr>
              <w:spacing w:after="0" w:line="240" w:lineRule="auto"/>
              <w:rPr>
                <w:rFonts w:ascii="Times New Roman" w:eastAsia="Times New Roman" w:hAnsi="Times New Roman"/>
                <w:sz w:val="24"/>
                <w:szCs w:val="24"/>
                <w:lang w:eastAsia="ru-RU"/>
              </w:rPr>
            </w:pPr>
            <w:r w:rsidRPr="00297BDF">
              <w:rPr>
                <w:rFonts w:ascii="Times New Roman" w:eastAsia="Times New Roman" w:hAnsi="Times New Roman"/>
                <w:sz w:val="24"/>
                <w:szCs w:val="24"/>
                <w:lang w:eastAsia="ru-RU"/>
              </w:rPr>
              <w:t>Судан</w:t>
            </w:r>
            <w:r w:rsidRPr="00297BDF">
              <w:rPr>
                <w:rFonts w:ascii="Times New Roman" w:eastAsia="Times New Roman" w:hAnsi="Times New Roman"/>
                <w:sz w:val="24"/>
                <w:szCs w:val="24"/>
                <w:lang w:val="kk-KZ" w:eastAsia="ru-RU"/>
              </w:rPr>
              <w:t xml:space="preserve"> шөбі</w:t>
            </w:r>
          </w:p>
        </w:tc>
        <w:tc>
          <w:tcPr>
            <w:tcW w:w="1800" w:type="dxa"/>
            <w:shd w:val="clear" w:color="auto" w:fill="auto"/>
          </w:tcPr>
          <w:p w:rsidR="00042617" w:rsidRPr="00297BDF" w:rsidRDefault="00042617" w:rsidP="00042617">
            <w:pPr>
              <w:spacing w:after="0" w:line="240" w:lineRule="auto"/>
              <w:jc w:val="center"/>
              <w:rPr>
                <w:rFonts w:ascii="Times New Roman" w:eastAsia="Times New Roman" w:hAnsi="Times New Roman"/>
                <w:sz w:val="24"/>
                <w:szCs w:val="24"/>
                <w:lang w:eastAsia="ru-RU"/>
              </w:rPr>
            </w:pPr>
            <w:r w:rsidRPr="00297BDF">
              <w:rPr>
                <w:rFonts w:ascii="Times New Roman" w:eastAsia="Times New Roman" w:hAnsi="Times New Roman"/>
                <w:sz w:val="24"/>
                <w:szCs w:val="24"/>
                <w:lang w:eastAsia="ru-RU"/>
              </w:rPr>
              <w:t>2018</w:t>
            </w:r>
          </w:p>
        </w:tc>
        <w:tc>
          <w:tcPr>
            <w:tcW w:w="2860" w:type="dxa"/>
            <w:shd w:val="clear" w:color="auto" w:fill="auto"/>
          </w:tcPr>
          <w:p w:rsidR="00042617" w:rsidRPr="00297BDF" w:rsidRDefault="00042617" w:rsidP="00042617">
            <w:pPr>
              <w:spacing w:after="0" w:line="240" w:lineRule="auto"/>
              <w:jc w:val="center"/>
              <w:rPr>
                <w:rFonts w:ascii="Times New Roman" w:eastAsia="Times New Roman" w:hAnsi="Times New Roman"/>
                <w:sz w:val="24"/>
                <w:szCs w:val="24"/>
                <w:lang w:eastAsia="ru-RU"/>
              </w:rPr>
            </w:pPr>
            <w:r w:rsidRPr="00297BDF">
              <w:rPr>
                <w:rFonts w:ascii="Times New Roman" w:eastAsia="Times New Roman" w:hAnsi="Times New Roman"/>
                <w:sz w:val="24"/>
                <w:szCs w:val="24"/>
                <w:lang w:val="kk-KZ" w:eastAsia="ru-RU"/>
              </w:rPr>
              <w:t>бір өсімдіктен</w:t>
            </w:r>
          </w:p>
        </w:tc>
        <w:tc>
          <w:tcPr>
            <w:tcW w:w="1559" w:type="dxa"/>
            <w:shd w:val="clear" w:color="auto" w:fill="auto"/>
          </w:tcPr>
          <w:p w:rsidR="00042617" w:rsidRPr="00297BDF" w:rsidRDefault="00042617" w:rsidP="00042617">
            <w:pPr>
              <w:spacing w:after="0" w:line="240" w:lineRule="auto"/>
              <w:jc w:val="center"/>
              <w:rPr>
                <w:rFonts w:ascii="Times New Roman" w:eastAsia="Times New Roman" w:hAnsi="Times New Roman"/>
                <w:sz w:val="24"/>
                <w:szCs w:val="24"/>
                <w:lang w:eastAsia="ru-RU"/>
              </w:rPr>
            </w:pPr>
            <w:r w:rsidRPr="00297BDF">
              <w:rPr>
                <w:rFonts w:ascii="Times New Roman" w:eastAsia="Times New Roman" w:hAnsi="Times New Roman"/>
                <w:sz w:val="24"/>
                <w:szCs w:val="24"/>
                <w:lang w:eastAsia="ru-RU"/>
              </w:rPr>
              <w:t>12</w:t>
            </w:r>
          </w:p>
        </w:tc>
      </w:tr>
      <w:tr w:rsidR="00042617" w:rsidRPr="00297BDF" w:rsidTr="00C04371">
        <w:tc>
          <w:tcPr>
            <w:tcW w:w="3420" w:type="dxa"/>
            <w:shd w:val="clear" w:color="auto" w:fill="auto"/>
          </w:tcPr>
          <w:p w:rsidR="00042617" w:rsidRPr="00297BDF" w:rsidRDefault="00042617" w:rsidP="007E3358">
            <w:pPr>
              <w:spacing w:after="0" w:line="240" w:lineRule="auto"/>
              <w:rPr>
                <w:rFonts w:ascii="Times New Roman" w:eastAsia="Times New Roman" w:hAnsi="Times New Roman"/>
                <w:sz w:val="24"/>
                <w:szCs w:val="24"/>
                <w:lang w:eastAsia="ru-RU"/>
              </w:rPr>
            </w:pPr>
            <w:r w:rsidRPr="00297BDF">
              <w:rPr>
                <w:rFonts w:ascii="Times New Roman" w:eastAsia="Times New Roman" w:hAnsi="Times New Roman"/>
                <w:sz w:val="24"/>
                <w:szCs w:val="24"/>
                <w:lang w:val="en-US" w:eastAsia="ru-RU"/>
              </w:rPr>
              <w:t>F</w:t>
            </w:r>
            <w:r w:rsidRPr="00297BDF">
              <w:rPr>
                <w:rFonts w:ascii="Times New Roman" w:eastAsia="Times New Roman" w:hAnsi="Times New Roman"/>
                <w:sz w:val="24"/>
                <w:szCs w:val="24"/>
                <w:vertAlign w:val="subscript"/>
                <w:lang w:val="kk-KZ" w:eastAsia="ru-RU"/>
              </w:rPr>
              <w:t>2</w:t>
            </w:r>
            <w:r w:rsidRPr="00297BDF">
              <w:rPr>
                <w:rFonts w:ascii="Times New Roman" w:eastAsia="Times New Roman" w:hAnsi="Times New Roman"/>
                <w:sz w:val="24"/>
                <w:szCs w:val="24"/>
                <w:lang w:val="kk-KZ" w:eastAsia="ru-RU"/>
              </w:rPr>
              <w:t xml:space="preserve"> будандары </w:t>
            </w:r>
            <w:r w:rsidRPr="00297BDF">
              <w:rPr>
                <w:rFonts w:ascii="Times New Roman" w:eastAsia="Times New Roman" w:hAnsi="Times New Roman"/>
                <w:sz w:val="24"/>
                <w:szCs w:val="24"/>
                <w:lang w:eastAsia="ru-RU"/>
              </w:rPr>
              <w:t>№1</w:t>
            </w:r>
          </w:p>
        </w:tc>
        <w:tc>
          <w:tcPr>
            <w:tcW w:w="1800" w:type="dxa"/>
            <w:shd w:val="clear" w:color="auto" w:fill="auto"/>
          </w:tcPr>
          <w:p w:rsidR="00042617" w:rsidRPr="00297BDF" w:rsidRDefault="00042617" w:rsidP="00042617">
            <w:pPr>
              <w:spacing w:after="0" w:line="240" w:lineRule="auto"/>
              <w:jc w:val="center"/>
              <w:rPr>
                <w:rFonts w:ascii="Times New Roman" w:eastAsia="Times New Roman" w:hAnsi="Times New Roman"/>
                <w:sz w:val="24"/>
                <w:szCs w:val="24"/>
                <w:lang w:eastAsia="ru-RU"/>
              </w:rPr>
            </w:pPr>
            <w:r w:rsidRPr="00297BDF">
              <w:rPr>
                <w:rFonts w:ascii="Times New Roman" w:eastAsia="Times New Roman" w:hAnsi="Times New Roman"/>
                <w:sz w:val="24"/>
                <w:szCs w:val="24"/>
                <w:lang w:eastAsia="ru-RU"/>
              </w:rPr>
              <w:t>2018</w:t>
            </w:r>
          </w:p>
        </w:tc>
        <w:tc>
          <w:tcPr>
            <w:tcW w:w="2860" w:type="dxa"/>
            <w:shd w:val="clear" w:color="auto" w:fill="auto"/>
          </w:tcPr>
          <w:p w:rsidR="00042617" w:rsidRPr="00297BDF" w:rsidRDefault="00042617" w:rsidP="00042617">
            <w:pPr>
              <w:spacing w:after="0" w:line="240" w:lineRule="auto"/>
              <w:jc w:val="center"/>
              <w:rPr>
                <w:rFonts w:ascii="Times New Roman" w:eastAsia="Times New Roman" w:hAnsi="Times New Roman"/>
                <w:sz w:val="24"/>
                <w:szCs w:val="24"/>
                <w:lang w:eastAsia="ru-RU"/>
              </w:rPr>
            </w:pPr>
            <w:r w:rsidRPr="00297BDF">
              <w:rPr>
                <w:rFonts w:ascii="Times New Roman" w:eastAsia="Times New Roman" w:hAnsi="Times New Roman"/>
                <w:sz w:val="24"/>
                <w:szCs w:val="24"/>
                <w:lang w:val="kk-KZ" w:eastAsia="ru-RU"/>
              </w:rPr>
              <w:t>бір өсімдіктен</w:t>
            </w:r>
          </w:p>
        </w:tc>
        <w:tc>
          <w:tcPr>
            <w:tcW w:w="1559" w:type="dxa"/>
            <w:shd w:val="clear" w:color="auto" w:fill="auto"/>
          </w:tcPr>
          <w:p w:rsidR="00042617" w:rsidRPr="00297BDF" w:rsidRDefault="00042617" w:rsidP="00042617">
            <w:pPr>
              <w:spacing w:after="0" w:line="240" w:lineRule="auto"/>
              <w:jc w:val="center"/>
              <w:rPr>
                <w:rFonts w:ascii="Times New Roman" w:eastAsia="Times New Roman" w:hAnsi="Times New Roman"/>
                <w:sz w:val="24"/>
                <w:szCs w:val="24"/>
                <w:lang w:eastAsia="ru-RU"/>
              </w:rPr>
            </w:pPr>
            <w:r w:rsidRPr="00297BDF">
              <w:rPr>
                <w:rFonts w:ascii="Times New Roman" w:eastAsia="Times New Roman" w:hAnsi="Times New Roman"/>
                <w:sz w:val="24"/>
                <w:szCs w:val="24"/>
                <w:lang w:eastAsia="ru-RU"/>
              </w:rPr>
              <w:t>29</w:t>
            </w:r>
          </w:p>
        </w:tc>
      </w:tr>
      <w:tr w:rsidR="00042617" w:rsidRPr="00297BDF" w:rsidTr="00C04371">
        <w:trPr>
          <w:trHeight w:val="362"/>
        </w:trPr>
        <w:tc>
          <w:tcPr>
            <w:tcW w:w="3420" w:type="dxa"/>
            <w:shd w:val="clear" w:color="auto" w:fill="auto"/>
          </w:tcPr>
          <w:p w:rsidR="00042617" w:rsidRPr="00297BDF" w:rsidRDefault="00042617" w:rsidP="007E3358">
            <w:pPr>
              <w:spacing w:after="0" w:line="240" w:lineRule="auto"/>
              <w:rPr>
                <w:rFonts w:ascii="Times New Roman" w:eastAsia="Times New Roman" w:hAnsi="Times New Roman"/>
                <w:sz w:val="24"/>
                <w:szCs w:val="24"/>
                <w:lang w:eastAsia="ru-RU"/>
              </w:rPr>
            </w:pPr>
            <w:r w:rsidRPr="00297BDF">
              <w:rPr>
                <w:rFonts w:ascii="Times New Roman" w:eastAsia="Times New Roman" w:hAnsi="Times New Roman"/>
                <w:sz w:val="24"/>
                <w:szCs w:val="24"/>
                <w:lang w:val="en-US" w:eastAsia="ru-RU"/>
              </w:rPr>
              <w:t>F</w:t>
            </w:r>
            <w:r w:rsidRPr="00297BDF">
              <w:rPr>
                <w:rFonts w:ascii="Times New Roman" w:eastAsia="Times New Roman" w:hAnsi="Times New Roman"/>
                <w:sz w:val="24"/>
                <w:szCs w:val="24"/>
                <w:vertAlign w:val="subscript"/>
                <w:lang w:val="kk-KZ" w:eastAsia="ru-RU"/>
              </w:rPr>
              <w:t>2</w:t>
            </w:r>
            <w:r w:rsidRPr="00297BDF">
              <w:rPr>
                <w:rFonts w:ascii="Times New Roman" w:eastAsia="Times New Roman" w:hAnsi="Times New Roman"/>
                <w:sz w:val="24"/>
                <w:szCs w:val="24"/>
                <w:lang w:val="kk-KZ" w:eastAsia="ru-RU"/>
              </w:rPr>
              <w:t xml:space="preserve"> будандары</w:t>
            </w:r>
            <w:r w:rsidR="00C201D0" w:rsidRPr="00297BDF">
              <w:rPr>
                <w:rFonts w:ascii="Times New Roman" w:eastAsia="Times New Roman" w:hAnsi="Times New Roman"/>
                <w:sz w:val="24"/>
                <w:szCs w:val="24"/>
                <w:lang w:val="kk-KZ" w:eastAsia="ru-RU"/>
              </w:rPr>
              <w:t xml:space="preserve"> </w:t>
            </w:r>
            <w:r w:rsidRPr="00297BDF">
              <w:rPr>
                <w:rFonts w:ascii="Times New Roman" w:eastAsia="Times New Roman" w:hAnsi="Times New Roman"/>
                <w:sz w:val="24"/>
                <w:szCs w:val="24"/>
                <w:lang w:eastAsia="ru-RU"/>
              </w:rPr>
              <w:t>№2</w:t>
            </w:r>
          </w:p>
        </w:tc>
        <w:tc>
          <w:tcPr>
            <w:tcW w:w="1800" w:type="dxa"/>
            <w:shd w:val="clear" w:color="auto" w:fill="auto"/>
          </w:tcPr>
          <w:p w:rsidR="00042617" w:rsidRPr="00297BDF" w:rsidRDefault="00042617" w:rsidP="00042617">
            <w:pPr>
              <w:spacing w:after="0" w:line="240" w:lineRule="auto"/>
              <w:jc w:val="center"/>
              <w:rPr>
                <w:rFonts w:ascii="Times New Roman" w:eastAsia="Times New Roman" w:hAnsi="Times New Roman"/>
                <w:sz w:val="24"/>
                <w:szCs w:val="24"/>
                <w:lang w:eastAsia="ru-RU"/>
              </w:rPr>
            </w:pPr>
            <w:r w:rsidRPr="00297BDF">
              <w:rPr>
                <w:rFonts w:ascii="Times New Roman" w:eastAsia="Times New Roman" w:hAnsi="Times New Roman"/>
                <w:sz w:val="24"/>
                <w:szCs w:val="24"/>
                <w:lang w:eastAsia="ru-RU"/>
              </w:rPr>
              <w:t>2018</w:t>
            </w:r>
          </w:p>
        </w:tc>
        <w:tc>
          <w:tcPr>
            <w:tcW w:w="2860" w:type="dxa"/>
            <w:shd w:val="clear" w:color="auto" w:fill="auto"/>
          </w:tcPr>
          <w:p w:rsidR="00042617" w:rsidRPr="00297BDF" w:rsidRDefault="00042617" w:rsidP="00042617">
            <w:pPr>
              <w:spacing w:after="0" w:line="240" w:lineRule="auto"/>
              <w:jc w:val="center"/>
              <w:rPr>
                <w:rFonts w:ascii="Times New Roman" w:eastAsia="Times New Roman" w:hAnsi="Times New Roman"/>
                <w:sz w:val="24"/>
                <w:szCs w:val="24"/>
                <w:lang w:eastAsia="ru-RU"/>
              </w:rPr>
            </w:pPr>
            <w:r w:rsidRPr="00297BDF">
              <w:rPr>
                <w:rFonts w:ascii="Times New Roman" w:eastAsia="Times New Roman" w:hAnsi="Times New Roman"/>
                <w:sz w:val="24"/>
                <w:szCs w:val="24"/>
                <w:lang w:val="kk-KZ" w:eastAsia="ru-RU"/>
              </w:rPr>
              <w:t>бір өсімдіктен</w:t>
            </w:r>
          </w:p>
        </w:tc>
        <w:tc>
          <w:tcPr>
            <w:tcW w:w="1559" w:type="dxa"/>
            <w:shd w:val="clear" w:color="auto" w:fill="auto"/>
          </w:tcPr>
          <w:p w:rsidR="00042617" w:rsidRPr="00297BDF" w:rsidRDefault="00042617" w:rsidP="00042617">
            <w:pPr>
              <w:spacing w:after="0" w:line="240" w:lineRule="auto"/>
              <w:jc w:val="center"/>
              <w:rPr>
                <w:rFonts w:ascii="Times New Roman" w:eastAsia="Times New Roman" w:hAnsi="Times New Roman"/>
                <w:sz w:val="24"/>
                <w:szCs w:val="24"/>
                <w:lang w:eastAsia="ru-RU"/>
              </w:rPr>
            </w:pPr>
            <w:r w:rsidRPr="00297BDF">
              <w:rPr>
                <w:rFonts w:ascii="Times New Roman" w:eastAsia="Times New Roman" w:hAnsi="Times New Roman"/>
                <w:sz w:val="24"/>
                <w:szCs w:val="24"/>
                <w:lang w:eastAsia="ru-RU"/>
              </w:rPr>
              <w:t>18</w:t>
            </w:r>
          </w:p>
        </w:tc>
      </w:tr>
    </w:tbl>
    <w:p w:rsidR="00042617" w:rsidRPr="00297BDF" w:rsidRDefault="00042617" w:rsidP="00042617">
      <w:pPr>
        <w:spacing w:after="0" w:line="240" w:lineRule="auto"/>
        <w:jc w:val="center"/>
        <w:rPr>
          <w:rFonts w:ascii="Times New Roman" w:eastAsia="Times New Roman" w:hAnsi="Times New Roman"/>
          <w:sz w:val="24"/>
          <w:szCs w:val="24"/>
          <w:lang w:eastAsia="ru-RU"/>
        </w:rPr>
      </w:pPr>
    </w:p>
    <w:p w:rsidR="0080251E" w:rsidRPr="00297BDF" w:rsidRDefault="0080251E" w:rsidP="00C04371">
      <w:pPr>
        <w:spacing w:after="0" w:line="240" w:lineRule="auto"/>
        <w:ind w:firstLine="567"/>
        <w:jc w:val="both"/>
        <w:rPr>
          <w:rFonts w:ascii="Times New Roman" w:eastAsia="Times New Roman" w:hAnsi="Times New Roman"/>
          <w:sz w:val="28"/>
          <w:szCs w:val="28"/>
          <w:lang w:val="kk-KZ" w:eastAsia="ru-RU"/>
        </w:rPr>
      </w:pPr>
      <w:r w:rsidRPr="00297BDF">
        <w:rPr>
          <w:rFonts w:ascii="Times New Roman" w:eastAsia="Times New Roman" w:hAnsi="Times New Roman"/>
          <w:sz w:val="28"/>
          <w:szCs w:val="28"/>
          <w:lang w:val="kk-KZ" w:eastAsia="ru-RU"/>
        </w:rPr>
        <w:t>ДНҚ бөлу алдында тұқымдар ылғалды сүзгіш қағазда 3 тәулік бойы өсірілді. Өскіндерді лизистеуші буферге салып, механикалық ұсақтап лизис үшін 12 сағатқа жабық сынақ түтіктерде 65°С-та термостатта қалдырылды. Бұдан әрі ДНҚ бөлуді цетилт</w:t>
      </w:r>
      <w:r w:rsidR="00F26A68" w:rsidRPr="00297BDF">
        <w:rPr>
          <w:rFonts w:ascii="Times New Roman" w:eastAsia="Times New Roman" w:hAnsi="Times New Roman"/>
          <w:sz w:val="28"/>
          <w:szCs w:val="28"/>
          <w:lang w:val="kk-KZ" w:eastAsia="ru-RU"/>
        </w:rPr>
        <w:t>р</w:t>
      </w:r>
      <w:r w:rsidRPr="00297BDF">
        <w:rPr>
          <w:rFonts w:ascii="Times New Roman" w:eastAsia="Times New Roman" w:hAnsi="Times New Roman"/>
          <w:sz w:val="28"/>
          <w:szCs w:val="28"/>
          <w:lang w:val="kk-KZ" w:eastAsia="ru-RU"/>
        </w:rPr>
        <w:t>иметиламмониумбромидті (CTAB) қолданумен өсімдік ұлпаларына арналған ортақ әдістемелерге сәйкес жүргізілді (Devey</w:t>
      </w:r>
      <w:r w:rsidR="0078791A" w:rsidRPr="00297BDF">
        <w:rPr>
          <w:rFonts w:ascii="Times New Roman" w:eastAsia="Times New Roman" w:hAnsi="Times New Roman"/>
          <w:sz w:val="28"/>
          <w:szCs w:val="28"/>
          <w:lang w:val="kk-KZ" w:eastAsia="ru-RU"/>
        </w:rPr>
        <w:t xml:space="preserve"> </w:t>
      </w:r>
      <w:r w:rsidRPr="00297BDF">
        <w:rPr>
          <w:rFonts w:ascii="Times New Roman" w:eastAsia="Times New Roman" w:hAnsi="Times New Roman"/>
          <w:i/>
          <w:sz w:val="28"/>
          <w:szCs w:val="28"/>
          <w:lang w:val="kk-KZ" w:eastAsia="ru-RU"/>
        </w:rPr>
        <w:t>et</w:t>
      </w:r>
      <w:r w:rsidR="0078791A" w:rsidRPr="00297BDF">
        <w:rPr>
          <w:rFonts w:ascii="Times New Roman" w:eastAsia="Times New Roman" w:hAnsi="Times New Roman"/>
          <w:i/>
          <w:sz w:val="28"/>
          <w:szCs w:val="28"/>
          <w:lang w:val="kk-KZ" w:eastAsia="ru-RU"/>
        </w:rPr>
        <w:t xml:space="preserve"> </w:t>
      </w:r>
      <w:r w:rsidRPr="00297BDF">
        <w:rPr>
          <w:rFonts w:ascii="Times New Roman" w:eastAsia="Times New Roman" w:hAnsi="Times New Roman"/>
          <w:i/>
          <w:sz w:val="28"/>
          <w:szCs w:val="28"/>
          <w:lang w:val="kk-KZ" w:eastAsia="ru-RU"/>
        </w:rPr>
        <w:t>al</w:t>
      </w:r>
      <w:r w:rsidRPr="00297BDF">
        <w:rPr>
          <w:rFonts w:ascii="Times New Roman" w:eastAsia="Times New Roman" w:hAnsi="Times New Roman"/>
          <w:sz w:val="28"/>
          <w:szCs w:val="28"/>
          <w:lang w:val="kk-KZ" w:eastAsia="ru-RU"/>
        </w:rPr>
        <w:t>., 1996).</w:t>
      </w:r>
      <w:r w:rsidR="0078791A" w:rsidRPr="00297BDF">
        <w:rPr>
          <w:rFonts w:ascii="Times New Roman" w:eastAsia="Times New Roman" w:hAnsi="Times New Roman"/>
          <w:sz w:val="28"/>
          <w:szCs w:val="28"/>
          <w:lang w:val="kk-KZ" w:eastAsia="ru-RU"/>
        </w:rPr>
        <w:t xml:space="preserve"> </w:t>
      </w:r>
      <w:r w:rsidRPr="00297BDF">
        <w:rPr>
          <w:rFonts w:ascii="Times New Roman" w:eastAsia="Times New Roman" w:hAnsi="Times New Roman"/>
          <w:sz w:val="28"/>
          <w:szCs w:val="28"/>
          <w:lang w:val="kk-KZ" w:eastAsia="ru-RU"/>
        </w:rPr>
        <w:t>Құмайдың микросателлиттік локустары үшін алты жұп праймерлер сыналды, пайдаланылған локустар праймерлерінің реттілігі 7-кестеде келтірілген.</w:t>
      </w:r>
    </w:p>
    <w:p w:rsidR="0080251E" w:rsidRPr="00297BDF" w:rsidRDefault="0080251E" w:rsidP="0080251E">
      <w:pPr>
        <w:spacing w:after="0" w:line="240" w:lineRule="auto"/>
        <w:jc w:val="center"/>
        <w:rPr>
          <w:rFonts w:ascii="Times New Roman" w:hAnsi="Times New Roman"/>
          <w:sz w:val="28"/>
          <w:szCs w:val="28"/>
          <w:lang w:val="kk-KZ"/>
        </w:rPr>
      </w:pPr>
    </w:p>
    <w:p w:rsidR="0078791A" w:rsidRPr="00297BDF" w:rsidRDefault="0078791A" w:rsidP="0080251E">
      <w:pPr>
        <w:spacing w:after="0" w:line="240" w:lineRule="auto"/>
        <w:jc w:val="center"/>
        <w:rPr>
          <w:rFonts w:ascii="Times New Roman" w:hAnsi="Times New Roman"/>
          <w:sz w:val="28"/>
          <w:szCs w:val="28"/>
          <w:lang w:val="kk-KZ"/>
        </w:rPr>
      </w:pPr>
    </w:p>
    <w:p w:rsidR="0078791A" w:rsidRPr="00297BDF" w:rsidRDefault="0078791A" w:rsidP="0080251E">
      <w:pPr>
        <w:spacing w:after="0" w:line="240" w:lineRule="auto"/>
        <w:jc w:val="center"/>
        <w:rPr>
          <w:rFonts w:ascii="Times New Roman" w:hAnsi="Times New Roman"/>
          <w:sz w:val="28"/>
          <w:szCs w:val="28"/>
          <w:lang w:val="kk-KZ"/>
        </w:rPr>
      </w:pPr>
    </w:p>
    <w:p w:rsidR="0080251E" w:rsidRPr="00297BDF" w:rsidRDefault="0080251E" w:rsidP="00C04371">
      <w:pPr>
        <w:spacing w:after="0" w:line="240" w:lineRule="auto"/>
        <w:rPr>
          <w:rFonts w:ascii="Times New Roman" w:eastAsia="Times New Roman" w:hAnsi="Times New Roman"/>
          <w:sz w:val="28"/>
          <w:szCs w:val="28"/>
          <w:lang w:val="kk-KZ" w:eastAsia="ru-RU"/>
        </w:rPr>
      </w:pPr>
      <w:r w:rsidRPr="00297BDF">
        <w:rPr>
          <w:rFonts w:ascii="Times New Roman" w:hAnsi="Times New Roman"/>
          <w:sz w:val="28"/>
          <w:szCs w:val="28"/>
          <w:lang w:val="kk-KZ"/>
        </w:rPr>
        <w:lastRenderedPageBreak/>
        <w:t xml:space="preserve">Кесте 7 – </w:t>
      </w:r>
      <w:r w:rsidRPr="00297BDF">
        <w:rPr>
          <w:rFonts w:ascii="Times New Roman" w:eastAsia="Times New Roman" w:hAnsi="Times New Roman"/>
          <w:sz w:val="28"/>
          <w:szCs w:val="28"/>
          <w:lang w:val="kk-KZ" w:eastAsia="ru-RU"/>
        </w:rPr>
        <w:t>Құмайдың микросателлиттік локустар праймерлерінің реттілігі</w:t>
      </w:r>
    </w:p>
    <w:p w:rsidR="0080251E" w:rsidRPr="00297BDF" w:rsidRDefault="0080251E" w:rsidP="0080251E">
      <w:pPr>
        <w:spacing w:after="0" w:line="240" w:lineRule="auto"/>
        <w:ind w:firstLine="709"/>
        <w:jc w:val="both"/>
        <w:rPr>
          <w:rFonts w:ascii="Times New Roman" w:eastAsia="Times New Roman" w:hAnsi="Times New Roman"/>
          <w:sz w:val="24"/>
          <w:szCs w:val="24"/>
          <w:lang w:val="kk-KZ" w:eastAsia="ru-RU"/>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851"/>
        <w:gridCol w:w="4561"/>
        <w:gridCol w:w="4227"/>
      </w:tblGrid>
      <w:tr w:rsidR="0080251E" w:rsidRPr="00297BDF" w:rsidTr="0078791A">
        <w:tc>
          <w:tcPr>
            <w:tcW w:w="851" w:type="dxa"/>
            <w:shd w:val="clear" w:color="auto" w:fill="auto"/>
          </w:tcPr>
          <w:p w:rsidR="0080251E" w:rsidRPr="00297BDF" w:rsidRDefault="0080251E" w:rsidP="00C04371">
            <w:pPr>
              <w:spacing w:after="0" w:line="240" w:lineRule="auto"/>
              <w:jc w:val="both"/>
              <w:rPr>
                <w:rFonts w:ascii="Times New Roman" w:hAnsi="Times New Roman"/>
                <w:sz w:val="24"/>
                <w:szCs w:val="24"/>
              </w:rPr>
            </w:pPr>
            <w:r w:rsidRPr="00297BDF">
              <w:rPr>
                <w:rFonts w:ascii="Times New Roman" w:hAnsi="Times New Roman"/>
                <w:sz w:val="24"/>
                <w:szCs w:val="24"/>
              </w:rPr>
              <w:t>Локус</w:t>
            </w:r>
          </w:p>
        </w:tc>
        <w:tc>
          <w:tcPr>
            <w:tcW w:w="4561" w:type="dxa"/>
            <w:shd w:val="clear" w:color="auto" w:fill="auto"/>
          </w:tcPr>
          <w:p w:rsidR="0080251E" w:rsidRPr="00297BDF" w:rsidRDefault="0080251E" w:rsidP="00C04371">
            <w:pPr>
              <w:spacing w:after="0" w:line="240" w:lineRule="auto"/>
              <w:jc w:val="center"/>
              <w:rPr>
                <w:rFonts w:ascii="Times New Roman" w:hAnsi="Times New Roman"/>
                <w:sz w:val="24"/>
                <w:szCs w:val="24"/>
              </w:rPr>
            </w:pPr>
            <w:r w:rsidRPr="00297BDF">
              <w:rPr>
                <w:rFonts w:ascii="Times New Roman" w:hAnsi="Times New Roman"/>
                <w:sz w:val="24"/>
                <w:szCs w:val="24"/>
                <w:lang w:val="en-US"/>
              </w:rPr>
              <w:t>F</w:t>
            </w:r>
            <w:r w:rsidR="00C36376" w:rsidRPr="00297BDF">
              <w:rPr>
                <w:rFonts w:ascii="Times New Roman" w:hAnsi="Times New Roman"/>
                <w:sz w:val="24"/>
                <w:szCs w:val="24"/>
              </w:rPr>
              <w:t xml:space="preserve"> (</w:t>
            </w:r>
            <w:r w:rsidR="00C36376" w:rsidRPr="00297BDF">
              <w:rPr>
                <w:rFonts w:ascii="Times New Roman" w:hAnsi="Times New Roman"/>
                <w:sz w:val="24"/>
                <w:szCs w:val="24"/>
                <w:lang w:val="kk-KZ"/>
              </w:rPr>
              <w:t>тура бірізділік</w:t>
            </w:r>
            <w:r w:rsidRPr="00297BDF">
              <w:rPr>
                <w:rFonts w:ascii="Times New Roman" w:hAnsi="Times New Roman"/>
                <w:sz w:val="24"/>
                <w:szCs w:val="24"/>
              </w:rPr>
              <w:t>)</w:t>
            </w:r>
          </w:p>
        </w:tc>
        <w:tc>
          <w:tcPr>
            <w:tcW w:w="4227" w:type="dxa"/>
            <w:shd w:val="clear" w:color="auto" w:fill="auto"/>
          </w:tcPr>
          <w:p w:rsidR="0080251E" w:rsidRPr="00297BDF" w:rsidRDefault="0080251E" w:rsidP="00C04371">
            <w:pPr>
              <w:spacing w:after="0" w:line="240" w:lineRule="auto"/>
              <w:jc w:val="center"/>
              <w:rPr>
                <w:rFonts w:ascii="Times New Roman" w:hAnsi="Times New Roman"/>
                <w:sz w:val="24"/>
                <w:szCs w:val="24"/>
              </w:rPr>
            </w:pPr>
            <w:r w:rsidRPr="00297BDF">
              <w:rPr>
                <w:rFonts w:ascii="Times New Roman" w:hAnsi="Times New Roman"/>
                <w:sz w:val="24"/>
                <w:szCs w:val="24"/>
                <w:lang w:val="en-US"/>
              </w:rPr>
              <w:t>R</w:t>
            </w:r>
            <w:r w:rsidRPr="00297BDF">
              <w:rPr>
                <w:rFonts w:ascii="Times New Roman" w:hAnsi="Times New Roman"/>
                <w:sz w:val="24"/>
                <w:szCs w:val="24"/>
              </w:rPr>
              <w:t xml:space="preserve"> (</w:t>
            </w:r>
            <w:r w:rsidR="00C36376" w:rsidRPr="00297BDF">
              <w:rPr>
                <w:rFonts w:ascii="Times New Roman" w:hAnsi="Times New Roman"/>
                <w:sz w:val="24"/>
                <w:szCs w:val="24"/>
                <w:lang w:val="kk-KZ"/>
              </w:rPr>
              <w:t>кері бірізділік</w:t>
            </w:r>
            <w:r w:rsidRPr="00297BDF">
              <w:rPr>
                <w:rFonts w:ascii="Times New Roman" w:hAnsi="Times New Roman"/>
                <w:sz w:val="24"/>
                <w:szCs w:val="24"/>
              </w:rPr>
              <w:t>)</w:t>
            </w:r>
          </w:p>
        </w:tc>
      </w:tr>
      <w:tr w:rsidR="00C04371" w:rsidRPr="00297BDF" w:rsidTr="0078791A">
        <w:tc>
          <w:tcPr>
            <w:tcW w:w="851" w:type="dxa"/>
            <w:shd w:val="clear" w:color="auto" w:fill="auto"/>
          </w:tcPr>
          <w:p w:rsidR="00C04371" w:rsidRPr="00297BDF" w:rsidRDefault="00C04371" w:rsidP="00C04371">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1</w:t>
            </w:r>
          </w:p>
        </w:tc>
        <w:tc>
          <w:tcPr>
            <w:tcW w:w="4561" w:type="dxa"/>
            <w:shd w:val="clear" w:color="auto" w:fill="auto"/>
          </w:tcPr>
          <w:p w:rsidR="00C04371" w:rsidRPr="00297BDF" w:rsidRDefault="00C04371" w:rsidP="00C04371">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2</w:t>
            </w:r>
          </w:p>
        </w:tc>
        <w:tc>
          <w:tcPr>
            <w:tcW w:w="4227" w:type="dxa"/>
            <w:shd w:val="clear" w:color="auto" w:fill="auto"/>
          </w:tcPr>
          <w:p w:rsidR="00C04371" w:rsidRPr="00297BDF" w:rsidRDefault="00C04371" w:rsidP="00C04371">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3</w:t>
            </w:r>
          </w:p>
        </w:tc>
      </w:tr>
      <w:tr w:rsidR="0080251E" w:rsidRPr="00297BDF" w:rsidTr="0078791A">
        <w:tc>
          <w:tcPr>
            <w:tcW w:w="851" w:type="dxa"/>
            <w:tcBorders>
              <w:bottom w:val="single" w:sz="4" w:space="0" w:color="auto"/>
            </w:tcBorders>
            <w:shd w:val="clear" w:color="auto" w:fill="auto"/>
          </w:tcPr>
          <w:p w:rsidR="0080251E" w:rsidRPr="00297BDF" w:rsidRDefault="0080251E" w:rsidP="0081635C">
            <w:pPr>
              <w:spacing w:after="0" w:line="240" w:lineRule="auto"/>
              <w:rPr>
                <w:rFonts w:ascii="Times New Roman" w:hAnsi="Times New Roman"/>
                <w:sz w:val="24"/>
                <w:szCs w:val="24"/>
              </w:rPr>
            </w:pPr>
            <w:r w:rsidRPr="00297BDF">
              <w:rPr>
                <w:rFonts w:ascii="Times New Roman" w:hAnsi="Times New Roman"/>
                <w:sz w:val="24"/>
                <w:szCs w:val="24"/>
              </w:rPr>
              <w:t>Sb4-121</w:t>
            </w:r>
          </w:p>
        </w:tc>
        <w:tc>
          <w:tcPr>
            <w:tcW w:w="4561" w:type="dxa"/>
            <w:tcBorders>
              <w:bottom w:val="single" w:sz="4" w:space="0" w:color="auto"/>
            </w:tcBorders>
            <w:shd w:val="clear" w:color="auto" w:fill="auto"/>
          </w:tcPr>
          <w:p w:rsidR="0080251E" w:rsidRPr="00297BDF" w:rsidRDefault="0080251E" w:rsidP="0081635C">
            <w:pPr>
              <w:spacing w:after="0" w:line="240" w:lineRule="auto"/>
              <w:rPr>
                <w:rFonts w:ascii="Times New Roman" w:hAnsi="Times New Roman"/>
              </w:rPr>
            </w:pPr>
            <w:r w:rsidRPr="00297BDF">
              <w:rPr>
                <w:rFonts w:ascii="Times New Roman" w:hAnsi="Times New Roman"/>
              </w:rPr>
              <w:t>GAAAAATCTCCGTCAATCCCAAAATAA</w:t>
            </w:r>
          </w:p>
        </w:tc>
        <w:tc>
          <w:tcPr>
            <w:tcW w:w="4227" w:type="dxa"/>
            <w:tcBorders>
              <w:bottom w:val="single" w:sz="4" w:space="0" w:color="auto"/>
            </w:tcBorders>
            <w:shd w:val="clear" w:color="auto" w:fill="auto"/>
          </w:tcPr>
          <w:p w:rsidR="0080251E" w:rsidRPr="00297BDF" w:rsidRDefault="0080251E" w:rsidP="0081635C">
            <w:pPr>
              <w:spacing w:after="0" w:line="240" w:lineRule="auto"/>
              <w:rPr>
                <w:rFonts w:ascii="Times New Roman" w:hAnsi="Times New Roman"/>
                <w:lang w:val="en-US"/>
              </w:rPr>
            </w:pPr>
            <w:r w:rsidRPr="00297BDF">
              <w:rPr>
                <w:rFonts w:ascii="Times New Roman" w:hAnsi="Times New Roman"/>
                <w:lang w:val="en-US"/>
              </w:rPr>
              <w:t>CGCTGAACAACGAAAGGAATAAGTG</w:t>
            </w:r>
          </w:p>
        </w:tc>
      </w:tr>
      <w:tr w:rsidR="0080251E" w:rsidRPr="00297BDF" w:rsidTr="0078791A">
        <w:tc>
          <w:tcPr>
            <w:tcW w:w="851" w:type="dxa"/>
            <w:tcBorders>
              <w:bottom w:val="nil"/>
            </w:tcBorders>
            <w:shd w:val="clear" w:color="auto" w:fill="auto"/>
          </w:tcPr>
          <w:p w:rsidR="0080251E" w:rsidRPr="00297BDF" w:rsidRDefault="0080251E" w:rsidP="0081635C">
            <w:pPr>
              <w:spacing w:after="0" w:line="240" w:lineRule="auto"/>
              <w:rPr>
                <w:rFonts w:ascii="Times New Roman" w:hAnsi="Times New Roman"/>
                <w:sz w:val="24"/>
                <w:szCs w:val="24"/>
              </w:rPr>
            </w:pPr>
            <w:r w:rsidRPr="00297BDF">
              <w:rPr>
                <w:rFonts w:ascii="Times New Roman" w:hAnsi="Times New Roman"/>
                <w:sz w:val="24"/>
                <w:szCs w:val="24"/>
              </w:rPr>
              <w:t>Sb4-32</w:t>
            </w:r>
          </w:p>
        </w:tc>
        <w:tc>
          <w:tcPr>
            <w:tcW w:w="4561" w:type="dxa"/>
            <w:tcBorders>
              <w:bottom w:val="nil"/>
            </w:tcBorders>
            <w:shd w:val="clear" w:color="auto" w:fill="auto"/>
          </w:tcPr>
          <w:p w:rsidR="0080251E" w:rsidRPr="00297BDF" w:rsidRDefault="0080251E" w:rsidP="0081635C">
            <w:pPr>
              <w:spacing w:after="0" w:line="240" w:lineRule="auto"/>
              <w:rPr>
                <w:rFonts w:ascii="Times New Roman" w:hAnsi="Times New Roman"/>
                <w:lang w:val="en-US"/>
              </w:rPr>
            </w:pPr>
            <w:r w:rsidRPr="00297BDF">
              <w:rPr>
                <w:rFonts w:ascii="Times New Roman" w:hAnsi="Times New Roman"/>
                <w:lang w:val="en-US"/>
              </w:rPr>
              <w:t>CTCGGCGGTTAGCACAGTCAC</w:t>
            </w:r>
          </w:p>
        </w:tc>
        <w:tc>
          <w:tcPr>
            <w:tcW w:w="4227" w:type="dxa"/>
            <w:tcBorders>
              <w:bottom w:val="nil"/>
            </w:tcBorders>
            <w:shd w:val="clear" w:color="auto" w:fill="auto"/>
          </w:tcPr>
          <w:p w:rsidR="0080251E" w:rsidRPr="00297BDF" w:rsidRDefault="0080251E" w:rsidP="0081635C">
            <w:pPr>
              <w:spacing w:after="0" w:line="240" w:lineRule="auto"/>
              <w:rPr>
                <w:rFonts w:ascii="Times New Roman" w:hAnsi="Times New Roman"/>
                <w:lang w:val="en-US"/>
              </w:rPr>
            </w:pPr>
            <w:r w:rsidRPr="00297BDF">
              <w:rPr>
                <w:rFonts w:ascii="Times New Roman" w:hAnsi="Times New Roman"/>
                <w:lang w:val="en-US"/>
              </w:rPr>
              <w:t>GCCCATAGACAGACAGCAAAGCC</w:t>
            </w:r>
          </w:p>
        </w:tc>
      </w:tr>
      <w:tr w:rsidR="00C04371" w:rsidRPr="00297BDF" w:rsidTr="0078791A">
        <w:tc>
          <w:tcPr>
            <w:tcW w:w="851" w:type="dxa"/>
            <w:shd w:val="clear" w:color="auto" w:fill="auto"/>
          </w:tcPr>
          <w:p w:rsidR="00C04371" w:rsidRPr="00297BDF" w:rsidRDefault="00C04371" w:rsidP="0081635C">
            <w:pPr>
              <w:spacing w:after="0" w:line="240" w:lineRule="auto"/>
              <w:rPr>
                <w:rFonts w:ascii="Times New Roman" w:hAnsi="Times New Roman"/>
                <w:sz w:val="24"/>
                <w:szCs w:val="24"/>
              </w:rPr>
            </w:pPr>
            <w:r w:rsidRPr="00297BDF">
              <w:rPr>
                <w:rFonts w:ascii="Times New Roman" w:hAnsi="Times New Roman"/>
                <w:sz w:val="24"/>
                <w:szCs w:val="24"/>
              </w:rPr>
              <w:t>Sb6-36</w:t>
            </w:r>
          </w:p>
        </w:tc>
        <w:tc>
          <w:tcPr>
            <w:tcW w:w="4561" w:type="dxa"/>
            <w:shd w:val="clear" w:color="auto" w:fill="auto"/>
          </w:tcPr>
          <w:p w:rsidR="00C04371" w:rsidRPr="00297BDF" w:rsidRDefault="00C04371" w:rsidP="0081635C">
            <w:pPr>
              <w:spacing w:after="0" w:line="240" w:lineRule="auto"/>
              <w:rPr>
                <w:rFonts w:ascii="Times New Roman" w:hAnsi="Times New Roman"/>
                <w:lang w:val="en-US"/>
              </w:rPr>
            </w:pPr>
            <w:r w:rsidRPr="00297BDF">
              <w:rPr>
                <w:rFonts w:ascii="Times New Roman" w:hAnsi="Times New Roman"/>
                <w:lang w:val="en-US"/>
              </w:rPr>
              <w:t>AACAGCATAATGCCACAC</w:t>
            </w:r>
          </w:p>
        </w:tc>
        <w:tc>
          <w:tcPr>
            <w:tcW w:w="4227" w:type="dxa"/>
            <w:shd w:val="clear" w:color="auto" w:fill="auto"/>
          </w:tcPr>
          <w:p w:rsidR="00C04371" w:rsidRPr="00297BDF" w:rsidRDefault="00C04371" w:rsidP="0081635C">
            <w:pPr>
              <w:spacing w:after="0" w:line="240" w:lineRule="auto"/>
              <w:rPr>
                <w:rFonts w:ascii="Times New Roman" w:hAnsi="Times New Roman"/>
                <w:lang w:val="en-US"/>
              </w:rPr>
            </w:pPr>
            <w:r w:rsidRPr="00297BDF">
              <w:rPr>
                <w:rFonts w:ascii="Times New Roman" w:hAnsi="Times New Roman"/>
                <w:lang w:val="en-US"/>
              </w:rPr>
              <w:t>TAGCTTGGTAGAGAACTTGCTTTC</w:t>
            </w:r>
          </w:p>
        </w:tc>
      </w:tr>
      <w:tr w:rsidR="00C04371" w:rsidRPr="00297BDF" w:rsidTr="0078791A">
        <w:tc>
          <w:tcPr>
            <w:tcW w:w="851" w:type="dxa"/>
            <w:shd w:val="clear" w:color="auto" w:fill="auto"/>
          </w:tcPr>
          <w:p w:rsidR="00C04371" w:rsidRPr="00297BDF" w:rsidRDefault="00C04371" w:rsidP="0081635C">
            <w:pPr>
              <w:spacing w:after="0" w:line="240" w:lineRule="auto"/>
              <w:rPr>
                <w:rFonts w:ascii="Times New Roman" w:hAnsi="Times New Roman"/>
                <w:sz w:val="24"/>
                <w:szCs w:val="24"/>
              </w:rPr>
            </w:pPr>
            <w:r w:rsidRPr="00297BDF">
              <w:rPr>
                <w:rFonts w:ascii="Times New Roman" w:hAnsi="Times New Roman"/>
                <w:sz w:val="24"/>
                <w:szCs w:val="24"/>
              </w:rPr>
              <w:t>Sb6-57</w:t>
            </w:r>
          </w:p>
        </w:tc>
        <w:tc>
          <w:tcPr>
            <w:tcW w:w="4561" w:type="dxa"/>
            <w:shd w:val="clear" w:color="auto" w:fill="auto"/>
          </w:tcPr>
          <w:p w:rsidR="00C04371" w:rsidRPr="00297BDF" w:rsidRDefault="00C04371" w:rsidP="0081635C">
            <w:pPr>
              <w:spacing w:after="0" w:line="240" w:lineRule="auto"/>
              <w:rPr>
                <w:rFonts w:ascii="Times New Roman" w:hAnsi="Times New Roman"/>
                <w:lang w:val="en-US"/>
              </w:rPr>
            </w:pPr>
            <w:r w:rsidRPr="00297BDF">
              <w:rPr>
                <w:rFonts w:ascii="Times New Roman" w:hAnsi="Times New Roman"/>
                <w:lang w:val="en-US"/>
              </w:rPr>
              <w:t>ACAGGGCTTTAGGGAAATCG</w:t>
            </w:r>
          </w:p>
        </w:tc>
        <w:tc>
          <w:tcPr>
            <w:tcW w:w="4227" w:type="dxa"/>
            <w:shd w:val="clear" w:color="auto" w:fill="auto"/>
          </w:tcPr>
          <w:p w:rsidR="00C04371" w:rsidRPr="00297BDF" w:rsidRDefault="00C04371" w:rsidP="0081635C">
            <w:pPr>
              <w:spacing w:after="0" w:line="240" w:lineRule="auto"/>
              <w:rPr>
                <w:rFonts w:ascii="Times New Roman" w:hAnsi="Times New Roman"/>
                <w:lang w:val="en-US"/>
              </w:rPr>
            </w:pPr>
            <w:r w:rsidRPr="00297BDF">
              <w:rPr>
                <w:rFonts w:ascii="Times New Roman" w:hAnsi="Times New Roman"/>
                <w:lang w:val="en-US"/>
              </w:rPr>
              <w:t>CCATCACCGTCGGCATCT</w:t>
            </w:r>
          </w:p>
        </w:tc>
      </w:tr>
      <w:tr w:rsidR="00C04371" w:rsidRPr="00297BDF" w:rsidTr="0078791A">
        <w:tc>
          <w:tcPr>
            <w:tcW w:w="851" w:type="dxa"/>
            <w:shd w:val="clear" w:color="auto" w:fill="auto"/>
          </w:tcPr>
          <w:p w:rsidR="00C04371" w:rsidRPr="00297BDF" w:rsidRDefault="00C04371" w:rsidP="0081635C">
            <w:pPr>
              <w:spacing w:after="0" w:line="240" w:lineRule="auto"/>
              <w:rPr>
                <w:rFonts w:ascii="Times New Roman" w:hAnsi="Times New Roman"/>
                <w:sz w:val="24"/>
                <w:szCs w:val="24"/>
              </w:rPr>
            </w:pPr>
            <w:r w:rsidRPr="00297BDF">
              <w:rPr>
                <w:rFonts w:ascii="Times New Roman" w:hAnsi="Times New Roman"/>
                <w:sz w:val="24"/>
                <w:szCs w:val="24"/>
              </w:rPr>
              <w:t>Sb6-84</w:t>
            </w:r>
          </w:p>
        </w:tc>
        <w:tc>
          <w:tcPr>
            <w:tcW w:w="4561" w:type="dxa"/>
            <w:shd w:val="clear" w:color="auto" w:fill="auto"/>
          </w:tcPr>
          <w:p w:rsidR="00C04371" w:rsidRPr="00297BDF" w:rsidRDefault="00C04371" w:rsidP="0081635C">
            <w:pPr>
              <w:spacing w:after="0" w:line="240" w:lineRule="auto"/>
              <w:rPr>
                <w:rFonts w:ascii="Times New Roman" w:hAnsi="Times New Roman"/>
                <w:lang w:val="en-US"/>
              </w:rPr>
            </w:pPr>
            <w:r w:rsidRPr="00297BDF">
              <w:rPr>
                <w:rFonts w:ascii="Times New Roman" w:hAnsi="Times New Roman"/>
                <w:lang w:val="en-US"/>
              </w:rPr>
              <w:t>CGCTCTCGGGATGAATGA</w:t>
            </w:r>
          </w:p>
        </w:tc>
        <w:tc>
          <w:tcPr>
            <w:tcW w:w="4227" w:type="dxa"/>
            <w:shd w:val="clear" w:color="auto" w:fill="auto"/>
          </w:tcPr>
          <w:p w:rsidR="00C04371" w:rsidRPr="00297BDF" w:rsidRDefault="00C04371" w:rsidP="0081635C">
            <w:pPr>
              <w:spacing w:after="0" w:line="240" w:lineRule="auto"/>
              <w:rPr>
                <w:rFonts w:ascii="Times New Roman" w:hAnsi="Times New Roman"/>
                <w:lang w:val="en-US"/>
              </w:rPr>
            </w:pPr>
            <w:r w:rsidRPr="00297BDF">
              <w:rPr>
                <w:rFonts w:ascii="Times New Roman" w:hAnsi="Times New Roman"/>
                <w:lang w:val="en-US"/>
              </w:rPr>
              <w:t>TAACGGACCACTAACAAATGATT</w:t>
            </w:r>
          </w:p>
        </w:tc>
      </w:tr>
      <w:tr w:rsidR="00C04371" w:rsidRPr="00297BDF" w:rsidTr="0078791A">
        <w:tc>
          <w:tcPr>
            <w:tcW w:w="851" w:type="dxa"/>
            <w:shd w:val="clear" w:color="auto" w:fill="auto"/>
          </w:tcPr>
          <w:p w:rsidR="00C04371" w:rsidRPr="00297BDF" w:rsidRDefault="00C04371" w:rsidP="0081635C">
            <w:pPr>
              <w:spacing w:after="0" w:line="240" w:lineRule="auto"/>
              <w:rPr>
                <w:rFonts w:ascii="Times New Roman" w:hAnsi="Times New Roman"/>
                <w:sz w:val="24"/>
                <w:szCs w:val="24"/>
              </w:rPr>
            </w:pPr>
            <w:r w:rsidRPr="00297BDF">
              <w:rPr>
                <w:rFonts w:ascii="Times New Roman" w:hAnsi="Times New Roman"/>
                <w:sz w:val="24"/>
                <w:szCs w:val="24"/>
              </w:rPr>
              <w:t>Xtxp 18</w:t>
            </w:r>
          </w:p>
        </w:tc>
        <w:tc>
          <w:tcPr>
            <w:tcW w:w="4561" w:type="dxa"/>
            <w:shd w:val="clear" w:color="auto" w:fill="auto"/>
          </w:tcPr>
          <w:p w:rsidR="00C04371" w:rsidRPr="00297BDF" w:rsidRDefault="00C04371" w:rsidP="0081635C">
            <w:pPr>
              <w:spacing w:after="0" w:line="240" w:lineRule="auto"/>
              <w:rPr>
                <w:rFonts w:ascii="Times New Roman" w:hAnsi="Times New Roman"/>
                <w:lang w:val="en-US"/>
              </w:rPr>
            </w:pPr>
            <w:r w:rsidRPr="00297BDF">
              <w:rPr>
                <w:rFonts w:ascii="Times New Roman" w:hAnsi="Times New Roman"/>
                <w:lang w:val="en-US"/>
              </w:rPr>
              <w:t>ACTGTCTAGAACAACCTGCG</w:t>
            </w:r>
          </w:p>
        </w:tc>
        <w:tc>
          <w:tcPr>
            <w:tcW w:w="4227" w:type="dxa"/>
            <w:shd w:val="clear" w:color="auto" w:fill="auto"/>
          </w:tcPr>
          <w:p w:rsidR="00C04371" w:rsidRPr="00297BDF" w:rsidRDefault="00C04371" w:rsidP="0081635C">
            <w:pPr>
              <w:spacing w:after="0" w:line="240" w:lineRule="auto"/>
              <w:rPr>
                <w:rFonts w:ascii="Times New Roman" w:hAnsi="Times New Roman"/>
                <w:lang w:val="en-US"/>
              </w:rPr>
            </w:pPr>
            <w:r w:rsidRPr="00297BDF">
              <w:rPr>
                <w:rFonts w:ascii="Times New Roman" w:hAnsi="Times New Roman"/>
                <w:lang w:val="en-US"/>
              </w:rPr>
              <w:t>TTGCTCTAGCTAGGCATTTC</w:t>
            </w:r>
          </w:p>
        </w:tc>
      </w:tr>
    </w:tbl>
    <w:p w:rsidR="0080251E" w:rsidRPr="00297BDF" w:rsidRDefault="0080251E" w:rsidP="00705BBB">
      <w:pPr>
        <w:spacing w:after="0" w:line="240" w:lineRule="auto"/>
        <w:jc w:val="both"/>
        <w:rPr>
          <w:rFonts w:ascii="Times New Roman" w:eastAsia="Times New Roman" w:hAnsi="Times New Roman"/>
          <w:sz w:val="28"/>
          <w:szCs w:val="28"/>
          <w:lang w:val="kk-KZ" w:eastAsia="ru-RU"/>
        </w:rPr>
      </w:pPr>
    </w:p>
    <w:p w:rsidR="00805104" w:rsidRPr="00297BDF" w:rsidRDefault="00536D0E" w:rsidP="00C04371">
      <w:pPr>
        <w:spacing w:after="0" w:line="240" w:lineRule="auto"/>
        <w:ind w:firstLine="567"/>
        <w:jc w:val="both"/>
        <w:rPr>
          <w:rFonts w:ascii="Times New Roman" w:eastAsia="Times New Roman" w:hAnsi="Times New Roman"/>
          <w:sz w:val="28"/>
          <w:szCs w:val="28"/>
          <w:lang w:val="kk-KZ" w:eastAsia="ru-RU"/>
        </w:rPr>
      </w:pPr>
      <w:r w:rsidRPr="00297BDF">
        <w:rPr>
          <w:rFonts w:ascii="Times New Roman" w:eastAsia="Times New Roman" w:hAnsi="Times New Roman"/>
          <w:sz w:val="28"/>
          <w:szCs w:val="28"/>
          <w:lang w:val="kk-KZ" w:eastAsia="ru-RU"/>
        </w:rPr>
        <w:t>ПТР зерттеулерін жүргізу үшін Ресейдегі «Изоген» зертханасында GenPak® PCR Core жиынтықтары қолданылды.</w:t>
      </w:r>
      <w:r w:rsidR="00C50554" w:rsidRPr="00297BDF">
        <w:rPr>
          <w:rFonts w:ascii="Times New Roman" w:eastAsia="Times New Roman" w:hAnsi="Times New Roman"/>
          <w:sz w:val="28"/>
          <w:szCs w:val="28"/>
          <w:lang w:val="kk-KZ" w:eastAsia="ru-RU"/>
        </w:rPr>
        <w:t xml:space="preserve"> </w:t>
      </w:r>
      <w:r w:rsidR="00805104" w:rsidRPr="00297BDF">
        <w:rPr>
          <w:rFonts w:ascii="Times New Roman" w:eastAsia="Times New Roman" w:hAnsi="Times New Roman"/>
          <w:sz w:val="28"/>
          <w:szCs w:val="28"/>
          <w:lang w:val="kk-KZ" w:eastAsia="ru-RU"/>
        </w:rPr>
        <w:t>Реакцияға арналған құрғақ қоспаның әрбір сынақ түтігінде «</w:t>
      </w:r>
      <w:r w:rsidR="002E5438" w:rsidRPr="00297BDF">
        <w:rPr>
          <w:rFonts w:ascii="Times New Roman" w:eastAsia="Times New Roman" w:hAnsi="Times New Roman"/>
          <w:sz w:val="28"/>
          <w:szCs w:val="28"/>
          <w:lang w:val="kk-KZ" w:eastAsia="ru-RU"/>
        </w:rPr>
        <w:t>Ы</w:t>
      </w:r>
      <w:r w:rsidR="00805104" w:rsidRPr="00297BDF">
        <w:rPr>
          <w:rFonts w:ascii="Times New Roman" w:eastAsia="Times New Roman" w:hAnsi="Times New Roman"/>
          <w:sz w:val="28"/>
          <w:szCs w:val="28"/>
          <w:lang w:val="kk-KZ" w:eastAsia="ru-RU"/>
        </w:rPr>
        <w:t>стық сөре» үшін ингибирленген TagДНҚ полимеразасы (соңғы концентрацияда 1u), дезоксинуклеозидтрифосфаттар (соңғы</w:t>
      </w:r>
      <w:r w:rsidR="00C50554" w:rsidRPr="00297BDF">
        <w:rPr>
          <w:rFonts w:ascii="Times New Roman" w:eastAsia="Times New Roman" w:hAnsi="Times New Roman"/>
          <w:sz w:val="28"/>
          <w:szCs w:val="28"/>
          <w:lang w:val="kk-KZ" w:eastAsia="ru-RU"/>
        </w:rPr>
        <w:t xml:space="preserve"> </w:t>
      </w:r>
      <w:r w:rsidR="00805104" w:rsidRPr="00297BDF">
        <w:rPr>
          <w:rFonts w:ascii="Times New Roman" w:eastAsia="Times New Roman" w:hAnsi="Times New Roman"/>
          <w:sz w:val="28"/>
          <w:szCs w:val="28"/>
          <w:lang w:val="kk-KZ" w:eastAsia="ru-RU"/>
        </w:rPr>
        <w:t>концентрацияда 200 мкМ) және магний хлориді (соңғы концентрацияда 2,5 мМ) бар. Сынақ түтіктерге 10 мкл ПТР</w:t>
      </w:r>
      <w:r w:rsidR="00C50554" w:rsidRPr="00297BDF">
        <w:rPr>
          <w:rFonts w:ascii="Times New Roman" w:eastAsia="Times New Roman" w:hAnsi="Times New Roman"/>
          <w:sz w:val="28"/>
          <w:szCs w:val="28"/>
          <w:lang w:val="kk-KZ" w:eastAsia="ru-RU"/>
        </w:rPr>
        <w:t xml:space="preserve"> </w:t>
      </w:r>
      <w:r w:rsidR="00805104" w:rsidRPr="00297BDF">
        <w:rPr>
          <w:rFonts w:ascii="Times New Roman" w:eastAsia="Times New Roman" w:hAnsi="Times New Roman"/>
          <w:sz w:val="28"/>
          <w:szCs w:val="28"/>
          <w:lang w:val="kk-KZ" w:eastAsia="ru-RU"/>
        </w:rPr>
        <w:t>еріткіші, 0,5 мкМ концентрациясында 5 мкл тікелей және кері праймерлердің қоспалары және 5 мкл зерттелетін ДНҚ үлгісі қосылды</w:t>
      </w:r>
      <w:r w:rsidR="00570FE2" w:rsidRPr="00297BDF">
        <w:rPr>
          <w:rFonts w:ascii="Times New Roman" w:eastAsia="Times New Roman" w:hAnsi="Times New Roman"/>
          <w:sz w:val="28"/>
          <w:szCs w:val="28"/>
          <w:lang w:val="kk-KZ" w:eastAsia="ru-RU"/>
        </w:rPr>
        <w:t xml:space="preserve"> (сурет  21)</w:t>
      </w:r>
      <w:r w:rsidR="00805104" w:rsidRPr="00297BDF">
        <w:rPr>
          <w:rFonts w:ascii="Times New Roman" w:eastAsia="Times New Roman" w:hAnsi="Times New Roman"/>
          <w:sz w:val="28"/>
          <w:szCs w:val="28"/>
          <w:lang w:val="kk-KZ" w:eastAsia="ru-RU"/>
        </w:rPr>
        <w:t>.</w:t>
      </w:r>
    </w:p>
    <w:p w:rsidR="00705BBB" w:rsidRPr="00297BDF" w:rsidRDefault="00705BBB" w:rsidP="00705BBB">
      <w:pPr>
        <w:spacing w:after="0" w:line="240" w:lineRule="auto"/>
        <w:ind w:firstLine="708"/>
        <w:jc w:val="both"/>
        <w:rPr>
          <w:rFonts w:ascii="Times New Roman" w:eastAsia="Times New Roman" w:hAnsi="Times New Roman"/>
          <w:sz w:val="28"/>
          <w:szCs w:val="28"/>
          <w:lang w:val="kk-KZ" w:eastAsia="ru-RU"/>
        </w:rPr>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700"/>
        <w:gridCol w:w="4154"/>
      </w:tblGrid>
      <w:tr w:rsidR="00705BBB" w:rsidRPr="00297BDF" w:rsidTr="00D843A6">
        <w:tc>
          <w:tcPr>
            <w:tcW w:w="5535" w:type="dxa"/>
          </w:tcPr>
          <w:p w:rsidR="00705BBB" w:rsidRPr="00297BDF" w:rsidRDefault="00705BBB" w:rsidP="00897C1B">
            <w:pPr>
              <w:spacing w:after="0" w:line="240" w:lineRule="auto"/>
              <w:jc w:val="both"/>
              <w:rPr>
                <w:rFonts w:ascii="Times New Roman" w:eastAsia="Times New Roman" w:hAnsi="Times New Roman"/>
                <w:sz w:val="28"/>
                <w:szCs w:val="28"/>
                <w:lang w:val="kk-KZ" w:eastAsia="ru-RU"/>
              </w:rPr>
            </w:pPr>
            <w:r w:rsidRPr="00297BDF">
              <w:rPr>
                <w:rFonts w:ascii="Times New Roman" w:eastAsia="Times New Roman" w:hAnsi="Times New Roman"/>
                <w:noProof/>
                <w:sz w:val="28"/>
                <w:szCs w:val="28"/>
                <w:lang w:eastAsia="ru-RU"/>
              </w:rPr>
              <w:drawing>
                <wp:inline distT="0" distB="0" distL="0" distR="0">
                  <wp:extent cx="3552825" cy="2628900"/>
                  <wp:effectExtent l="19050" t="0" r="9525" b="0"/>
                  <wp:docPr id="65" name="Рисунок 2" descr="C:\Users\Батый\Desktop\Москва 2019\Новая папка\20190328_1428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Батый\Desktop\Москва 2019\Новая папка\20190328_142836.jpg"/>
                          <pic:cNvPicPr>
                            <a:picLocks noChangeAspect="1" noChangeArrowheads="1"/>
                          </pic:cNvPicPr>
                        </pic:nvPicPr>
                        <pic:blipFill>
                          <a:blip r:embed="rId33" cstate="print"/>
                          <a:srcRect/>
                          <a:stretch>
                            <a:fillRect/>
                          </a:stretch>
                        </pic:blipFill>
                        <pic:spPr bwMode="auto">
                          <a:xfrm>
                            <a:off x="0" y="0"/>
                            <a:ext cx="3552825" cy="2628900"/>
                          </a:xfrm>
                          <a:prstGeom prst="rect">
                            <a:avLst/>
                          </a:prstGeom>
                          <a:noFill/>
                          <a:ln w="9525">
                            <a:noFill/>
                            <a:miter lim="800000"/>
                            <a:headEnd/>
                            <a:tailEnd/>
                          </a:ln>
                        </pic:spPr>
                      </pic:pic>
                    </a:graphicData>
                  </a:graphic>
                </wp:inline>
              </w:drawing>
            </w:r>
          </w:p>
        </w:tc>
        <w:tc>
          <w:tcPr>
            <w:tcW w:w="4036" w:type="dxa"/>
          </w:tcPr>
          <w:p w:rsidR="00705BBB" w:rsidRPr="00297BDF" w:rsidRDefault="00705BBB" w:rsidP="00897C1B">
            <w:pPr>
              <w:spacing w:after="0" w:line="240" w:lineRule="auto"/>
              <w:jc w:val="both"/>
              <w:rPr>
                <w:rFonts w:ascii="Times New Roman" w:eastAsia="Times New Roman" w:hAnsi="Times New Roman"/>
                <w:sz w:val="28"/>
                <w:szCs w:val="28"/>
                <w:lang w:val="kk-KZ" w:eastAsia="ru-RU"/>
              </w:rPr>
            </w:pPr>
            <w:r w:rsidRPr="00297BDF">
              <w:rPr>
                <w:rFonts w:ascii="Times New Roman" w:eastAsia="Times New Roman" w:hAnsi="Times New Roman"/>
                <w:noProof/>
                <w:sz w:val="28"/>
                <w:szCs w:val="28"/>
                <w:lang w:eastAsia="ru-RU"/>
              </w:rPr>
              <w:drawing>
                <wp:inline distT="0" distB="0" distL="0" distR="0">
                  <wp:extent cx="2543175" cy="2628900"/>
                  <wp:effectExtent l="19050" t="0" r="9525" b="0"/>
                  <wp:docPr id="69" name="Рисунок 23" descr="D:\Раб стол 19.07.2020\Дана документы\Дана фото Москва Докторантура\Москва фотоS9\20190328_124700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Раб стол 19.07.2020\Дана документы\Дана фото Москва Докторантура\Москва фотоS9\20190328_124700 (3).jpg"/>
                          <pic:cNvPicPr>
                            <a:picLocks noChangeAspect="1" noChangeArrowheads="1"/>
                          </pic:cNvPicPr>
                        </pic:nvPicPr>
                        <pic:blipFill>
                          <a:blip r:embed="rId34"/>
                          <a:srcRect/>
                          <a:stretch>
                            <a:fillRect/>
                          </a:stretch>
                        </pic:blipFill>
                        <pic:spPr bwMode="auto">
                          <a:xfrm>
                            <a:off x="0" y="0"/>
                            <a:ext cx="2547830" cy="2633712"/>
                          </a:xfrm>
                          <a:prstGeom prst="rect">
                            <a:avLst/>
                          </a:prstGeom>
                          <a:noFill/>
                          <a:ln w="9525">
                            <a:noFill/>
                            <a:miter lim="800000"/>
                            <a:headEnd/>
                            <a:tailEnd/>
                          </a:ln>
                        </pic:spPr>
                      </pic:pic>
                    </a:graphicData>
                  </a:graphic>
                </wp:inline>
              </w:drawing>
            </w:r>
          </w:p>
        </w:tc>
      </w:tr>
    </w:tbl>
    <w:p w:rsidR="00505CBD" w:rsidRPr="00297BDF" w:rsidRDefault="00505CBD" w:rsidP="00505CBD">
      <w:pPr>
        <w:spacing w:after="0" w:line="240" w:lineRule="auto"/>
        <w:jc w:val="center"/>
        <w:rPr>
          <w:rFonts w:ascii="Times New Roman" w:eastAsia="Times New Roman" w:hAnsi="Times New Roman"/>
          <w:sz w:val="24"/>
          <w:szCs w:val="24"/>
          <w:lang w:val="kk-KZ" w:eastAsia="ru-RU"/>
        </w:rPr>
      </w:pPr>
    </w:p>
    <w:p w:rsidR="00705BBB" w:rsidRPr="00297BDF" w:rsidRDefault="00705BBB" w:rsidP="00505CBD">
      <w:pPr>
        <w:spacing w:after="0" w:line="240" w:lineRule="auto"/>
        <w:jc w:val="center"/>
        <w:rPr>
          <w:rFonts w:ascii="Times New Roman" w:eastAsia="Times New Roman" w:hAnsi="Times New Roman"/>
          <w:sz w:val="24"/>
          <w:szCs w:val="24"/>
          <w:lang w:val="kk-KZ" w:eastAsia="ru-RU"/>
        </w:rPr>
      </w:pPr>
      <w:r w:rsidRPr="00297BDF">
        <w:rPr>
          <w:rFonts w:ascii="Times New Roman" w:eastAsia="Times New Roman" w:hAnsi="Times New Roman"/>
          <w:sz w:val="24"/>
          <w:szCs w:val="24"/>
          <w:lang w:val="kk-KZ" w:eastAsia="ru-RU"/>
        </w:rPr>
        <w:t>а)                                                                        ә)</w:t>
      </w:r>
    </w:p>
    <w:p w:rsidR="00505CBD" w:rsidRPr="00297BDF" w:rsidRDefault="00505CBD" w:rsidP="00505CBD">
      <w:pPr>
        <w:spacing w:after="0" w:line="240" w:lineRule="auto"/>
        <w:jc w:val="center"/>
        <w:rPr>
          <w:rFonts w:ascii="Times New Roman" w:eastAsia="Times New Roman" w:hAnsi="Times New Roman"/>
          <w:sz w:val="24"/>
          <w:szCs w:val="24"/>
          <w:lang w:val="kk-KZ" w:eastAsia="ru-RU"/>
        </w:rPr>
      </w:pPr>
    </w:p>
    <w:p w:rsidR="00505CBD" w:rsidRPr="00297BDF" w:rsidRDefault="00705BBB" w:rsidP="00505CBD">
      <w:pPr>
        <w:spacing w:after="0" w:line="240" w:lineRule="auto"/>
        <w:jc w:val="center"/>
        <w:rPr>
          <w:rFonts w:ascii="Times New Roman" w:hAnsi="Times New Roman"/>
          <w:sz w:val="28"/>
          <w:szCs w:val="28"/>
          <w:lang w:val="kk-KZ"/>
        </w:rPr>
      </w:pPr>
      <w:r w:rsidRPr="00297BDF">
        <w:rPr>
          <w:rFonts w:ascii="Times New Roman" w:hAnsi="Times New Roman"/>
          <w:sz w:val="28"/>
          <w:szCs w:val="28"/>
          <w:lang w:val="kk-KZ"/>
        </w:rPr>
        <w:t>Сурет 21</w:t>
      </w:r>
      <w:r w:rsidR="00505CBD" w:rsidRPr="00297BDF">
        <w:rPr>
          <w:rFonts w:ascii="Times New Roman" w:hAnsi="Times New Roman"/>
          <w:sz w:val="28"/>
          <w:szCs w:val="28"/>
          <w:lang w:val="kk-KZ"/>
        </w:rPr>
        <w:t xml:space="preserve"> -</w:t>
      </w:r>
      <w:r w:rsidRPr="00297BDF">
        <w:rPr>
          <w:rFonts w:ascii="Times New Roman" w:hAnsi="Times New Roman"/>
          <w:sz w:val="28"/>
          <w:szCs w:val="28"/>
          <w:lang w:val="kk-KZ"/>
        </w:rPr>
        <w:t xml:space="preserve"> Сынамаларды ПТР – ге жинау әдісі</w:t>
      </w:r>
      <w:r w:rsidR="00505CBD" w:rsidRPr="00297BDF">
        <w:rPr>
          <w:rFonts w:ascii="Times New Roman" w:hAnsi="Times New Roman"/>
          <w:sz w:val="28"/>
          <w:szCs w:val="28"/>
          <w:lang w:val="kk-KZ"/>
        </w:rPr>
        <w:t xml:space="preserve"> (а)</w:t>
      </w:r>
      <w:r w:rsidRPr="00297BDF">
        <w:rPr>
          <w:rFonts w:ascii="Times New Roman" w:hAnsi="Times New Roman"/>
          <w:sz w:val="28"/>
          <w:szCs w:val="28"/>
          <w:lang w:val="kk-KZ"/>
        </w:rPr>
        <w:t xml:space="preserve">, </w:t>
      </w:r>
    </w:p>
    <w:p w:rsidR="00705BBB" w:rsidRPr="00297BDF" w:rsidRDefault="00705BBB" w:rsidP="00505CBD">
      <w:pPr>
        <w:spacing w:after="0" w:line="240" w:lineRule="auto"/>
        <w:jc w:val="center"/>
        <w:rPr>
          <w:rFonts w:ascii="Times New Roman" w:hAnsi="Times New Roman"/>
          <w:sz w:val="28"/>
          <w:szCs w:val="28"/>
          <w:lang w:val="kk-KZ"/>
        </w:rPr>
      </w:pPr>
      <w:r w:rsidRPr="00297BDF">
        <w:rPr>
          <w:rFonts w:ascii="Times New Roman" w:hAnsi="Times New Roman"/>
          <w:sz w:val="28"/>
          <w:szCs w:val="28"/>
          <w:lang w:val="kk-KZ"/>
        </w:rPr>
        <w:t>праймерлердің қоспалары</w:t>
      </w:r>
      <w:r w:rsidR="00C50554" w:rsidRPr="00297BDF">
        <w:rPr>
          <w:rFonts w:ascii="Times New Roman" w:hAnsi="Times New Roman"/>
          <w:sz w:val="28"/>
          <w:szCs w:val="28"/>
          <w:lang w:val="kk-KZ"/>
        </w:rPr>
        <w:t xml:space="preserve"> </w:t>
      </w:r>
      <w:r w:rsidR="00505CBD" w:rsidRPr="00297BDF">
        <w:rPr>
          <w:rFonts w:ascii="Times New Roman" w:hAnsi="Times New Roman"/>
          <w:sz w:val="28"/>
          <w:szCs w:val="28"/>
          <w:lang w:val="kk-KZ"/>
        </w:rPr>
        <w:t>(ә)</w:t>
      </w:r>
    </w:p>
    <w:p w:rsidR="00705BBB" w:rsidRPr="00297BDF" w:rsidRDefault="00705BBB" w:rsidP="0088213C">
      <w:pPr>
        <w:spacing w:after="0" w:line="240" w:lineRule="auto"/>
        <w:ind w:firstLine="709"/>
        <w:jc w:val="both"/>
        <w:rPr>
          <w:rFonts w:ascii="Times New Roman" w:eastAsia="Times New Roman" w:hAnsi="Times New Roman"/>
          <w:sz w:val="28"/>
          <w:szCs w:val="28"/>
          <w:lang w:val="kk-KZ" w:eastAsia="ru-RU"/>
        </w:rPr>
      </w:pPr>
    </w:p>
    <w:p w:rsidR="0088213C" w:rsidRPr="00297BDF" w:rsidRDefault="0088213C" w:rsidP="00505CBD">
      <w:pPr>
        <w:spacing w:after="0" w:line="240" w:lineRule="auto"/>
        <w:ind w:firstLine="567"/>
        <w:jc w:val="both"/>
        <w:rPr>
          <w:rFonts w:ascii="Times New Roman" w:eastAsia="Times New Roman" w:hAnsi="Times New Roman"/>
          <w:sz w:val="28"/>
          <w:szCs w:val="28"/>
          <w:lang w:val="kk-KZ" w:eastAsia="ru-RU"/>
        </w:rPr>
      </w:pPr>
      <w:r w:rsidRPr="00297BDF">
        <w:rPr>
          <w:rFonts w:ascii="Times New Roman" w:eastAsia="Times New Roman" w:hAnsi="Times New Roman"/>
          <w:sz w:val="28"/>
          <w:szCs w:val="28"/>
          <w:lang w:val="kk-KZ" w:eastAsia="ru-RU"/>
        </w:rPr>
        <w:lastRenderedPageBreak/>
        <w:t>ПТР барлық локустарға ортақ бағдарлама бойынша жүргізілді: 96°С температурада бастапқы денатурация, 2 мин; одан әрі 30 цикл: 94°С, 1 мин; 55°С, 30 с; 72°С, 1 мин; қорытынды элонгация – 72°С, 2 мин.</w:t>
      </w:r>
    </w:p>
    <w:p w:rsidR="00805104" w:rsidRPr="00297BDF" w:rsidRDefault="0088213C" w:rsidP="00ED3535">
      <w:pPr>
        <w:spacing w:after="0" w:line="240" w:lineRule="auto"/>
        <w:ind w:firstLine="567"/>
        <w:jc w:val="both"/>
        <w:rPr>
          <w:rFonts w:ascii="Times New Roman" w:eastAsia="Times New Roman" w:hAnsi="Times New Roman"/>
          <w:sz w:val="28"/>
          <w:szCs w:val="28"/>
          <w:lang w:val="kk-KZ" w:eastAsia="ru-RU"/>
        </w:rPr>
      </w:pPr>
      <w:r w:rsidRPr="00297BDF">
        <w:rPr>
          <w:rFonts w:ascii="Times New Roman" w:eastAsia="Times New Roman" w:hAnsi="Times New Roman"/>
          <w:sz w:val="28"/>
          <w:szCs w:val="28"/>
          <w:lang w:val="kk-KZ" w:eastAsia="ru-RU"/>
        </w:rPr>
        <w:t>Алынған ПТР өнімдері тік 6% полиакриламидті гельде трис-ЭДТА-борат</w:t>
      </w:r>
      <w:r w:rsidR="00B07D48" w:rsidRPr="00297BDF">
        <w:rPr>
          <w:rFonts w:ascii="Times New Roman" w:eastAsia="Times New Roman" w:hAnsi="Times New Roman"/>
          <w:sz w:val="28"/>
          <w:szCs w:val="28"/>
          <w:lang w:val="kk-KZ" w:eastAsia="ru-RU"/>
        </w:rPr>
        <w:t xml:space="preserve"> </w:t>
      </w:r>
      <w:r w:rsidRPr="00297BDF">
        <w:rPr>
          <w:rFonts w:ascii="Times New Roman" w:eastAsia="Times New Roman" w:hAnsi="Times New Roman"/>
          <w:sz w:val="28"/>
          <w:szCs w:val="28"/>
          <w:lang w:val="kk-KZ" w:eastAsia="ru-RU"/>
        </w:rPr>
        <w:t>буферінде электрофоретикалық түрде болды. Жұмыста «Эльф-4» қуат көзімен комплектідетік (вертикалды) электрофорезге арналған VE-20 камералар пайдаланылды.</w:t>
      </w:r>
      <w:r w:rsidR="00E76682" w:rsidRPr="00297BDF">
        <w:rPr>
          <w:rFonts w:ascii="Times New Roman" w:eastAsia="Times New Roman" w:hAnsi="Times New Roman"/>
          <w:sz w:val="28"/>
          <w:szCs w:val="28"/>
          <w:lang w:val="kk-KZ" w:eastAsia="ru-RU"/>
        </w:rPr>
        <w:t xml:space="preserve">  </w:t>
      </w:r>
      <w:r w:rsidR="00805104" w:rsidRPr="00297BDF">
        <w:rPr>
          <w:rFonts w:ascii="Times New Roman" w:eastAsia="Times New Roman" w:hAnsi="Times New Roman"/>
          <w:sz w:val="28"/>
          <w:szCs w:val="28"/>
          <w:lang w:val="kk-KZ" w:eastAsia="ru-RU"/>
        </w:rPr>
        <w:t xml:space="preserve">Фрагменттер ұзындығының маркері ретінде </w:t>
      </w:r>
      <w:r w:rsidR="00805104" w:rsidRPr="00297BDF">
        <w:rPr>
          <w:rFonts w:ascii="Times New Roman" w:eastAsia="Times New Roman" w:hAnsi="Times New Roman"/>
          <w:i/>
          <w:sz w:val="28"/>
          <w:szCs w:val="28"/>
          <w:lang w:val="kk-KZ" w:eastAsia="ru-RU"/>
        </w:rPr>
        <w:t>Hpa</w:t>
      </w:r>
      <w:r w:rsidR="00805104" w:rsidRPr="00297BDF">
        <w:rPr>
          <w:rFonts w:ascii="Times New Roman" w:eastAsia="Times New Roman" w:hAnsi="Times New Roman"/>
          <w:sz w:val="28"/>
          <w:szCs w:val="28"/>
          <w:lang w:val="kk-KZ" w:eastAsia="ru-RU"/>
        </w:rPr>
        <w:t xml:space="preserve">II рестрикция эндонуклеазасымен өңделген pBR322 </w:t>
      </w:r>
      <w:r w:rsidR="00805104" w:rsidRPr="00297BDF">
        <w:rPr>
          <w:rFonts w:ascii="Times New Roman" w:eastAsia="Times New Roman" w:hAnsi="Times New Roman"/>
          <w:i/>
          <w:sz w:val="28"/>
          <w:szCs w:val="28"/>
          <w:lang w:val="kk-KZ" w:eastAsia="ru-RU"/>
        </w:rPr>
        <w:t>E. coli</w:t>
      </w:r>
      <w:r w:rsidR="00805104" w:rsidRPr="00297BDF">
        <w:rPr>
          <w:rFonts w:ascii="Times New Roman" w:eastAsia="Times New Roman" w:hAnsi="Times New Roman"/>
          <w:sz w:val="28"/>
          <w:szCs w:val="28"/>
          <w:lang w:val="kk-KZ" w:eastAsia="ru-RU"/>
        </w:rPr>
        <w:t xml:space="preserve"> ДНҚ плазмидалары маркері пайдаланылды. Амплификация өнімдерін электрофоретикалық бөлу 300 В электр өрісінің кернеуінде ж</w:t>
      </w:r>
      <w:r w:rsidR="00B12104" w:rsidRPr="00297BDF">
        <w:rPr>
          <w:rFonts w:ascii="Times New Roman" w:eastAsia="Times New Roman" w:hAnsi="Times New Roman"/>
          <w:sz w:val="28"/>
          <w:szCs w:val="28"/>
          <w:lang w:val="kk-KZ" w:eastAsia="ru-RU"/>
        </w:rPr>
        <w:t>әне камераға 110 мА аспайтын тоқ</w:t>
      </w:r>
      <w:r w:rsidR="00805104" w:rsidRPr="00297BDF">
        <w:rPr>
          <w:rFonts w:ascii="Times New Roman" w:eastAsia="Times New Roman" w:hAnsi="Times New Roman"/>
          <w:sz w:val="28"/>
          <w:szCs w:val="28"/>
          <w:lang w:val="kk-KZ" w:eastAsia="ru-RU"/>
        </w:rPr>
        <w:t xml:space="preserve"> күшімен 3 сағат бойы жүргізілді. Гельдер бром этидий</w:t>
      </w:r>
      <w:r w:rsidR="00E76682" w:rsidRPr="00297BDF">
        <w:rPr>
          <w:rFonts w:ascii="Times New Roman" w:eastAsia="Times New Roman" w:hAnsi="Times New Roman"/>
          <w:sz w:val="28"/>
          <w:szCs w:val="28"/>
          <w:lang w:val="kk-KZ" w:eastAsia="ru-RU"/>
        </w:rPr>
        <w:t xml:space="preserve"> </w:t>
      </w:r>
      <w:r w:rsidR="00805104" w:rsidRPr="00297BDF">
        <w:rPr>
          <w:rFonts w:ascii="Times New Roman" w:eastAsia="Times New Roman" w:hAnsi="Times New Roman"/>
          <w:sz w:val="28"/>
          <w:szCs w:val="28"/>
          <w:lang w:val="kk-KZ" w:eastAsia="ru-RU"/>
        </w:rPr>
        <w:t>ерітіндісінде</w:t>
      </w:r>
      <w:r w:rsidR="00E76682" w:rsidRPr="00297BDF">
        <w:rPr>
          <w:rFonts w:ascii="Times New Roman" w:eastAsia="Times New Roman" w:hAnsi="Times New Roman"/>
          <w:sz w:val="28"/>
          <w:szCs w:val="28"/>
          <w:lang w:val="kk-KZ" w:eastAsia="ru-RU"/>
        </w:rPr>
        <w:t xml:space="preserve"> </w:t>
      </w:r>
      <w:r w:rsidR="00805104" w:rsidRPr="00297BDF">
        <w:rPr>
          <w:rFonts w:ascii="Times New Roman" w:eastAsia="Times New Roman" w:hAnsi="Times New Roman"/>
          <w:sz w:val="28"/>
          <w:szCs w:val="28"/>
          <w:lang w:val="kk-KZ" w:eastAsia="ru-RU"/>
        </w:rPr>
        <w:t>боялды. ПТР өнімдерін</w:t>
      </w:r>
      <w:r w:rsidR="00465B77" w:rsidRPr="00297BDF">
        <w:rPr>
          <w:rFonts w:ascii="Times New Roman" w:eastAsia="Times New Roman" w:hAnsi="Times New Roman"/>
          <w:sz w:val="28"/>
          <w:szCs w:val="28"/>
          <w:lang w:val="kk-KZ" w:eastAsia="ru-RU"/>
        </w:rPr>
        <w:t xml:space="preserve"> </w:t>
      </w:r>
      <w:r w:rsidR="00805104" w:rsidRPr="00297BDF">
        <w:rPr>
          <w:rFonts w:ascii="Times New Roman" w:eastAsia="Times New Roman" w:hAnsi="Times New Roman"/>
          <w:sz w:val="28"/>
          <w:szCs w:val="28"/>
          <w:lang w:val="kk-KZ" w:eastAsia="ru-RU"/>
        </w:rPr>
        <w:t>электрофоретикалық</w:t>
      </w:r>
      <w:r w:rsidR="00465B77" w:rsidRPr="00297BDF">
        <w:rPr>
          <w:rFonts w:ascii="Times New Roman" w:eastAsia="Times New Roman" w:hAnsi="Times New Roman"/>
          <w:sz w:val="28"/>
          <w:szCs w:val="28"/>
          <w:lang w:val="kk-KZ" w:eastAsia="ru-RU"/>
        </w:rPr>
        <w:t xml:space="preserve"> </w:t>
      </w:r>
      <w:r w:rsidR="00805104" w:rsidRPr="00297BDF">
        <w:rPr>
          <w:rFonts w:ascii="Times New Roman" w:eastAsia="Times New Roman" w:hAnsi="Times New Roman"/>
          <w:sz w:val="28"/>
          <w:szCs w:val="28"/>
          <w:lang w:val="kk-KZ" w:eastAsia="ru-RU"/>
        </w:rPr>
        <w:t>бөлу</w:t>
      </w:r>
      <w:r w:rsidR="00465B77" w:rsidRPr="00297BDF">
        <w:rPr>
          <w:rFonts w:ascii="Times New Roman" w:eastAsia="Times New Roman" w:hAnsi="Times New Roman"/>
          <w:sz w:val="28"/>
          <w:szCs w:val="28"/>
          <w:lang w:val="kk-KZ" w:eastAsia="ru-RU"/>
        </w:rPr>
        <w:t xml:space="preserve"> </w:t>
      </w:r>
      <w:r w:rsidR="00805104" w:rsidRPr="00297BDF">
        <w:rPr>
          <w:rFonts w:ascii="Times New Roman" w:eastAsia="Times New Roman" w:hAnsi="Times New Roman"/>
          <w:sz w:val="28"/>
          <w:szCs w:val="28"/>
          <w:lang w:val="kk-KZ" w:eastAsia="ru-RU"/>
        </w:rPr>
        <w:t>нәтижелерін</w:t>
      </w:r>
      <w:r w:rsidR="00465B77" w:rsidRPr="00297BDF">
        <w:rPr>
          <w:rFonts w:ascii="Times New Roman" w:eastAsia="Times New Roman" w:hAnsi="Times New Roman"/>
          <w:sz w:val="28"/>
          <w:szCs w:val="28"/>
          <w:lang w:val="kk-KZ" w:eastAsia="ru-RU"/>
        </w:rPr>
        <w:t xml:space="preserve"> </w:t>
      </w:r>
      <w:r w:rsidR="00805104" w:rsidRPr="00297BDF">
        <w:rPr>
          <w:rFonts w:ascii="Times New Roman" w:eastAsia="Times New Roman" w:hAnsi="Times New Roman"/>
          <w:sz w:val="28"/>
          <w:szCs w:val="28"/>
          <w:lang w:val="kk-KZ" w:eastAsia="ru-RU"/>
        </w:rPr>
        <w:t>визуалдау</w:t>
      </w:r>
      <w:r w:rsidR="00465B77" w:rsidRPr="00297BDF">
        <w:rPr>
          <w:rFonts w:ascii="Times New Roman" w:eastAsia="Times New Roman" w:hAnsi="Times New Roman"/>
          <w:sz w:val="28"/>
          <w:szCs w:val="28"/>
          <w:lang w:val="kk-KZ" w:eastAsia="ru-RU"/>
        </w:rPr>
        <w:t xml:space="preserve"> </w:t>
      </w:r>
      <w:r w:rsidR="00805104" w:rsidRPr="00297BDF">
        <w:rPr>
          <w:rFonts w:ascii="Times New Roman" w:eastAsia="Times New Roman" w:hAnsi="Times New Roman"/>
          <w:sz w:val="28"/>
          <w:szCs w:val="28"/>
          <w:lang w:val="kk-KZ" w:eastAsia="ru-RU"/>
        </w:rPr>
        <w:t>мен</w:t>
      </w:r>
      <w:r w:rsidR="00465B77" w:rsidRPr="00297BDF">
        <w:rPr>
          <w:rFonts w:ascii="Times New Roman" w:eastAsia="Times New Roman" w:hAnsi="Times New Roman"/>
          <w:sz w:val="28"/>
          <w:szCs w:val="28"/>
          <w:lang w:val="kk-KZ" w:eastAsia="ru-RU"/>
        </w:rPr>
        <w:t xml:space="preserve"> </w:t>
      </w:r>
      <w:r w:rsidR="00805104" w:rsidRPr="00297BDF">
        <w:rPr>
          <w:rFonts w:ascii="Times New Roman" w:eastAsia="Times New Roman" w:hAnsi="Times New Roman"/>
          <w:sz w:val="28"/>
          <w:szCs w:val="28"/>
          <w:lang w:val="kk-KZ" w:eastAsia="ru-RU"/>
        </w:rPr>
        <w:t>құжаттау</w:t>
      </w:r>
      <w:r w:rsidR="00465B77" w:rsidRPr="00297BDF">
        <w:rPr>
          <w:rFonts w:ascii="Times New Roman" w:eastAsia="Times New Roman" w:hAnsi="Times New Roman"/>
          <w:sz w:val="28"/>
          <w:szCs w:val="28"/>
          <w:lang w:val="kk-KZ" w:eastAsia="ru-RU"/>
        </w:rPr>
        <w:t xml:space="preserve"> </w:t>
      </w:r>
      <w:r w:rsidR="00805104" w:rsidRPr="00297BDF">
        <w:rPr>
          <w:rFonts w:ascii="Times New Roman" w:eastAsia="Times New Roman" w:hAnsi="Times New Roman"/>
          <w:sz w:val="28"/>
          <w:szCs w:val="28"/>
          <w:lang w:val="kk-KZ" w:eastAsia="ru-RU"/>
        </w:rPr>
        <w:t>трансиллюминатордың және күлгін қорғаныс қалпағы және көріністі сақтап қалу үшін сыртқы терминалға қосылған сандық фотоаппараты бар Doc-Print II (Vilber-Lourmat) гель-құжаттау</w:t>
      </w:r>
      <w:r w:rsidR="00465B77" w:rsidRPr="00297BDF">
        <w:rPr>
          <w:rFonts w:ascii="Times New Roman" w:eastAsia="Times New Roman" w:hAnsi="Times New Roman"/>
          <w:sz w:val="28"/>
          <w:szCs w:val="28"/>
          <w:lang w:val="kk-KZ" w:eastAsia="ru-RU"/>
        </w:rPr>
        <w:t xml:space="preserve"> </w:t>
      </w:r>
      <w:r w:rsidR="00805104" w:rsidRPr="00297BDF">
        <w:rPr>
          <w:rFonts w:ascii="Times New Roman" w:eastAsia="Times New Roman" w:hAnsi="Times New Roman"/>
          <w:sz w:val="28"/>
          <w:szCs w:val="28"/>
          <w:lang w:val="kk-KZ" w:eastAsia="ru-RU"/>
        </w:rPr>
        <w:t>жүйесінің</w:t>
      </w:r>
      <w:r w:rsidR="00465B77" w:rsidRPr="00297BDF">
        <w:rPr>
          <w:rFonts w:ascii="Times New Roman" w:eastAsia="Times New Roman" w:hAnsi="Times New Roman"/>
          <w:sz w:val="28"/>
          <w:szCs w:val="28"/>
          <w:lang w:val="kk-KZ" w:eastAsia="ru-RU"/>
        </w:rPr>
        <w:t xml:space="preserve"> </w:t>
      </w:r>
      <w:r w:rsidR="00805104" w:rsidRPr="00297BDF">
        <w:rPr>
          <w:rFonts w:ascii="Times New Roman" w:eastAsia="Times New Roman" w:hAnsi="Times New Roman"/>
          <w:sz w:val="28"/>
          <w:szCs w:val="28"/>
          <w:lang w:val="kk-KZ" w:eastAsia="ru-RU"/>
        </w:rPr>
        <w:t>көмегімен</w:t>
      </w:r>
      <w:r w:rsidR="00465B77" w:rsidRPr="00297BDF">
        <w:rPr>
          <w:rFonts w:ascii="Times New Roman" w:eastAsia="Times New Roman" w:hAnsi="Times New Roman"/>
          <w:sz w:val="28"/>
          <w:szCs w:val="28"/>
          <w:lang w:val="kk-KZ" w:eastAsia="ru-RU"/>
        </w:rPr>
        <w:t xml:space="preserve"> </w:t>
      </w:r>
      <w:r w:rsidR="00805104" w:rsidRPr="00297BDF">
        <w:rPr>
          <w:rFonts w:ascii="Times New Roman" w:eastAsia="Times New Roman" w:hAnsi="Times New Roman"/>
          <w:sz w:val="28"/>
          <w:szCs w:val="28"/>
          <w:lang w:val="kk-KZ" w:eastAsia="ru-RU"/>
        </w:rPr>
        <w:t>ультракүлгін</w:t>
      </w:r>
      <w:r w:rsidR="00465B77" w:rsidRPr="00297BDF">
        <w:rPr>
          <w:rFonts w:ascii="Times New Roman" w:eastAsia="Times New Roman" w:hAnsi="Times New Roman"/>
          <w:sz w:val="28"/>
          <w:szCs w:val="28"/>
          <w:lang w:val="kk-KZ" w:eastAsia="ru-RU"/>
        </w:rPr>
        <w:t xml:space="preserve"> </w:t>
      </w:r>
      <w:r w:rsidR="00805104" w:rsidRPr="00297BDF">
        <w:rPr>
          <w:rFonts w:ascii="Times New Roman" w:eastAsia="Times New Roman" w:hAnsi="Times New Roman"/>
          <w:sz w:val="28"/>
          <w:szCs w:val="28"/>
          <w:lang w:val="kk-KZ" w:eastAsia="ru-RU"/>
        </w:rPr>
        <w:t>жарықта (толқын</w:t>
      </w:r>
      <w:r w:rsidR="00465B77" w:rsidRPr="00297BDF">
        <w:rPr>
          <w:rFonts w:ascii="Times New Roman" w:eastAsia="Times New Roman" w:hAnsi="Times New Roman"/>
          <w:sz w:val="28"/>
          <w:szCs w:val="28"/>
          <w:lang w:val="kk-KZ" w:eastAsia="ru-RU"/>
        </w:rPr>
        <w:t xml:space="preserve"> </w:t>
      </w:r>
      <w:r w:rsidR="00805104" w:rsidRPr="00297BDF">
        <w:rPr>
          <w:rFonts w:ascii="Times New Roman" w:eastAsia="Times New Roman" w:hAnsi="Times New Roman"/>
          <w:sz w:val="28"/>
          <w:szCs w:val="28"/>
          <w:lang w:val="kk-KZ" w:eastAsia="ru-RU"/>
        </w:rPr>
        <w:t>ұзындығы 312 нм) жүргізілді.</w:t>
      </w:r>
    </w:p>
    <w:p w:rsidR="00805104" w:rsidRPr="00297BDF" w:rsidRDefault="00805104" w:rsidP="00505CBD">
      <w:pPr>
        <w:autoSpaceDE w:val="0"/>
        <w:autoSpaceDN w:val="0"/>
        <w:adjustRightInd w:val="0"/>
        <w:spacing w:after="0" w:line="240" w:lineRule="auto"/>
        <w:ind w:firstLine="567"/>
        <w:jc w:val="both"/>
        <w:rPr>
          <w:rFonts w:ascii="Times New Roman" w:eastAsia="Times New Roman" w:hAnsi="Times New Roman"/>
          <w:sz w:val="28"/>
          <w:szCs w:val="28"/>
          <w:lang w:val="kk-KZ" w:eastAsia="ru-RU"/>
        </w:rPr>
      </w:pPr>
      <w:r w:rsidRPr="00297BDF">
        <w:rPr>
          <w:rFonts w:ascii="Times New Roman" w:eastAsia="Times New Roman" w:hAnsi="Times New Roman"/>
          <w:sz w:val="28"/>
          <w:szCs w:val="28"/>
          <w:lang w:val="kk-KZ" w:eastAsia="ru-RU"/>
        </w:rPr>
        <w:t>Амплифицирленетін ДНҚ фрагменттерінің</w:t>
      </w:r>
      <w:r w:rsidR="00465B77" w:rsidRPr="00297BDF">
        <w:rPr>
          <w:rFonts w:ascii="Times New Roman" w:eastAsia="Times New Roman" w:hAnsi="Times New Roman"/>
          <w:sz w:val="28"/>
          <w:szCs w:val="28"/>
          <w:lang w:val="kk-KZ" w:eastAsia="ru-RU"/>
        </w:rPr>
        <w:t xml:space="preserve"> </w:t>
      </w:r>
      <w:r w:rsidRPr="00297BDF">
        <w:rPr>
          <w:rFonts w:ascii="Times New Roman" w:eastAsia="Times New Roman" w:hAnsi="Times New Roman"/>
          <w:sz w:val="28"/>
          <w:szCs w:val="28"/>
          <w:lang w:val="kk-KZ" w:eastAsia="ru-RU"/>
        </w:rPr>
        <w:t>алынған</w:t>
      </w:r>
      <w:r w:rsidR="00465B77" w:rsidRPr="00297BDF">
        <w:rPr>
          <w:rFonts w:ascii="Times New Roman" w:eastAsia="Times New Roman" w:hAnsi="Times New Roman"/>
          <w:sz w:val="28"/>
          <w:szCs w:val="28"/>
          <w:lang w:val="kk-KZ" w:eastAsia="ru-RU"/>
        </w:rPr>
        <w:t xml:space="preserve"> </w:t>
      </w:r>
      <w:r w:rsidRPr="00297BDF">
        <w:rPr>
          <w:rFonts w:ascii="Times New Roman" w:eastAsia="Times New Roman" w:hAnsi="Times New Roman"/>
          <w:sz w:val="28"/>
          <w:szCs w:val="28"/>
          <w:lang w:val="kk-KZ" w:eastAsia="ru-RU"/>
        </w:rPr>
        <w:t>спектрлері</w:t>
      </w:r>
      <w:r w:rsidR="00465B77" w:rsidRPr="00297BDF">
        <w:rPr>
          <w:rFonts w:ascii="Times New Roman" w:eastAsia="Times New Roman" w:hAnsi="Times New Roman"/>
          <w:sz w:val="28"/>
          <w:szCs w:val="28"/>
          <w:lang w:val="kk-KZ" w:eastAsia="ru-RU"/>
        </w:rPr>
        <w:t xml:space="preserve"> </w:t>
      </w:r>
      <w:r w:rsidRPr="00297BDF">
        <w:rPr>
          <w:rFonts w:ascii="Times New Roman" w:eastAsia="Times New Roman" w:hAnsi="Times New Roman"/>
          <w:sz w:val="28"/>
          <w:szCs w:val="28"/>
          <w:lang w:val="kk-KZ" w:eastAsia="ru-RU"/>
        </w:rPr>
        <w:t>әртүрлі</w:t>
      </w:r>
      <w:r w:rsidR="00465B77" w:rsidRPr="00297BDF">
        <w:rPr>
          <w:rFonts w:ascii="Times New Roman" w:eastAsia="Times New Roman" w:hAnsi="Times New Roman"/>
          <w:sz w:val="28"/>
          <w:szCs w:val="28"/>
          <w:lang w:val="kk-KZ" w:eastAsia="ru-RU"/>
        </w:rPr>
        <w:t xml:space="preserve"> </w:t>
      </w:r>
      <w:r w:rsidRPr="00297BDF">
        <w:rPr>
          <w:rFonts w:ascii="Times New Roman" w:eastAsia="Times New Roman" w:hAnsi="Times New Roman"/>
          <w:sz w:val="28"/>
          <w:szCs w:val="28"/>
          <w:lang w:val="kk-KZ" w:eastAsia="ru-RU"/>
        </w:rPr>
        <w:t>дарақтардың осы реттіліктер</w:t>
      </w:r>
      <w:r w:rsidR="00465B77" w:rsidRPr="00297BDF">
        <w:rPr>
          <w:rFonts w:ascii="Times New Roman" w:eastAsia="Times New Roman" w:hAnsi="Times New Roman"/>
          <w:sz w:val="28"/>
          <w:szCs w:val="28"/>
          <w:lang w:val="kk-KZ" w:eastAsia="ru-RU"/>
        </w:rPr>
        <w:t xml:space="preserve"> </w:t>
      </w:r>
      <w:r w:rsidRPr="00297BDF">
        <w:rPr>
          <w:rFonts w:ascii="Times New Roman" w:eastAsia="Times New Roman" w:hAnsi="Times New Roman"/>
          <w:sz w:val="28"/>
          <w:szCs w:val="28"/>
          <w:lang w:val="kk-KZ" w:eastAsia="ru-RU"/>
        </w:rPr>
        <w:t>ұзындығы</w:t>
      </w:r>
      <w:r w:rsidR="00465B77" w:rsidRPr="00297BDF">
        <w:rPr>
          <w:rFonts w:ascii="Times New Roman" w:eastAsia="Times New Roman" w:hAnsi="Times New Roman"/>
          <w:sz w:val="28"/>
          <w:szCs w:val="28"/>
          <w:lang w:val="kk-KZ" w:eastAsia="ru-RU"/>
        </w:rPr>
        <w:t xml:space="preserve"> </w:t>
      </w:r>
      <w:r w:rsidRPr="00297BDF">
        <w:rPr>
          <w:rFonts w:ascii="Times New Roman" w:eastAsia="Times New Roman" w:hAnsi="Times New Roman"/>
          <w:sz w:val="28"/>
          <w:szCs w:val="28"/>
          <w:lang w:val="kk-KZ" w:eastAsia="ru-RU"/>
        </w:rPr>
        <w:t>бойынша</w:t>
      </w:r>
      <w:r w:rsidR="00465B77" w:rsidRPr="00297BDF">
        <w:rPr>
          <w:rFonts w:ascii="Times New Roman" w:eastAsia="Times New Roman" w:hAnsi="Times New Roman"/>
          <w:sz w:val="28"/>
          <w:szCs w:val="28"/>
          <w:lang w:val="kk-KZ" w:eastAsia="ru-RU"/>
        </w:rPr>
        <w:t xml:space="preserve"> </w:t>
      </w:r>
      <w:r w:rsidRPr="00297BDF">
        <w:rPr>
          <w:rFonts w:ascii="Times New Roman" w:eastAsia="Times New Roman" w:hAnsi="Times New Roman"/>
          <w:sz w:val="28"/>
          <w:szCs w:val="28"/>
          <w:lang w:val="kk-KZ" w:eastAsia="ru-RU"/>
        </w:rPr>
        <w:t>өзгергіштігін</w:t>
      </w:r>
      <w:r w:rsidR="00465B77" w:rsidRPr="00297BDF">
        <w:rPr>
          <w:rFonts w:ascii="Times New Roman" w:eastAsia="Times New Roman" w:hAnsi="Times New Roman"/>
          <w:sz w:val="28"/>
          <w:szCs w:val="28"/>
          <w:lang w:val="kk-KZ" w:eastAsia="ru-RU"/>
        </w:rPr>
        <w:t xml:space="preserve"> </w:t>
      </w:r>
      <w:r w:rsidRPr="00297BDF">
        <w:rPr>
          <w:rFonts w:ascii="Times New Roman" w:eastAsia="Times New Roman" w:hAnsi="Times New Roman"/>
          <w:sz w:val="28"/>
          <w:szCs w:val="28"/>
          <w:lang w:val="kk-KZ" w:eastAsia="ru-RU"/>
        </w:rPr>
        <w:t>көрсетеді. Фрагменттердің</w:t>
      </w:r>
      <w:r w:rsidR="00465B77" w:rsidRPr="00297BDF">
        <w:rPr>
          <w:rFonts w:ascii="Times New Roman" w:eastAsia="Times New Roman" w:hAnsi="Times New Roman"/>
          <w:sz w:val="28"/>
          <w:szCs w:val="28"/>
          <w:lang w:val="kk-KZ" w:eastAsia="ru-RU"/>
        </w:rPr>
        <w:t xml:space="preserve"> </w:t>
      </w:r>
      <w:r w:rsidRPr="00297BDF">
        <w:rPr>
          <w:rFonts w:ascii="Times New Roman" w:eastAsia="Times New Roman" w:hAnsi="Times New Roman"/>
          <w:sz w:val="28"/>
          <w:szCs w:val="28"/>
          <w:lang w:val="kk-KZ" w:eastAsia="ru-RU"/>
        </w:rPr>
        <w:t>ұзындығын</w:t>
      </w:r>
      <w:r w:rsidR="00465B77" w:rsidRPr="00297BDF">
        <w:rPr>
          <w:rFonts w:ascii="Times New Roman" w:eastAsia="Times New Roman" w:hAnsi="Times New Roman"/>
          <w:sz w:val="28"/>
          <w:szCs w:val="28"/>
          <w:lang w:val="kk-KZ" w:eastAsia="ru-RU"/>
        </w:rPr>
        <w:t xml:space="preserve"> </w:t>
      </w:r>
      <w:r w:rsidRPr="00297BDF">
        <w:rPr>
          <w:rFonts w:ascii="Times New Roman" w:eastAsia="Times New Roman" w:hAnsi="Times New Roman"/>
          <w:sz w:val="28"/>
          <w:szCs w:val="28"/>
          <w:lang w:val="kk-KZ" w:eastAsia="ru-RU"/>
        </w:rPr>
        <w:t>оқу</w:t>
      </w:r>
      <w:r w:rsidR="00465B77" w:rsidRPr="00297BDF">
        <w:rPr>
          <w:rFonts w:ascii="Times New Roman" w:eastAsia="Times New Roman" w:hAnsi="Times New Roman"/>
          <w:sz w:val="28"/>
          <w:szCs w:val="28"/>
          <w:lang w:val="kk-KZ" w:eastAsia="ru-RU"/>
        </w:rPr>
        <w:t xml:space="preserve"> </w:t>
      </w:r>
      <w:r w:rsidRPr="00297BDF">
        <w:rPr>
          <w:rFonts w:ascii="Times New Roman" w:eastAsia="Times New Roman" w:hAnsi="Times New Roman"/>
          <w:sz w:val="28"/>
          <w:szCs w:val="28"/>
          <w:lang w:val="kk-KZ" w:eastAsia="ru-RU"/>
        </w:rPr>
        <w:t>нуклеотидті</w:t>
      </w:r>
      <w:r w:rsidR="00465B77" w:rsidRPr="00297BDF">
        <w:rPr>
          <w:rFonts w:ascii="Times New Roman" w:eastAsia="Times New Roman" w:hAnsi="Times New Roman"/>
          <w:sz w:val="28"/>
          <w:szCs w:val="28"/>
          <w:lang w:val="kk-KZ" w:eastAsia="ru-RU"/>
        </w:rPr>
        <w:t xml:space="preserve"> </w:t>
      </w:r>
      <w:r w:rsidRPr="00297BDF">
        <w:rPr>
          <w:rFonts w:ascii="Times New Roman" w:eastAsia="Times New Roman" w:hAnsi="Times New Roman"/>
          <w:sz w:val="28"/>
          <w:szCs w:val="28"/>
          <w:lang w:val="kk-KZ" w:eastAsia="ru-RU"/>
        </w:rPr>
        <w:t>негіздер</w:t>
      </w:r>
      <w:r w:rsidR="00465B77" w:rsidRPr="00297BDF">
        <w:rPr>
          <w:rFonts w:ascii="Times New Roman" w:eastAsia="Times New Roman" w:hAnsi="Times New Roman"/>
          <w:sz w:val="28"/>
          <w:szCs w:val="28"/>
          <w:lang w:val="kk-KZ" w:eastAsia="ru-RU"/>
        </w:rPr>
        <w:t xml:space="preserve"> </w:t>
      </w:r>
      <w:r w:rsidRPr="00297BDF">
        <w:rPr>
          <w:rFonts w:ascii="Times New Roman" w:eastAsia="Times New Roman" w:hAnsi="Times New Roman"/>
          <w:sz w:val="28"/>
          <w:szCs w:val="28"/>
          <w:lang w:val="kk-KZ" w:eastAsia="ru-RU"/>
        </w:rPr>
        <w:t>жұптарындағы</w:t>
      </w:r>
      <w:r w:rsidR="00465B77" w:rsidRPr="00297BDF">
        <w:rPr>
          <w:rFonts w:ascii="Times New Roman" w:eastAsia="Times New Roman" w:hAnsi="Times New Roman"/>
          <w:sz w:val="28"/>
          <w:szCs w:val="28"/>
          <w:lang w:val="kk-KZ" w:eastAsia="ru-RU"/>
        </w:rPr>
        <w:t xml:space="preserve"> </w:t>
      </w:r>
      <w:r w:rsidRPr="00297BDF">
        <w:rPr>
          <w:rFonts w:ascii="Times New Roman" w:eastAsia="Times New Roman" w:hAnsi="Times New Roman"/>
          <w:sz w:val="28"/>
          <w:szCs w:val="28"/>
          <w:lang w:val="kk-KZ" w:eastAsia="ru-RU"/>
        </w:rPr>
        <w:t>фрагменттің</w:t>
      </w:r>
      <w:r w:rsidR="00465B77" w:rsidRPr="00297BDF">
        <w:rPr>
          <w:rFonts w:ascii="Times New Roman" w:eastAsia="Times New Roman" w:hAnsi="Times New Roman"/>
          <w:sz w:val="28"/>
          <w:szCs w:val="28"/>
          <w:lang w:val="kk-KZ" w:eastAsia="ru-RU"/>
        </w:rPr>
        <w:t xml:space="preserve"> </w:t>
      </w:r>
      <w:r w:rsidRPr="00297BDF">
        <w:rPr>
          <w:rFonts w:ascii="Times New Roman" w:eastAsia="Times New Roman" w:hAnsi="Times New Roman"/>
          <w:sz w:val="28"/>
          <w:szCs w:val="28"/>
          <w:lang w:val="kk-KZ" w:eastAsia="ru-RU"/>
        </w:rPr>
        <w:t>ұзындығын, оны маркерлік</w:t>
      </w:r>
      <w:r w:rsidR="00465B77" w:rsidRPr="00297BDF">
        <w:rPr>
          <w:rFonts w:ascii="Times New Roman" w:eastAsia="Times New Roman" w:hAnsi="Times New Roman"/>
          <w:sz w:val="28"/>
          <w:szCs w:val="28"/>
          <w:lang w:val="kk-KZ" w:eastAsia="ru-RU"/>
        </w:rPr>
        <w:t xml:space="preserve"> </w:t>
      </w:r>
      <w:r w:rsidRPr="00297BDF">
        <w:rPr>
          <w:rFonts w:ascii="Times New Roman" w:eastAsia="Times New Roman" w:hAnsi="Times New Roman"/>
          <w:sz w:val="28"/>
          <w:szCs w:val="28"/>
          <w:lang w:val="kk-KZ" w:eastAsia="ru-RU"/>
        </w:rPr>
        <w:t>фрагменттердің</w:t>
      </w:r>
      <w:r w:rsidR="00465B77" w:rsidRPr="00297BDF">
        <w:rPr>
          <w:rFonts w:ascii="Times New Roman" w:eastAsia="Times New Roman" w:hAnsi="Times New Roman"/>
          <w:sz w:val="28"/>
          <w:szCs w:val="28"/>
          <w:lang w:val="kk-KZ" w:eastAsia="ru-RU"/>
        </w:rPr>
        <w:t xml:space="preserve"> </w:t>
      </w:r>
      <w:r w:rsidRPr="00297BDF">
        <w:rPr>
          <w:rFonts w:ascii="Times New Roman" w:eastAsia="Times New Roman" w:hAnsi="Times New Roman"/>
          <w:sz w:val="28"/>
          <w:szCs w:val="28"/>
          <w:lang w:val="kk-KZ" w:eastAsia="ru-RU"/>
        </w:rPr>
        <w:t>белгілі</w:t>
      </w:r>
      <w:r w:rsidR="00465B77" w:rsidRPr="00297BDF">
        <w:rPr>
          <w:rFonts w:ascii="Times New Roman" w:eastAsia="Times New Roman" w:hAnsi="Times New Roman"/>
          <w:sz w:val="28"/>
          <w:szCs w:val="28"/>
          <w:lang w:val="kk-KZ" w:eastAsia="ru-RU"/>
        </w:rPr>
        <w:t xml:space="preserve"> </w:t>
      </w:r>
      <w:r w:rsidRPr="00297BDF">
        <w:rPr>
          <w:rFonts w:ascii="Times New Roman" w:eastAsia="Times New Roman" w:hAnsi="Times New Roman"/>
          <w:sz w:val="28"/>
          <w:szCs w:val="28"/>
          <w:lang w:val="kk-KZ" w:eastAsia="ru-RU"/>
        </w:rPr>
        <w:t>ұзындығымен</w:t>
      </w:r>
      <w:r w:rsidR="00465B77" w:rsidRPr="00297BDF">
        <w:rPr>
          <w:rFonts w:ascii="Times New Roman" w:eastAsia="Times New Roman" w:hAnsi="Times New Roman"/>
          <w:sz w:val="28"/>
          <w:szCs w:val="28"/>
          <w:lang w:val="kk-KZ" w:eastAsia="ru-RU"/>
        </w:rPr>
        <w:t xml:space="preserve"> </w:t>
      </w:r>
      <w:r w:rsidRPr="00297BDF">
        <w:rPr>
          <w:rFonts w:ascii="Times New Roman" w:eastAsia="Times New Roman" w:hAnsi="Times New Roman"/>
          <w:sz w:val="28"/>
          <w:szCs w:val="28"/>
          <w:lang w:val="kk-KZ" w:eastAsia="ru-RU"/>
        </w:rPr>
        <w:t>салыстыра отырып, (молекулалық</w:t>
      </w:r>
      <w:r w:rsidR="00E76682" w:rsidRPr="00297BDF">
        <w:rPr>
          <w:rFonts w:ascii="Times New Roman" w:eastAsia="Times New Roman" w:hAnsi="Times New Roman"/>
          <w:sz w:val="28"/>
          <w:szCs w:val="28"/>
          <w:lang w:val="kk-KZ" w:eastAsia="ru-RU"/>
        </w:rPr>
        <w:t xml:space="preserve"> </w:t>
      </w:r>
      <w:r w:rsidRPr="00297BDF">
        <w:rPr>
          <w:rFonts w:ascii="Times New Roman" w:eastAsia="Times New Roman" w:hAnsi="Times New Roman"/>
          <w:sz w:val="28"/>
          <w:szCs w:val="28"/>
          <w:lang w:val="kk-KZ" w:eastAsia="ru-RU"/>
        </w:rPr>
        <w:t>салмақ) автоматты</w:t>
      </w:r>
      <w:r w:rsidR="00465B77" w:rsidRPr="00297BDF">
        <w:rPr>
          <w:rFonts w:ascii="Times New Roman" w:eastAsia="Times New Roman" w:hAnsi="Times New Roman"/>
          <w:sz w:val="28"/>
          <w:szCs w:val="28"/>
          <w:lang w:val="kk-KZ" w:eastAsia="ru-RU"/>
        </w:rPr>
        <w:t xml:space="preserve"> </w:t>
      </w:r>
      <w:r w:rsidRPr="00297BDF">
        <w:rPr>
          <w:rFonts w:ascii="Times New Roman" w:eastAsia="Times New Roman" w:hAnsi="Times New Roman"/>
          <w:sz w:val="28"/>
          <w:szCs w:val="28"/>
          <w:lang w:val="kk-KZ" w:eastAsia="ru-RU"/>
        </w:rPr>
        <w:t>түрде</w:t>
      </w:r>
      <w:r w:rsidR="00465B77" w:rsidRPr="00297BDF">
        <w:rPr>
          <w:rFonts w:ascii="Times New Roman" w:eastAsia="Times New Roman" w:hAnsi="Times New Roman"/>
          <w:sz w:val="28"/>
          <w:szCs w:val="28"/>
          <w:lang w:val="kk-KZ" w:eastAsia="ru-RU"/>
        </w:rPr>
        <w:t xml:space="preserve"> </w:t>
      </w:r>
      <w:r w:rsidRPr="00297BDF">
        <w:rPr>
          <w:rFonts w:ascii="Times New Roman" w:eastAsia="Times New Roman" w:hAnsi="Times New Roman"/>
          <w:sz w:val="28"/>
          <w:szCs w:val="28"/>
          <w:lang w:val="kk-KZ" w:eastAsia="ru-RU"/>
        </w:rPr>
        <w:t>анықтауға</w:t>
      </w:r>
      <w:r w:rsidR="00465B77" w:rsidRPr="00297BDF">
        <w:rPr>
          <w:rFonts w:ascii="Times New Roman" w:eastAsia="Times New Roman" w:hAnsi="Times New Roman"/>
          <w:sz w:val="28"/>
          <w:szCs w:val="28"/>
          <w:lang w:val="kk-KZ" w:eastAsia="ru-RU"/>
        </w:rPr>
        <w:t xml:space="preserve"> </w:t>
      </w:r>
      <w:r w:rsidRPr="00297BDF">
        <w:rPr>
          <w:rFonts w:ascii="Times New Roman" w:eastAsia="Times New Roman" w:hAnsi="Times New Roman"/>
          <w:sz w:val="28"/>
          <w:szCs w:val="28"/>
          <w:lang w:val="kk-KZ" w:eastAsia="ru-RU"/>
        </w:rPr>
        <w:t>мүмкіндік</w:t>
      </w:r>
      <w:r w:rsidR="00465B77" w:rsidRPr="00297BDF">
        <w:rPr>
          <w:rFonts w:ascii="Times New Roman" w:eastAsia="Times New Roman" w:hAnsi="Times New Roman"/>
          <w:sz w:val="28"/>
          <w:szCs w:val="28"/>
          <w:lang w:val="kk-KZ" w:eastAsia="ru-RU"/>
        </w:rPr>
        <w:t xml:space="preserve"> </w:t>
      </w:r>
      <w:r w:rsidRPr="00297BDF">
        <w:rPr>
          <w:rFonts w:ascii="Times New Roman" w:eastAsia="Times New Roman" w:hAnsi="Times New Roman"/>
          <w:sz w:val="28"/>
          <w:szCs w:val="28"/>
          <w:lang w:val="kk-KZ" w:eastAsia="ru-RU"/>
        </w:rPr>
        <w:t>беретін арнайы Photo-Capt (Vilber-Lourmat) бағдарламалық</w:t>
      </w:r>
      <w:r w:rsidR="00465B77" w:rsidRPr="00297BDF">
        <w:rPr>
          <w:rFonts w:ascii="Times New Roman" w:eastAsia="Times New Roman" w:hAnsi="Times New Roman"/>
          <w:sz w:val="28"/>
          <w:szCs w:val="28"/>
          <w:lang w:val="kk-KZ" w:eastAsia="ru-RU"/>
        </w:rPr>
        <w:t xml:space="preserve"> </w:t>
      </w:r>
      <w:r w:rsidRPr="00297BDF">
        <w:rPr>
          <w:rFonts w:ascii="Times New Roman" w:eastAsia="Times New Roman" w:hAnsi="Times New Roman"/>
          <w:sz w:val="28"/>
          <w:szCs w:val="28"/>
          <w:lang w:val="kk-KZ" w:eastAsia="ru-RU"/>
        </w:rPr>
        <w:t>жабдықтауды пайдалану</w:t>
      </w:r>
      <w:r w:rsidR="00465B77" w:rsidRPr="00297BDF">
        <w:rPr>
          <w:rFonts w:ascii="Times New Roman" w:eastAsia="Times New Roman" w:hAnsi="Times New Roman"/>
          <w:sz w:val="28"/>
          <w:szCs w:val="28"/>
          <w:lang w:val="kk-KZ" w:eastAsia="ru-RU"/>
        </w:rPr>
        <w:t xml:space="preserve"> </w:t>
      </w:r>
      <w:r w:rsidRPr="00297BDF">
        <w:rPr>
          <w:rFonts w:ascii="Times New Roman" w:eastAsia="Times New Roman" w:hAnsi="Times New Roman"/>
          <w:sz w:val="28"/>
          <w:szCs w:val="28"/>
          <w:lang w:val="kk-KZ" w:eastAsia="ru-RU"/>
        </w:rPr>
        <w:t>арқылы</w:t>
      </w:r>
      <w:r w:rsidR="00465B77" w:rsidRPr="00297BDF">
        <w:rPr>
          <w:rFonts w:ascii="Times New Roman" w:eastAsia="Times New Roman" w:hAnsi="Times New Roman"/>
          <w:sz w:val="28"/>
          <w:szCs w:val="28"/>
          <w:lang w:val="kk-KZ" w:eastAsia="ru-RU"/>
        </w:rPr>
        <w:t xml:space="preserve"> </w:t>
      </w:r>
      <w:r w:rsidRPr="00297BDF">
        <w:rPr>
          <w:rFonts w:ascii="Times New Roman" w:eastAsia="Times New Roman" w:hAnsi="Times New Roman"/>
          <w:sz w:val="28"/>
          <w:szCs w:val="28"/>
          <w:lang w:val="kk-KZ" w:eastAsia="ru-RU"/>
        </w:rPr>
        <w:t>жүргізілді.</w:t>
      </w:r>
    </w:p>
    <w:p w:rsidR="007A0330" w:rsidRPr="00297BDF" w:rsidRDefault="00805104" w:rsidP="00505CBD">
      <w:pPr>
        <w:autoSpaceDE w:val="0"/>
        <w:autoSpaceDN w:val="0"/>
        <w:adjustRightInd w:val="0"/>
        <w:spacing w:after="0" w:line="240" w:lineRule="auto"/>
        <w:ind w:firstLine="567"/>
        <w:jc w:val="both"/>
        <w:rPr>
          <w:rFonts w:ascii="Times New Roman" w:eastAsia="Times New Roman" w:hAnsi="Times New Roman"/>
          <w:sz w:val="28"/>
          <w:szCs w:val="28"/>
          <w:lang w:val="kk-KZ" w:eastAsia="ru-RU"/>
        </w:rPr>
      </w:pPr>
      <w:r w:rsidRPr="00297BDF">
        <w:rPr>
          <w:rFonts w:ascii="Times New Roman" w:eastAsia="Times New Roman" w:hAnsi="Times New Roman"/>
          <w:sz w:val="28"/>
          <w:szCs w:val="28"/>
          <w:lang w:val="kk-KZ" w:eastAsia="ru-RU"/>
        </w:rPr>
        <w:t>Электрофорез</w:t>
      </w:r>
      <w:r w:rsidR="00465B77" w:rsidRPr="00297BDF">
        <w:rPr>
          <w:rFonts w:ascii="Times New Roman" w:eastAsia="Times New Roman" w:hAnsi="Times New Roman"/>
          <w:sz w:val="28"/>
          <w:szCs w:val="28"/>
          <w:lang w:val="kk-KZ" w:eastAsia="ru-RU"/>
        </w:rPr>
        <w:t xml:space="preserve"> </w:t>
      </w:r>
      <w:r w:rsidRPr="00297BDF">
        <w:rPr>
          <w:rFonts w:ascii="Times New Roman" w:eastAsia="Times New Roman" w:hAnsi="Times New Roman"/>
          <w:sz w:val="28"/>
          <w:szCs w:val="28"/>
          <w:lang w:val="kk-KZ" w:eastAsia="ru-RU"/>
        </w:rPr>
        <w:t>нәтижелері</w:t>
      </w:r>
      <w:r w:rsidR="00465B77" w:rsidRPr="00297BDF">
        <w:rPr>
          <w:rFonts w:ascii="Times New Roman" w:eastAsia="Times New Roman" w:hAnsi="Times New Roman"/>
          <w:sz w:val="28"/>
          <w:szCs w:val="28"/>
          <w:lang w:val="kk-KZ" w:eastAsia="ru-RU"/>
        </w:rPr>
        <w:t xml:space="preserve"> </w:t>
      </w:r>
      <w:r w:rsidRPr="00297BDF">
        <w:rPr>
          <w:rFonts w:ascii="Times New Roman" w:eastAsia="Times New Roman" w:hAnsi="Times New Roman"/>
          <w:sz w:val="28"/>
          <w:szCs w:val="28"/>
          <w:lang w:val="kk-KZ" w:eastAsia="ru-RU"/>
        </w:rPr>
        <w:t>оқылып, нуклеотидтер</w:t>
      </w:r>
      <w:r w:rsidR="00465B77" w:rsidRPr="00297BDF">
        <w:rPr>
          <w:rFonts w:ascii="Times New Roman" w:eastAsia="Times New Roman" w:hAnsi="Times New Roman"/>
          <w:sz w:val="28"/>
          <w:szCs w:val="28"/>
          <w:lang w:val="kk-KZ" w:eastAsia="ru-RU"/>
        </w:rPr>
        <w:t xml:space="preserve"> </w:t>
      </w:r>
      <w:r w:rsidRPr="00297BDF">
        <w:rPr>
          <w:rFonts w:ascii="Times New Roman" w:eastAsia="Times New Roman" w:hAnsi="Times New Roman"/>
          <w:sz w:val="28"/>
          <w:szCs w:val="28"/>
          <w:lang w:val="kk-KZ" w:eastAsia="ru-RU"/>
        </w:rPr>
        <w:t>жұптарындағы</w:t>
      </w:r>
      <w:r w:rsidR="00465B77" w:rsidRPr="00297BDF">
        <w:rPr>
          <w:rFonts w:ascii="Times New Roman" w:eastAsia="Times New Roman" w:hAnsi="Times New Roman"/>
          <w:sz w:val="28"/>
          <w:szCs w:val="28"/>
          <w:lang w:val="kk-KZ" w:eastAsia="ru-RU"/>
        </w:rPr>
        <w:t xml:space="preserve"> </w:t>
      </w:r>
      <w:r w:rsidRPr="00297BDF">
        <w:rPr>
          <w:rFonts w:ascii="Times New Roman" w:eastAsia="Times New Roman" w:hAnsi="Times New Roman"/>
          <w:sz w:val="28"/>
          <w:szCs w:val="28"/>
          <w:lang w:val="kk-KZ" w:eastAsia="ru-RU"/>
        </w:rPr>
        <w:t>фрагменттердің</w:t>
      </w:r>
      <w:r w:rsidR="00465B77" w:rsidRPr="00297BDF">
        <w:rPr>
          <w:rFonts w:ascii="Times New Roman" w:eastAsia="Times New Roman" w:hAnsi="Times New Roman"/>
          <w:sz w:val="28"/>
          <w:szCs w:val="28"/>
          <w:lang w:val="kk-KZ" w:eastAsia="ru-RU"/>
        </w:rPr>
        <w:t xml:space="preserve"> </w:t>
      </w:r>
      <w:r w:rsidRPr="00297BDF">
        <w:rPr>
          <w:rFonts w:ascii="Times New Roman" w:eastAsia="Times New Roman" w:hAnsi="Times New Roman"/>
          <w:sz w:val="28"/>
          <w:szCs w:val="28"/>
          <w:lang w:val="kk-KZ" w:eastAsia="ru-RU"/>
        </w:rPr>
        <w:t>ұзындығы</w:t>
      </w:r>
      <w:r w:rsidR="00465B77" w:rsidRPr="00297BDF">
        <w:rPr>
          <w:rFonts w:ascii="Times New Roman" w:eastAsia="Times New Roman" w:hAnsi="Times New Roman"/>
          <w:sz w:val="28"/>
          <w:szCs w:val="28"/>
          <w:lang w:val="kk-KZ" w:eastAsia="ru-RU"/>
        </w:rPr>
        <w:t xml:space="preserve"> </w:t>
      </w:r>
      <w:r w:rsidRPr="00297BDF">
        <w:rPr>
          <w:rFonts w:ascii="Times New Roman" w:eastAsia="Times New Roman" w:hAnsi="Times New Roman"/>
          <w:sz w:val="28"/>
          <w:szCs w:val="28"/>
          <w:lang w:val="kk-KZ" w:eastAsia="ru-RU"/>
        </w:rPr>
        <w:t>тү</w:t>
      </w:r>
      <w:r w:rsidR="007A0330" w:rsidRPr="00297BDF">
        <w:rPr>
          <w:rFonts w:ascii="Times New Roman" w:eastAsia="Times New Roman" w:hAnsi="Times New Roman"/>
          <w:sz w:val="28"/>
          <w:szCs w:val="28"/>
          <w:lang w:val="kk-KZ" w:eastAsia="ru-RU"/>
        </w:rPr>
        <w:t>рінде</w:t>
      </w:r>
      <w:r w:rsidR="00465B77" w:rsidRPr="00297BDF">
        <w:rPr>
          <w:rFonts w:ascii="Times New Roman" w:eastAsia="Times New Roman" w:hAnsi="Times New Roman"/>
          <w:sz w:val="28"/>
          <w:szCs w:val="28"/>
          <w:lang w:val="kk-KZ" w:eastAsia="ru-RU"/>
        </w:rPr>
        <w:t xml:space="preserve"> </w:t>
      </w:r>
      <w:r w:rsidR="007A0330" w:rsidRPr="00297BDF">
        <w:rPr>
          <w:rFonts w:ascii="Times New Roman" w:eastAsia="Times New Roman" w:hAnsi="Times New Roman"/>
          <w:sz w:val="28"/>
          <w:szCs w:val="28"/>
          <w:lang w:val="kk-KZ" w:eastAsia="ru-RU"/>
        </w:rPr>
        <w:t>электрондық</w:t>
      </w:r>
      <w:r w:rsidR="00465B77" w:rsidRPr="00297BDF">
        <w:rPr>
          <w:rFonts w:ascii="Times New Roman" w:eastAsia="Times New Roman" w:hAnsi="Times New Roman"/>
          <w:sz w:val="28"/>
          <w:szCs w:val="28"/>
          <w:lang w:val="kk-KZ" w:eastAsia="ru-RU"/>
        </w:rPr>
        <w:t xml:space="preserve"> </w:t>
      </w:r>
      <w:r w:rsidR="007A0330" w:rsidRPr="00297BDF">
        <w:rPr>
          <w:rFonts w:ascii="Times New Roman" w:eastAsia="Times New Roman" w:hAnsi="Times New Roman"/>
          <w:sz w:val="28"/>
          <w:szCs w:val="28"/>
          <w:lang w:val="kk-KZ" w:eastAsia="ru-RU"/>
        </w:rPr>
        <w:t>хаттамаларға</w:t>
      </w:r>
      <w:r w:rsidR="00465B77" w:rsidRPr="00297BDF">
        <w:rPr>
          <w:rFonts w:ascii="Times New Roman" w:eastAsia="Times New Roman" w:hAnsi="Times New Roman"/>
          <w:sz w:val="28"/>
          <w:szCs w:val="28"/>
          <w:lang w:val="kk-KZ" w:eastAsia="ru-RU"/>
        </w:rPr>
        <w:t xml:space="preserve"> </w:t>
      </w:r>
      <w:r w:rsidRPr="00297BDF">
        <w:rPr>
          <w:rFonts w:ascii="Times New Roman" w:eastAsia="Times New Roman" w:hAnsi="Times New Roman"/>
          <w:sz w:val="28"/>
          <w:szCs w:val="28"/>
          <w:lang w:val="kk-KZ" w:eastAsia="ru-RU"/>
        </w:rPr>
        <w:t>Microsoft Office Excel кестелері</w:t>
      </w:r>
      <w:r w:rsidR="007A0330" w:rsidRPr="00297BDF">
        <w:rPr>
          <w:rFonts w:ascii="Times New Roman" w:eastAsia="Times New Roman" w:hAnsi="Times New Roman"/>
          <w:sz w:val="28"/>
          <w:szCs w:val="28"/>
          <w:lang w:val="kk-KZ" w:eastAsia="ru-RU"/>
        </w:rPr>
        <w:t xml:space="preserve"> түрінде</w:t>
      </w:r>
      <w:r w:rsidR="00D753EC" w:rsidRPr="00297BDF">
        <w:rPr>
          <w:rFonts w:ascii="Times New Roman" w:eastAsia="Times New Roman" w:hAnsi="Times New Roman"/>
          <w:sz w:val="28"/>
          <w:szCs w:val="28"/>
          <w:lang w:val="kk-KZ" w:eastAsia="ru-RU"/>
        </w:rPr>
        <w:t xml:space="preserve"> </w:t>
      </w:r>
      <w:r w:rsidRPr="00297BDF">
        <w:rPr>
          <w:rFonts w:ascii="Times New Roman" w:eastAsia="Times New Roman" w:hAnsi="Times New Roman"/>
          <w:sz w:val="28"/>
          <w:szCs w:val="28"/>
          <w:lang w:val="kk-KZ" w:eastAsia="ru-RU"/>
        </w:rPr>
        <w:t>енгізілді. Алынған</w:t>
      </w:r>
      <w:r w:rsidR="00465B77" w:rsidRPr="00297BDF">
        <w:rPr>
          <w:rFonts w:ascii="Times New Roman" w:eastAsia="Times New Roman" w:hAnsi="Times New Roman"/>
          <w:sz w:val="28"/>
          <w:szCs w:val="28"/>
          <w:lang w:val="kk-KZ" w:eastAsia="ru-RU"/>
        </w:rPr>
        <w:t xml:space="preserve"> </w:t>
      </w:r>
      <w:r w:rsidRPr="00297BDF">
        <w:rPr>
          <w:rFonts w:ascii="Times New Roman" w:eastAsia="Times New Roman" w:hAnsi="Times New Roman"/>
          <w:sz w:val="28"/>
          <w:szCs w:val="28"/>
          <w:lang w:val="kk-KZ" w:eastAsia="ru-RU"/>
        </w:rPr>
        <w:t>деректерді</w:t>
      </w:r>
      <w:r w:rsidR="00465B77" w:rsidRPr="00297BDF">
        <w:rPr>
          <w:rFonts w:ascii="Times New Roman" w:eastAsia="Times New Roman" w:hAnsi="Times New Roman"/>
          <w:sz w:val="28"/>
          <w:szCs w:val="28"/>
          <w:lang w:val="kk-KZ" w:eastAsia="ru-RU"/>
        </w:rPr>
        <w:t xml:space="preserve"> </w:t>
      </w:r>
      <w:r w:rsidRPr="00297BDF">
        <w:rPr>
          <w:rFonts w:ascii="Times New Roman" w:eastAsia="Times New Roman" w:hAnsi="Times New Roman"/>
          <w:sz w:val="28"/>
          <w:szCs w:val="28"/>
          <w:lang w:val="kk-KZ" w:eastAsia="ru-RU"/>
        </w:rPr>
        <w:t>одан</w:t>
      </w:r>
      <w:r w:rsidR="00465B77" w:rsidRPr="00297BDF">
        <w:rPr>
          <w:rFonts w:ascii="Times New Roman" w:eastAsia="Times New Roman" w:hAnsi="Times New Roman"/>
          <w:sz w:val="28"/>
          <w:szCs w:val="28"/>
          <w:lang w:val="kk-KZ" w:eastAsia="ru-RU"/>
        </w:rPr>
        <w:t xml:space="preserve"> </w:t>
      </w:r>
      <w:r w:rsidRPr="00297BDF">
        <w:rPr>
          <w:rFonts w:ascii="Times New Roman" w:eastAsia="Times New Roman" w:hAnsi="Times New Roman"/>
          <w:sz w:val="28"/>
          <w:szCs w:val="28"/>
          <w:lang w:val="kk-KZ" w:eastAsia="ru-RU"/>
        </w:rPr>
        <w:t>әрі</w:t>
      </w:r>
      <w:r w:rsidR="00465B77" w:rsidRPr="00297BDF">
        <w:rPr>
          <w:rFonts w:ascii="Times New Roman" w:eastAsia="Times New Roman" w:hAnsi="Times New Roman"/>
          <w:sz w:val="28"/>
          <w:szCs w:val="28"/>
          <w:lang w:val="kk-KZ" w:eastAsia="ru-RU"/>
        </w:rPr>
        <w:t xml:space="preserve"> </w:t>
      </w:r>
      <w:r w:rsidRPr="00297BDF">
        <w:rPr>
          <w:rFonts w:ascii="Times New Roman" w:eastAsia="Times New Roman" w:hAnsi="Times New Roman"/>
          <w:sz w:val="28"/>
          <w:szCs w:val="28"/>
          <w:lang w:val="kk-KZ" w:eastAsia="ru-RU"/>
        </w:rPr>
        <w:t>өңдеу</w:t>
      </w:r>
      <w:r w:rsidR="00465B77" w:rsidRPr="00297BDF">
        <w:rPr>
          <w:rFonts w:ascii="Times New Roman" w:eastAsia="Times New Roman" w:hAnsi="Times New Roman"/>
          <w:sz w:val="28"/>
          <w:szCs w:val="28"/>
          <w:lang w:val="kk-KZ" w:eastAsia="ru-RU"/>
        </w:rPr>
        <w:t xml:space="preserve"> </w:t>
      </w:r>
      <w:r w:rsidRPr="00297BDF">
        <w:rPr>
          <w:rFonts w:ascii="Times New Roman" w:eastAsia="Times New Roman" w:hAnsi="Times New Roman"/>
          <w:sz w:val="28"/>
          <w:szCs w:val="28"/>
          <w:lang w:val="kk-KZ" w:eastAsia="ru-RU"/>
        </w:rPr>
        <w:t>GenAlEx (MSExcel қондырмасы) (Peakall</w:t>
      </w:r>
      <w:r w:rsidR="00D753EC" w:rsidRPr="00297BDF">
        <w:rPr>
          <w:rFonts w:ascii="Times New Roman" w:eastAsia="Times New Roman" w:hAnsi="Times New Roman"/>
          <w:sz w:val="28"/>
          <w:szCs w:val="28"/>
          <w:lang w:val="kk-KZ" w:eastAsia="ru-RU"/>
        </w:rPr>
        <w:t xml:space="preserve"> </w:t>
      </w:r>
      <w:r w:rsidRPr="00297BDF">
        <w:rPr>
          <w:rFonts w:ascii="Times New Roman" w:eastAsia="Times New Roman" w:hAnsi="Times New Roman"/>
          <w:sz w:val="28"/>
          <w:szCs w:val="28"/>
          <w:lang w:val="kk-KZ" w:eastAsia="ru-RU"/>
        </w:rPr>
        <w:t>және</w:t>
      </w:r>
      <w:r w:rsidR="00D753EC" w:rsidRPr="00297BDF">
        <w:rPr>
          <w:rFonts w:ascii="Times New Roman" w:eastAsia="Times New Roman" w:hAnsi="Times New Roman"/>
          <w:sz w:val="28"/>
          <w:szCs w:val="28"/>
          <w:lang w:val="kk-KZ" w:eastAsia="ru-RU"/>
        </w:rPr>
        <w:t xml:space="preserve"> </w:t>
      </w:r>
      <w:r w:rsidRPr="00297BDF">
        <w:rPr>
          <w:rFonts w:ascii="Times New Roman" w:eastAsia="Times New Roman" w:hAnsi="Times New Roman"/>
          <w:sz w:val="28"/>
          <w:szCs w:val="28"/>
          <w:lang w:val="kk-KZ" w:eastAsia="ru-RU"/>
        </w:rPr>
        <w:t>Smouse 2006, 2012) және</w:t>
      </w:r>
      <w:r w:rsidR="00D753EC" w:rsidRPr="00297BDF">
        <w:rPr>
          <w:rFonts w:ascii="Times New Roman" w:eastAsia="Times New Roman" w:hAnsi="Times New Roman"/>
          <w:sz w:val="28"/>
          <w:szCs w:val="28"/>
          <w:lang w:val="kk-KZ" w:eastAsia="ru-RU"/>
        </w:rPr>
        <w:t xml:space="preserve"> </w:t>
      </w:r>
      <w:r w:rsidRPr="00297BDF">
        <w:rPr>
          <w:rFonts w:ascii="Times New Roman" w:eastAsia="Times New Roman" w:hAnsi="Times New Roman"/>
          <w:sz w:val="28"/>
          <w:szCs w:val="28"/>
          <w:lang w:val="kk-KZ" w:eastAsia="ru-RU"/>
        </w:rPr>
        <w:t>NewHybrids (Anderson</w:t>
      </w:r>
      <w:r w:rsidR="00D753EC" w:rsidRPr="00297BDF">
        <w:rPr>
          <w:rFonts w:ascii="Times New Roman" w:eastAsia="Times New Roman" w:hAnsi="Times New Roman"/>
          <w:sz w:val="28"/>
          <w:szCs w:val="28"/>
          <w:lang w:val="kk-KZ" w:eastAsia="ru-RU"/>
        </w:rPr>
        <w:t xml:space="preserve"> </w:t>
      </w:r>
      <w:r w:rsidRPr="00297BDF">
        <w:rPr>
          <w:rFonts w:ascii="Times New Roman" w:eastAsia="Times New Roman" w:hAnsi="Times New Roman"/>
          <w:sz w:val="28"/>
          <w:szCs w:val="28"/>
          <w:lang w:val="kk-KZ" w:eastAsia="ru-RU"/>
        </w:rPr>
        <w:t>and</w:t>
      </w:r>
      <w:r w:rsidR="00D753EC" w:rsidRPr="00297BDF">
        <w:rPr>
          <w:rFonts w:ascii="Times New Roman" w:eastAsia="Times New Roman" w:hAnsi="Times New Roman"/>
          <w:sz w:val="28"/>
          <w:szCs w:val="28"/>
          <w:lang w:val="kk-KZ" w:eastAsia="ru-RU"/>
        </w:rPr>
        <w:t xml:space="preserve"> </w:t>
      </w:r>
      <w:r w:rsidRPr="00297BDF">
        <w:rPr>
          <w:rFonts w:ascii="Times New Roman" w:eastAsia="Times New Roman" w:hAnsi="Times New Roman"/>
          <w:sz w:val="28"/>
          <w:szCs w:val="28"/>
          <w:lang w:val="kk-KZ" w:eastAsia="ru-RU"/>
        </w:rPr>
        <w:t>Thompson, 2002) компьютерлік</w:t>
      </w:r>
      <w:r w:rsidR="00D753EC" w:rsidRPr="00297BDF">
        <w:rPr>
          <w:rFonts w:ascii="Times New Roman" w:eastAsia="Times New Roman" w:hAnsi="Times New Roman"/>
          <w:sz w:val="28"/>
          <w:szCs w:val="28"/>
          <w:lang w:val="kk-KZ" w:eastAsia="ru-RU"/>
        </w:rPr>
        <w:t xml:space="preserve"> </w:t>
      </w:r>
      <w:r w:rsidRPr="00297BDF">
        <w:rPr>
          <w:rFonts w:ascii="Times New Roman" w:eastAsia="Times New Roman" w:hAnsi="Times New Roman"/>
          <w:sz w:val="28"/>
          <w:szCs w:val="28"/>
          <w:lang w:val="kk-KZ" w:eastAsia="ru-RU"/>
        </w:rPr>
        <w:t>бағдарламаларда</w:t>
      </w:r>
      <w:r w:rsidR="00D753EC" w:rsidRPr="00297BDF">
        <w:rPr>
          <w:rFonts w:ascii="Times New Roman" w:eastAsia="Times New Roman" w:hAnsi="Times New Roman"/>
          <w:sz w:val="28"/>
          <w:szCs w:val="28"/>
          <w:lang w:val="kk-KZ" w:eastAsia="ru-RU"/>
        </w:rPr>
        <w:t xml:space="preserve"> </w:t>
      </w:r>
      <w:r w:rsidRPr="00297BDF">
        <w:rPr>
          <w:rFonts w:ascii="Times New Roman" w:eastAsia="Times New Roman" w:hAnsi="Times New Roman"/>
          <w:sz w:val="28"/>
          <w:szCs w:val="28"/>
          <w:lang w:val="kk-KZ" w:eastAsia="ru-RU"/>
        </w:rPr>
        <w:t>жүргізілді.</w:t>
      </w:r>
    </w:p>
    <w:p w:rsidR="00805104" w:rsidRPr="00297BDF" w:rsidRDefault="00805104" w:rsidP="00505CBD">
      <w:pPr>
        <w:autoSpaceDE w:val="0"/>
        <w:autoSpaceDN w:val="0"/>
        <w:adjustRightInd w:val="0"/>
        <w:spacing w:after="0" w:line="240" w:lineRule="auto"/>
        <w:ind w:firstLine="567"/>
        <w:jc w:val="both"/>
        <w:rPr>
          <w:rFonts w:ascii="Times New Roman" w:eastAsia="Times New Roman" w:hAnsi="Times New Roman"/>
          <w:sz w:val="28"/>
          <w:szCs w:val="28"/>
          <w:lang w:val="kk-KZ" w:eastAsia="ru-RU"/>
        </w:rPr>
      </w:pPr>
      <w:r w:rsidRPr="00297BDF">
        <w:rPr>
          <w:rFonts w:ascii="Times New Roman" w:eastAsia="Times New Roman" w:hAnsi="Times New Roman"/>
          <w:sz w:val="28"/>
          <w:szCs w:val="28"/>
          <w:lang w:val="kk-KZ" w:eastAsia="ru-RU"/>
        </w:rPr>
        <w:t xml:space="preserve">Жұмыс нәтижесінде алты микросателлитті локус бойынша 136 өскіндердің генотиптері анықталды. </w:t>
      </w:r>
      <w:r w:rsidRPr="00297BDF">
        <w:rPr>
          <w:rFonts w:ascii="Times New Roman" w:eastAsia="Times New Roman" w:hAnsi="Times New Roman"/>
          <w:i/>
          <w:sz w:val="28"/>
          <w:szCs w:val="28"/>
          <w:lang w:val="kk-KZ" w:eastAsia="ru-RU"/>
        </w:rPr>
        <w:t>Sb6-36</w:t>
      </w:r>
      <w:r w:rsidRPr="00297BDF">
        <w:rPr>
          <w:rFonts w:ascii="Times New Roman" w:eastAsia="Times New Roman" w:hAnsi="Times New Roman"/>
          <w:sz w:val="28"/>
          <w:szCs w:val="28"/>
          <w:lang w:val="kk-KZ" w:eastAsia="ru-RU"/>
        </w:rPr>
        <w:t xml:space="preserve"> локусында кездесу жиілігі жоғары "ноль-аллель" анықталды, осыған байланысты бұл локусты одан әрі талдаудан алып тастауға тура келді. Басқа бес локустар Ларец сортына қатысты спецификалық аллельдермен және судан шөбінде жоғары аллельдік әркелкілік пен полиморфты болып шықты.</w:t>
      </w:r>
    </w:p>
    <w:p w:rsidR="002627F4" w:rsidRPr="00297BDF" w:rsidRDefault="00961582" w:rsidP="00505CBD">
      <w:pPr>
        <w:spacing w:after="0" w:line="240" w:lineRule="auto"/>
        <w:ind w:firstLine="567"/>
        <w:jc w:val="both"/>
        <w:rPr>
          <w:rFonts w:ascii="Times New Roman" w:eastAsia="Times New Roman" w:hAnsi="Times New Roman"/>
          <w:bCs/>
          <w:sz w:val="28"/>
          <w:szCs w:val="28"/>
          <w:lang w:val="kk-KZ" w:eastAsia="ru-RU"/>
        </w:rPr>
      </w:pPr>
      <w:r w:rsidRPr="00297BDF">
        <w:rPr>
          <w:rFonts w:ascii="Times New Roman" w:eastAsia="Times New Roman" w:hAnsi="Times New Roman"/>
          <w:bCs/>
          <w:sz w:val="28"/>
          <w:szCs w:val="28"/>
          <w:lang w:val="kk-KZ" w:eastAsia="ru-RU"/>
        </w:rPr>
        <w:t>Э</w:t>
      </w:r>
      <w:r w:rsidR="002627F4" w:rsidRPr="00297BDF">
        <w:rPr>
          <w:rFonts w:ascii="Times New Roman" w:eastAsia="Times New Roman" w:hAnsi="Times New Roman"/>
          <w:bCs/>
          <w:sz w:val="28"/>
          <w:szCs w:val="28"/>
          <w:lang w:val="kk-KZ" w:eastAsia="ru-RU"/>
        </w:rPr>
        <w:t>ксперименттік</w:t>
      </w:r>
      <w:r w:rsidRPr="00297BDF">
        <w:rPr>
          <w:rFonts w:ascii="Times New Roman" w:eastAsia="Times New Roman" w:hAnsi="Times New Roman"/>
          <w:bCs/>
          <w:sz w:val="28"/>
          <w:szCs w:val="28"/>
          <w:lang w:val="kk-KZ" w:eastAsia="ru-RU"/>
        </w:rPr>
        <w:t xml:space="preserve"> жұмыстың</w:t>
      </w:r>
      <w:r w:rsidR="00D753EC" w:rsidRPr="00297BDF">
        <w:rPr>
          <w:rFonts w:ascii="Times New Roman" w:eastAsia="Times New Roman" w:hAnsi="Times New Roman"/>
          <w:bCs/>
          <w:sz w:val="28"/>
          <w:szCs w:val="28"/>
          <w:lang w:val="kk-KZ" w:eastAsia="ru-RU"/>
        </w:rPr>
        <w:t xml:space="preserve"> </w:t>
      </w:r>
      <w:r w:rsidRPr="00297BDF">
        <w:rPr>
          <w:rFonts w:ascii="Times New Roman" w:eastAsia="Times New Roman" w:hAnsi="Times New Roman"/>
          <w:bCs/>
          <w:sz w:val="28"/>
          <w:szCs w:val="28"/>
          <w:lang w:val="kk-KZ" w:eastAsia="ru-RU"/>
        </w:rPr>
        <w:t>2017</w:t>
      </w:r>
      <w:r w:rsidR="007E3358" w:rsidRPr="00297BDF">
        <w:rPr>
          <w:rFonts w:ascii="Times New Roman" w:eastAsia="Times New Roman" w:hAnsi="Times New Roman"/>
          <w:bCs/>
          <w:sz w:val="28"/>
          <w:szCs w:val="28"/>
          <w:lang w:val="kk-KZ" w:eastAsia="ru-RU"/>
        </w:rPr>
        <w:t xml:space="preserve"> </w:t>
      </w:r>
      <w:r w:rsidRPr="00297BDF">
        <w:rPr>
          <w:rFonts w:ascii="Times New Roman" w:eastAsia="Times New Roman" w:hAnsi="Times New Roman"/>
          <w:bCs/>
          <w:sz w:val="28"/>
          <w:szCs w:val="28"/>
          <w:lang w:val="kk-KZ" w:eastAsia="ru-RU"/>
        </w:rPr>
        <w:t xml:space="preserve">- жылы жүргізілген </w:t>
      </w:r>
      <w:r w:rsidR="002627F4" w:rsidRPr="00297BDF">
        <w:rPr>
          <w:rFonts w:ascii="Times New Roman" w:eastAsia="Times New Roman" w:hAnsi="Times New Roman"/>
          <w:bCs/>
          <w:sz w:val="28"/>
          <w:szCs w:val="28"/>
          <w:lang w:val="kk-KZ" w:eastAsia="ru-RU"/>
        </w:rPr>
        <w:t xml:space="preserve">зерттеу нәтижесі </w:t>
      </w:r>
      <w:r w:rsidRPr="00297BDF">
        <w:rPr>
          <w:rFonts w:ascii="Times New Roman" w:eastAsia="Times New Roman" w:hAnsi="Times New Roman"/>
          <w:bCs/>
          <w:sz w:val="28"/>
          <w:szCs w:val="28"/>
          <w:lang w:val="kk-KZ" w:eastAsia="ru-RU"/>
        </w:rPr>
        <w:t>бойы</w:t>
      </w:r>
      <w:r w:rsidR="002627F4" w:rsidRPr="00297BDF">
        <w:rPr>
          <w:rFonts w:ascii="Times New Roman" w:eastAsia="Times New Roman" w:hAnsi="Times New Roman"/>
          <w:bCs/>
          <w:sz w:val="28"/>
          <w:szCs w:val="28"/>
          <w:lang w:val="kk-KZ" w:eastAsia="ru-RU"/>
        </w:rPr>
        <w:t>нша</w:t>
      </w:r>
      <w:r w:rsidR="00D753EC" w:rsidRPr="00297BDF">
        <w:rPr>
          <w:rFonts w:ascii="Times New Roman" w:eastAsia="Times New Roman" w:hAnsi="Times New Roman"/>
          <w:bCs/>
          <w:sz w:val="28"/>
          <w:szCs w:val="28"/>
          <w:lang w:val="kk-KZ" w:eastAsia="ru-RU"/>
        </w:rPr>
        <w:t xml:space="preserve"> </w:t>
      </w:r>
      <w:r w:rsidR="00805104" w:rsidRPr="00297BDF">
        <w:rPr>
          <w:rFonts w:ascii="Times New Roman" w:eastAsia="Times New Roman" w:hAnsi="Times New Roman"/>
          <w:bCs/>
          <w:sz w:val="28"/>
          <w:szCs w:val="28"/>
          <w:lang w:val="kk-KZ" w:eastAsia="ru-RU"/>
        </w:rPr>
        <w:t xml:space="preserve">құмай </w:t>
      </w:r>
      <w:r w:rsidRPr="00297BDF">
        <w:rPr>
          <w:rFonts w:ascii="Times New Roman" w:eastAsia="Times New Roman" w:hAnsi="Times New Roman"/>
          <w:bCs/>
          <w:sz w:val="28"/>
          <w:szCs w:val="28"/>
          <w:lang w:val="kk-KZ" w:eastAsia="ru-RU"/>
        </w:rPr>
        <w:t>сұрыптарының</w:t>
      </w:r>
      <w:r w:rsidR="00805104" w:rsidRPr="00297BDF">
        <w:rPr>
          <w:rFonts w:ascii="Times New Roman" w:eastAsia="Times New Roman" w:hAnsi="Times New Roman"/>
          <w:bCs/>
          <w:sz w:val="28"/>
          <w:szCs w:val="28"/>
          <w:lang w:val="kk-KZ" w:eastAsia="ru-RU"/>
        </w:rPr>
        <w:t xml:space="preserve"> өскіндерінің іріктемелеріндегі аллельдер жиілігі </w:t>
      </w:r>
      <w:r w:rsidR="009314E9" w:rsidRPr="00297BDF">
        <w:rPr>
          <w:rFonts w:ascii="Times New Roman" w:eastAsia="Times New Roman" w:hAnsi="Times New Roman"/>
          <w:bCs/>
          <w:sz w:val="28"/>
          <w:szCs w:val="28"/>
          <w:lang w:val="kk-KZ" w:eastAsia="ru-RU"/>
        </w:rPr>
        <w:t>8</w:t>
      </w:r>
      <w:r w:rsidR="002627F4" w:rsidRPr="00297BDF">
        <w:rPr>
          <w:rFonts w:ascii="Times New Roman" w:eastAsia="Times New Roman" w:hAnsi="Times New Roman"/>
          <w:bCs/>
          <w:sz w:val="28"/>
          <w:szCs w:val="28"/>
          <w:lang w:val="kk-KZ" w:eastAsia="ru-RU"/>
        </w:rPr>
        <w:t xml:space="preserve"> - </w:t>
      </w:r>
      <w:r w:rsidR="00805104" w:rsidRPr="00297BDF">
        <w:rPr>
          <w:rFonts w:ascii="Times New Roman" w:eastAsia="Times New Roman" w:hAnsi="Times New Roman"/>
          <w:bCs/>
          <w:sz w:val="28"/>
          <w:szCs w:val="28"/>
          <w:lang w:val="kk-KZ" w:eastAsia="ru-RU"/>
        </w:rPr>
        <w:t xml:space="preserve">кестеде көрсетілген. </w:t>
      </w:r>
    </w:p>
    <w:p w:rsidR="00D753EC" w:rsidRPr="00297BDF" w:rsidRDefault="004B757F" w:rsidP="004B757F">
      <w:pPr>
        <w:spacing w:after="0" w:line="240" w:lineRule="auto"/>
        <w:ind w:firstLine="567"/>
        <w:jc w:val="both"/>
        <w:rPr>
          <w:rFonts w:ascii="Times New Roman" w:hAnsi="Times New Roman"/>
          <w:sz w:val="28"/>
          <w:szCs w:val="28"/>
          <w:lang w:val="kk-KZ"/>
        </w:rPr>
      </w:pPr>
      <w:r w:rsidRPr="00297BDF">
        <w:rPr>
          <w:rFonts w:ascii="Times New Roman" w:eastAsia="Times New Roman" w:hAnsi="Times New Roman"/>
          <w:bCs/>
          <w:sz w:val="28"/>
          <w:szCs w:val="28"/>
          <w:lang w:val="kk-KZ" w:eastAsia="ru-RU"/>
        </w:rPr>
        <w:t>Кестеге сәйкес, байқағанымыздай ларец өсімдігі сұрпының әрбір локус бойынша бір аллельдің бекітілуі байқалған.</w:t>
      </w:r>
    </w:p>
    <w:p w:rsidR="004B757F" w:rsidRPr="00297BDF" w:rsidRDefault="004B757F" w:rsidP="00505CBD">
      <w:pPr>
        <w:spacing w:after="0" w:line="240" w:lineRule="auto"/>
        <w:jc w:val="both"/>
        <w:rPr>
          <w:rFonts w:ascii="Times New Roman" w:hAnsi="Times New Roman"/>
          <w:sz w:val="28"/>
          <w:szCs w:val="28"/>
          <w:lang w:val="kk-KZ"/>
        </w:rPr>
      </w:pPr>
    </w:p>
    <w:p w:rsidR="004B757F" w:rsidRPr="00297BDF" w:rsidRDefault="004B757F" w:rsidP="00505CBD">
      <w:pPr>
        <w:spacing w:after="0" w:line="240" w:lineRule="auto"/>
        <w:jc w:val="both"/>
        <w:rPr>
          <w:rFonts w:ascii="Times New Roman" w:hAnsi="Times New Roman"/>
          <w:sz w:val="28"/>
          <w:szCs w:val="28"/>
          <w:lang w:val="kk-KZ"/>
        </w:rPr>
      </w:pPr>
    </w:p>
    <w:p w:rsidR="004B757F" w:rsidRPr="00297BDF" w:rsidRDefault="004B757F" w:rsidP="00505CBD">
      <w:pPr>
        <w:spacing w:after="0" w:line="240" w:lineRule="auto"/>
        <w:jc w:val="both"/>
        <w:rPr>
          <w:rFonts w:ascii="Times New Roman" w:hAnsi="Times New Roman"/>
          <w:sz w:val="28"/>
          <w:szCs w:val="28"/>
          <w:lang w:val="kk-KZ"/>
        </w:rPr>
      </w:pPr>
    </w:p>
    <w:p w:rsidR="002627F4" w:rsidRPr="00297BDF" w:rsidRDefault="00961582" w:rsidP="00505CBD">
      <w:pPr>
        <w:spacing w:after="0" w:line="240" w:lineRule="auto"/>
        <w:jc w:val="both"/>
        <w:rPr>
          <w:rFonts w:ascii="Times New Roman" w:eastAsia="Times New Roman" w:hAnsi="Times New Roman"/>
          <w:sz w:val="28"/>
          <w:szCs w:val="28"/>
          <w:lang w:val="kk-KZ" w:eastAsia="ru-RU"/>
        </w:rPr>
      </w:pPr>
      <w:r w:rsidRPr="00297BDF">
        <w:rPr>
          <w:rFonts w:ascii="Times New Roman" w:hAnsi="Times New Roman"/>
          <w:sz w:val="28"/>
          <w:szCs w:val="28"/>
          <w:lang w:val="kk-KZ"/>
        </w:rPr>
        <w:lastRenderedPageBreak/>
        <w:t>Кесте</w:t>
      </w:r>
      <w:r w:rsidR="00D753EC" w:rsidRPr="00297BDF">
        <w:rPr>
          <w:rFonts w:ascii="Times New Roman" w:hAnsi="Times New Roman"/>
          <w:sz w:val="28"/>
          <w:szCs w:val="28"/>
          <w:lang w:val="kk-KZ"/>
        </w:rPr>
        <w:t xml:space="preserve"> </w:t>
      </w:r>
      <w:r w:rsidR="009314E9" w:rsidRPr="00297BDF">
        <w:rPr>
          <w:rFonts w:ascii="Times New Roman" w:hAnsi="Times New Roman"/>
          <w:sz w:val="28"/>
          <w:szCs w:val="28"/>
          <w:lang w:val="kk-KZ"/>
        </w:rPr>
        <w:t>8</w:t>
      </w:r>
      <w:r w:rsidRPr="00297BDF">
        <w:rPr>
          <w:rFonts w:ascii="Times New Roman" w:hAnsi="Times New Roman"/>
          <w:sz w:val="28"/>
          <w:szCs w:val="28"/>
          <w:lang w:val="kk-KZ"/>
        </w:rPr>
        <w:t xml:space="preserve"> –</w:t>
      </w:r>
      <w:r w:rsidR="00D753EC" w:rsidRPr="00297BDF">
        <w:rPr>
          <w:rFonts w:ascii="Times New Roman" w:hAnsi="Times New Roman"/>
          <w:sz w:val="28"/>
          <w:szCs w:val="28"/>
          <w:lang w:val="kk-KZ"/>
        </w:rPr>
        <w:t xml:space="preserve"> </w:t>
      </w:r>
      <w:r w:rsidRPr="00297BDF">
        <w:rPr>
          <w:rFonts w:ascii="Times New Roman" w:eastAsia="Times New Roman" w:hAnsi="Times New Roman"/>
          <w:sz w:val="28"/>
          <w:szCs w:val="28"/>
          <w:lang w:val="kk-KZ" w:eastAsia="ru-RU"/>
        </w:rPr>
        <w:t>Қ</w:t>
      </w:r>
      <w:r w:rsidR="002627F4" w:rsidRPr="00297BDF">
        <w:rPr>
          <w:rFonts w:ascii="Times New Roman" w:eastAsia="Times New Roman" w:hAnsi="Times New Roman"/>
          <w:sz w:val="28"/>
          <w:szCs w:val="28"/>
          <w:lang w:val="kk-KZ" w:eastAsia="ru-RU"/>
        </w:rPr>
        <w:t>ұмай түрлері тұқымдарының өскіндері іріктемелеріндегі</w:t>
      </w:r>
      <w:r w:rsidR="00D753EC" w:rsidRPr="00297BDF">
        <w:rPr>
          <w:rFonts w:ascii="Times New Roman" w:eastAsia="Times New Roman" w:hAnsi="Times New Roman"/>
          <w:sz w:val="28"/>
          <w:szCs w:val="28"/>
          <w:lang w:val="kk-KZ" w:eastAsia="ru-RU"/>
        </w:rPr>
        <w:t xml:space="preserve"> </w:t>
      </w:r>
      <w:r w:rsidR="002627F4" w:rsidRPr="00297BDF">
        <w:rPr>
          <w:rFonts w:ascii="Times New Roman" w:eastAsia="Times New Roman" w:hAnsi="Times New Roman"/>
          <w:sz w:val="28"/>
          <w:szCs w:val="28"/>
          <w:lang w:val="kk-KZ" w:eastAsia="ru-RU"/>
        </w:rPr>
        <w:t>аллельдер жиілігі</w:t>
      </w:r>
    </w:p>
    <w:p w:rsidR="002627F4" w:rsidRPr="00297BDF" w:rsidRDefault="002627F4" w:rsidP="00EA08B8">
      <w:pPr>
        <w:spacing w:after="0" w:line="240" w:lineRule="auto"/>
        <w:jc w:val="center"/>
        <w:rPr>
          <w:rFonts w:ascii="Times New Roman" w:eastAsia="Times New Roman" w:hAnsi="Times New Roman"/>
          <w:sz w:val="28"/>
          <w:szCs w:val="28"/>
          <w:lang w:val="kk-KZ" w:eastAsia="ru-RU"/>
        </w:rPr>
      </w:pPr>
    </w:p>
    <w:tbl>
      <w:tblPr>
        <w:tblW w:w="958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377"/>
        <w:gridCol w:w="1134"/>
        <w:gridCol w:w="1418"/>
        <w:gridCol w:w="1992"/>
        <w:gridCol w:w="1666"/>
      </w:tblGrid>
      <w:tr w:rsidR="002627F4" w:rsidRPr="00297BDF" w:rsidTr="003D520B">
        <w:trPr>
          <w:trHeight w:val="255"/>
          <w:jc w:val="center"/>
        </w:trPr>
        <w:tc>
          <w:tcPr>
            <w:tcW w:w="3377" w:type="dxa"/>
            <w:shd w:val="clear" w:color="auto" w:fill="auto"/>
            <w:noWrap/>
            <w:vAlign w:val="bottom"/>
          </w:tcPr>
          <w:p w:rsidR="002627F4" w:rsidRPr="00297BDF" w:rsidRDefault="002627F4" w:rsidP="00EA08B8">
            <w:pPr>
              <w:spacing w:after="0" w:line="240" w:lineRule="auto"/>
              <w:rPr>
                <w:rFonts w:ascii="Times New Roman" w:hAnsi="Times New Roman"/>
                <w:bCs/>
                <w:sz w:val="24"/>
                <w:szCs w:val="24"/>
              </w:rPr>
            </w:pPr>
            <w:r w:rsidRPr="00297BDF">
              <w:rPr>
                <w:rFonts w:ascii="Times New Roman" w:eastAsia="Times New Roman" w:hAnsi="Times New Roman"/>
                <w:bCs/>
                <w:sz w:val="24"/>
                <w:szCs w:val="24"/>
                <w:lang w:eastAsia="ru-RU"/>
              </w:rPr>
              <w:t>Микросателлит</w:t>
            </w:r>
            <w:r w:rsidRPr="00297BDF">
              <w:rPr>
                <w:rFonts w:ascii="Times New Roman" w:eastAsia="Times New Roman" w:hAnsi="Times New Roman"/>
                <w:bCs/>
                <w:sz w:val="24"/>
                <w:szCs w:val="24"/>
                <w:lang w:val="kk-KZ" w:eastAsia="ru-RU"/>
              </w:rPr>
              <w:t>тік</w:t>
            </w:r>
            <w:r w:rsidRPr="00297BDF">
              <w:rPr>
                <w:rFonts w:ascii="Times New Roman" w:eastAsia="Times New Roman" w:hAnsi="Times New Roman"/>
                <w:bCs/>
                <w:sz w:val="24"/>
                <w:szCs w:val="24"/>
                <w:lang w:eastAsia="ru-RU"/>
              </w:rPr>
              <w:t xml:space="preserve"> локус</w:t>
            </w:r>
          </w:p>
        </w:tc>
        <w:tc>
          <w:tcPr>
            <w:tcW w:w="1134" w:type="dxa"/>
            <w:shd w:val="clear" w:color="auto" w:fill="auto"/>
            <w:noWrap/>
            <w:vAlign w:val="center"/>
          </w:tcPr>
          <w:p w:rsidR="002627F4" w:rsidRPr="00297BDF" w:rsidRDefault="002627F4" w:rsidP="00EA08B8">
            <w:pPr>
              <w:spacing w:after="0" w:line="240" w:lineRule="auto"/>
              <w:jc w:val="center"/>
              <w:rPr>
                <w:rFonts w:ascii="Times New Roman" w:hAnsi="Times New Roman"/>
                <w:bCs/>
                <w:sz w:val="24"/>
                <w:szCs w:val="24"/>
              </w:rPr>
            </w:pPr>
            <w:r w:rsidRPr="00297BDF">
              <w:rPr>
                <w:rFonts w:ascii="Times New Roman" w:hAnsi="Times New Roman"/>
                <w:bCs/>
                <w:sz w:val="24"/>
                <w:szCs w:val="24"/>
              </w:rPr>
              <w:t>Аллель</w:t>
            </w:r>
          </w:p>
        </w:tc>
        <w:tc>
          <w:tcPr>
            <w:tcW w:w="1418" w:type="dxa"/>
            <w:shd w:val="clear" w:color="auto" w:fill="auto"/>
            <w:noWrap/>
            <w:vAlign w:val="center"/>
          </w:tcPr>
          <w:p w:rsidR="002627F4" w:rsidRPr="00297BDF" w:rsidRDefault="002627F4" w:rsidP="00EA08B8">
            <w:pPr>
              <w:spacing w:after="0" w:line="240" w:lineRule="auto"/>
              <w:jc w:val="center"/>
              <w:rPr>
                <w:rFonts w:ascii="Times New Roman" w:hAnsi="Times New Roman"/>
                <w:bCs/>
                <w:sz w:val="24"/>
                <w:szCs w:val="24"/>
              </w:rPr>
            </w:pPr>
            <w:r w:rsidRPr="00297BDF">
              <w:rPr>
                <w:rFonts w:ascii="Times New Roman" w:hAnsi="Times New Roman"/>
                <w:bCs/>
                <w:sz w:val="24"/>
                <w:szCs w:val="24"/>
              </w:rPr>
              <w:t>Ларец</w:t>
            </w:r>
          </w:p>
        </w:tc>
        <w:tc>
          <w:tcPr>
            <w:tcW w:w="1992" w:type="dxa"/>
            <w:shd w:val="clear" w:color="auto" w:fill="auto"/>
            <w:noWrap/>
            <w:vAlign w:val="center"/>
          </w:tcPr>
          <w:p w:rsidR="002627F4" w:rsidRPr="00297BDF" w:rsidRDefault="002627F4" w:rsidP="00EA08B8">
            <w:pPr>
              <w:spacing w:after="0" w:line="240" w:lineRule="auto"/>
              <w:jc w:val="center"/>
              <w:rPr>
                <w:rFonts w:ascii="Times New Roman" w:hAnsi="Times New Roman"/>
                <w:bCs/>
                <w:sz w:val="24"/>
                <w:szCs w:val="24"/>
                <w:lang w:val="kk-KZ"/>
              </w:rPr>
            </w:pPr>
            <w:r w:rsidRPr="00297BDF">
              <w:rPr>
                <w:rFonts w:ascii="Times New Roman" w:hAnsi="Times New Roman"/>
                <w:bCs/>
                <w:sz w:val="24"/>
                <w:szCs w:val="24"/>
              </w:rPr>
              <w:t xml:space="preserve"> F</w:t>
            </w:r>
            <w:r w:rsidRPr="00297BDF">
              <w:rPr>
                <w:rFonts w:ascii="Times New Roman" w:hAnsi="Times New Roman"/>
                <w:bCs/>
                <w:sz w:val="24"/>
                <w:szCs w:val="24"/>
                <w:vertAlign w:val="subscript"/>
              </w:rPr>
              <w:t>1</w:t>
            </w:r>
            <w:r w:rsidRPr="00297BDF">
              <w:rPr>
                <w:rFonts w:ascii="Times New Roman" w:hAnsi="Times New Roman"/>
                <w:bCs/>
                <w:sz w:val="24"/>
                <w:szCs w:val="24"/>
                <w:lang w:val="kk-KZ"/>
              </w:rPr>
              <w:t>- будандары</w:t>
            </w:r>
          </w:p>
        </w:tc>
        <w:tc>
          <w:tcPr>
            <w:tcW w:w="1666" w:type="dxa"/>
            <w:shd w:val="clear" w:color="auto" w:fill="auto"/>
            <w:noWrap/>
            <w:vAlign w:val="center"/>
          </w:tcPr>
          <w:p w:rsidR="002627F4" w:rsidRPr="00297BDF" w:rsidRDefault="002627F4" w:rsidP="00EA08B8">
            <w:pPr>
              <w:spacing w:after="0" w:line="240" w:lineRule="auto"/>
              <w:jc w:val="center"/>
              <w:rPr>
                <w:rFonts w:ascii="Times New Roman" w:hAnsi="Times New Roman"/>
                <w:bCs/>
                <w:sz w:val="24"/>
                <w:szCs w:val="24"/>
              </w:rPr>
            </w:pPr>
            <w:r w:rsidRPr="00297BDF">
              <w:rPr>
                <w:rFonts w:ascii="Times New Roman" w:eastAsia="Times New Roman" w:hAnsi="Times New Roman"/>
                <w:bCs/>
                <w:sz w:val="24"/>
                <w:szCs w:val="24"/>
                <w:lang w:eastAsia="ru-RU"/>
              </w:rPr>
              <w:t>Судан</w:t>
            </w:r>
            <w:r w:rsidRPr="00297BDF">
              <w:rPr>
                <w:rFonts w:ascii="Times New Roman" w:eastAsia="Times New Roman" w:hAnsi="Times New Roman"/>
                <w:bCs/>
                <w:sz w:val="24"/>
                <w:szCs w:val="24"/>
                <w:lang w:val="kk-KZ" w:eastAsia="ru-RU"/>
              </w:rPr>
              <w:t>шөбі</w:t>
            </w:r>
          </w:p>
        </w:tc>
      </w:tr>
      <w:tr w:rsidR="00ED3535" w:rsidRPr="00297BDF" w:rsidTr="003D520B">
        <w:trPr>
          <w:trHeight w:val="255"/>
          <w:jc w:val="center"/>
        </w:trPr>
        <w:tc>
          <w:tcPr>
            <w:tcW w:w="3377" w:type="dxa"/>
            <w:shd w:val="clear" w:color="auto" w:fill="auto"/>
            <w:noWrap/>
            <w:vAlign w:val="bottom"/>
          </w:tcPr>
          <w:p w:rsidR="00ED3535" w:rsidRPr="00297BDF" w:rsidRDefault="00ED3535" w:rsidP="00ED3535">
            <w:pPr>
              <w:spacing w:after="0" w:line="240" w:lineRule="auto"/>
              <w:jc w:val="center"/>
              <w:rPr>
                <w:rFonts w:ascii="Times New Roman" w:hAnsi="Times New Roman"/>
                <w:bCs/>
                <w:sz w:val="24"/>
                <w:szCs w:val="24"/>
              </w:rPr>
            </w:pPr>
            <w:r w:rsidRPr="00297BDF">
              <w:rPr>
                <w:rFonts w:ascii="Times New Roman" w:hAnsi="Times New Roman"/>
                <w:bCs/>
                <w:sz w:val="24"/>
                <w:szCs w:val="24"/>
              </w:rPr>
              <w:t>1</w:t>
            </w:r>
          </w:p>
        </w:tc>
        <w:tc>
          <w:tcPr>
            <w:tcW w:w="1134" w:type="dxa"/>
            <w:shd w:val="clear" w:color="auto" w:fill="auto"/>
            <w:noWrap/>
            <w:vAlign w:val="center"/>
          </w:tcPr>
          <w:p w:rsidR="00ED3535" w:rsidRPr="00297BDF" w:rsidRDefault="00ED3535" w:rsidP="00ED3535">
            <w:pPr>
              <w:spacing w:after="0" w:line="240" w:lineRule="auto"/>
              <w:jc w:val="center"/>
              <w:rPr>
                <w:rFonts w:ascii="Times New Roman" w:hAnsi="Times New Roman"/>
                <w:bCs/>
                <w:sz w:val="24"/>
                <w:szCs w:val="24"/>
              </w:rPr>
            </w:pPr>
            <w:r w:rsidRPr="00297BDF">
              <w:rPr>
                <w:rFonts w:ascii="Times New Roman" w:hAnsi="Times New Roman"/>
                <w:bCs/>
                <w:sz w:val="24"/>
                <w:szCs w:val="24"/>
              </w:rPr>
              <w:t>2</w:t>
            </w:r>
          </w:p>
        </w:tc>
        <w:tc>
          <w:tcPr>
            <w:tcW w:w="1418" w:type="dxa"/>
            <w:shd w:val="clear" w:color="auto" w:fill="auto"/>
            <w:noWrap/>
            <w:vAlign w:val="center"/>
          </w:tcPr>
          <w:p w:rsidR="00ED3535" w:rsidRPr="00297BDF" w:rsidRDefault="00ED3535" w:rsidP="00ED3535">
            <w:pPr>
              <w:spacing w:after="0" w:line="240" w:lineRule="auto"/>
              <w:jc w:val="center"/>
              <w:rPr>
                <w:rFonts w:ascii="Times New Roman" w:hAnsi="Times New Roman"/>
                <w:bCs/>
                <w:sz w:val="24"/>
                <w:szCs w:val="24"/>
              </w:rPr>
            </w:pPr>
            <w:r w:rsidRPr="00297BDF">
              <w:rPr>
                <w:rFonts w:ascii="Times New Roman" w:hAnsi="Times New Roman"/>
                <w:bCs/>
                <w:sz w:val="24"/>
                <w:szCs w:val="24"/>
              </w:rPr>
              <w:t>3</w:t>
            </w:r>
          </w:p>
        </w:tc>
        <w:tc>
          <w:tcPr>
            <w:tcW w:w="1992" w:type="dxa"/>
            <w:shd w:val="clear" w:color="auto" w:fill="auto"/>
            <w:noWrap/>
            <w:vAlign w:val="center"/>
          </w:tcPr>
          <w:p w:rsidR="00ED3535" w:rsidRPr="00297BDF" w:rsidRDefault="00ED3535" w:rsidP="00ED3535">
            <w:pPr>
              <w:spacing w:after="0" w:line="240" w:lineRule="auto"/>
              <w:jc w:val="center"/>
              <w:rPr>
                <w:rFonts w:ascii="Times New Roman" w:hAnsi="Times New Roman"/>
                <w:bCs/>
                <w:sz w:val="24"/>
                <w:szCs w:val="24"/>
              </w:rPr>
            </w:pPr>
            <w:r w:rsidRPr="00297BDF">
              <w:rPr>
                <w:rFonts w:ascii="Times New Roman" w:hAnsi="Times New Roman"/>
                <w:bCs/>
                <w:sz w:val="24"/>
                <w:szCs w:val="24"/>
              </w:rPr>
              <w:t>4</w:t>
            </w:r>
          </w:p>
        </w:tc>
        <w:tc>
          <w:tcPr>
            <w:tcW w:w="1666" w:type="dxa"/>
            <w:shd w:val="clear" w:color="auto" w:fill="auto"/>
            <w:noWrap/>
            <w:vAlign w:val="center"/>
          </w:tcPr>
          <w:p w:rsidR="00ED3535" w:rsidRPr="00297BDF" w:rsidRDefault="00ED3535" w:rsidP="00ED3535">
            <w:pPr>
              <w:spacing w:after="0" w:line="240" w:lineRule="auto"/>
              <w:jc w:val="center"/>
              <w:rPr>
                <w:rFonts w:ascii="Times New Roman" w:hAnsi="Times New Roman"/>
                <w:bCs/>
                <w:sz w:val="24"/>
                <w:szCs w:val="24"/>
              </w:rPr>
            </w:pPr>
            <w:r w:rsidRPr="00297BDF">
              <w:rPr>
                <w:rFonts w:ascii="Times New Roman" w:hAnsi="Times New Roman"/>
                <w:bCs/>
                <w:sz w:val="24"/>
                <w:szCs w:val="24"/>
              </w:rPr>
              <w:t>5</w:t>
            </w:r>
          </w:p>
        </w:tc>
      </w:tr>
      <w:tr w:rsidR="002627F4" w:rsidRPr="00297BDF" w:rsidTr="003D520B">
        <w:trPr>
          <w:trHeight w:val="255"/>
          <w:jc w:val="center"/>
        </w:trPr>
        <w:tc>
          <w:tcPr>
            <w:tcW w:w="3377" w:type="dxa"/>
            <w:shd w:val="clear" w:color="auto" w:fill="auto"/>
            <w:noWrap/>
            <w:vAlign w:val="bottom"/>
          </w:tcPr>
          <w:p w:rsidR="002627F4" w:rsidRPr="00297BDF" w:rsidRDefault="002627F4" w:rsidP="00EA08B8">
            <w:pPr>
              <w:spacing w:after="0" w:line="240" w:lineRule="auto"/>
              <w:rPr>
                <w:rFonts w:ascii="Times New Roman" w:hAnsi="Times New Roman"/>
                <w:bCs/>
                <w:sz w:val="24"/>
                <w:szCs w:val="24"/>
              </w:rPr>
            </w:pPr>
            <w:r w:rsidRPr="00297BDF">
              <w:rPr>
                <w:rFonts w:ascii="Times New Roman" w:hAnsi="Times New Roman"/>
                <w:bCs/>
                <w:sz w:val="24"/>
                <w:szCs w:val="24"/>
              </w:rPr>
              <w:t>Sb4-121</w:t>
            </w:r>
          </w:p>
        </w:tc>
        <w:tc>
          <w:tcPr>
            <w:tcW w:w="1134" w:type="dxa"/>
            <w:shd w:val="clear" w:color="auto" w:fill="auto"/>
            <w:noWrap/>
            <w:vAlign w:val="center"/>
          </w:tcPr>
          <w:p w:rsidR="002627F4" w:rsidRPr="00297BDF" w:rsidRDefault="002627F4" w:rsidP="00EA08B8">
            <w:pPr>
              <w:spacing w:after="0" w:line="240" w:lineRule="auto"/>
              <w:jc w:val="center"/>
              <w:rPr>
                <w:rFonts w:ascii="Times New Roman" w:hAnsi="Times New Roman"/>
                <w:bCs/>
                <w:sz w:val="24"/>
                <w:szCs w:val="24"/>
              </w:rPr>
            </w:pPr>
            <w:r w:rsidRPr="00297BDF">
              <w:rPr>
                <w:rFonts w:ascii="Times New Roman" w:hAnsi="Times New Roman"/>
                <w:bCs/>
                <w:sz w:val="24"/>
                <w:szCs w:val="24"/>
              </w:rPr>
              <w:t>218</w:t>
            </w:r>
          </w:p>
        </w:tc>
        <w:tc>
          <w:tcPr>
            <w:tcW w:w="1418" w:type="dxa"/>
            <w:shd w:val="clear" w:color="auto" w:fill="auto"/>
            <w:noWrap/>
            <w:vAlign w:val="center"/>
          </w:tcPr>
          <w:p w:rsidR="002627F4" w:rsidRPr="00297BDF" w:rsidRDefault="002627F4" w:rsidP="00EA08B8">
            <w:pPr>
              <w:spacing w:after="0" w:line="240" w:lineRule="auto"/>
              <w:jc w:val="center"/>
              <w:rPr>
                <w:rFonts w:ascii="Times New Roman" w:hAnsi="Times New Roman"/>
                <w:bCs/>
                <w:sz w:val="24"/>
                <w:szCs w:val="24"/>
              </w:rPr>
            </w:pPr>
            <w:r w:rsidRPr="00297BDF">
              <w:rPr>
                <w:rFonts w:ascii="Times New Roman" w:hAnsi="Times New Roman"/>
                <w:bCs/>
                <w:sz w:val="24"/>
                <w:szCs w:val="24"/>
              </w:rPr>
              <w:t>1,000</w:t>
            </w:r>
          </w:p>
        </w:tc>
        <w:tc>
          <w:tcPr>
            <w:tcW w:w="1992" w:type="dxa"/>
            <w:shd w:val="clear" w:color="auto" w:fill="auto"/>
            <w:noWrap/>
            <w:vAlign w:val="center"/>
          </w:tcPr>
          <w:p w:rsidR="002627F4" w:rsidRPr="00297BDF" w:rsidRDefault="002627F4" w:rsidP="00EA08B8">
            <w:pPr>
              <w:spacing w:after="0" w:line="240" w:lineRule="auto"/>
              <w:jc w:val="center"/>
              <w:rPr>
                <w:rFonts w:ascii="Times New Roman" w:hAnsi="Times New Roman"/>
                <w:bCs/>
                <w:sz w:val="24"/>
                <w:szCs w:val="24"/>
              </w:rPr>
            </w:pPr>
            <w:r w:rsidRPr="00297BDF">
              <w:rPr>
                <w:rFonts w:ascii="Times New Roman" w:hAnsi="Times New Roman"/>
                <w:bCs/>
                <w:sz w:val="24"/>
                <w:szCs w:val="24"/>
              </w:rPr>
              <w:t>0,013</w:t>
            </w:r>
          </w:p>
        </w:tc>
        <w:tc>
          <w:tcPr>
            <w:tcW w:w="1666" w:type="dxa"/>
            <w:shd w:val="clear" w:color="auto" w:fill="auto"/>
            <w:noWrap/>
            <w:vAlign w:val="center"/>
          </w:tcPr>
          <w:p w:rsidR="002627F4" w:rsidRPr="00297BDF" w:rsidRDefault="002627F4" w:rsidP="00EA08B8">
            <w:pPr>
              <w:spacing w:after="0" w:line="240" w:lineRule="auto"/>
              <w:jc w:val="center"/>
              <w:rPr>
                <w:rFonts w:ascii="Times New Roman" w:hAnsi="Times New Roman"/>
                <w:bCs/>
                <w:sz w:val="24"/>
                <w:szCs w:val="24"/>
              </w:rPr>
            </w:pPr>
            <w:r w:rsidRPr="00297BDF">
              <w:rPr>
                <w:rFonts w:ascii="Times New Roman" w:hAnsi="Times New Roman"/>
                <w:bCs/>
                <w:sz w:val="24"/>
                <w:szCs w:val="24"/>
              </w:rPr>
              <w:t>0,083</w:t>
            </w:r>
          </w:p>
        </w:tc>
      </w:tr>
      <w:tr w:rsidR="002627F4" w:rsidRPr="00297BDF" w:rsidTr="00ED3535">
        <w:trPr>
          <w:trHeight w:val="255"/>
          <w:jc w:val="center"/>
        </w:trPr>
        <w:tc>
          <w:tcPr>
            <w:tcW w:w="3377" w:type="dxa"/>
            <w:tcBorders>
              <w:bottom w:val="single" w:sz="4" w:space="0" w:color="auto"/>
            </w:tcBorders>
            <w:shd w:val="clear" w:color="auto" w:fill="auto"/>
            <w:noWrap/>
            <w:vAlign w:val="bottom"/>
          </w:tcPr>
          <w:p w:rsidR="002627F4" w:rsidRPr="00297BDF" w:rsidRDefault="002627F4" w:rsidP="00EA08B8">
            <w:pPr>
              <w:spacing w:after="0" w:line="240" w:lineRule="auto"/>
              <w:rPr>
                <w:rFonts w:ascii="Times New Roman" w:hAnsi="Times New Roman"/>
                <w:bCs/>
                <w:sz w:val="24"/>
                <w:szCs w:val="24"/>
              </w:rPr>
            </w:pPr>
          </w:p>
        </w:tc>
        <w:tc>
          <w:tcPr>
            <w:tcW w:w="1134" w:type="dxa"/>
            <w:tcBorders>
              <w:bottom w:val="single" w:sz="4" w:space="0" w:color="auto"/>
            </w:tcBorders>
            <w:shd w:val="clear" w:color="auto" w:fill="auto"/>
            <w:noWrap/>
            <w:vAlign w:val="center"/>
          </w:tcPr>
          <w:p w:rsidR="002627F4" w:rsidRPr="00297BDF" w:rsidRDefault="002627F4" w:rsidP="00EA08B8">
            <w:pPr>
              <w:spacing w:after="0" w:line="240" w:lineRule="auto"/>
              <w:jc w:val="center"/>
              <w:rPr>
                <w:rFonts w:ascii="Times New Roman" w:hAnsi="Times New Roman"/>
                <w:bCs/>
                <w:sz w:val="24"/>
                <w:szCs w:val="24"/>
              </w:rPr>
            </w:pPr>
            <w:r w:rsidRPr="00297BDF">
              <w:rPr>
                <w:rFonts w:ascii="Times New Roman" w:hAnsi="Times New Roman"/>
                <w:bCs/>
                <w:sz w:val="24"/>
                <w:szCs w:val="24"/>
              </w:rPr>
              <w:t>221</w:t>
            </w:r>
          </w:p>
        </w:tc>
        <w:tc>
          <w:tcPr>
            <w:tcW w:w="1418" w:type="dxa"/>
            <w:tcBorders>
              <w:bottom w:val="single" w:sz="4" w:space="0" w:color="auto"/>
            </w:tcBorders>
            <w:shd w:val="clear" w:color="auto" w:fill="auto"/>
            <w:noWrap/>
            <w:vAlign w:val="center"/>
          </w:tcPr>
          <w:p w:rsidR="002627F4" w:rsidRPr="00297BDF" w:rsidRDefault="002627F4" w:rsidP="00EA08B8">
            <w:pPr>
              <w:spacing w:after="0" w:line="240" w:lineRule="auto"/>
              <w:jc w:val="center"/>
              <w:rPr>
                <w:rFonts w:ascii="Times New Roman" w:hAnsi="Times New Roman"/>
                <w:bCs/>
                <w:sz w:val="24"/>
                <w:szCs w:val="24"/>
              </w:rPr>
            </w:pPr>
            <w:r w:rsidRPr="00297BDF">
              <w:rPr>
                <w:rFonts w:ascii="Times New Roman" w:hAnsi="Times New Roman"/>
                <w:bCs/>
                <w:sz w:val="24"/>
                <w:szCs w:val="24"/>
              </w:rPr>
              <w:t>0,000</w:t>
            </w:r>
          </w:p>
        </w:tc>
        <w:tc>
          <w:tcPr>
            <w:tcW w:w="1992" w:type="dxa"/>
            <w:tcBorders>
              <w:bottom w:val="single" w:sz="4" w:space="0" w:color="auto"/>
            </w:tcBorders>
            <w:shd w:val="clear" w:color="auto" w:fill="auto"/>
            <w:noWrap/>
            <w:vAlign w:val="center"/>
          </w:tcPr>
          <w:p w:rsidR="002627F4" w:rsidRPr="00297BDF" w:rsidRDefault="002627F4" w:rsidP="00EA08B8">
            <w:pPr>
              <w:spacing w:after="0" w:line="240" w:lineRule="auto"/>
              <w:jc w:val="center"/>
              <w:rPr>
                <w:rFonts w:ascii="Times New Roman" w:hAnsi="Times New Roman"/>
                <w:bCs/>
                <w:sz w:val="24"/>
                <w:szCs w:val="24"/>
              </w:rPr>
            </w:pPr>
            <w:r w:rsidRPr="00297BDF">
              <w:rPr>
                <w:rFonts w:ascii="Times New Roman" w:hAnsi="Times New Roman"/>
                <w:bCs/>
                <w:sz w:val="24"/>
                <w:szCs w:val="24"/>
              </w:rPr>
              <w:t>0,645</w:t>
            </w:r>
          </w:p>
        </w:tc>
        <w:tc>
          <w:tcPr>
            <w:tcW w:w="1666" w:type="dxa"/>
            <w:tcBorders>
              <w:bottom w:val="single" w:sz="4" w:space="0" w:color="auto"/>
            </w:tcBorders>
            <w:shd w:val="clear" w:color="auto" w:fill="auto"/>
            <w:noWrap/>
            <w:vAlign w:val="center"/>
          </w:tcPr>
          <w:p w:rsidR="002627F4" w:rsidRPr="00297BDF" w:rsidRDefault="002627F4" w:rsidP="00EA08B8">
            <w:pPr>
              <w:spacing w:after="0" w:line="240" w:lineRule="auto"/>
              <w:jc w:val="center"/>
              <w:rPr>
                <w:rFonts w:ascii="Times New Roman" w:hAnsi="Times New Roman"/>
                <w:bCs/>
                <w:sz w:val="24"/>
                <w:szCs w:val="24"/>
              </w:rPr>
            </w:pPr>
            <w:r w:rsidRPr="00297BDF">
              <w:rPr>
                <w:rFonts w:ascii="Times New Roman" w:hAnsi="Times New Roman"/>
                <w:bCs/>
                <w:sz w:val="24"/>
                <w:szCs w:val="24"/>
              </w:rPr>
              <w:t>0,625</w:t>
            </w:r>
          </w:p>
        </w:tc>
      </w:tr>
      <w:tr w:rsidR="002627F4" w:rsidRPr="00297BDF" w:rsidTr="00ED3535">
        <w:trPr>
          <w:trHeight w:val="255"/>
          <w:jc w:val="center"/>
        </w:trPr>
        <w:tc>
          <w:tcPr>
            <w:tcW w:w="3377" w:type="dxa"/>
            <w:tcBorders>
              <w:bottom w:val="nil"/>
            </w:tcBorders>
            <w:shd w:val="clear" w:color="auto" w:fill="auto"/>
            <w:noWrap/>
            <w:vAlign w:val="bottom"/>
          </w:tcPr>
          <w:p w:rsidR="002627F4" w:rsidRPr="00297BDF" w:rsidRDefault="002627F4" w:rsidP="00EA08B8">
            <w:pPr>
              <w:spacing w:after="0" w:line="240" w:lineRule="auto"/>
              <w:rPr>
                <w:rFonts w:ascii="Times New Roman" w:hAnsi="Times New Roman"/>
                <w:bCs/>
                <w:sz w:val="24"/>
                <w:szCs w:val="24"/>
              </w:rPr>
            </w:pPr>
          </w:p>
        </w:tc>
        <w:tc>
          <w:tcPr>
            <w:tcW w:w="1134" w:type="dxa"/>
            <w:tcBorders>
              <w:bottom w:val="nil"/>
            </w:tcBorders>
            <w:shd w:val="clear" w:color="auto" w:fill="auto"/>
            <w:noWrap/>
            <w:vAlign w:val="center"/>
          </w:tcPr>
          <w:p w:rsidR="002627F4" w:rsidRPr="00297BDF" w:rsidRDefault="002627F4" w:rsidP="00EA08B8">
            <w:pPr>
              <w:spacing w:after="0" w:line="240" w:lineRule="auto"/>
              <w:jc w:val="center"/>
              <w:rPr>
                <w:rFonts w:ascii="Times New Roman" w:hAnsi="Times New Roman"/>
                <w:bCs/>
                <w:sz w:val="24"/>
                <w:szCs w:val="24"/>
              </w:rPr>
            </w:pPr>
            <w:r w:rsidRPr="00297BDF">
              <w:rPr>
                <w:rFonts w:ascii="Times New Roman" w:hAnsi="Times New Roman"/>
                <w:bCs/>
                <w:sz w:val="24"/>
                <w:szCs w:val="24"/>
              </w:rPr>
              <w:t>224</w:t>
            </w:r>
          </w:p>
        </w:tc>
        <w:tc>
          <w:tcPr>
            <w:tcW w:w="1418" w:type="dxa"/>
            <w:tcBorders>
              <w:bottom w:val="nil"/>
            </w:tcBorders>
            <w:shd w:val="clear" w:color="auto" w:fill="auto"/>
            <w:noWrap/>
            <w:vAlign w:val="center"/>
          </w:tcPr>
          <w:p w:rsidR="002627F4" w:rsidRPr="00297BDF" w:rsidRDefault="002627F4" w:rsidP="00EA08B8">
            <w:pPr>
              <w:spacing w:after="0" w:line="240" w:lineRule="auto"/>
              <w:jc w:val="center"/>
              <w:rPr>
                <w:rFonts w:ascii="Times New Roman" w:hAnsi="Times New Roman"/>
                <w:bCs/>
                <w:sz w:val="24"/>
                <w:szCs w:val="24"/>
              </w:rPr>
            </w:pPr>
            <w:r w:rsidRPr="00297BDF">
              <w:rPr>
                <w:rFonts w:ascii="Times New Roman" w:hAnsi="Times New Roman"/>
                <w:bCs/>
                <w:sz w:val="24"/>
                <w:szCs w:val="24"/>
              </w:rPr>
              <w:t>0,000</w:t>
            </w:r>
          </w:p>
        </w:tc>
        <w:tc>
          <w:tcPr>
            <w:tcW w:w="1992" w:type="dxa"/>
            <w:tcBorders>
              <w:bottom w:val="nil"/>
            </w:tcBorders>
            <w:shd w:val="clear" w:color="auto" w:fill="auto"/>
            <w:noWrap/>
            <w:vAlign w:val="center"/>
          </w:tcPr>
          <w:p w:rsidR="002627F4" w:rsidRPr="00297BDF" w:rsidRDefault="002627F4" w:rsidP="00EA08B8">
            <w:pPr>
              <w:spacing w:after="0" w:line="240" w:lineRule="auto"/>
              <w:jc w:val="center"/>
              <w:rPr>
                <w:rFonts w:ascii="Times New Roman" w:hAnsi="Times New Roman"/>
                <w:bCs/>
                <w:sz w:val="24"/>
                <w:szCs w:val="24"/>
              </w:rPr>
            </w:pPr>
            <w:r w:rsidRPr="00297BDF">
              <w:rPr>
                <w:rFonts w:ascii="Times New Roman" w:hAnsi="Times New Roman"/>
                <w:bCs/>
                <w:sz w:val="24"/>
                <w:szCs w:val="24"/>
              </w:rPr>
              <w:t>0,342</w:t>
            </w:r>
          </w:p>
        </w:tc>
        <w:tc>
          <w:tcPr>
            <w:tcW w:w="1666" w:type="dxa"/>
            <w:tcBorders>
              <w:bottom w:val="nil"/>
            </w:tcBorders>
            <w:shd w:val="clear" w:color="auto" w:fill="auto"/>
            <w:noWrap/>
            <w:vAlign w:val="center"/>
          </w:tcPr>
          <w:p w:rsidR="002627F4" w:rsidRPr="00297BDF" w:rsidRDefault="002627F4" w:rsidP="00EA08B8">
            <w:pPr>
              <w:spacing w:after="0" w:line="240" w:lineRule="auto"/>
              <w:jc w:val="center"/>
              <w:rPr>
                <w:rFonts w:ascii="Times New Roman" w:hAnsi="Times New Roman"/>
                <w:bCs/>
                <w:sz w:val="24"/>
                <w:szCs w:val="24"/>
              </w:rPr>
            </w:pPr>
            <w:r w:rsidRPr="00297BDF">
              <w:rPr>
                <w:rFonts w:ascii="Times New Roman" w:hAnsi="Times New Roman"/>
                <w:bCs/>
                <w:sz w:val="24"/>
                <w:szCs w:val="24"/>
              </w:rPr>
              <w:t>0,208</w:t>
            </w:r>
          </w:p>
        </w:tc>
      </w:tr>
      <w:tr w:rsidR="00ED3535" w:rsidRPr="00297BDF" w:rsidTr="003D520B">
        <w:trPr>
          <w:trHeight w:val="255"/>
          <w:jc w:val="center"/>
        </w:trPr>
        <w:tc>
          <w:tcPr>
            <w:tcW w:w="3377" w:type="dxa"/>
            <w:shd w:val="clear" w:color="auto" w:fill="auto"/>
            <w:noWrap/>
            <w:vAlign w:val="bottom"/>
          </w:tcPr>
          <w:p w:rsidR="00ED3535" w:rsidRPr="00297BDF" w:rsidRDefault="00ED3535" w:rsidP="00ED3535">
            <w:pPr>
              <w:spacing w:after="0" w:line="240" w:lineRule="auto"/>
              <w:rPr>
                <w:rFonts w:ascii="Times New Roman" w:hAnsi="Times New Roman"/>
                <w:bCs/>
                <w:sz w:val="24"/>
                <w:szCs w:val="24"/>
              </w:rPr>
            </w:pPr>
          </w:p>
        </w:tc>
        <w:tc>
          <w:tcPr>
            <w:tcW w:w="1134" w:type="dxa"/>
            <w:shd w:val="clear" w:color="auto" w:fill="auto"/>
            <w:noWrap/>
            <w:vAlign w:val="center"/>
          </w:tcPr>
          <w:p w:rsidR="00ED3535" w:rsidRPr="00297BDF" w:rsidRDefault="00ED3535" w:rsidP="00ED3535">
            <w:pPr>
              <w:spacing w:after="0" w:line="240" w:lineRule="auto"/>
              <w:jc w:val="center"/>
              <w:rPr>
                <w:rFonts w:ascii="Times New Roman" w:hAnsi="Times New Roman"/>
                <w:bCs/>
                <w:sz w:val="24"/>
                <w:szCs w:val="24"/>
              </w:rPr>
            </w:pPr>
            <w:r w:rsidRPr="00297BDF">
              <w:rPr>
                <w:rFonts w:ascii="Times New Roman" w:hAnsi="Times New Roman"/>
                <w:bCs/>
                <w:sz w:val="24"/>
                <w:szCs w:val="24"/>
              </w:rPr>
              <w:t>230</w:t>
            </w:r>
          </w:p>
        </w:tc>
        <w:tc>
          <w:tcPr>
            <w:tcW w:w="1418" w:type="dxa"/>
            <w:shd w:val="clear" w:color="auto" w:fill="auto"/>
            <w:noWrap/>
            <w:vAlign w:val="center"/>
          </w:tcPr>
          <w:p w:rsidR="00ED3535" w:rsidRPr="00297BDF" w:rsidRDefault="00ED3535" w:rsidP="00ED3535">
            <w:pPr>
              <w:spacing w:after="0" w:line="240" w:lineRule="auto"/>
              <w:jc w:val="center"/>
              <w:rPr>
                <w:rFonts w:ascii="Times New Roman" w:hAnsi="Times New Roman"/>
                <w:bCs/>
                <w:sz w:val="24"/>
                <w:szCs w:val="24"/>
              </w:rPr>
            </w:pPr>
            <w:r w:rsidRPr="00297BDF">
              <w:rPr>
                <w:rFonts w:ascii="Times New Roman" w:hAnsi="Times New Roman"/>
                <w:bCs/>
                <w:sz w:val="24"/>
                <w:szCs w:val="24"/>
              </w:rPr>
              <w:t>0,000</w:t>
            </w:r>
          </w:p>
        </w:tc>
        <w:tc>
          <w:tcPr>
            <w:tcW w:w="1992" w:type="dxa"/>
            <w:shd w:val="clear" w:color="auto" w:fill="auto"/>
            <w:noWrap/>
            <w:vAlign w:val="center"/>
          </w:tcPr>
          <w:p w:rsidR="00ED3535" w:rsidRPr="00297BDF" w:rsidRDefault="00ED3535" w:rsidP="00ED3535">
            <w:pPr>
              <w:spacing w:after="0" w:line="240" w:lineRule="auto"/>
              <w:jc w:val="center"/>
              <w:rPr>
                <w:rFonts w:ascii="Times New Roman" w:hAnsi="Times New Roman"/>
                <w:bCs/>
                <w:sz w:val="24"/>
                <w:szCs w:val="24"/>
              </w:rPr>
            </w:pPr>
            <w:r w:rsidRPr="00297BDF">
              <w:rPr>
                <w:rFonts w:ascii="Times New Roman" w:hAnsi="Times New Roman"/>
                <w:bCs/>
                <w:sz w:val="24"/>
                <w:szCs w:val="24"/>
              </w:rPr>
              <w:t>0,000</w:t>
            </w:r>
          </w:p>
        </w:tc>
        <w:tc>
          <w:tcPr>
            <w:tcW w:w="1666" w:type="dxa"/>
            <w:shd w:val="clear" w:color="auto" w:fill="auto"/>
            <w:noWrap/>
            <w:vAlign w:val="center"/>
          </w:tcPr>
          <w:p w:rsidR="00ED3535" w:rsidRPr="00297BDF" w:rsidRDefault="00ED3535" w:rsidP="00ED3535">
            <w:pPr>
              <w:spacing w:after="0" w:line="240" w:lineRule="auto"/>
              <w:jc w:val="center"/>
              <w:rPr>
                <w:rFonts w:ascii="Times New Roman" w:hAnsi="Times New Roman"/>
                <w:bCs/>
                <w:sz w:val="24"/>
                <w:szCs w:val="24"/>
              </w:rPr>
            </w:pPr>
            <w:r w:rsidRPr="00297BDF">
              <w:rPr>
                <w:rFonts w:ascii="Times New Roman" w:hAnsi="Times New Roman"/>
                <w:bCs/>
                <w:sz w:val="24"/>
                <w:szCs w:val="24"/>
              </w:rPr>
              <w:t>0,083</w:t>
            </w:r>
          </w:p>
        </w:tc>
      </w:tr>
      <w:tr w:rsidR="00ED3535" w:rsidRPr="00297BDF" w:rsidTr="003D520B">
        <w:trPr>
          <w:trHeight w:val="255"/>
          <w:jc w:val="center"/>
        </w:trPr>
        <w:tc>
          <w:tcPr>
            <w:tcW w:w="3377" w:type="dxa"/>
            <w:shd w:val="clear" w:color="auto" w:fill="auto"/>
            <w:noWrap/>
            <w:vAlign w:val="bottom"/>
          </w:tcPr>
          <w:p w:rsidR="00ED3535" w:rsidRPr="00297BDF" w:rsidRDefault="00ED3535" w:rsidP="00ED3535">
            <w:pPr>
              <w:spacing w:after="0" w:line="240" w:lineRule="auto"/>
              <w:rPr>
                <w:rFonts w:ascii="Times New Roman" w:hAnsi="Times New Roman"/>
                <w:bCs/>
                <w:sz w:val="24"/>
                <w:szCs w:val="24"/>
              </w:rPr>
            </w:pPr>
            <w:r w:rsidRPr="00297BDF">
              <w:rPr>
                <w:rFonts w:ascii="Times New Roman" w:hAnsi="Times New Roman"/>
                <w:bCs/>
                <w:sz w:val="24"/>
                <w:szCs w:val="24"/>
              </w:rPr>
              <w:t>Sb4-32</w:t>
            </w:r>
          </w:p>
        </w:tc>
        <w:tc>
          <w:tcPr>
            <w:tcW w:w="1134" w:type="dxa"/>
            <w:shd w:val="clear" w:color="auto" w:fill="auto"/>
            <w:noWrap/>
            <w:vAlign w:val="center"/>
          </w:tcPr>
          <w:p w:rsidR="00ED3535" w:rsidRPr="00297BDF" w:rsidRDefault="00ED3535" w:rsidP="00ED3535">
            <w:pPr>
              <w:spacing w:after="0" w:line="240" w:lineRule="auto"/>
              <w:jc w:val="center"/>
              <w:rPr>
                <w:rFonts w:ascii="Times New Roman" w:hAnsi="Times New Roman"/>
                <w:bCs/>
                <w:sz w:val="24"/>
                <w:szCs w:val="24"/>
              </w:rPr>
            </w:pPr>
            <w:r w:rsidRPr="00297BDF">
              <w:rPr>
                <w:rFonts w:ascii="Times New Roman" w:hAnsi="Times New Roman"/>
                <w:bCs/>
                <w:sz w:val="24"/>
                <w:szCs w:val="24"/>
              </w:rPr>
              <w:t>168</w:t>
            </w:r>
          </w:p>
        </w:tc>
        <w:tc>
          <w:tcPr>
            <w:tcW w:w="1418" w:type="dxa"/>
            <w:shd w:val="clear" w:color="auto" w:fill="auto"/>
            <w:noWrap/>
            <w:vAlign w:val="center"/>
          </w:tcPr>
          <w:p w:rsidR="00ED3535" w:rsidRPr="00297BDF" w:rsidRDefault="00ED3535" w:rsidP="00ED3535">
            <w:pPr>
              <w:spacing w:after="0" w:line="240" w:lineRule="auto"/>
              <w:jc w:val="center"/>
              <w:rPr>
                <w:rFonts w:ascii="Times New Roman" w:hAnsi="Times New Roman"/>
                <w:bCs/>
                <w:sz w:val="24"/>
                <w:szCs w:val="24"/>
              </w:rPr>
            </w:pPr>
            <w:r w:rsidRPr="00297BDF">
              <w:rPr>
                <w:rFonts w:ascii="Times New Roman" w:hAnsi="Times New Roman"/>
                <w:bCs/>
                <w:sz w:val="24"/>
                <w:szCs w:val="24"/>
              </w:rPr>
              <w:t>0,000</w:t>
            </w:r>
          </w:p>
        </w:tc>
        <w:tc>
          <w:tcPr>
            <w:tcW w:w="1992" w:type="dxa"/>
            <w:shd w:val="clear" w:color="auto" w:fill="auto"/>
            <w:noWrap/>
            <w:vAlign w:val="center"/>
          </w:tcPr>
          <w:p w:rsidR="00ED3535" w:rsidRPr="00297BDF" w:rsidRDefault="00ED3535" w:rsidP="00ED3535">
            <w:pPr>
              <w:spacing w:after="0" w:line="240" w:lineRule="auto"/>
              <w:jc w:val="center"/>
              <w:rPr>
                <w:rFonts w:ascii="Times New Roman" w:hAnsi="Times New Roman"/>
                <w:bCs/>
                <w:sz w:val="24"/>
                <w:szCs w:val="24"/>
              </w:rPr>
            </w:pPr>
            <w:r w:rsidRPr="00297BDF">
              <w:rPr>
                <w:rFonts w:ascii="Times New Roman" w:hAnsi="Times New Roman"/>
                <w:bCs/>
                <w:sz w:val="24"/>
                <w:szCs w:val="24"/>
              </w:rPr>
              <w:t>0,000</w:t>
            </w:r>
          </w:p>
        </w:tc>
        <w:tc>
          <w:tcPr>
            <w:tcW w:w="1666" w:type="dxa"/>
            <w:shd w:val="clear" w:color="auto" w:fill="auto"/>
            <w:noWrap/>
            <w:vAlign w:val="center"/>
          </w:tcPr>
          <w:p w:rsidR="00ED3535" w:rsidRPr="00297BDF" w:rsidRDefault="00ED3535" w:rsidP="00ED3535">
            <w:pPr>
              <w:spacing w:after="0" w:line="240" w:lineRule="auto"/>
              <w:jc w:val="center"/>
              <w:rPr>
                <w:rFonts w:ascii="Times New Roman" w:hAnsi="Times New Roman"/>
                <w:bCs/>
                <w:sz w:val="24"/>
                <w:szCs w:val="24"/>
              </w:rPr>
            </w:pPr>
            <w:r w:rsidRPr="00297BDF">
              <w:rPr>
                <w:rFonts w:ascii="Times New Roman" w:hAnsi="Times New Roman"/>
                <w:bCs/>
                <w:sz w:val="24"/>
                <w:szCs w:val="24"/>
              </w:rPr>
              <w:t>0,208</w:t>
            </w:r>
          </w:p>
        </w:tc>
      </w:tr>
      <w:tr w:rsidR="00ED3535" w:rsidRPr="00297BDF" w:rsidTr="003D520B">
        <w:trPr>
          <w:trHeight w:val="255"/>
          <w:jc w:val="center"/>
        </w:trPr>
        <w:tc>
          <w:tcPr>
            <w:tcW w:w="3377" w:type="dxa"/>
            <w:shd w:val="clear" w:color="auto" w:fill="auto"/>
            <w:noWrap/>
            <w:vAlign w:val="bottom"/>
          </w:tcPr>
          <w:p w:rsidR="00ED3535" w:rsidRPr="00297BDF" w:rsidRDefault="00ED3535" w:rsidP="00ED3535">
            <w:pPr>
              <w:spacing w:after="0" w:line="240" w:lineRule="auto"/>
              <w:rPr>
                <w:rFonts w:ascii="Times New Roman" w:hAnsi="Times New Roman"/>
                <w:bCs/>
                <w:sz w:val="24"/>
                <w:szCs w:val="24"/>
              </w:rPr>
            </w:pPr>
          </w:p>
        </w:tc>
        <w:tc>
          <w:tcPr>
            <w:tcW w:w="1134" w:type="dxa"/>
            <w:shd w:val="clear" w:color="auto" w:fill="auto"/>
            <w:noWrap/>
            <w:vAlign w:val="center"/>
          </w:tcPr>
          <w:p w:rsidR="00ED3535" w:rsidRPr="00297BDF" w:rsidRDefault="00ED3535" w:rsidP="00ED3535">
            <w:pPr>
              <w:spacing w:after="0" w:line="240" w:lineRule="auto"/>
              <w:jc w:val="center"/>
              <w:rPr>
                <w:rFonts w:ascii="Times New Roman" w:hAnsi="Times New Roman"/>
                <w:bCs/>
                <w:sz w:val="24"/>
                <w:szCs w:val="24"/>
              </w:rPr>
            </w:pPr>
            <w:r w:rsidRPr="00297BDF">
              <w:rPr>
                <w:rFonts w:ascii="Times New Roman" w:hAnsi="Times New Roman"/>
                <w:bCs/>
                <w:sz w:val="24"/>
                <w:szCs w:val="24"/>
              </w:rPr>
              <w:t>174</w:t>
            </w:r>
          </w:p>
        </w:tc>
        <w:tc>
          <w:tcPr>
            <w:tcW w:w="1418" w:type="dxa"/>
            <w:shd w:val="clear" w:color="auto" w:fill="auto"/>
            <w:noWrap/>
            <w:vAlign w:val="center"/>
          </w:tcPr>
          <w:p w:rsidR="00ED3535" w:rsidRPr="00297BDF" w:rsidRDefault="00ED3535" w:rsidP="00ED3535">
            <w:pPr>
              <w:spacing w:after="0" w:line="240" w:lineRule="auto"/>
              <w:jc w:val="center"/>
              <w:rPr>
                <w:rFonts w:ascii="Times New Roman" w:hAnsi="Times New Roman"/>
                <w:bCs/>
                <w:sz w:val="24"/>
                <w:szCs w:val="24"/>
              </w:rPr>
            </w:pPr>
            <w:r w:rsidRPr="00297BDF">
              <w:rPr>
                <w:rFonts w:ascii="Times New Roman" w:hAnsi="Times New Roman"/>
                <w:bCs/>
                <w:sz w:val="24"/>
                <w:szCs w:val="24"/>
              </w:rPr>
              <w:t>0,000</w:t>
            </w:r>
          </w:p>
        </w:tc>
        <w:tc>
          <w:tcPr>
            <w:tcW w:w="1992" w:type="dxa"/>
            <w:shd w:val="clear" w:color="auto" w:fill="auto"/>
            <w:noWrap/>
            <w:vAlign w:val="center"/>
          </w:tcPr>
          <w:p w:rsidR="00ED3535" w:rsidRPr="00297BDF" w:rsidRDefault="00ED3535" w:rsidP="00ED3535">
            <w:pPr>
              <w:spacing w:after="0" w:line="240" w:lineRule="auto"/>
              <w:jc w:val="center"/>
              <w:rPr>
                <w:rFonts w:ascii="Times New Roman" w:hAnsi="Times New Roman"/>
                <w:bCs/>
                <w:sz w:val="24"/>
                <w:szCs w:val="24"/>
              </w:rPr>
            </w:pPr>
            <w:r w:rsidRPr="00297BDF">
              <w:rPr>
                <w:rFonts w:ascii="Times New Roman" w:hAnsi="Times New Roman"/>
                <w:bCs/>
                <w:sz w:val="24"/>
                <w:szCs w:val="24"/>
              </w:rPr>
              <w:t>0,585</w:t>
            </w:r>
          </w:p>
        </w:tc>
        <w:tc>
          <w:tcPr>
            <w:tcW w:w="1666" w:type="dxa"/>
            <w:shd w:val="clear" w:color="auto" w:fill="auto"/>
            <w:noWrap/>
            <w:vAlign w:val="center"/>
          </w:tcPr>
          <w:p w:rsidR="00ED3535" w:rsidRPr="00297BDF" w:rsidRDefault="00ED3535" w:rsidP="00ED3535">
            <w:pPr>
              <w:spacing w:after="0" w:line="240" w:lineRule="auto"/>
              <w:jc w:val="center"/>
              <w:rPr>
                <w:rFonts w:ascii="Times New Roman" w:hAnsi="Times New Roman"/>
                <w:bCs/>
                <w:sz w:val="24"/>
                <w:szCs w:val="24"/>
              </w:rPr>
            </w:pPr>
            <w:r w:rsidRPr="00297BDF">
              <w:rPr>
                <w:rFonts w:ascii="Times New Roman" w:hAnsi="Times New Roman"/>
                <w:bCs/>
                <w:sz w:val="24"/>
                <w:szCs w:val="24"/>
              </w:rPr>
              <w:t>0,000</w:t>
            </w:r>
          </w:p>
        </w:tc>
      </w:tr>
      <w:tr w:rsidR="00ED3535" w:rsidRPr="00297BDF" w:rsidTr="003D520B">
        <w:trPr>
          <w:trHeight w:val="255"/>
          <w:jc w:val="center"/>
        </w:trPr>
        <w:tc>
          <w:tcPr>
            <w:tcW w:w="3377" w:type="dxa"/>
            <w:shd w:val="clear" w:color="auto" w:fill="auto"/>
            <w:noWrap/>
            <w:vAlign w:val="bottom"/>
          </w:tcPr>
          <w:p w:rsidR="00ED3535" w:rsidRPr="00297BDF" w:rsidRDefault="00ED3535" w:rsidP="00ED3535">
            <w:pPr>
              <w:spacing w:after="0" w:line="240" w:lineRule="auto"/>
              <w:rPr>
                <w:rFonts w:ascii="Times New Roman" w:hAnsi="Times New Roman"/>
                <w:bCs/>
                <w:sz w:val="24"/>
                <w:szCs w:val="24"/>
              </w:rPr>
            </w:pPr>
          </w:p>
        </w:tc>
        <w:tc>
          <w:tcPr>
            <w:tcW w:w="1134" w:type="dxa"/>
            <w:shd w:val="clear" w:color="auto" w:fill="auto"/>
            <w:noWrap/>
            <w:vAlign w:val="center"/>
          </w:tcPr>
          <w:p w:rsidR="00ED3535" w:rsidRPr="00297BDF" w:rsidRDefault="00ED3535" w:rsidP="00ED3535">
            <w:pPr>
              <w:spacing w:after="0" w:line="240" w:lineRule="auto"/>
              <w:jc w:val="center"/>
              <w:rPr>
                <w:rFonts w:ascii="Times New Roman" w:hAnsi="Times New Roman"/>
                <w:bCs/>
                <w:sz w:val="24"/>
                <w:szCs w:val="24"/>
              </w:rPr>
            </w:pPr>
            <w:r w:rsidRPr="00297BDF">
              <w:rPr>
                <w:rFonts w:ascii="Times New Roman" w:hAnsi="Times New Roman"/>
                <w:bCs/>
                <w:sz w:val="24"/>
                <w:szCs w:val="24"/>
              </w:rPr>
              <w:t>180</w:t>
            </w:r>
          </w:p>
        </w:tc>
        <w:tc>
          <w:tcPr>
            <w:tcW w:w="1418" w:type="dxa"/>
            <w:shd w:val="clear" w:color="auto" w:fill="auto"/>
            <w:noWrap/>
            <w:vAlign w:val="center"/>
          </w:tcPr>
          <w:p w:rsidR="00ED3535" w:rsidRPr="00297BDF" w:rsidRDefault="00ED3535" w:rsidP="00ED3535">
            <w:pPr>
              <w:spacing w:after="0" w:line="240" w:lineRule="auto"/>
              <w:jc w:val="center"/>
              <w:rPr>
                <w:rFonts w:ascii="Times New Roman" w:hAnsi="Times New Roman"/>
                <w:bCs/>
                <w:sz w:val="24"/>
                <w:szCs w:val="24"/>
              </w:rPr>
            </w:pPr>
            <w:r w:rsidRPr="00297BDF">
              <w:rPr>
                <w:rFonts w:ascii="Times New Roman" w:hAnsi="Times New Roman"/>
                <w:bCs/>
                <w:sz w:val="24"/>
                <w:szCs w:val="24"/>
              </w:rPr>
              <w:t>0,000</w:t>
            </w:r>
          </w:p>
        </w:tc>
        <w:tc>
          <w:tcPr>
            <w:tcW w:w="1992" w:type="dxa"/>
            <w:shd w:val="clear" w:color="auto" w:fill="auto"/>
            <w:noWrap/>
            <w:vAlign w:val="center"/>
          </w:tcPr>
          <w:p w:rsidR="00ED3535" w:rsidRPr="00297BDF" w:rsidRDefault="00ED3535" w:rsidP="00ED3535">
            <w:pPr>
              <w:spacing w:after="0" w:line="240" w:lineRule="auto"/>
              <w:jc w:val="center"/>
              <w:rPr>
                <w:rFonts w:ascii="Times New Roman" w:hAnsi="Times New Roman"/>
                <w:bCs/>
                <w:sz w:val="24"/>
                <w:szCs w:val="24"/>
              </w:rPr>
            </w:pPr>
            <w:r w:rsidRPr="00297BDF">
              <w:rPr>
                <w:rFonts w:ascii="Times New Roman" w:hAnsi="Times New Roman"/>
                <w:bCs/>
                <w:sz w:val="24"/>
                <w:szCs w:val="24"/>
              </w:rPr>
              <w:t>0,037</w:t>
            </w:r>
          </w:p>
        </w:tc>
        <w:tc>
          <w:tcPr>
            <w:tcW w:w="1666" w:type="dxa"/>
            <w:shd w:val="clear" w:color="auto" w:fill="auto"/>
            <w:noWrap/>
            <w:vAlign w:val="center"/>
          </w:tcPr>
          <w:p w:rsidR="00ED3535" w:rsidRPr="00297BDF" w:rsidRDefault="00ED3535" w:rsidP="00ED3535">
            <w:pPr>
              <w:spacing w:after="0" w:line="240" w:lineRule="auto"/>
              <w:jc w:val="center"/>
              <w:rPr>
                <w:rFonts w:ascii="Times New Roman" w:hAnsi="Times New Roman"/>
                <w:bCs/>
                <w:sz w:val="24"/>
                <w:szCs w:val="24"/>
              </w:rPr>
            </w:pPr>
            <w:r w:rsidRPr="00297BDF">
              <w:rPr>
                <w:rFonts w:ascii="Times New Roman" w:hAnsi="Times New Roman"/>
                <w:bCs/>
                <w:sz w:val="24"/>
                <w:szCs w:val="24"/>
              </w:rPr>
              <w:t>0,000</w:t>
            </w:r>
          </w:p>
        </w:tc>
      </w:tr>
      <w:tr w:rsidR="00ED3535" w:rsidRPr="00297BDF" w:rsidTr="003D520B">
        <w:trPr>
          <w:trHeight w:val="255"/>
          <w:jc w:val="center"/>
        </w:trPr>
        <w:tc>
          <w:tcPr>
            <w:tcW w:w="3377" w:type="dxa"/>
            <w:shd w:val="clear" w:color="auto" w:fill="auto"/>
            <w:noWrap/>
            <w:vAlign w:val="bottom"/>
          </w:tcPr>
          <w:p w:rsidR="00ED3535" w:rsidRPr="00297BDF" w:rsidRDefault="00ED3535" w:rsidP="00ED3535">
            <w:pPr>
              <w:spacing w:after="0" w:line="240" w:lineRule="auto"/>
              <w:rPr>
                <w:rFonts w:ascii="Times New Roman" w:hAnsi="Times New Roman"/>
                <w:bCs/>
                <w:sz w:val="24"/>
                <w:szCs w:val="24"/>
              </w:rPr>
            </w:pPr>
          </w:p>
        </w:tc>
        <w:tc>
          <w:tcPr>
            <w:tcW w:w="1134" w:type="dxa"/>
            <w:shd w:val="clear" w:color="auto" w:fill="auto"/>
            <w:noWrap/>
            <w:vAlign w:val="center"/>
          </w:tcPr>
          <w:p w:rsidR="00ED3535" w:rsidRPr="00297BDF" w:rsidRDefault="00ED3535" w:rsidP="00ED3535">
            <w:pPr>
              <w:spacing w:after="0" w:line="240" w:lineRule="auto"/>
              <w:jc w:val="center"/>
              <w:rPr>
                <w:rFonts w:ascii="Times New Roman" w:hAnsi="Times New Roman"/>
                <w:bCs/>
                <w:sz w:val="24"/>
                <w:szCs w:val="24"/>
              </w:rPr>
            </w:pPr>
            <w:r w:rsidRPr="00297BDF">
              <w:rPr>
                <w:rFonts w:ascii="Times New Roman" w:hAnsi="Times New Roman"/>
                <w:bCs/>
                <w:sz w:val="24"/>
                <w:szCs w:val="24"/>
              </w:rPr>
              <w:t>186</w:t>
            </w:r>
          </w:p>
        </w:tc>
        <w:tc>
          <w:tcPr>
            <w:tcW w:w="1418" w:type="dxa"/>
            <w:shd w:val="clear" w:color="auto" w:fill="auto"/>
            <w:noWrap/>
            <w:vAlign w:val="center"/>
          </w:tcPr>
          <w:p w:rsidR="00ED3535" w:rsidRPr="00297BDF" w:rsidRDefault="00ED3535" w:rsidP="00ED3535">
            <w:pPr>
              <w:spacing w:after="0" w:line="240" w:lineRule="auto"/>
              <w:jc w:val="center"/>
              <w:rPr>
                <w:rFonts w:ascii="Times New Roman" w:hAnsi="Times New Roman"/>
                <w:bCs/>
                <w:sz w:val="24"/>
                <w:szCs w:val="24"/>
              </w:rPr>
            </w:pPr>
            <w:r w:rsidRPr="00297BDF">
              <w:rPr>
                <w:rFonts w:ascii="Times New Roman" w:hAnsi="Times New Roman"/>
                <w:bCs/>
                <w:sz w:val="24"/>
                <w:szCs w:val="24"/>
              </w:rPr>
              <w:t>0,000</w:t>
            </w:r>
          </w:p>
        </w:tc>
        <w:tc>
          <w:tcPr>
            <w:tcW w:w="1992" w:type="dxa"/>
            <w:shd w:val="clear" w:color="auto" w:fill="auto"/>
            <w:noWrap/>
            <w:vAlign w:val="center"/>
          </w:tcPr>
          <w:p w:rsidR="00ED3535" w:rsidRPr="00297BDF" w:rsidRDefault="00ED3535" w:rsidP="00ED3535">
            <w:pPr>
              <w:spacing w:after="0" w:line="240" w:lineRule="auto"/>
              <w:jc w:val="center"/>
              <w:rPr>
                <w:rFonts w:ascii="Times New Roman" w:hAnsi="Times New Roman"/>
                <w:bCs/>
                <w:sz w:val="24"/>
                <w:szCs w:val="24"/>
              </w:rPr>
            </w:pPr>
            <w:r w:rsidRPr="00297BDF">
              <w:rPr>
                <w:rFonts w:ascii="Times New Roman" w:hAnsi="Times New Roman"/>
                <w:bCs/>
                <w:sz w:val="24"/>
                <w:szCs w:val="24"/>
              </w:rPr>
              <w:t>0,049</w:t>
            </w:r>
          </w:p>
        </w:tc>
        <w:tc>
          <w:tcPr>
            <w:tcW w:w="1666" w:type="dxa"/>
            <w:shd w:val="clear" w:color="auto" w:fill="auto"/>
            <w:noWrap/>
            <w:vAlign w:val="center"/>
          </w:tcPr>
          <w:p w:rsidR="00ED3535" w:rsidRPr="00297BDF" w:rsidRDefault="00ED3535" w:rsidP="00ED3535">
            <w:pPr>
              <w:spacing w:after="0" w:line="240" w:lineRule="auto"/>
              <w:jc w:val="center"/>
              <w:rPr>
                <w:rFonts w:ascii="Times New Roman" w:hAnsi="Times New Roman"/>
                <w:bCs/>
                <w:sz w:val="24"/>
                <w:szCs w:val="24"/>
              </w:rPr>
            </w:pPr>
            <w:r w:rsidRPr="00297BDF">
              <w:rPr>
                <w:rFonts w:ascii="Times New Roman" w:hAnsi="Times New Roman"/>
                <w:bCs/>
                <w:sz w:val="24"/>
                <w:szCs w:val="24"/>
              </w:rPr>
              <w:t>0,042</w:t>
            </w:r>
          </w:p>
        </w:tc>
      </w:tr>
      <w:tr w:rsidR="00ED3535" w:rsidRPr="00297BDF" w:rsidTr="003D520B">
        <w:trPr>
          <w:trHeight w:val="255"/>
          <w:jc w:val="center"/>
        </w:trPr>
        <w:tc>
          <w:tcPr>
            <w:tcW w:w="3377" w:type="dxa"/>
            <w:shd w:val="clear" w:color="auto" w:fill="auto"/>
            <w:noWrap/>
            <w:vAlign w:val="bottom"/>
          </w:tcPr>
          <w:p w:rsidR="00ED3535" w:rsidRPr="00297BDF" w:rsidRDefault="00ED3535" w:rsidP="00ED3535">
            <w:pPr>
              <w:spacing w:after="0" w:line="240" w:lineRule="auto"/>
              <w:rPr>
                <w:rFonts w:ascii="Times New Roman" w:hAnsi="Times New Roman"/>
                <w:bCs/>
                <w:sz w:val="24"/>
                <w:szCs w:val="24"/>
              </w:rPr>
            </w:pPr>
          </w:p>
        </w:tc>
        <w:tc>
          <w:tcPr>
            <w:tcW w:w="1134" w:type="dxa"/>
            <w:shd w:val="clear" w:color="auto" w:fill="auto"/>
            <w:noWrap/>
            <w:vAlign w:val="center"/>
          </w:tcPr>
          <w:p w:rsidR="00ED3535" w:rsidRPr="00297BDF" w:rsidRDefault="00ED3535" w:rsidP="00ED3535">
            <w:pPr>
              <w:spacing w:after="0" w:line="240" w:lineRule="auto"/>
              <w:jc w:val="center"/>
              <w:rPr>
                <w:rFonts w:ascii="Times New Roman" w:hAnsi="Times New Roman"/>
                <w:bCs/>
                <w:sz w:val="24"/>
                <w:szCs w:val="24"/>
              </w:rPr>
            </w:pPr>
            <w:r w:rsidRPr="00297BDF">
              <w:rPr>
                <w:rFonts w:ascii="Times New Roman" w:hAnsi="Times New Roman"/>
                <w:bCs/>
                <w:sz w:val="24"/>
                <w:szCs w:val="24"/>
              </w:rPr>
              <w:t>189</w:t>
            </w:r>
          </w:p>
        </w:tc>
        <w:tc>
          <w:tcPr>
            <w:tcW w:w="1418" w:type="dxa"/>
            <w:shd w:val="clear" w:color="auto" w:fill="auto"/>
            <w:noWrap/>
            <w:vAlign w:val="center"/>
          </w:tcPr>
          <w:p w:rsidR="00ED3535" w:rsidRPr="00297BDF" w:rsidRDefault="00ED3535" w:rsidP="00ED3535">
            <w:pPr>
              <w:spacing w:after="0" w:line="240" w:lineRule="auto"/>
              <w:jc w:val="center"/>
              <w:rPr>
                <w:rFonts w:ascii="Times New Roman" w:hAnsi="Times New Roman"/>
                <w:bCs/>
                <w:sz w:val="24"/>
                <w:szCs w:val="24"/>
              </w:rPr>
            </w:pPr>
            <w:r w:rsidRPr="00297BDF">
              <w:rPr>
                <w:rFonts w:ascii="Times New Roman" w:hAnsi="Times New Roman"/>
                <w:bCs/>
                <w:sz w:val="24"/>
                <w:szCs w:val="24"/>
              </w:rPr>
              <w:t>1,000</w:t>
            </w:r>
          </w:p>
        </w:tc>
        <w:tc>
          <w:tcPr>
            <w:tcW w:w="1992" w:type="dxa"/>
            <w:shd w:val="clear" w:color="auto" w:fill="auto"/>
            <w:noWrap/>
            <w:vAlign w:val="center"/>
          </w:tcPr>
          <w:p w:rsidR="00ED3535" w:rsidRPr="00297BDF" w:rsidRDefault="00ED3535" w:rsidP="00ED3535">
            <w:pPr>
              <w:spacing w:after="0" w:line="240" w:lineRule="auto"/>
              <w:jc w:val="center"/>
              <w:rPr>
                <w:rFonts w:ascii="Times New Roman" w:hAnsi="Times New Roman"/>
                <w:bCs/>
                <w:sz w:val="24"/>
                <w:szCs w:val="24"/>
              </w:rPr>
            </w:pPr>
            <w:r w:rsidRPr="00297BDF">
              <w:rPr>
                <w:rFonts w:ascii="Times New Roman" w:hAnsi="Times New Roman"/>
                <w:bCs/>
                <w:sz w:val="24"/>
                <w:szCs w:val="24"/>
              </w:rPr>
              <w:t>0,012</w:t>
            </w:r>
          </w:p>
        </w:tc>
        <w:tc>
          <w:tcPr>
            <w:tcW w:w="1666" w:type="dxa"/>
            <w:shd w:val="clear" w:color="auto" w:fill="auto"/>
            <w:noWrap/>
            <w:vAlign w:val="center"/>
          </w:tcPr>
          <w:p w:rsidR="00ED3535" w:rsidRPr="00297BDF" w:rsidRDefault="00ED3535" w:rsidP="00ED3535">
            <w:pPr>
              <w:spacing w:after="0" w:line="240" w:lineRule="auto"/>
              <w:jc w:val="center"/>
              <w:rPr>
                <w:rFonts w:ascii="Times New Roman" w:hAnsi="Times New Roman"/>
                <w:bCs/>
                <w:sz w:val="24"/>
                <w:szCs w:val="24"/>
              </w:rPr>
            </w:pPr>
            <w:r w:rsidRPr="00297BDF">
              <w:rPr>
                <w:rFonts w:ascii="Times New Roman" w:hAnsi="Times New Roman"/>
                <w:bCs/>
                <w:sz w:val="24"/>
                <w:szCs w:val="24"/>
              </w:rPr>
              <w:t>0,000</w:t>
            </w:r>
          </w:p>
        </w:tc>
      </w:tr>
      <w:tr w:rsidR="00ED3535" w:rsidRPr="00297BDF" w:rsidTr="003D520B">
        <w:trPr>
          <w:trHeight w:val="255"/>
          <w:jc w:val="center"/>
        </w:trPr>
        <w:tc>
          <w:tcPr>
            <w:tcW w:w="3377" w:type="dxa"/>
            <w:shd w:val="clear" w:color="auto" w:fill="auto"/>
            <w:noWrap/>
            <w:vAlign w:val="bottom"/>
          </w:tcPr>
          <w:p w:rsidR="00ED3535" w:rsidRPr="00297BDF" w:rsidRDefault="00ED3535" w:rsidP="00ED3535">
            <w:pPr>
              <w:spacing w:after="0" w:line="240" w:lineRule="auto"/>
              <w:rPr>
                <w:rFonts w:ascii="Times New Roman" w:hAnsi="Times New Roman"/>
                <w:bCs/>
                <w:sz w:val="24"/>
                <w:szCs w:val="24"/>
              </w:rPr>
            </w:pPr>
          </w:p>
        </w:tc>
        <w:tc>
          <w:tcPr>
            <w:tcW w:w="1134" w:type="dxa"/>
            <w:shd w:val="clear" w:color="auto" w:fill="auto"/>
            <w:noWrap/>
            <w:vAlign w:val="center"/>
          </w:tcPr>
          <w:p w:rsidR="00ED3535" w:rsidRPr="00297BDF" w:rsidRDefault="00ED3535" w:rsidP="00ED3535">
            <w:pPr>
              <w:spacing w:after="0" w:line="240" w:lineRule="auto"/>
              <w:jc w:val="center"/>
              <w:rPr>
                <w:rFonts w:ascii="Times New Roman" w:hAnsi="Times New Roman"/>
                <w:bCs/>
                <w:sz w:val="24"/>
                <w:szCs w:val="24"/>
              </w:rPr>
            </w:pPr>
            <w:r w:rsidRPr="00297BDF">
              <w:rPr>
                <w:rFonts w:ascii="Times New Roman" w:hAnsi="Times New Roman"/>
                <w:bCs/>
                <w:sz w:val="24"/>
                <w:szCs w:val="24"/>
              </w:rPr>
              <w:t>201</w:t>
            </w:r>
          </w:p>
        </w:tc>
        <w:tc>
          <w:tcPr>
            <w:tcW w:w="1418" w:type="dxa"/>
            <w:shd w:val="clear" w:color="auto" w:fill="auto"/>
            <w:noWrap/>
            <w:vAlign w:val="center"/>
          </w:tcPr>
          <w:p w:rsidR="00ED3535" w:rsidRPr="00297BDF" w:rsidRDefault="00ED3535" w:rsidP="00ED3535">
            <w:pPr>
              <w:spacing w:after="0" w:line="240" w:lineRule="auto"/>
              <w:jc w:val="center"/>
              <w:rPr>
                <w:rFonts w:ascii="Times New Roman" w:hAnsi="Times New Roman"/>
                <w:bCs/>
                <w:sz w:val="24"/>
                <w:szCs w:val="24"/>
              </w:rPr>
            </w:pPr>
            <w:r w:rsidRPr="00297BDF">
              <w:rPr>
                <w:rFonts w:ascii="Times New Roman" w:hAnsi="Times New Roman"/>
                <w:bCs/>
                <w:sz w:val="24"/>
                <w:szCs w:val="24"/>
              </w:rPr>
              <w:t>0,000</w:t>
            </w:r>
          </w:p>
        </w:tc>
        <w:tc>
          <w:tcPr>
            <w:tcW w:w="1992" w:type="dxa"/>
            <w:shd w:val="clear" w:color="auto" w:fill="auto"/>
            <w:noWrap/>
            <w:vAlign w:val="center"/>
          </w:tcPr>
          <w:p w:rsidR="00ED3535" w:rsidRPr="00297BDF" w:rsidRDefault="00ED3535" w:rsidP="00ED3535">
            <w:pPr>
              <w:spacing w:after="0" w:line="240" w:lineRule="auto"/>
              <w:jc w:val="center"/>
              <w:rPr>
                <w:rFonts w:ascii="Times New Roman" w:hAnsi="Times New Roman"/>
                <w:bCs/>
                <w:sz w:val="24"/>
                <w:szCs w:val="24"/>
              </w:rPr>
            </w:pPr>
            <w:r w:rsidRPr="00297BDF">
              <w:rPr>
                <w:rFonts w:ascii="Times New Roman" w:hAnsi="Times New Roman"/>
                <w:bCs/>
                <w:sz w:val="24"/>
                <w:szCs w:val="24"/>
              </w:rPr>
              <w:t>0,317</w:t>
            </w:r>
          </w:p>
        </w:tc>
        <w:tc>
          <w:tcPr>
            <w:tcW w:w="1666" w:type="dxa"/>
            <w:shd w:val="clear" w:color="auto" w:fill="auto"/>
            <w:noWrap/>
            <w:vAlign w:val="center"/>
          </w:tcPr>
          <w:p w:rsidR="00ED3535" w:rsidRPr="00297BDF" w:rsidRDefault="00ED3535" w:rsidP="00ED3535">
            <w:pPr>
              <w:spacing w:after="0" w:line="240" w:lineRule="auto"/>
              <w:jc w:val="center"/>
              <w:rPr>
                <w:rFonts w:ascii="Times New Roman" w:hAnsi="Times New Roman"/>
                <w:bCs/>
                <w:sz w:val="24"/>
                <w:szCs w:val="24"/>
              </w:rPr>
            </w:pPr>
            <w:r w:rsidRPr="00297BDF">
              <w:rPr>
                <w:rFonts w:ascii="Times New Roman" w:hAnsi="Times New Roman"/>
                <w:bCs/>
                <w:sz w:val="24"/>
                <w:szCs w:val="24"/>
              </w:rPr>
              <w:t>0,750</w:t>
            </w:r>
          </w:p>
        </w:tc>
      </w:tr>
      <w:tr w:rsidR="00ED3535" w:rsidRPr="00297BDF" w:rsidTr="003D520B">
        <w:trPr>
          <w:trHeight w:val="255"/>
          <w:jc w:val="center"/>
        </w:trPr>
        <w:tc>
          <w:tcPr>
            <w:tcW w:w="3377" w:type="dxa"/>
            <w:shd w:val="clear" w:color="auto" w:fill="auto"/>
            <w:noWrap/>
            <w:vAlign w:val="bottom"/>
          </w:tcPr>
          <w:p w:rsidR="00ED3535" w:rsidRPr="00297BDF" w:rsidRDefault="00ED3535" w:rsidP="00ED3535">
            <w:pPr>
              <w:spacing w:after="0" w:line="240" w:lineRule="auto"/>
              <w:rPr>
                <w:rFonts w:ascii="Times New Roman" w:hAnsi="Times New Roman"/>
                <w:bCs/>
                <w:sz w:val="24"/>
                <w:szCs w:val="24"/>
              </w:rPr>
            </w:pPr>
            <w:r w:rsidRPr="00297BDF">
              <w:rPr>
                <w:rFonts w:ascii="Times New Roman" w:hAnsi="Times New Roman"/>
                <w:bCs/>
                <w:sz w:val="24"/>
                <w:szCs w:val="24"/>
              </w:rPr>
              <w:t>Sb6-57</w:t>
            </w:r>
          </w:p>
        </w:tc>
        <w:tc>
          <w:tcPr>
            <w:tcW w:w="1134" w:type="dxa"/>
            <w:shd w:val="clear" w:color="auto" w:fill="auto"/>
            <w:noWrap/>
            <w:vAlign w:val="center"/>
          </w:tcPr>
          <w:p w:rsidR="00ED3535" w:rsidRPr="00297BDF" w:rsidRDefault="00ED3535" w:rsidP="00ED3535">
            <w:pPr>
              <w:spacing w:after="0" w:line="240" w:lineRule="auto"/>
              <w:jc w:val="center"/>
              <w:rPr>
                <w:rFonts w:ascii="Times New Roman" w:hAnsi="Times New Roman"/>
                <w:bCs/>
                <w:sz w:val="24"/>
                <w:szCs w:val="24"/>
              </w:rPr>
            </w:pPr>
            <w:r w:rsidRPr="00297BDF">
              <w:rPr>
                <w:rFonts w:ascii="Times New Roman" w:hAnsi="Times New Roman"/>
                <w:bCs/>
                <w:sz w:val="24"/>
                <w:szCs w:val="24"/>
              </w:rPr>
              <w:t>281</w:t>
            </w:r>
          </w:p>
        </w:tc>
        <w:tc>
          <w:tcPr>
            <w:tcW w:w="1418" w:type="dxa"/>
            <w:shd w:val="clear" w:color="auto" w:fill="auto"/>
            <w:noWrap/>
            <w:vAlign w:val="center"/>
          </w:tcPr>
          <w:p w:rsidR="00ED3535" w:rsidRPr="00297BDF" w:rsidRDefault="00ED3535" w:rsidP="00ED3535">
            <w:pPr>
              <w:spacing w:after="0" w:line="240" w:lineRule="auto"/>
              <w:jc w:val="center"/>
              <w:rPr>
                <w:rFonts w:ascii="Times New Roman" w:hAnsi="Times New Roman"/>
                <w:bCs/>
                <w:sz w:val="24"/>
                <w:szCs w:val="24"/>
              </w:rPr>
            </w:pPr>
            <w:r w:rsidRPr="00297BDF">
              <w:rPr>
                <w:rFonts w:ascii="Times New Roman" w:hAnsi="Times New Roman"/>
                <w:bCs/>
                <w:sz w:val="24"/>
                <w:szCs w:val="24"/>
              </w:rPr>
              <w:t>1,000</w:t>
            </w:r>
          </w:p>
        </w:tc>
        <w:tc>
          <w:tcPr>
            <w:tcW w:w="1992" w:type="dxa"/>
            <w:shd w:val="clear" w:color="auto" w:fill="auto"/>
            <w:noWrap/>
            <w:vAlign w:val="center"/>
          </w:tcPr>
          <w:p w:rsidR="00ED3535" w:rsidRPr="00297BDF" w:rsidRDefault="00ED3535" w:rsidP="00ED3535">
            <w:pPr>
              <w:spacing w:after="0" w:line="240" w:lineRule="auto"/>
              <w:jc w:val="center"/>
              <w:rPr>
                <w:rFonts w:ascii="Times New Roman" w:hAnsi="Times New Roman"/>
                <w:bCs/>
                <w:sz w:val="24"/>
                <w:szCs w:val="24"/>
              </w:rPr>
            </w:pPr>
            <w:r w:rsidRPr="00297BDF">
              <w:rPr>
                <w:rFonts w:ascii="Times New Roman" w:hAnsi="Times New Roman"/>
                <w:bCs/>
                <w:sz w:val="24"/>
                <w:szCs w:val="24"/>
              </w:rPr>
              <w:t>0,319</w:t>
            </w:r>
          </w:p>
        </w:tc>
        <w:tc>
          <w:tcPr>
            <w:tcW w:w="1666" w:type="dxa"/>
            <w:shd w:val="clear" w:color="auto" w:fill="auto"/>
            <w:noWrap/>
            <w:vAlign w:val="center"/>
          </w:tcPr>
          <w:p w:rsidR="00ED3535" w:rsidRPr="00297BDF" w:rsidRDefault="00ED3535" w:rsidP="00ED3535">
            <w:pPr>
              <w:spacing w:after="0" w:line="240" w:lineRule="auto"/>
              <w:jc w:val="center"/>
              <w:rPr>
                <w:rFonts w:ascii="Times New Roman" w:hAnsi="Times New Roman"/>
                <w:bCs/>
                <w:sz w:val="24"/>
                <w:szCs w:val="24"/>
              </w:rPr>
            </w:pPr>
            <w:r w:rsidRPr="00297BDF">
              <w:rPr>
                <w:rFonts w:ascii="Times New Roman" w:hAnsi="Times New Roman"/>
                <w:bCs/>
                <w:sz w:val="24"/>
                <w:szCs w:val="24"/>
              </w:rPr>
              <w:t>0,000</w:t>
            </w:r>
          </w:p>
        </w:tc>
      </w:tr>
      <w:tr w:rsidR="00ED3535" w:rsidRPr="00297BDF" w:rsidTr="003D520B">
        <w:trPr>
          <w:trHeight w:val="255"/>
          <w:jc w:val="center"/>
        </w:trPr>
        <w:tc>
          <w:tcPr>
            <w:tcW w:w="3377" w:type="dxa"/>
            <w:shd w:val="clear" w:color="auto" w:fill="auto"/>
            <w:noWrap/>
            <w:vAlign w:val="bottom"/>
          </w:tcPr>
          <w:p w:rsidR="00ED3535" w:rsidRPr="00297BDF" w:rsidRDefault="00ED3535" w:rsidP="00ED3535">
            <w:pPr>
              <w:spacing w:after="0" w:line="240" w:lineRule="auto"/>
              <w:rPr>
                <w:rFonts w:ascii="Times New Roman" w:hAnsi="Times New Roman"/>
                <w:bCs/>
                <w:sz w:val="24"/>
                <w:szCs w:val="24"/>
              </w:rPr>
            </w:pPr>
          </w:p>
        </w:tc>
        <w:tc>
          <w:tcPr>
            <w:tcW w:w="1134" w:type="dxa"/>
            <w:shd w:val="clear" w:color="auto" w:fill="auto"/>
            <w:noWrap/>
            <w:vAlign w:val="center"/>
          </w:tcPr>
          <w:p w:rsidR="00ED3535" w:rsidRPr="00297BDF" w:rsidRDefault="00ED3535" w:rsidP="00ED3535">
            <w:pPr>
              <w:spacing w:after="0" w:line="240" w:lineRule="auto"/>
              <w:jc w:val="center"/>
              <w:rPr>
                <w:rFonts w:ascii="Times New Roman" w:hAnsi="Times New Roman"/>
                <w:bCs/>
                <w:sz w:val="24"/>
                <w:szCs w:val="24"/>
              </w:rPr>
            </w:pPr>
            <w:r w:rsidRPr="00297BDF">
              <w:rPr>
                <w:rFonts w:ascii="Times New Roman" w:hAnsi="Times New Roman"/>
                <w:bCs/>
                <w:sz w:val="24"/>
                <w:szCs w:val="24"/>
              </w:rPr>
              <w:t>296</w:t>
            </w:r>
          </w:p>
        </w:tc>
        <w:tc>
          <w:tcPr>
            <w:tcW w:w="1418" w:type="dxa"/>
            <w:shd w:val="clear" w:color="auto" w:fill="auto"/>
            <w:noWrap/>
            <w:vAlign w:val="center"/>
          </w:tcPr>
          <w:p w:rsidR="00ED3535" w:rsidRPr="00297BDF" w:rsidRDefault="00ED3535" w:rsidP="00ED3535">
            <w:pPr>
              <w:spacing w:after="0" w:line="240" w:lineRule="auto"/>
              <w:jc w:val="center"/>
              <w:rPr>
                <w:rFonts w:ascii="Times New Roman" w:hAnsi="Times New Roman"/>
                <w:bCs/>
                <w:sz w:val="24"/>
                <w:szCs w:val="24"/>
              </w:rPr>
            </w:pPr>
            <w:r w:rsidRPr="00297BDF">
              <w:rPr>
                <w:rFonts w:ascii="Times New Roman" w:hAnsi="Times New Roman"/>
                <w:bCs/>
                <w:sz w:val="24"/>
                <w:szCs w:val="24"/>
              </w:rPr>
              <w:t>0,000</w:t>
            </w:r>
          </w:p>
        </w:tc>
        <w:tc>
          <w:tcPr>
            <w:tcW w:w="1992" w:type="dxa"/>
            <w:shd w:val="clear" w:color="auto" w:fill="auto"/>
            <w:noWrap/>
            <w:vAlign w:val="center"/>
          </w:tcPr>
          <w:p w:rsidR="00ED3535" w:rsidRPr="00297BDF" w:rsidRDefault="00ED3535" w:rsidP="00ED3535">
            <w:pPr>
              <w:spacing w:after="0" w:line="240" w:lineRule="auto"/>
              <w:jc w:val="center"/>
              <w:rPr>
                <w:rFonts w:ascii="Times New Roman" w:hAnsi="Times New Roman"/>
                <w:bCs/>
                <w:sz w:val="24"/>
                <w:szCs w:val="24"/>
              </w:rPr>
            </w:pPr>
            <w:r w:rsidRPr="00297BDF">
              <w:rPr>
                <w:rFonts w:ascii="Times New Roman" w:hAnsi="Times New Roman"/>
                <w:bCs/>
                <w:sz w:val="24"/>
                <w:szCs w:val="24"/>
              </w:rPr>
              <w:t>0,000</w:t>
            </w:r>
          </w:p>
        </w:tc>
        <w:tc>
          <w:tcPr>
            <w:tcW w:w="1666" w:type="dxa"/>
            <w:shd w:val="clear" w:color="auto" w:fill="auto"/>
            <w:noWrap/>
            <w:vAlign w:val="center"/>
          </w:tcPr>
          <w:p w:rsidR="00ED3535" w:rsidRPr="00297BDF" w:rsidRDefault="00ED3535" w:rsidP="00ED3535">
            <w:pPr>
              <w:spacing w:after="0" w:line="240" w:lineRule="auto"/>
              <w:jc w:val="center"/>
              <w:rPr>
                <w:rFonts w:ascii="Times New Roman" w:hAnsi="Times New Roman"/>
                <w:bCs/>
                <w:sz w:val="24"/>
                <w:szCs w:val="24"/>
              </w:rPr>
            </w:pPr>
            <w:r w:rsidRPr="00297BDF">
              <w:rPr>
                <w:rFonts w:ascii="Times New Roman" w:hAnsi="Times New Roman"/>
                <w:bCs/>
                <w:sz w:val="24"/>
                <w:szCs w:val="24"/>
              </w:rPr>
              <w:t>0,050</w:t>
            </w:r>
          </w:p>
        </w:tc>
      </w:tr>
      <w:tr w:rsidR="00ED3535" w:rsidRPr="00297BDF" w:rsidTr="003D520B">
        <w:trPr>
          <w:trHeight w:val="255"/>
          <w:jc w:val="center"/>
        </w:trPr>
        <w:tc>
          <w:tcPr>
            <w:tcW w:w="3377" w:type="dxa"/>
            <w:shd w:val="clear" w:color="auto" w:fill="auto"/>
            <w:noWrap/>
            <w:vAlign w:val="bottom"/>
          </w:tcPr>
          <w:p w:rsidR="00ED3535" w:rsidRPr="00297BDF" w:rsidRDefault="00ED3535" w:rsidP="00ED3535">
            <w:pPr>
              <w:spacing w:after="0" w:line="240" w:lineRule="auto"/>
              <w:rPr>
                <w:rFonts w:ascii="Times New Roman" w:hAnsi="Times New Roman"/>
                <w:bCs/>
                <w:sz w:val="24"/>
                <w:szCs w:val="24"/>
              </w:rPr>
            </w:pPr>
          </w:p>
        </w:tc>
        <w:tc>
          <w:tcPr>
            <w:tcW w:w="1134" w:type="dxa"/>
            <w:shd w:val="clear" w:color="auto" w:fill="auto"/>
            <w:noWrap/>
            <w:vAlign w:val="center"/>
          </w:tcPr>
          <w:p w:rsidR="00ED3535" w:rsidRPr="00297BDF" w:rsidRDefault="00ED3535" w:rsidP="00ED3535">
            <w:pPr>
              <w:spacing w:after="0" w:line="240" w:lineRule="auto"/>
              <w:jc w:val="center"/>
              <w:rPr>
                <w:rFonts w:ascii="Times New Roman" w:hAnsi="Times New Roman"/>
                <w:bCs/>
                <w:sz w:val="24"/>
                <w:szCs w:val="24"/>
              </w:rPr>
            </w:pPr>
            <w:r w:rsidRPr="00297BDF">
              <w:rPr>
                <w:rFonts w:ascii="Times New Roman" w:hAnsi="Times New Roman"/>
                <w:bCs/>
                <w:sz w:val="24"/>
                <w:szCs w:val="24"/>
              </w:rPr>
              <w:t>302</w:t>
            </w:r>
          </w:p>
        </w:tc>
        <w:tc>
          <w:tcPr>
            <w:tcW w:w="1418" w:type="dxa"/>
            <w:shd w:val="clear" w:color="auto" w:fill="auto"/>
            <w:noWrap/>
            <w:vAlign w:val="center"/>
          </w:tcPr>
          <w:p w:rsidR="00ED3535" w:rsidRPr="00297BDF" w:rsidRDefault="00ED3535" w:rsidP="00ED3535">
            <w:pPr>
              <w:spacing w:after="0" w:line="240" w:lineRule="auto"/>
              <w:jc w:val="center"/>
              <w:rPr>
                <w:rFonts w:ascii="Times New Roman" w:hAnsi="Times New Roman"/>
                <w:bCs/>
                <w:sz w:val="24"/>
                <w:szCs w:val="24"/>
              </w:rPr>
            </w:pPr>
            <w:r w:rsidRPr="00297BDF">
              <w:rPr>
                <w:rFonts w:ascii="Times New Roman" w:hAnsi="Times New Roman"/>
                <w:bCs/>
                <w:sz w:val="24"/>
                <w:szCs w:val="24"/>
              </w:rPr>
              <w:t>0,000</w:t>
            </w:r>
          </w:p>
        </w:tc>
        <w:tc>
          <w:tcPr>
            <w:tcW w:w="1992" w:type="dxa"/>
            <w:shd w:val="clear" w:color="auto" w:fill="auto"/>
            <w:noWrap/>
            <w:vAlign w:val="center"/>
          </w:tcPr>
          <w:p w:rsidR="00ED3535" w:rsidRPr="00297BDF" w:rsidRDefault="00ED3535" w:rsidP="00ED3535">
            <w:pPr>
              <w:spacing w:after="0" w:line="240" w:lineRule="auto"/>
              <w:jc w:val="center"/>
              <w:rPr>
                <w:rFonts w:ascii="Times New Roman" w:hAnsi="Times New Roman"/>
                <w:bCs/>
                <w:sz w:val="24"/>
                <w:szCs w:val="24"/>
              </w:rPr>
            </w:pPr>
            <w:r w:rsidRPr="00297BDF">
              <w:rPr>
                <w:rFonts w:ascii="Times New Roman" w:hAnsi="Times New Roman"/>
                <w:bCs/>
                <w:sz w:val="24"/>
                <w:szCs w:val="24"/>
              </w:rPr>
              <w:t>0,014</w:t>
            </w:r>
          </w:p>
        </w:tc>
        <w:tc>
          <w:tcPr>
            <w:tcW w:w="1666" w:type="dxa"/>
            <w:shd w:val="clear" w:color="auto" w:fill="auto"/>
            <w:noWrap/>
            <w:vAlign w:val="center"/>
          </w:tcPr>
          <w:p w:rsidR="00ED3535" w:rsidRPr="00297BDF" w:rsidRDefault="00ED3535" w:rsidP="00ED3535">
            <w:pPr>
              <w:spacing w:after="0" w:line="240" w:lineRule="auto"/>
              <w:jc w:val="center"/>
              <w:rPr>
                <w:rFonts w:ascii="Times New Roman" w:hAnsi="Times New Roman"/>
                <w:bCs/>
                <w:sz w:val="24"/>
                <w:szCs w:val="24"/>
              </w:rPr>
            </w:pPr>
            <w:r w:rsidRPr="00297BDF">
              <w:rPr>
                <w:rFonts w:ascii="Times New Roman" w:hAnsi="Times New Roman"/>
                <w:bCs/>
                <w:sz w:val="24"/>
                <w:szCs w:val="24"/>
              </w:rPr>
              <w:t>0,000</w:t>
            </w:r>
          </w:p>
        </w:tc>
      </w:tr>
      <w:tr w:rsidR="00ED3535" w:rsidRPr="00297BDF" w:rsidTr="003D520B">
        <w:trPr>
          <w:trHeight w:val="255"/>
          <w:jc w:val="center"/>
        </w:trPr>
        <w:tc>
          <w:tcPr>
            <w:tcW w:w="3377" w:type="dxa"/>
            <w:shd w:val="clear" w:color="auto" w:fill="auto"/>
            <w:noWrap/>
            <w:vAlign w:val="bottom"/>
          </w:tcPr>
          <w:p w:rsidR="00ED3535" w:rsidRPr="00297BDF" w:rsidRDefault="00ED3535" w:rsidP="00ED3535">
            <w:pPr>
              <w:spacing w:after="0" w:line="240" w:lineRule="auto"/>
              <w:rPr>
                <w:rFonts w:ascii="Times New Roman" w:hAnsi="Times New Roman"/>
                <w:bCs/>
                <w:sz w:val="24"/>
                <w:szCs w:val="24"/>
              </w:rPr>
            </w:pPr>
          </w:p>
        </w:tc>
        <w:tc>
          <w:tcPr>
            <w:tcW w:w="1134" w:type="dxa"/>
            <w:shd w:val="clear" w:color="auto" w:fill="auto"/>
            <w:noWrap/>
            <w:vAlign w:val="center"/>
          </w:tcPr>
          <w:p w:rsidR="00ED3535" w:rsidRPr="00297BDF" w:rsidRDefault="00ED3535" w:rsidP="00ED3535">
            <w:pPr>
              <w:spacing w:after="0" w:line="240" w:lineRule="auto"/>
              <w:jc w:val="center"/>
              <w:rPr>
                <w:rFonts w:ascii="Times New Roman" w:hAnsi="Times New Roman"/>
                <w:bCs/>
                <w:sz w:val="24"/>
                <w:szCs w:val="24"/>
              </w:rPr>
            </w:pPr>
            <w:r w:rsidRPr="00297BDF">
              <w:rPr>
                <w:rFonts w:ascii="Times New Roman" w:hAnsi="Times New Roman"/>
                <w:bCs/>
                <w:sz w:val="24"/>
                <w:szCs w:val="24"/>
              </w:rPr>
              <w:t>305</w:t>
            </w:r>
          </w:p>
        </w:tc>
        <w:tc>
          <w:tcPr>
            <w:tcW w:w="1418" w:type="dxa"/>
            <w:shd w:val="clear" w:color="auto" w:fill="auto"/>
            <w:noWrap/>
            <w:vAlign w:val="center"/>
          </w:tcPr>
          <w:p w:rsidR="00ED3535" w:rsidRPr="00297BDF" w:rsidRDefault="00ED3535" w:rsidP="00ED3535">
            <w:pPr>
              <w:spacing w:after="0" w:line="240" w:lineRule="auto"/>
              <w:jc w:val="center"/>
              <w:rPr>
                <w:rFonts w:ascii="Times New Roman" w:hAnsi="Times New Roman"/>
                <w:bCs/>
                <w:sz w:val="24"/>
                <w:szCs w:val="24"/>
              </w:rPr>
            </w:pPr>
            <w:r w:rsidRPr="00297BDF">
              <w:rPr>
                <w:rFonts w:ascii="Times New Roman" w:hAnsi="Times New Roman"/>
                <w:bCs/>
                <w:sz w:val="24"/>
                <w:szCs w:val="24"/>
              </w:rPr>
              <w:t>0,000</w:t>
            </w:r>
          </w:p>
        </w:tc>
        <w:tc>
          <w:tcPr>
            <w:tcW w:w="1992" w:type="dxa"/>
            <w:shd w:val="clear" w:color="auto" w:fill="auto"/>
            <w:noWrap/>
            <w:vAlign w:val="center"/>
          </w:tcPr>
          <w:p w:rsidR="00ED3535" w:rsidRPr="00297BDF" w:rsidRDefault="00ED3535" w:rsidP="00ED3535">
            <w:pPr>
              <w:spacing w:after="0" w:line="240" w:lineRule="auto"/>
              <w:jc w:val="center"/>
              <w:rPr>
                <w:rFonts w:ascii="Times New Roman" w:hAnsi="Times New Roman"/>
                <w:bCs/>
                <w:sz w:val="24"/>
                <w:szCs w:val="24"/>
              </w:rPr>
            </w:pPr>
            <w:r w:rsidRPr="00297BDF">
              <w:rPr>
                <w:rFonts w:ascii="Times New Roman" w:hAnsi="Times New Roman"/>
                <w:bCs/>
                <w:sz w:val="24"/>
                <w:szCs w:val="24"/>
              </w:rPr>
              <w:t>0,000</w:t>
            </w:r>
          </w:p>
        </w:tc>
        <w:tc>
          <w:tcPr>
            <w:tcW w:w="1666" w:type="dxa"/>
            <w:shd w:val="clear" w:color="auto" w:fill="auto"/>
            <w:noWrap/>
            <w:vAlign w:val="center"/>
          </w:tcPr>
          <w:p w:rsidR="00ED3535" w:rsidRPr="00297BDF" w:rsidRDefault="00ED3535" w:rsidP="00ED3535">
            <w:pPr>
              <w:spacing w:after="0" w:line="240" w:lineRule="auto"/>
              <w:jc w:val="center"/>
              <w:rPr>
                <w:rFonts w:ascii="Times New Roman" w:hAnsi="Times New Roman"/>
                <w:bCs/>
                <w:sz w:val="24"/>
                <w:szCs w:val="24"/>
              </w:rPr>
            </w:pPr>
            <w:r w:rsidRPr="00297BDF">
              <w:rPr>
                <w:rFonts w:ascii="Times New Roman" w:hAnsi="Times New Roman"/>
                <w:bCs/>
                <w:sz w:val="24"/>
                <w:szCs w:val="24"/>
              </w:rPr>
              <w:t>0,200</w:t>
            </w:r>
          </w:p>
        </w:tc>
      </w:tr>
      <w:tr w:rsidR="00ED3535" w:rsidRPr="00297BDF" w:rsidTr="003D520B">
        <w:trPr>
          <w:trHeight w:val="255"/>
          <w:jc w:val="center"/>
        </w:trPr>
        <w:tc>
          <w:tcPr>
            <w:tcW w:w="3377" w:type="dxa"/>
            <w:shd w:val="clear" w:color="auto" w:fill="auto"/>
            <w:noWrap/>
            <w:vAlign w:val="bottom"/>
          </w:tcPr>
          <w:p w:rsidR="00ED3535" w:rsidRPr="00297BDF" w:rsidRDefault="00ED3535" w:rsidP="00ED3535">
            <w:pPr>
              <w:spacing w:after="0" w:line="240" w:lineRule="auto"/>
              <w:rPr>
                <w:rFonts w:ascii="Times New Roman" w:hAnsi="Times New Roman"/>
                <w:bCs/>
                <w:sz w:val="24"/>
                <w:szCs w:val="24"/>
              </w:rPr>
            </w:pPr>
          </w:p>
        </w:tc>
        <w:tc>
          <w:tcPr>
            <w:tcW w:w="1134" w:type="dxa"/>
            <w:shd w:val="clear" w:color="auto" w:fill="auto"/>
            <w:noWrap/>
            <w:vAlign w:val="center"/>
          </w:tcPr>
          <w:p w:rsidR="00ED3535" w:rsidRPr="00297BDF" w:rsidRDefault="00ED3535" w:rsidP="00ED3535">
            <w:pPr>
              <w:spacing w:after="0" w:line="240" w:lineRule="auto"/>
              <w:jc w:val="center"/>
              <w:rPr>
                <w:rFonts w:ascii="Times New Roman" w:hAnsi="Times New Roman"/>
                <w:bCs/>
                <w:sz w:val="24"/>
                <w:szCs w:val="24"/>
              </w:rPr>
            </w:pPr>
            <w:r w:rsidRPr="00297BDF">
              <w:rPr>
                <w:rFonts w:ascii="Times New Roman" w:hAnsi="Times New Roman"/>
                <w:bCs/>
                <w:sz w:val="24"/>
                <w:szCs w:val="24"/>
              </w:rPr>
              <w:t>308</w:t>
            </w:r>
          </w:p>
        </w:tc>
        <w:tc>
          <w:tcPr>
            <w:tcW w:w="1418" w:type="dxa"/>
            <w:shd w:val="clear" w:color="auto" w:fill="auto"/>
            <w:noWrap/>
            <w:vAlign w:val="center"/>
          </w:tcPr>
          <w:p w:rsidR="00ED3535" w:rsidRPr="00297BDF" w:rsidRDefault="00ED3535" w:rsidP="00ED3535">
            <w:pPr>
              <w:spacing w:after="0" w:line="240" w:lineRule="auto"/>
              <w:jc w:val="center"/>
              <w:rPr>
                <w:rFonts w:ascii="Times New Roman" w:hAnsi="Times New Roman"/>
                <w:bCs/>
                <w:sz w:val="24"/>
                <w:szCs w:val="24"/>
              </w:rPr>
            </w:pPr>
            <w:r w:rsidRPr="00297BDF">
              <w:rPr>
                <w:rFonts w:ascii="Times New Roman" w:hAnsi="Times New Roman"/>
                <w:bCs/>
                <w:sz w:val="24"/>
                <w:szCs w:val="24"/>
              </w:rPr>
              <w:t>0,000</w:t>
            </w:r>
          </w:p>
        </w:tc>
        <w:tc>
          <w:tcPr>
            <w:tcW w:w="1992" w:type="dxa"/>
            <w:shd w:val="clear" w:color="auto" w:fill="auto"/>
            <w:noWrap/>
            <w:vAlign w:val="center"/>
          </w:tcPr>
          <w:p w:rsidR="00ED3535" w:rsidRPr="00297BDF" w:rsidRDefault="00ED3535" w:rsidP="00ED3535">
            <w:pPr>
              <w:spacing w:after="0" w:line="240" w:lineRule="auto"/>
              <w:jc w:val="center"/>
              <w:rPr>
                <w:rFonts w:ascii="Times New Roman" w:hAnsi="Times New Roman"/>
                <w:bCs/>
                <w:sz w:val="24"/>
                <w:szCs w:val="24"/>
              </w:rPr>
            </w:pPr>
            <w:r w:rsidRPr="00297BDF">
              <w:rPr>
                <w:rFonts w:ascii="Times New Roman" w:hAnsi="Times New Roman"/>
                <w:bCs/>
                <w:sz w:val="24"/>
                <w:szCs w:val="24"/>
              </w:rPr>
              <w:t>0,625</w:t>
            </w:r>
          </w:p>
        </w:tc>
        <w:tc>
          <w:tcPr>
            <w:tcW w:w="1666" w:type="dxa"/>
            <w:shd w:val="clear" w:color="auto" w:fill="auto"/>
            <w:noWrap/>
            <w:vAlign w:val="center"/>
          </w:tcPr>
          <w:p w:rsidR="00ED3535" w:rsidRPr="00297BDF" w:rsidRDefault="00ED3535" w:rsidP="00ED3535">
            <w:pPr>
              <w:spacing w:after="0" w:line="240" w:lineRule="auto"/>
              <w:jc w:val="center"/>
              <w:rPr>
                <w:rFonts w:ascii="Times New Roman" w:hAnsi="Times New Roman"/>
                <w:bCs/>
                <w:sz w:val="24"/>
                <w:szCs w:val="24"/>
              </w:rPr>
            </w:pPr>
            <w:r w:rsidRPr="00297BDF">
              <w:rPr>
                <w:rFonts w:ascii="Times New Roman" w:hAnsi="Times New Roman"/>
                <w:bCs/>
                <w:sz w:val="24"/>
                <w:szCs w:val="24"/>
              </w:rPr>
              <w:t>0,750</w:t>
            </w:r>
          </w:p>
        </w:tc>
      </w:tr>
      <w:tr w:rsidR="00ED3535" w:rsidRPr="00297BDF" w:rsidTr="003D520B">
        <w:trPr>
          <w:trHeight w:val="255"/>
          <w:jc w:val="center"/>
        </w:trPr>
        <w:tc>
          <w:tcPr>
            <w:tcW w:w="3377" w:type="dxa"/>
            <w:shd w:val="clear" w:color="auto" w:fill="auto"/>
            <w:noWrap/>
            <w:vAlign w:val="bottom"/>
          </w:tcPr>
          <w:p w:rsidR="00ED3535" w:rsidRPr="00297BDF" w:rsidRDefault="00ED3535" w:rsidP="00ED3535">
            <w:pPr>
              <w:spacing w:after="0" w:line="240" w:lineRule="auto"/>
              <w:rPr>
                <w:rFonts w:ascii="Times New Roman" w:hAnsi="Times New Roman"/>
                <w:bCs/>
                <w:sz w:val="24"/>
                <w:szCs w:val="24"/>
              </w:rPr>
            </w:pPr>
          </w:p>
        </w:tc>
        <w:tc>
          <w:tcPr>
            <w:tcW w:w="1134" w:type="dxa"/>
            <w:shd w:val="clear" w:color="auto" w:fill="auto"/>
            <w:noWrap/>
            <w:vAlign w:val="center"/>
          </w:tcPr>
          <w:p w:rsidR="00ED3535" w:rsidRPr="00297BDF" w:rsidRDefault="00ED3535" w:rsidP="00ED3535">
            <w:pPr>
              <w:spacing w:after="0" w:line="240" w:lineRule="auto"/>
              <w:jc w:val="center"/>
              <w:rPr>
                <w:rFonts w:ascii="Times New Roman" w:hAnsi="Times New Roman"/>
                <w:bCs/>
                <w:sz w:val="24"/>
                <w:szCs w:val="24"/>
              </w:rPr>
            </w:pPr>
            <w:r w:rsidRPr="00297BDF">
              <w:rPr>
                <w:rFonts w:ascii="Times New Roman" w:hAnsi="Times New Roman"/>
                <w:bCs/>
                <w:sz w:val="24"/>
                <w:szCs w:val="24"/>
              </w:rPr>
              <w:t>311</w:t>
            </w:r>
          </w:p>
        </w:tc>
        <w:tc>
          <w:tcPr>
            <w:tcW w:w="1418" w:type="dxa"/>
            <w:shd w:val="clear" w:color="auto" w:fill="auto"/>
            <w:noWrap/>
            <w:vAlign w:val="center"/>
          </w:tcPr>
          <w:p w:rsidR="00ED3535" w:rsidRPr="00297BDF" w:rsidRDefault="00ED3535" w:rsidP="00ED3535">
            <w:pPr>
              <w:spacing w:after="0" w:line="240" w:lineRule="auto"/>
              <w:jc w:val="center"/>
              <w:rPr>
                <w:rFonts w:ascii="Times New Roman" w:hAnsi="Times New Roman"/>
                <w:bCs/>
                <w:sz w:val="24"/>
                <w:szCs w:val="24"/>
              </w:rPr>
            </w:pPr>
            <w:r w:rsidRPr="00297BDF">
              <w:rPr>
                <w:rFonts w:ascii="Times New Roman" w:hAnsi="Times New Roman"/>
                <w:bCs/>
                <w:sz w:val="24"/>
                <w:szCs w:val="24"/>
              </w:rPr>
              <w:t>0,000</w:t>
            </w:r>
          </w:p>
        </w:tc>
        <w:tc>
          <w:tcPr>
            <w:tcW w:w="1992" w:type="dxa"/>
            <w:shd w:val="clear" w:color="auto" w:fill="auto"/>
            <w:noWrap/>
            <w:vAlign w:val="center"/>
          </w:tcPr>
          <w:p w:rsidR="00ED3535" w:rsidRPr="00297BDF" w:rsidRDefault="00ED3535" w:rsidP="00ED3535">
            <w:pPr>
              <w:spacing w:after="0" w:line="240" w:lineRule="auto"/>
              <w:jc w:val="center"/>
              <w:rPr>
                <w:rFonts w:ascii="Times New Roman" w:hAnsi="Times New Roman"/>
                <w:bCs/>
                <w:sz w:val="24"/>
                <w:szCs w:val="24"/>
              </w:rPr>
            </w:pPr>
            <w:r w:rsidRPr="00297BDF">
              <w:rPr>
                <w:rFonts w:ascii="Times New Roman" w:hAnsi="Times New Roman"/>
                <w:bCs/>
                <w:sz w:val="24"/>
                <w:szCs w:val="24"/>
              </w:rPr>
              <w:t>0,014</w:t>
            </w:r>
          </w:p>
        </w:tc>
        <w:tc>
          <w:tcPr>
            <w:tcW w:w="1666" w:type="dxa"/>
            <w:shd w:val="clear" w:color="auto" w:fill="auto"/>
            <w:noWrap/>
            <w:vAlign w:val="center"/>
          </w:tcPr>
          <w:p w:rsidR="00ED3535" w:rsidRPr="00297BDF" w:rsidRDefault="00ED3535" w:rsidP="00ED3535">
            <w:pPr>
              <w:spacing w:after="0" w:line="240" w:lineRule="auto"/>
              <w:jc w:val="center"/>
              <w:rPr>
                <w:rFonts w:ascii="Times New Roman" w:hAnsi="Times New Roman"/>
                <w:bCs/>
                <w:sz w:val="24"/>
                <w:szCs w:val="24"/>
              </w:rPr>
            </w:pPr>
            <w:r w:rsidRPr="00297BDF">
              <w:rPr>
                <w:rFonts w:ascii="Times New Roman" w:hAnsi="Times New Roman"/>
                <w:bCs/>
                <w:sz w:val="24"/>
                <w:szCs w:val="24"/>
              </w:rPr>
              <w:t>0,000</w:t>
            </w:r>
          </w:p>
        </w:tc>
      </w:tr>
      <w:tr w:rsidR="00ED3535" w:rsidRPr="00297BDF" w:rsidTr="003D520B">
        <w:trPr>
          <w:trHeight w:val="255"/>
          <w:jc w:val="center"/>
        </w:trPr>
        <w:tc>
          <w:tcPr>
            <w:tcW w:w="3377" w:type="dxa"/>
            <w:shd w:val="clear" w:color="auto" w:fill="auto"/>
            <w:noWrap/>
            <w:vAlign w:val="bottom"/>
          </w:tcPr>
          <w:p w:rsidR="00ED3535" w:rsidRPr="00297BDF" w:rsidRDefault="00ED3535" w:rsidP="00ED3535">
            <w:pPr>
              <w:spacing w:after="0" w:line="240" w:lineRule="auto"/>
              <w:rPr>
                <w:rFonts w:ascii="Times New Roman" w:hAnsi="Times New Roman"/>
                <w:bCs/>
                <w:sz w:val="24"/>
                <w:szCs w:val="24"/>
              </w:rPr>
            </w:pPr>
          </w:p>
        </w:tc>
        <w:tc>
          <w:tcPr>
            <w:tcW w:w="1134" w:type="dxa"/>
            <w:shd w:val="clear" w:color="auto" w:fill="auto"/>
            <w:noWrap/>
            <w:vAlign w:val="center"/>
          </w:tcPr>
          <w:p w:rsidR="00ED3535" w:rsidRPr="00297BDF" w:rsidRDefault="00ED3535" w:rsidP="00ED3535">
            <w:pPr>
              <w:spacing w:after="0" w:line="240" w:lineRule="auto"/>
              <w:jc w:val="center"/>
              <w:rPr>
                <w:rFonts w:ascii="Times New Roman" w:hAnsi="Times New Roman"/>
                <w:bCs/>
                <w:sz w:val="24"/>
                <w:szCs w:val="24"/>
              </w:rPr>
            </w:pPr>
            <w:r w:rsidRPr="00297BDF">
              <w:rPr>
                <w:rFonts w:ascii="Times New Roman" w:hAnsi="Times New Roman"/>
                <w:bCs/>
                <w:sz w:val="24"/>
                <w:szCs w:val="24"/>
              </w:rPr>
              <w:t>320</w:t>
            </w:r>
          </w:p>
        </w:tc>
        <w:tc>
          <w:tcPr>
            <w:tcW w:w="1418" w:type="dxa"/>
            <w:shd w:val="clear" w:color="auto" w:fill="auto"/>
            <w:noWrap/>
            <w:vAlign w:val="center"/>
          </w:tcPr>
          <w:p w:rsidR="00ED3535" w:rsidRPr="00297BDF" w:rsidRDefault="00ED3535" w:rsidP="00ED3535">
            <w:pPr>
              <w:spacing w:after="0" w:line="240" w:lineRule="auto"/>
              <w:jc w:val="center"/>
              <w:rPr>
                <w:rFonts w:ascii="Times New Roman" w:hAnsi="Times New Roman"/>
                <w:bCs/>
                <w:sz w:val="24"/>
                <w:szCs w:val="24"/>
              </w:rPr>
            </w:pPr>
            <w:r w:rsidRPr="00297BDF">
              <w:rPr>
                <w:rFonts w:ascii="Times New Roman" w:hAnsi="Times New Roman"/>
                <w:bCs/>
                <w:sz w:val="24"/>
                <w:szCs w:val="24"/>
              </w:rPr>
              <w:t>0,000</w:t>
            </w:r>
          </w:p>
        </w:tc>
        <w:tc>
          <w:tcPr>
            <w:tcW w:w="1992" w:type="dxa"/>
            <w:shd w:val="clear" w:color="auto" w:fill="auto"/>
            <w:noWrap/>
            <w:vAlign w:val="center"/>
          </w:tcPr>
          <w:p w:rsidR="00ED3535" w:rsidRPr="00297BDF" w:rsidRDefault="00ED3535" w:rsidP="00ED3535">
            <w:pPr>
              <w:spacing w:after="0" w:line="240" w:lineRule="auto"/>
              <w:jc w:val="center"/>
              <w:rPr>
                <w:rFonts w:ascii="Times New Roman" w:hAnsi="Times New Roman"/>
                <w:bCs/>
                <w:sz w:val="24"/>
                <w:szCs w:val="24"/>
              </w:rPr>
            </w:pPr>
            <w:r w:rsidRPr="00297BDF">
              <w:rPr>
                <w:rFonts w:ascii="Times New Roman" w:hAnsi="Times New Roman"/>
                <w:bCs/>
                <w:sz w:val="24"/>
                <w:szCs w:val="24"/>
              </w:rPr>
              <w:t>0,028</w:t>
            </w:r>
          </w:p>
        </w:tc>
        <w:tc>
          <w:tcPr>
            <w:tcW w:w="1666" w:type="dxa"/>
            <w:shd w:val="clear" w:color="auto" w:fill="auto"/>
            <w:noWrap/>
            <w:vAlign w:val="center"/>
          </w:tcPr>
          <w:p w:rsidR="00ED3535" w:rsidRPr="00297BDF" w:rsidRDefault="00ED3535" w:rsidP="00ED3535">
            <w:pPr>
              <w:spacing w:after="0" w:line="240" w:lineRule="auto"/>
              <w:jc w:val="center"/>
              <w:rPr>
                <w:rFonts w:ascii="Times New Roman" w:hAnsi="Times New Roman"/>
                <w:bCs/>
                <w:sz w:val="24"/>
                <w:szCs w:val="24"/>
              </w:rPr>
            </w:pPr>
            <w:r w:rsidRPr="00297BDF">
              <w:rPr>
                <w:rFonts w:ascii="Times New Roman" w:hAnsi="Times New Roman"/>
                <w:bCs/>
                <w:sz w:val="24"/>
                <w:szCs w:val="24"/>
              </w:rPr>
              <w:t>0,000</w:t>
            </w:r>
          </w:p>
        </w:tc>
      </w:tr>
      <w:tr w:rsidR="00ED3535" w:rsidRPr="00297BDF" w:rsidTr="003D520B">
        <w:trPr>
          <w:trHeight w:val="255"/>
          <w:jc w:val="center"/>
        </w:trPr>
        <w:tc>
          <w:tcPr>
            <w:tcW w:w="3377" w:type="dxa"/>
            <w:shd w:val="clear" w:color="auto" w:fill="auto"/>
            <w:noWrap/>
            <w:vAlign w:val="bottom"/>
          </w:tcPr>
          <w:p w:rsidR="00ED3535" w:rsidRPr="00297BDF" w:rsidRDefault="00ED3535" w:rsidP="00ED3535">
            <w:pPr>
              <w:spacing w:after="0" w:line="240" w:lineRule="auto"/>
              <w:rPr>
                <w:rFonts w:ascii="Times New Roman" w:hAnsi="Times New Roman"/>
                <w:bCs/>
                <w:sz w:val="24"/>
                <w:szCs w:val="24"/>
              </w:rPr>
            </w:pPr>
            <w:r w:rsidRPr="00297BDF">
              <w:rPr>
                <w:rFonts w:ascii="Times New Roman" w:hAnsi="Times New Roman"/>
                <w:bCs/>
                <w:sz w:val="24"/>
                <w:szCs w:val="24"/>
              </w:rPr>
              <w:t>Sb6-84</w:t>
            </w:r>
          </w:p>
        </w:tc>
        <w:tc>
          <w:tcPr>
            <w:tcW w:w="1134" w:type="dxa"/>
            <w:shd w:val="clear" w:color="auto" w:fill="auto"/>
            <w:noWrap/>
            <w:vAlign w:val="center"/>
          </w:tcPr>
          <w:p w:rsidR="00ED3535" w:rsidRPr="00297BDF" w:rsidRDefault="00ED3535" w:rsidP="00ED3535">
            <w:pPr>
              <w:spacing w:after="0" w:line="240" w:lineRule="auto"/>
              <w:jc w:val="center"/>
              <w:rPr>
                <w:rFonts w:ascii="Times New Roman" w:hAnsi="Times New Roman"/>
                <w:bCs/>
                <w:sz w:val="24"/>
                <w:szCs w:val="24"/>
              </w:rPr>
            </w:pPr>
            <w:r w:rsidRPr="00297BDF">
              <w:rPr>
                <w:rFonts w:ascii="Times New Roman" w:hAnsi="Times New Roman"/>
                <w:bCs/>
                <w:sz w:val="24"/>
                <w:szCs w:val="24"/>
              </w:rPr>
              <w:t>183</w:t>
            </w:r>
          </w:p>
        </w:tc>
        <w:tc>
          <w:tcPr>
            <w:tcW w:w="1418" w:type="dxa"/>
            <w:shd w:val="clear" w:color="auto" w:fill="auto"/>
            <w:noWrap/>
            <w:vAlign w:val="center"/>
          </w:tcPr>
          <w:p w:rsidR="00ED3535" w:rsidRPr="00297BDF" w:rsidRDefault="00ED3535" w:rsidP="00ED3535">
            <w:pPr>
              <w:spacing w:after="0" w:line="240" w:lineRule="auto"/>
              <w:jc w:val="center"/>
              <w:rPr>
                <w:rFonts w:ascii="Times New Roman" w:hAnsi="Times New Roman"/>
                <w:bCs/>
                <w:sz w:val="24"/>
                <w:szCs w:val="24"/>
              </w:rPr>
            </w:pPr>
            <w:r w:rsidRPr="00297BDF">
              <w:rPr>
                <w:rFonts w:ascii="Times New Roman" w:hAnsi="Times New Roman"/>
                <w:bCs/>
                <w:sz w:val="24"/>
                <w:szCs w:val="24"/>
              </w:rPr>
              <w:t>0,000</w:t>
            </w:r>
          </w:p>
        </w:tc>
        <w:tc>
          <w:tcPr>
            <w:tcW w:w="1992" w:type="dxa"/>
            <w:shd w:val="clear" w:color="auto" w:fill="auto"/>
            <w:noWrap/>
            <w:vAlign w:val="center"/>
          </w:tcPr>
          <w:p w:rsidR="00ED3535" w:rsidRPr="00297BDF" w:rsidRDefault="00ED3535" w:rsidP="00ED3535">
            <w:pPr>
              <w:spacing w:after="0" w:line="240" w:lineRule="auto"/>
              <w:jc w:val="center"/>
              <w:rPr>
                <w:rFonts w:ascii="Times New Roman" w:hAnsi="Times New Roman"/>
                <w:bCs/>
                <w:sz w:val="24"/>
                <w:szCs w:val="24"/>
              </w:rPr>
            </w:pPr>
            <w:r w:rsidRPr="00297BDF">
              <w:rPr>
                <w:rFonts w:ascii="Times New Roman" w:hAnsi="Times New Roman"/>
                <w:bCs/>
                <w:sz w:val="24"/>
                <w:szCs w:val="24"/>
              </w:rPr>
              <w:t>0,345</w:t>
            </w:r>
          </w:p>
        </w:tc>
        <w:tc>
          <w:tcPr>
            <w:tcW w:w="1666" w:type="dxa"/>
            <w:shd w:val="clear" w:color="auto" w:fill="auto"/>
            <w:noWrap/>
            <w:vAlign w:val="center"/>
          </w:tcPr>
          <w:p w:rsidR="00ED3535" w:rsidRPr="00297BDF" w:rsidRDefault="00ED3535" w:rsidP="00ED3535">
            <w:pPr>
              <w:spacing w:after="0" w:line="240" w:lineRule="auto"/>
              <w:jc w:val="center"/>
              <w:rPr>
                <w:rFonts w:ascii="Times New Roman" w:hAnsi="Times New Roman"/>
                <w:bCs/>
                <w:sz w:val="24"/>
                <w:szCs w:val="24"/>
              </w:rPr>
            </w:pPr>
            <w:r w:rsidRPr="00297BDF">
              <w:rPr>
                <w:rFonts w:ascii="Times New Roman" w:hAnsi="Times New Roman"/>
                <w:bCs/>
                <w:sz w:val="24"/>
                <w:szCs w:val="24"/>
              </w:rPr>
              <w:t>0,000</w:t>
            </w:r>
          </w:p>
        </w:tc>
      </w:tr>
      <w:tr w:rsidR="00ED3535" w:rsidRPr="00297BDF" w:rsidTr="003D520B">
        <w:trPr>
          <w:trHeight w:val="255"/>
          <w:jc w:val="center"/>
        </w:trPr>
        <w:tc>
          <w:tcPr>
            <w:tcW w:w="3377" w:type="dxa"/>
            <w:shd w:val="clear" w:color="auto" w:fill="auto"/>
            <w:noWrap/>
            <w:vAlign w:val="bottom"/>
          </w:tcPr>
          <w:p w:rsidR="00ED3535" w:rsidRPr="00297BDF" w:rsidRDefault="00ED3535" w:rsidP="00ED3535">
            <w:pPr>
              <w:spacing w:after="0" w:line="240" w:lineRule="auto"/>
              <w:rPr>
                <w:rFonts w:ascii="Times New Roman" w:hAnsi="Times New Roman"/>
                <w:bCs/>
                <w:sz w:val="24"/>
                <w:szCs w:val="24"/>
              </w:rPr>
            </w:pPr>
          </w:p>
        </w:tc>
        <w:tc>
          <w:tcPr>
            <w:tcW w:w="1134" w:type="dxa"/>
            <w:shd w:val="clear" w:color="auto" w:fill="auto"/>
            <w:noWrap/>
            <w:vAlign w:val="center"/>
          </w:tcPr>
          <w:p w:rsidR="00ED3535" w:rsidRPr="00297BDF" w:rsidRDefault="00ED3535" w:rsidP="00ED3535">
            <w:pPr>
              <w:spacing w:after="0" w:line="240" w:lineRule="auto"/>
              <w:jc w:val="center"/>
              <w:rPr>
                <w:rFonts w:ascii="Times New Roman" w:hAnsi="Times New Roman"/>
                <w:bCs/>
                <w:sz w:val="24"/>
                <w:szCs w:val="24"/>
              </w:rPr>
            </w:pPr>
            <w:r w:rsidRPr="00297BDF">
              <w:rPr>
                <w:rFonts w:ascii="Times New Roman" w:hAnsi="Times New Roman"/>
                <w:bCs/>
                <w:sz w:val="24"/>
                <w:szCs w:val="24"/>
              </w:rPr>
              <w:t>192</w:t>
            </w:r>
          </w:p>
        </w:tc>
        <w:tc>
          <w:tcPr>
            <w:tcW w:w="1418" w:type="dxa"/>
            <w:shd w:val="clear" w:color="auto" w:fill="auto"/>
            <w:noWrap/>
            <w:vAlign w:val="center"/>
          </w:tcPr>
          <w:p w:rsidR="00ED3535" w:rsidRPr="00297BDF" w:rsidRDefault="00ED3535" w:rsidP="00ED3535">
            <w:pPr>
              <w:spacing w:after="0" w:line="240" w:lineRule="auto"/>
              <w:jc w:val="center"/>
              <w:rPr>
                <w:rFonts w:ascii="Times New Roman" w:hAnsi="Times New Roman"/>
                <w:bCs/>
                <w:sz w:val="24"/>
                <w:szCs w:val="24"/>
              </w:rPr>
            </w:pPr>
            <w:r w:rsidRPr="00297BDF">
              <w:rPr>
                <w:rFonts w:ascii="Times New Roman" w:hAnsi="Times New Roman"/>
                <w:bCs/>
                <w:sz w:val="24"/>
                <w:szCs w:val="24"/>
              </w:rPr>
              <w:t>0,000</w:t>
            </w:r>
          </w:p>
        </w:tc>
        <w:tc>
          <w:tcPr>
            <w:tcW w:w="1992" w:type="dxa"/>
            <w:shd w:val="clear" w:color="auto" w:fill="auto"/>
            <w:noWrap/>
            <w:vAlign w:val="center"/>
          </w:tcPr>
          <w:p w:rsidR="00ED3535" w:rsidRPr="00297BDF" w:rsidRDefault="00ED3535" w:rsidP="00ED3535">
            <w:pPr>
              <w:spacing w:after="0" w:line="240" w:lineRule="auto"/>
              <w:jc w:val="center"/>
              <w:rPr>
                <w:rFonts w:ascii="Times New Roman" w:hAnsi="Times New Roman"/>
                <w:bCs/>
                <w:sz w:val="24"/>
                <w:szCs w:val="24"/>
              </w:rPr>
            </w:pPr>
            <w:r w:rsidRPr="00297BDF">
              <w:rPr>
                <w:rFonts w:ascii="Times New Roman" w:hAnsi="Times New Roman"/>
                <w:bCs/>
                <w:sz w:val="24"/>
                <w:szCs w:val="24"/>
              </w:rPr>
              <w:t>0,357</w:t>
            </w:r>
          </w:p>
        </w:tc>
        <w:tc>
          <w:tcPr>
            <w:tcW w:w="1666" w:type="dxa"/>
            <w:shd w:val="clear" w:color="auto" w:fill="auto"/>
            <w:noWrap/>
            <w:vAlign w:val="center"/>
          </w:tcPr>
          <w:p w:rsidR="00ED3535" w:rsidRPr="00297BDF" w:rsidRDefault="00ED3535" w:rsidP="00ED3535">
            <w:pPr>
              <w:spacing w:after="0" w:line="240" w:lineRule="auto"/>
              <w:jc w:val="center"/>
              <w:rPr>
                <w:rFonts w:ascii="Times New Roman" w:hAnsi="Times New Roman"/>
                <w:bCs/>
                <w:sz w:val="24"/>
                <w:szCs w:val="24"/>
              </w:rPr>
            </w:pPr>
            <w:r w:rsidRPr="00297BDF">
              <w:rPr>
                <w:rFonts w:ascii="Times New Roman" w:hAnsi="Times New Roman"/>
                <w:bCs/>
                <w:sz w:val="24"/>
                <w:szCs w:val="24"/>
              </w:rPr>
              <w:t>0,000</w:t>
            </w:r>
          </w:p>
        </w:tc>
      </w:tr>
      <w:tr w:rsidR="00ED3535" w:rsidRPr="00297BDF" w:rsidTr="003D520B">
        <w:trPr>
          <w:trHeight w:val="255"/>
          <w:jc w:val="center"/>
        </w:trPr>
        <w:tc>
          <w:tcPr>
            <w:tcW w:w="3377" w:type="dxa"/>
            <w:shd w:val="clear" w:color="auto" w:fill="auto"/>
            <w:noWrap/>
            <w:vAlign w:val="bottom"/>
          </w:tcPr>
          <w:p w:rsidR="00ED3535" w:rsidRPr="00297BDF" w:rsidRDefault="00ED3535" w:rsidP="00ED3535">
            <w:pPr>
              <w:spacing w:after="0" w:line="240" w:lineRule="auto"/>
              <w:rPr>
                <w:rFonts w:ascii="Times New Roman" w:hAnsi="Times New Roman"/>
                <w:bCs/>
                <w:sz w:val="24"/>
                <w:szCs w:val="24"/>
              </w:rPr>
            </w:pPr>
          </w:p>
        </w:tc>
        <w:tc>
          <w:tcPr>
            <w:tcW w:w="1134" w:type="dxa"/>
            <w:shd w:val="clear" w:color="auto" w:fill="auto"/>
            <w:noWrap/>
            <w:vAlign w:val="center"/>
          </w:tcPr>
          <w:p w:rsidR="00ED3535" w:rsidRPr="00297BDF" w:rsidRDefault="00ED3535" w:rsidP="00ED3535">
            <w:pPr>
              <w:spacing w:after="0" w:line="240" w:lineRule="auto"/>
              <w:jc w:val="center"/>
              <w:rPr>
                <w:rFonts w:ascii="Times New Roman" w:hAnsi="Times New Roman"/>
                <w:bCs/>
                <w:sz w:val="24"/>
                <w:szCs w:val="24"/>
              </w:rPr>
            </w:pPr>
            <w:r w:rsidRPr="00297BDF">
              <w:rPr>
                <w:rFonts w:ascii="Times New Roman" w:hAnsi="Times New Roman"/>
                <w:bCs/>
                <w:sz w:val="24"/>
                <w:szCs w:val="24"/>
              </w:rPr>
              <w:t>198</w:t>
            </w:r>
          </w:p>
        </w:tc>
        <w:tc>
          <w:tcPr>
            <w:tcW w:w="1418" w:type="dxa"/>
            <w:shd w:val="clear" w:color="auto" w:fill="auto"/>
            <w:noWrap/>
            <w:vAlign w:val="center"/>
          </w:tcPr>
          <w:p w:rsidR="00ED3535" w:rsidRPr="00297BDF" w:rsidRDefault="00ED3535" w:rsidP="00ED3535">
            <w:pPr>
              <w:spacing w:after="0" w:line="240" w:lineRule="auto"/>
              <w:jc w:val="center"/>
              <w:rPr>
                <w:rFonts w:ascii="Times New Roman" w:hAnsi="Times New Roman"/>
                <w:bCs/>
                <w:sz w:val="24"/>
                <w:szCs w:val="24"/>
              </w:rPr>
            </w:pPr>
            <w:r w:rsidRPr="00297BDF">
              <w:rPr>
                <w:rFonts w:ascii="Times New Roman" w:hAnsi="Times New Roman"/>
                <w:bCs/>
                <w:sz w:val="24"/>
                <w:szCs w:val="24"/>
              </w:rPr>
              <w:t>0,000</w:t>
            </w:r>
          </w:p>
        </w:tc>
        <w:tc>
          <w:tcPr>
            <w:tcW w:w="1992" w:type="dxa"/>
            <w:shd w:val="clear" w:color="auto" w:fill="auto"/>
            <w:noWrap/>
            <w:vAlign w:val="center"/>
          </w:tcPr>
          <w:p w:rsidR="00ED3535" w:rsidRPr="00297BDF" w:rsidRDefault="00ED3535" w:rsidP="00ED3535">
            <w:pPr>
              <w:spacing w:after="0" w:line="240" w:lineRule="auto"/>
              <w:jc w:val="center"/>
              <w:rPr>
                <w:rFonts w:ascii="Times New Roman" w:hAnsi="Times New Roman"/>
                <w:bCs/>
                <w:sz w:val="24"/>
                <w:szCs w:val="24"/>
              </w:rPr>
            </w:pPr>
            <w:r w:rsidRPr="00297BDF">
              <w:rPr>
                <w:rFonts w:ascii="Times New Roman" w:hAnsi="Times New Roman"/>
                <w:bCs/>
                <w:sz w:val="24"/>
                <w:szCs w:val="24"/>
              </w:rPr>
              <w:t>0,000</w:t>
            </w:r>
          </w:p>
        </w:tc>
        <w:tc>
          <w:tcPr>
            <w:tcW w:w="1666" w:type="dxa"/>
            <w:shd w:val="clear" w:color="auto" w:fill="auto"/>
            <w:noWrap/>
            <w:vAlign w:val="center"/>
          </w:tcPr>
          <w:p w:rsidR="00ED3535" w:rsidRPr="00297BDF" w:rsidRDefault="00ED3535" w:rsidP="00ED3535">
            <w:pPr>
              <w:spacing w:after="0" w:line="240" w:lineRule="auto"/>
              <w:jc w:val="center"/>
              <w:rPr>
                <w:rFonts w:ascii="Times New Roman" w:hAnsi="Times New Roman"/>
                <w:bCs/>
                <w:sz w:val="24"/>
                <w:szCs w:val="24"/>
              </w:rPr>
            </w:pPr>
            <w:r w:rsidRPr="00297BDF">
              <w:rPr>
                <w:rFonts w:ascii="Times New Roman" w:hAnsi="Times New Roman"/>
                <w:bCs/>
                <w:sz w:val="24"/>
                <w:szCs w:val="24"/>
              </w:rPr>
              <w:t>0,083</w:t>
            </w:r>
          </w:p>
        </w:tc>
      </w:tr>
      <w:tr w:rsidR="00ED3535" w:rsidRPr="00297BDF" w:rsidTr="003D520B">
        <w:trPr>
          <w:trHeight w:val="255"/>
          <w:jc w:val="center"/>
        </w:trPr>
        <w:tc>
          <w:tcPr>
            <w:tcW w:w="3377" w:type="dxa"/>
            <w:shd w:val="clear" w:color="auto" w:fill="auto"/>
            <w:noWrap/>
            <w:vAlign w:val="bottom"/>
          </w:tcPr>
          <w:p w:rsidR="00ED3535" w:rsidRPr="00297BDF" w:rsidRDefault="00ED3535" w:rsidP="00ED3535">
            <w:pPr>
              <w:spacing w:after="0" w:line="240" w:lineRule="auto"/>
              <w:rPr>
                <w:rFonts w:ascii="Times New Roman" w:hAnsi="Times New Roman"/>
                <w:bCs/>
                <w:sz w:val="24"/>
                <w:szCs w:val="24"/>
              </w:rPr>
            </w:pPr>
          </w:p>
        </w:tc>
        <w:tc>
          <w:tcPr>
            <w:tcW w:w="1134" w:type="dxa"/>
            <w:shd w:val="clear" w:color="auto" w:fill="auto"/>
            <w:noWrap/>
            <w:vAlign w:val="center"/>
          </w:tcPr>
          <w:p w:rsidR="00ED3535" w:rsidRPr="00297BDF" w:rsidRDefault="00ED3535" w:rsidP="00ED3535">
            <w:pPr>
              <w:spacing w:after="0" w:line="240" w:lineRule="auto"/>
              <w:jc w:val="center"/>
              <w:rPr>
                <w:rFonts w:ascii="Times New Roman" w:hAnsi="Times New Roman"/>
                <w:bCs/>
                <w:sz w:val="24"/>
                <w:szCs w:val="24"/>
              </w:rPr>
            </w:pPr>
            <w:r w:rsidRPr="00297BDF">
              <w:rPr>
                <w:rFonts w:ascii="Times New Roman" w:hAnsi="Times New Roman"/>
                <w:bCs/>
                <w:sz w:val="24"/>
                <w:szCs w:val="24"/>
              </w:rPr>
              <w:t>207</w:t>
            </w:r>
          </w:p>
        </w:tc>
        <w:tc>
          <w:tcPr>
            <w:tcW w:w="1418" w:type="dxa"/>
            <w:shd w:val="clear" w:color="auto" w:fill="auto"/>
            <w:noWrap/>
            <w:vAlign w:val="center"/>
          </w:tcPr>
          <w:p w:rsidR="00ED3535" w:rsidRPr="00297BDF" w:rsidRDefault="00ED3535" w:rsidP="00ED3535">
            <w:pPr>
              <w:spacing w:after="0" w:line="240" w:lineRule="auto"/>
              <w:jc w:val="center"/>
              <w:rPr>
                <w:rFonts w:ascii="Times New Roman" w:hAnsi="Times New Roman"/>
                <w:bCs/>
                <w:sz w:val="24"/>
                <w:szCs w:val="24"/>
              </w:rPr>
            </w:pPr>
            <w:r w:rsidRPr="00297BDF">
              <w:rPr>
                <w:rFonts w:ascii="Times New Roman" w:hAnsi="Times New Roman"/>
                <w:bCs/>
                <w:sz w:val="24"/>
                <w:szCs w:val="24"/>
              </w:rPr>
              <w:t>1,000</w:t>
            </w:r>
          </w:p>
        </w:tc>
        <w:tc>
          <w:tcPr>
            <w:tcW w:w="1992" w:type="dxa"/>
            <w:shd w:val="clear" w:color="auto" w:fill="auto"/>
            <w:noWrap/>
            <w:vAlign w:val="center"/>
          </w:tcPr>
          <w:p w:rsidR="00ED3535" w:rsidRPr="00297BDF" w:rsidRDefault="00ED3535" w:rsidP="00ED3535">
            <w:pPr>
              <w:spacing w:after="0" w:line="240" w:lineRule="auto"/>
              <w:jc w:val="center"/>
              <w:rPr>
                <w:rFonts w:ascii="Times New Roman" w:hAnsi="Times New Roman"/>
                <w:bCs/>
                <w:sz w:val="24"/>
                <w:szCs w:val="24"/>
              </w:rPr>
            </w:pPr>
            <w:r w:rsidRPr="00297BDF">
              <w:rPr>
                <w:rFonts w:ascii="Times New Roman" w:hAnsi="Times New Roman"/>
                <w:bCs/>
                <w:sz w:val="24"/>
                <w:szCs w:val="24"/>
              </w:rPr>
              <w:t>0,000</w:t>
            </w:r>
          </w:p>
        </w:tc>
        <w:tc>
          <w:tcPr>
            <w:tcW w:w="1666" w:type="dxa"/>
            <w:shd w:val="clear" w:color="auto" w:fill="auto"/>
            <w:noWrap/>
            <w:vAlign w:val="center"/>
          </w:tcPr>
          <w:p w:rsidR="00ED3535" w:rsidRPr="00297BDF" w:rsidRDefault="00ED3535" w:rsidP="00ED3535">
            <w:pPr>
              <w:spacing w:after="0" w:line="240" w:lineRule="auto"/>
              <w:jc w:val="center"/>
              <w:rPr>
                <w:rFonts w:ascii="Times New Roman" w:hAnsi="Times New Roman"/>
                <w:bCs/>
                <w:sz w:val="24"/>
                <w:szCs w:val="24"/>
              </w:rPr>
            </w:pPr>
            <w:r w:rsidRPr="00297BDF">
              <w:rPr>
                <w:rFonts w:ascii="Times New Roman" w:hAnsi="Times New Roman"/>
                <w:bCs/>
                <w:sz w:val="24"/>
                <w:szCs w:val="24"/>
              </w:rPr>
              <w:t>0,042</w:t>
            </w:r>
          </w:p>
        </w:tc>
      </w:tr>
      <w:tr w:rsidR="00ED3535" w:rsidRPr="00297BDF" w:rsidTr="003D520B">
        <w:trPr>
          <w:trHeight w:val="255"/>
          <w:jc w:val="center"/>
        </w:trPr>
        <w:tc>
          <w:tcPr>
            <w:tcW w:w="3377" w:type="dxa"/>
            <w:shd w:val="clear" w:color="auto" w:fill="auto"/>
            <w:noWrap/>
            <w:vAlign w:val="bottom"/>
          </w:tcPr>
          <w:p w:rsidR="00ED3535" w:rsidRPr="00297BDF" w:rsidRDefault="00ED3535" w:rsidP="00ED3535">
            <w:pPr>
              <w:spacing w:after="0" w:line="240" w:lineRule="auto"/>
              <w:rPr>
                <w:rFonts w:ascii="Times New Roman" w:hAnsi="Times New Roman"/>
                <w:bCs/>
                <w:sz w:val="24"/>
                <w:szCs w:val="24"/>
              </w:rPr>
            </w:pPr>
          </w:p>
        </w:tc>
        <w:tc>
          <w:tcPr>
            <w:tcW w:w="1134" w:type="dxa"/>
            <w:shd w:val="clear" w:color="auto" w:fill="auto"/>
            <w:noWrap/>
            <w:vAlign w:val="center"/>
          </w:tcPr>
          <w:p w:rsidR="00ED3535" w:rsidRPr="00297BDF" w:rsidRDefault="00ED3535" w:rsidP="00ED3535">
            <w:pPr>
              <w:spacing w:after="0" w:line="240" w:lineRule="auto"/>
              <w:jc w:val="center"/>
              <w:rPr>
                <w:rFonts w:ascii="Times New Roman" w:hAnsi="Times New Roman"/>
                <w:bCs/>
                <w:sz w:val="24"/>
                <w:szCs w:val="24"/>
              </w:rPr>
            </w:pPr>
            <w:r w:rsidRPr="00297BDF">
              <w:rPr>
                <w:rFonts w:ascii="Times New Roman" w:hAnsi="Times New Roman"/>
                <w:bCs/>
                <w:sz w:val="24"/>
                <w:szCs w:val="24"/>
              </w:rPr>
              <w:t>210</w:t>
            </w:r>
          </w:p>
        </w:tc>
        <w:tc>
          <w:tcPr>
            <w:tcW w:w="1418" w:type="dxa"/>
            <w:shd w:val="clear" w:color="auto" w:fill="auto"/>
            <w:noWrap/>
            <w:vAlign w:val="center"/>
          </w:tcPr>
          <w:p w:rsidR="00ED3535" w:rsidRPr="00297BDF" w:rsidRDefault="00ED3535" w:rsidP="00ED3535">
            <w:pPr>
              <w:spacing w:after="0" w:line="240" w:lineRule="auto"/>
              <w:jc w:val="center"/>
              <w:rPr>
                <w:rFonts w:ascii="Times New Roman" w:hAnsi="Times New Roman"/>
                <w:bCs/>
                <w:sz w:val="24"/>
                <w:szCs w:val="24"/>
              </w:rPr>
            </w:pPr>
            <w:r w:rsidRPr="00297BDF">
              <w:rPr>
                <w:rFonts w:ascii="Times New Roman" w:hAnsi="Times New Roman"/>
                <w:bCs/>
                <w:sz w:val="24"/>
                <w:szCs w:val="24"/>
              </w:rPr>
              <w:t>0,000</w:t>
            </w:r>
          </w:p>
        </w:tc>
        <w:tc>
          <w:tcPr>
            <w:tcW w:w="1992" w:type="dxa"/>
            <w:shd w:val="clear" w:color="auto" w:fill="auto"/>
            <w:noWrap/>
            <w:vAlign w:val="center"/>
          </w:tcPr>
          <w:p w:rsidR="00ED3535" w:rsidRPr="00297BDF" w:rsidRDefault="00ED3535" w:rsidP="00ED3535">
            <w:pPr>
              <w:spacing w:after="0" w:line="240" w:lineRule="auto"/>
              <w:jc w:val="center"/>
              <w:rPr>
                <w:rFonts w:ascii="Times New Roman" w:hAnsi="Times New Roman"/>
                <w:bCs/>
                <w:sz w:val="24"/>
                <w:szCs w:val="24"/>
              </w:rPr>
            </w:pPr>
            <w:r w:rsidRPr="00297BDF">
              <w:rPr>
                <w:rFonts w:ascii="Times New Roman" w:hAnsi="Times New Roman"/>
                <w:bCs/>
                <w:sz w:val="24"/>
                <w:szCs w:val="24"/>
              </w:rPr>
              <w:t>0,048</w:t>
            </w:r>
          </w:p>
        </w:tc>
        <w:tc>
          <w:tcPr>
            <w:tcW w:w="1666" w:type="dxa"/>
            <w:shd w:val="clear" w:color="auto" w:fill="auto"/>
            <w:noWrap/>
            <w:vAlign w:val="center"/>
          </w:tcPr>
          <w:p w:rsidR="00ED3535" w:rsidRPr="00297BDF" w:rsidRDefault="00ED3535" w:rsidP="00ED3535">
            <w:pPr>
              <w:spacing w:after="0" w:line="240" w:lineRule="auto"/>
              <w:jc w:val="center"/>
              <w:rPr>
                <w:rFonts w:ascii="Times New Roman" w:hAnsi="Times New Roman"/>
                <w:bCs/>
                <w:sz w:val="24"/>
                <w:szCs w:val="24"/>
              </w:rPr>
            </w:pPr>
            <w:r w:rsidRPr="00297BDF">
              <w:rPr>
                <w:rFonts w:ascii="Times New Roman" w:hAnsi="Times New Roman"/>
                <w:bCs/>
                <w:sz w:val="24"/>
                <w:szCs w:val="24"/>
              </w:rPr>
              <w:t>0,167</w:t>
            </w:r>
          </w:p>
        </w:tc>
      </w:tr>
      <w:tr w:rsidR="00ED3535" w:rsidRPr="00297BDF" w:rsidTr="003D520B">
        <w:trPr>
          <w:trHeight w:val="255"/>
          <w:jc w:val="center"/>
        </w:trPr>
        <w:tc>
          <w:tcPr>
            <w:tcW w:w="3377" w:type="dxa"/>
            <w:shd w:val="clear" w:color="auto" w:fill="auto"/>
            <w:noWrap/>
            <w:vAlign w:val="bottom"/>
          </w:tcPr>
          <w:p w:rsidR="00ED3535" w:rsidRPr="00297BDF" w:rsidRDefault="00ED3535" w:rsidP="00ED3535">
            <w:pPr>
              <w:spacing w:after="0" w:line="240" w:lineRule="auto"/>
              <w:rPr>
                <w:rFonts w:ascii="Times New Roman" w:hAnsi="Times New Roman"/>
                <w:bCs/>
                <w:sz w:val="24"/>
                <w:szCs w:val="24"/>
              </w:rPr>
            </w:pPr>
          </w:p>
        </w:tc>
        <w:tc>
          <w:tcPr>
            <w:tcW w:w="1134" w:type="dxa"/>
            <w:shd w:val="clear" w:color="auto" w:fill="auto"/>
            <w:noWrap/>
            <w:vAlign w:val="center"/>
          </w:tcPr>
          <w:p w:rsidR="00ED3535" w:rsidRPr="00297BDF" w:rsidRDefault="00ED3535" w:rsidP="00ED3535">
            <w:pPr>
              <w:spacing w:after="0" w:line="240" w:lineRule="auto"/>
              <w:jc w:val="center"/>
              <w:rPr>
                <w:rFonts w:ascii="Times New Roman" w:hAnsi="Times New Roman"/>
                <w:bCs/>
                <w:sz w:val="24"/>
                <w:szCs w:val="24"/>
              </w:rPr>
            </w:pPr>
            <w:r w:rsidRPr="00297BDF">
              <w:rPr>
                <w:rFonts w:ascii="Times New Roman" w:hAnsi="Times New Roman"/>
                <w:bCs/>
                <w:sz w:val="24"/>
                <w:szCs w:val="24"/>
              </w:rPr>
              <w:t>216</w:t>
            </w:r>
          </w:p>
        </w:tc>
        <w:tc>
          <w:tcPr>
            <w:tcW w:w="1418" w:type="dxa"/>
            <w:shd w:val="clear" w:color="auto" w:fill="auto"/>
            <w:noWrap/>
            <w:vAlign w:val="center"/>
          </w:tcPr>
          <w:p w:rsidR="00ED3535" w:rsidRPr="00297BDF" w:rsidRDefault="00ED3535" w:rsidP="00ED3535">
            <w:pPr>
              <w:spacing w:after="0" w:line="240" w:lineRule="auto"/>
              <w:jc w:val="center"/>
              <w:rPr>
                <w:rFonts w:ascii="Times New Roman" w:hAnsi="Times New Roman"/>
                <w:bCs/>
                <w:sz w:val="24"/>
                <w:szCs w:val="24"/>
              </w:rPr>
            </w:pPr>
            <w:r w:rsidRPr="00297BDF">
              <w:rPr>
                <w:rFonts w:ascii="Times New Roman" w:hAnsi="Times New Roman"/>
                <w:bCs/>
                <w:sz w:val="24"/>
                <w:szCs w:val="24"/>
              </w:rPr>
              <w:t>0,000</w:t>
            </w:r>
          </w:p>
        </w:tc>
        <w:tc>
          <w:tcPr>
            <w:tcW w:w="1992" w:type="dxa"/>
            <w:shd w:val="clear" w:color="auto" w:fill="auto"/>
            <w:noWrap/>
            <w:vAlign w:val="center"/>
          </w:tcPr>
          <w:p w:rsidR="00ED3535" w:rsidRPr="00297BDF" w:rsidRDefault="00ED3535" w:rsidP="00ED3535">
            <w:pPr>
              <w:spacing w:after="0" w:line="240" w:lineRule="auto"/>
              <w:jc w:val="center"/>
              <w:rPr>
                <w:rFonts w:ascii="Times New Roman" w:hAnsi="Times New Roman"/>
                <w:bCs/>
                <w:sz w:val="24"/>
                <w:szCs w:val="24"/>
              </w:rPr>
            </w:pPr>
            <w:r w:rsidRPr="00297BDF">
              <w:rPr>
                <w:rFonts w:ascii="Times New Roman" w:hAnsi="Times New Roman"/>
                <w:bCs/>
                <w:sz w:val="24"/>
                <w:szCs w:val="24"/>
              </w:rPr>
              <w:t>0,012</w:t>
            </w:r>
          </w:p>
        </w:tc>
        <w:tc>
          <w:tcPr>
            <w:tcW w:w="1666" w:type="dxa"/>
            <w:shd w:val="clear" w:color="auto" w:fill="auto"/>
            <w:noWrap/>
            <w:vAlign w:val="center"/>
          </w:tcPr>
          <w:p w:rsidR="00ED3535" w:rsidRPr="00297BDF" w:rsidRDefault="00ED3535" w:rsidP="00ED3535">
            <w:pPr>
              <w:spacing w:after="0" w:line="240" w:lineRule="auto"/>
              <w:jc w:val="center"/>
              <w:rPr>
                <w:rFonts w:ascii="Times New Roman" w:hAnsi="Times New Roman"/>
                <w:bCs/>
                <w:sz w:val="24"/>
                <w:szCs w:val="24"/>
              </w:rPr>
            </w:pPr>
            <w:r w:rsidRPr="00297BDF">
              <w:rPr>
                <w:rFonts w:ascii="Times New Roman" w:hAnsi="Times New Roman"/>
                <w:bCs/>
                <w:sz w:val="24"/>
                <w:szCs w:val="24"/>
              </w:rPr>
              <w:t>0,000</w:t>
            </w:r>
          </w:p>
        </w:tc>
      </w:tr>
      <w:tr w:rsidR="00ED3535" w:rsidRPr="00297BDF" w:rsidTr="003D520B">
        <w:trPr>
          <w:trHeight w:val="255"/>
          <w:jc w:val="center"/>
        </w:trPr>
        <w:tc>
          <w:tcPr>
            <w:tcW w:w="3377" w:type="dxa"/>
            <w:shd w:val="clear" w:color="auto" w:fill="auto"/>
            <w:noWrap/>
            <w:vAlign w:val="bottom"/>
          </w:tcPr>
          <w:p w:rsidR="00ED3535" w:rsidRPr="00297BDF" w:rsidRDefault="00ED3535" w:rsidP="00ED3535">
            <w:pPr>
              <w:spacing w:after="0" w:line="240" w:lineRule="auto"/>
              <w:rPr>
                <w:rFonts w:ascii="Times New Roman" w:hAnsi="Times New Roman"/>
                <w:bCs/>
                <w:sz w:val="24"/>
                <w:szCs w:val="24"/>
              </w:rPr>
            </w:pPr>
          </w:p>
        </w:tc>
        <w:tc>
          <w:tcPr>
            <w:tcW w:w="1134" w:type="dxa"/>
            <w:shd w:val="clear" w:color="auto" w:fill="auto"/>
            <w:noWrap/>
            <w:vAlign w:val="center"/>
          </w:tcPr>
          <w:p w:rsidR="00ED3535" w:rsidRPr="00297BDF" w:rsidRDefault="00ED3535" w:rsidP="00ED3535">
            <w:pPr>
              <w:spacing w:after="0" w:line="240" w:lineRule="auto"/>
              <w:jc w:val="center"/>
              <w:rPr>
                <w:rFonts w:ascii="Times New Roman" w:hAnsi="Times New Roman"/>
                <w:bCs/>
                <w:sz w:val="24"/>
                <w:szCs w:val="24"/>
              </w:rPr>
            </w:pPr>
            <w:r w:rsidRPr="00297BDF">
              <w:rPr>
                <w:rFonts w:ascii="Times New Roman" w:hAnsi="Times New Roman"/>
                <w:bCs/>
                <w:sz w:val="24"/>
                <w:szCs w:val="24"/>
              </w:rPr>
              <w:t>219</w:t>
            </w:r>
          </w:p>
        </w:tc>
        <w:tc>
          <w:tcPr>
            <w:tcW w:w="1418" w:type="dxa"/>
            <w:shd w:val="clear" w:color="auto" w:fill="auto"/>
            <w:noWrap/>
            <w:vAlign w:val="center"/>
          </w:tcPr>
          <w:p w:rsidR="00ED3535" w:rsidRPr="00297BDF" w:rsidRDefault="00ED3535" w:rsidP="00ED3535">
            <w:pPr>
              <w:spacing w:after="0" w:line="240" w:lineRule="auto"/>
              <w:jc w:val="center"/>
              <w:rPr>
                <w:rFonts w:ascii="Times New Roman" w:hAnsi="Times New Roman"/>
                <w:bCs/>
                <w:sz w:val="24"/>
                <w:szCs w:val="24"/>
              </w:rPr>
            </w:pPr>
            <w:r w:rsidRPr="00297BDF">
              <w:rPr>
                <w:rFonts w:ascii="Times New Roman" w:hAnsi="Times New Roman"/>
                <w:bCs/>
                <w:sz w:val="24"/>
                <w:szCs w:val="24"/>
              </w:rPr>
              <w:t>0,000</w:t>
            </w:r>
          </w:p>
        </w:tc>
        <w:tc>
          <w:tcPr>
            <w:tcW w:w="1992" w:type="dxa"/>
            <w:shd w:val="clear" w:color="auto" w:fill="auto"/>
            <w:noWrap/>
            <w:vAlign w:val="center"/>
          </w:tcPr>
          <w:p w:rsidR="00ED3535" w:rsidRPr="00297BDF" w:rsidRDefault="00ED3535" w:rsidP="00ED3535">
            <w:pPr>
              <w:spacing w:after="0" w:line="240" w:lineRule="auto"/>
              <w:jc w:val="center"/>
              <w:rPr>
                <w:rFonts w:ascii="Times New Roman" w:hAnsi="Times New Roman"/>
                <w:bCs/>
                <w:sz w:val="24"/>
                <w:szCs w:val="24"/>
              </w:rPr>
            </w:pPr>
            <w:r w:rsidRPr="00297BDF">
              <w:rPr>
                <w:rFonts w:ascii="Times New Roman" w:hAnsi="Times New Roman"/>
                <w:bCs/>
                <w:sz w:val="24"/>
                <w:szCs w:val="24"/>
              </w:rPr>
              <w:t>0,131</w:t>
            </w:r>
          </w:p>
        </w:tc>
        <w:tc>
          <w:tcPr>
            <w:tcW w:w="1666" w:type="dxa"/>
            <w:shd w:val="clear" w:color="auto" w:fill="auto"/>
            <w:noWrap/>
            <w:vAlign w:val="center"/>
          </w:tcPr>
          <w:p w:rsidR="00ED3535" w:rsidRPr="00297BDF" w:rsidRDefault="00ED3535" w:rsidP="00ED3535">
            <w:pPr>
              <w:spacing w:after="0" w:line="240" w:lineRule="auto"/>
              <w:jc w:val="center"/>
              <w:rPr>
                <w:rFonts w:ascii="Times New Roman" w:hAnsi="Times New Roman"/>
                <w:bCs/>
                <w:sz w:val="24"/>
                <w:szCs w:val="24"/>
              </w:rPr>
            </w:pPr>
            <w:r w:rsidRPr="00297BDF">
              <w:rPr>
                <w:rFonts w:ascii="Times New Roman" w:hAnsi="Times New Roman"/>
                <w:bCs/>
                <w:sz w:val="24"/>
                <w:szCs w:val="24"/>
              </w:rPr>
              <w:t>0,167</w:t>
            </w:r>
          </w:p>
        </w:tc>
      </w:tr>
      <w:tr w:rsidR="00ED3535" w:rsidRPr="00297BDF" w:rsidTr="003D520B">
        <w:trPr>
          <w:trHeight w:val="255"/>
          <w:jc w:val="center"/>
        </w:trPr>
        <w:tc>
          <w:tcPr>
            <w:tcW w:w="3377" w:type="dxa"/>
            <w:shd w:val="clear" w:color="auto" w:fill="auto"/>
            <w:noWrap/>
            <w:vAlign w:val="bottom"/>
          </w:tcPr>
          <w:p w:rsidR="00ED3535" w:rsidRPr="00297BDF" w:rsidRDefault="00ED3535" w:rsidP="00ED3535">
            <w:pPr>
              <w:spacing w:after="0" w:line="240" w:lineRule="auto"/>
              <w:rPr>
                <w:rFonts w:ascii="Times New Roman" w:hAnsi="Times New Roman"/>
                <w:bCs/>
                <w:sz w:val="24"/>
                <w:szCs w:val="24"/>
              </w:rPr>
            </w:pPr>
          </w:p>
        </w:tc>
        <w:tc>
          <w:tcPr>
            <w:tcW w:w="1134" w:type="dxa"/>
            <w:shd w:val="clear" w:color="auto" w:fill="auto"/>
            <w:noWrap/>
            <w:vAlign w:val="center"/>
          </w:tcPr>
          <w:p w:rsidR="00ED3535" w:rsidRPr="00297BDF" w:rsidRDefault="00ED3535" w:rsidP="00ED3535">
            <w:pPr>
              <w:spacing w:after="0" w:line="240" w:lineRule="auto"/>
              <w:jc w:val="center"/>
              <w:rPr>
                <w:rFonts w:ascii="Times New Roman" w:hAnsi="Times New Roman"/>
                <w:bCs/>
                <w:sz w:val="24"/>
                <w:szCs w:val="24"/>
              </w:rPr>
            </w:pPr>
            <w:r w:rsidRPr="00297BDF">
              <w:rPr>
                <w:rFonts w:ascii="Times New Roman" w:hAnsi="Times New Roman"/>
                <w:bCs/>
                <w:sz w:val="24"/>
                <w:szCs w:val="24"/>
              </w:rPr>
              <w:t>231</w:t>
            </w:r>
          </w:p>
        </w:tc>
        <w:tc>
          <w:tcPr>
            <w:tcW w:w="1418" w:type="dxa"/>
            <w:shd w:val="clear" w:color="auto" w:fill="auto"/>
            <w:noWrap/>
            <w:vAlign w:val="center"/>
          </w:tcPr>
          <w:p w:rsidR="00ED3535" w:rsidRPr="00297BDF" w:rsidRDefault="00ED3535" w:rsidP="00ED3535">
            <w:pPr>
              <w:spacing w:after="0" w:line="240" w:lineRule="auto"/>
              <w:jc w:val="center"/>
              <w:rPr>
                <w:rFonts w:ascii="Times New Roman" w:hAnsi="Times New Roman"/>
                <w:bCs/>
                <w:sz w:val="24"/>
                <w:szCs w:val="24"/>
              </w:rPr>
            </w:pPr>
            <w:r w:rsidRPr="00297BDF">
              <w:rPr>
                <w:rFonts w:ascii="Times New Roman" w:hAnsi="Times New Roman"/>
                <w:bCs/>
                <w:sz w:val="24"/>
                <w:szCs w:val="24"/>
              </w:rPr>
              <w:t>0,000</w:t>
            </w:r>
          </w:p>
        </w:tc>
        <w:tc>
          <w:tcPr>
            <w:tcW w:w="1992" w:type="dxa"/>
            <w:shd w:val="clear" w:color="auto" w:fill="auto"/>
            <w:noWrap/>
            <w:vAlign w:val="center"/>
          </w:tcPr>
          <w:p w:rsidR="00ED3535" w:rsidRPr="00297BDF" w:rsidRDefault="00ED3535" w:rsidP="00ED3535">
            <w:pPr>
              <w:spacing w:after="0" w:line="240" w:lineRule="auto"/>
              <w:jc w:val="center"/>
              <w:rPr>
                <w:rFonts w:ascii="Times New Roman" w:hAnsi="Times New Roman"/>
                <w:bCs/>
                <w:sz w:val="24"/>
                <w:szCs w:val="24"/>
              </w:rPr>
            </w:pPr>
            <w:r w:rsidRPr="00297BDF">
              <w:rPr>
                <w:rFonts w:ascii="Times New Roman" w:hAnsi="Times New Roman"/>
                <w:bCs/>
                <w:sz w:val="24"/>
                <w:szCs w:val="24"/>
              </w:rPr>
              <w:t>0,107</w:t>
            </w:r>
          </w:p>
        </w:tc>
        <w:tc>
          <w:tcPr>
            <w:tcW w:w="1666" w:type="dxa"/>
            <w:shd w:val="clear" w:color="auto" w:fill="auto"/>
            <w:noWrap/>
            <w:vAlign w:val="center"/>
          </w:tcPr>
          <w:p w:rsidR="00ED3535" w:rsidRPr="00297BDF" w:rsidRDefault="00ED3535" w:rsidP="00ED3535">
            <w:pPr>
              <w:spacing w:after="0" w:line="240" w:lineRule="auto"/>
              <w:jc w:val="center"/>
              <w:rPr>
                <w:rFonts w:ascii="Times New Roman" w:hAnsi="Times New Roman"/>
                <w:bCs/>
                <w:sz w:val="24"/>
                <w:szCs w:val="24"/>
              </w:rPr>
            </w:pPr>
            <w:r w:rsidRPr="00297BDF">
              <w:rPr>
                <w:rFonts w:ascii="Times New Roman" w:hAnsi="Times New Roman"/>
                <w:bCs/>
                <w:sz w:val="24"/>
                <w:szCs w:val="24"/>
              </w:rPr>
              <w:t>0,542</w:t>
            </w:r>
          </w:p>
        </w:tc>
      </w:tr>
      <w:tr w:rsidR="00ED3535" w:rsidRPr="00297BDF" w:rsidTr="003D520B">
        <w:trPr>
          <w:trHeight w:val="255"/>
          <w:jc w:val="center"/>
        </w:trPr>
        <w:tc>
          <w:tcPr>
            <w:tcW w:w="3377" w:type="dxa"/>
            <w:shd w:val="clear" w:color="auto" w:fill="auto"/>
            <w:noWrap/>
            <w:vAlign w:val="bottom"/>
          </w:tcPr>
          <w:p w:rsidR="00ED3535" w:rsidRPr="00297BDF" w:rsidRDefault="00ED3535" w:rsidP="00ED3535">
            <w:pPr>
              <w:spacing w:after="0" w:line="240" w:lineRule="auto"/>
              <w:rPr>
                <w:rFonts w:ascii="Times New Roman" w:hAnsi="Times New Roman"/>
                <w:bCs/>
                <w:sz w:val="24"/>
                <w:szCs w:val="24"/>
              </w:rPr>
            </w:pPr>
            <w:r w:rsidRPr="00297BDF">
              <w:rPr>
                <w:rFonts w:ascii="Times New Roman" w:hAnsi="Times New Roman"/>
                <w:bCs/>
                <w:sz w:val="24"/>
                <w:szCs w:val="24"/>
              </w:rPr>
              <w:t>Xtxp-18</w:t>
            </w:r>
          </w:p>
        </w:tc>
        <w:tc>
          <w:tcPr>
            <w:tcW w:w="1134" w:type="dxa"/>
            <w:shd w:val="clear" w:color="auto" w:fill="auto"/>
            <w:noWrap/>
            <w:vAlign w:val="center"/>
          </w:tcPr>
          <w:p w:rsidR="00ED3535" w:rsidRPr="00297BDF" w:rsidRDefault="00ED3535" w:rsidP="00ED3535">
            <w:pPr>
              <w:spacing w:after="0" w:line="240" w:lineRule="auto"/>
              <w:jc w:val="center"/>
              <w:rPr>
                <w:rFonts w:ascii="Times New Roman" w:hAnsi="Times New Roman"/>
                <w:bCs/>
                <w:sz w:val="24"/>
                <w:szCs w:val="24"/>
              </w:rPr>
            </w:pPr>
            <w:r w:rsidRPr="00297BDF">
              <w:rPr>
                <w:rFonts w:ascii="Times New Roman" w:hAnsi="Times New Roman"/>
                <w:bCs/>
                <w:sz w:val="24"/>
                <w:szCs w:val="24"/>
              </w:rPr>
              <w:t>215</w:t>
            </w:r>
          </w:p>
        </w:tc>
        <w:tc>
          <w:tcPr>
            <w:tcW w:w="1418" w:type="dxa"/>
            <w:shd w:val="clear" w:color="auto" w:fill="auto"/>
            <w:noWrap/>
            <w:vAlign w:val="center"/>
          </w:tcPr>
          <w:p w:rsidR="00ED3535" w:rsidRPr="00297BDF" w:rsidRDefault="00ED3535" w:rsidP="00ED3535">
            <w:pPr>
              <w:spacing w:after="0" w:line="240" w:lineRule="auto"/>
              <w:jc w:val="center"/>
              <w:rPr>
                <w:rFonts w:ascii="Times New Roman" w:hAnsi="Times New Roman"/>
                <w:bCs/>
                <w:sz w:val="24"/>
                <w:szCs w:val="24"/>
              </w:rPr>
            </w:pPr>
            <w:r w:rsidRPr="00297BDF">
              <w:rPr>
                <w:rFonts w:ascii="Times New Roman" w:hAnsi="Times New Roman"/>
                <w:bCs/>
                <w:sz w:val="24"/>
                <w:szCs w:val="24"/>
              </w:rPr>
              <w:t>1,000</w:t>
            </w:r>
          </w:p>
        </w:tc>
        <w:tc>
          <w:tcPr>
            <w:tcW w:w="1992" w:type="dxa"/>
            <w:shd w:val="clear" w:color="auto" w:fill="auto"/>
            <w:noWrap/>
            <w:vAlign w:val="center"/>
          </w:tcPr>
          <w:p w:rsidR="00ED3535" w:rsidRPr="00297BDF" w:rsidRDefault="00ED3535" w:rsidP="00ED3535">
            <w:pPr>
              <w:spacing w:after="0" w:line="240" w:lineRule="auto"/>
              <w:jc w:val="center"/>
              <w:rPr>
                <w:rFonts w:ascii="Times New Roman" w:hAnsi="Times New Roman"/>
                <w:bCs/>
                <w:sz w:val="24"/>
                <w:szCs w:val="24"/>
              </w:rPr>
            </w:pPr>
            <w:r w:rsidRPr="00297BDF">
              <w:rPr>
                <w:rFonts w:ascii="Times New Roman" w:hAnsi="Times New Roman"/>
                <w:bCs/>
                <w:sz w:val="24"/>
                <w:szCs w:val="24"/>
              </w:rPr>
              <w:t>0,024</w:t>
            </w:r>
          </w:p>
        </w:tc>
        <w:tc>
          <w:tcPr>
            <w:tcW w:w="1666" w:type="dxa"/>
            <w:shd w:val="clear" w:color="auto" w:fill="auto"/>
            <w:noWrap/>
            <w:vAlign w:val="center"/>
          </w:tcPr>
          <w:p w:rsidR="00ED3535" w:rsidRPr="00297BDF" w:rsidRDefault="00ED3535" w:rsidP="00ED3535">
            <w:pPr>
              <w:spacing w:after="0" w:line="240" w:lineRule="auto"/>
              <w:jc w:val="center"/>
              <w:rPr>
                <w:rFonts w:ascii="Times New Roman" w:hAnsi="Times New Roman"/>
                <w:bCs/>
                <w:sz w:val="24"/>
                <w:szCs w:val="24"/>
              </w:rPr>
            </w:pPr>
            <w:r w:rsidRPr="00297BDF">
              <w:rPr>
                <w:rFonts w:ascii="Times New Roman" w:hAnsi="Times New Roman"/>
                <w:bCs/>
                <w:sz w:val="24"/>
                <w:szCs w:val="24"/>
              </w:rPr>
              <w:t>0,042</w:t>
            </w:r>
          </w:p>
        </w:tc>
      </w:tr>
      <w:tr w:rsidR="00ED3535" w:rsidRPr="00297BDF" w:rsidTr="003D520B">
        <w:trPr>
          <w:trHeight w:val="255"/>
          <w:jc w:val="center"/>
        </w:trPr>
        <w:tc>
          <w:tcPr>
            <w:tcW w:w="3377" w:type="dxa"/>
            <w:shd w:val="clear" w:color="auto" w:fill="auto"/>
            <w:noWrap/>
            <w:vAlign w:val="bottom"/>
          </w:tcPr>
          <w:p w:rsidR="00ED3535" w:rsidRPr="00297BDF" w:rsidRDefault="00ED3535" w:rsidP="00ED3535">
            <w:pPr>
              <w:spacing w:after="0" w:line="240" w:lineRule="auto"/>
              <w:rPr>
                <w:rFonts w:ascii="Times New Roman" w:hAnsi="Times New Roman"/>
                <w:bCs/>
                <w:sz w:val="24"/>
                <w:szCs w:val="24"/>
              </w:rPr>
            </w:pPr>
          </w:p>
        </w:tc>
        <w:tc>
          <w:tcPr>
            <w:tcW w:w="1134" w:type="dxa"/>
            <w:shd w:val="clear" w:color="auto" w:fill="auto"/>
            <w:noWrap/>
            <w:vAlign w:val="center"/>
          </w:tcPr>
          <w:p w:rsidR="00ED3535" w:rsidRPr="00297BDF" w:rsidRDefault="00ED3535" w:rsidP="00ED3535">
            <w:pPr>
              <w:spacing w:after="0" w:line="240" w:lineRule="auto"/>
              <w:jc w:val="center"/>
              <w:rPr>
                <w:rFonts w:ascii="Times New Roman" w:hAnsi="Times New Roman"/>
                <w:bCs/>
                <w:sz w:val="24"/>
                <w:szCs w:val="24"/>
              </w:rPr>
            </w:pPr>
            <w:r w:rsidRPr="00297BDF">
              <w:rPr>
                <w:rFonts w:ascii="Times New Roman" w:hAnsi="Times New Roman"/>
                <w:bCs/>
                <w:sz w:val="24"/>
                <w:szCs w:val="24"/>
              </w:rPr>
              <w:t>227</w:t>
            </w:r>
          </w:p>
        </w:tc>
        <w:tc>
          <w:tcPr>
            <w:tcW w:w="1418" w:type="dxa"/>
            <w:shd w:val="clear" w:color="auto" w:fill="auto"/>
            <w:noWrap/>
            <w:vAlign w:val="center"/>
          </w:tcPr>
          <w:p w:rsidR="00ED3535" w:rsidRPr="00297BDF" w:rsidRDefault="00ED3535" w:rsidP="00ED3535">
            <w:pPr>
              <w:spacing w:after="0" w:line="240" w:lineRule="auto"/>
              <w:jc w:val="center"/>
              <w:rPr>
                <w:rFonts w:ascii="Times New Roman" w:hAnsi="Times New Roman"/>
                <w:bCs/>
                <w:sz w:val="24"/>
                <w:szCs w:val="24"/>
              </w:rPr>
            </w:pPr>
            <w:r w:rsidRPr="00297BDF">
              <w:rPr>
                <w:rFonts w:ascii="Times New Roman" w:hAnsi="Times New Roman"/>
                <w:bCs/>
                <w:sz w:val="24"/>
                <w:szCs w:val="24"/>
              </w:rPr>
              <w:t>0,000</w:t>
            </w:r>
          </w:p>
        </w:tc>
        <w:tc>
          <w:tcPr>
            <w:tcW w:w="1992" w:type="dxa"/>
            <w:shd w:val="clear" w:color="auto" w:fill="auto"/>
            <w:noWrap/>
            <w:vAlign w:val="center"/>
          </w:tcPr>
          <w:p w:rsidR="00ED3535" w:rsidRPr="00297BDF" w:rsidRDefault="00ED3535" w:rsidP="00ED3535">
            <w:pPr>
              <w:spacing w:after="0" w:line="240" w:lineRule="auto"/>
              <w:jc w:val="center"/>
              <w:rPr>
                <w:rFonts w:ascii="Times New Roman" w:hAnsi="Times New Roman"/>
                <w:bCs/>
                <w:sz w:val="24"/>
                <w:szCs w:val="24"/>
              </w:rPr>
            </w:pPr>
            <w:r w:rsidRPr="00297BDF">
              <w:rPr>
                <w:rFonts w:ascii="Times New Roman" w:hAnsi="Times New Roman"/>
                <w:bCs/>
                <w:sz w:val="24"/>
                <w:szCs w:val="24"/>
              </w:rPr>
              <w:t>0,293</w:t>
            </w:r>
          </w:p>
        </w:tc>
        <w:tc>
          <w:tcPr>
            <w:tcW w:w="1666" w:type="dxa"/>
            <w:shd w:val="clear" w:color="auto" w:fill="auto"/>
            <w:noWrap/>
            <w:vAlign w:val="center"/>
          </w:tcPr>
          <w:p w:rsidR="00ED3535" w:rsidRPr="00297BDF" w:rsidRDefault="00ED3535" w:rsidP="00ED3535">
            <w:pPr>
              <w:spacing w:after="0" w:line="240" w:lineRule="auto"/>
              <w:jc w:val="center"/>
              <w:rPr>
                <w:rFonts w:ascii="Times New Roman" w:hAnsi="Times New Roman"/>
                <w:bCs/>
                <w:sz w:val="24"/>
                <w:szCs w:val="24"/>
              </w:rPr>
            </w:pPr>
            <w:r w:rsidRPr="00297BDF">
              <w:rPr>
                <w:rFonts w:ascii="Times New Roman" w:hAnsi="Times New Roman"/>
                <w:bCs/>
                <w:sz w:val="24"/>
                <w:szCs w:val="24"/>
              </w:rPr>
              <w:t>0,000</w:t>
            </w:r>
          </w:p>
        </w:tc>
      </w:tr>
      <w:tr w:rsidR="00ED3535" w:rsidRPr="00297BDF" w:rsidTr="003D520B">
        <w:trPr>
          <w:trHeight w:val="255"/>
          <w:jc w:val="center"/>
        </w:trPr>
        <w:tc>
          <w:tcPr>
            <w:tcW w:w="3377" w:type="dxa"/>
            <w:shd w:val="clear" w:color="auto" w:fill="auto"/>
            <w:noWrap/>
            <w:vAlign w:val="bottom"/>
          </w:tcPr>
          <w:p w:rsidR="00ED3535" w:rsidRPr="00297BDF" w:rsidRDefault="00ED3535" w:rsidP="00ED3535">
            <w:pPr>
              <w:spacing w:after="0" w:line="240" w:lineRule="auto"/>
              <w:rPr>
                <w:rFonts w:ascii="Times New Roman" w:hAnsi="Times New Roman"/>
                <w:bCs/>
                <w:sz w:val="24"/>
                <w:szCs w:val="24"/>
              </w:rPr>
            </w:pPr>
          </w:p>
        </w:tc>
        <w:tc>
          <w:tcPr>
            <w:tcW w:w="1134" w:type="dxa"/>
            <w:shd w:val="clear" w:color="auto" w:fill="auto"/>
            <w:noWrap/>
            <w:vAlign w:val="center"/>
          </w:tcPr>
          <w:p w:rsidR="00ED3535" w:rsidRPr="00297BDF" w:rsidRDefault="00ED3535" w:rsidP="00ED3535">
            <w:pPr>
              <w:spacing w:after="0" w:line="240" w:lineRule="auto"/>
              <w:jc w:val="center"/>
              <w:rPr>
                <w:rFonts w:ascii="Times New Roman" w:hAnsi="Times New Roman"/>
                <w:bCs/>
                <w:sz w:val="24"/>
                <w:szCs w:val="24"/>
              </w:rPr>
            </w:pPr>
            <w:r w:rsidRPr="00297BDF">
              <w:rPr>
                <w:rFonts w:ascii="Times New Roman" w:hAnsi="Times New Roman"/>
                <w:bCs/>
                <w:sz w:val="24"/>
                <w:szCs w:val="24"/>
              </w:rPr>
              <w:t>233</w:t>
            </w:r>
          </w:p>
        </w:tc>
        <w:tc>
          <w:tcPr>
            <w:tcW w:w="1418" w:type="dxa"/>
            <w:shd w:val="clear" w:color="auto" w:fill="auto"/>
            <w:noWrap/>
            <w:vAlign w:val="center"/>
          </w:tcPr>
          <w:p w:rsidR="00ED3535" w:rsidRPr="00297BDF" w:rsidRDefault="00ED3535" w:rsidP="00ED3535">
            <w:pPr>
              <w:spacing w:after="0" w:line="240" w:lineRule="auto"/>
              <w:jc w:val="center"/>
              <w:rPr>
                <w:rFonts w:ascii="Times New Roman" w:hAnsi="Times New Roman"/>
                <w:bCs/>
                <w:sz w:val="24"/>
                <w:szCs w:val="24"/>
              </w:rPr>
            </w:pPr>
            <w:r w:rsidRPr="00297BDF">
              <w:rPr>
                <w:rFonts w:ascii="Times New Roman" w:hAnsi="Times New Roman"/>
                <w:bCs/>
                <w:sz w:val="24"/>
                <w:szCs w:val="24"/>
              </w:rPr>
              <w:t>0,000</w:t>
            </w:r>
          </w:p>
        </w:tc>
        <w:tc>
          <w:tcPr>
            <w:tcW w:w="1992" w:type="dxa"/>
            <w:shd w:val="clear" w:color="auto" w:fill="auto"/>
            <w:noWrap/>
            <w:vAlign w:val="center"/>
          </w:tcPr>
          <w:p w:rsidR="00ED3535" w:rsidRPr="00297BDF" w:rsidRDefault="00ED3535" w:rsidP="00ED3535">
            <w:pPr>
              <w:spacing w:after="0" w:line="240" w:lineRule="auto"/>
              <w:jc w:val="center"/>
              <w:rPr>
                <w:rFonts w:ascii="Times New Roman" w:hAnsi="Times New Roman"/>
                <w:bCs/>
                <w:sz w:val="24"/>
                <w:szCs w:val="24"/>
              </w:rPr>
            </w:pPr>
            <w:r w:rsidRPr="00297BDF">
              <w:rPr>
                <w:rFonts w:ascii="Times New Roman" w:hAnsi="Times New Roman"/>
                <w:bCs/>
                <w:sz w:val="24"/>
                <w:szCs w:val="24"/>
              </w:rPr>
              <w:t>0,207</w:t>
            </w:r>
          </w:p>
        </w:tc>
        <w:tc>
          <w:tcPr>
            <w:tcW w:w="1666" w:type="dxa"/>
            <w:shd w:val="clear" w:color="auto" w:fill="auto"/>
            <w:noWrap/>
            <w:vAlign w:val="center"/>
          </w:tcPr>
          <w:p w:rsidR="00ED3535" w:rsidRPr="00297BDF" w:rsidRDefault="00ED3535" w:rsidP="00ED3535">
            <w:pPr>
              <w:spacing w:after="0" w:line="240" w:lineRule="auto"/>
              <w:jc w:val="center"/>
              <w:rPr>
                <w:rFonts w:ascii="Times New Roman" w:hAnsi="Times New Roman"/>
                <w:bCs/>
                <w:sz w:val="24"/>
                <w:szCs w:val="24"/>
              </w:rPr>
            </w:pPr>
            <w:r w:rsidRPr="00297BDF">
              <w:rPr>
                <w:rFonts w:ascii="Times New Roman" w:hAnsi="Times New Roman"/>
                <w:bCs/>
                <w:sz w:val="24"/>
                <w:szCs w:val="24"/>
              </w:rPr>
              <w:t>0,458</w:t>
            </w:r>
          </w:p>
        </w:tc>
      </w:tr>
      <w:tr w:rsidR="00ED3535" w:rsidRPr="00297BDF" w:rsidTr="003D520B">
        <w:trPr>
          <w:trHeight w:val="255"/>
          <w:jc w:val="center"/>
        </w:trPr>
        <w:tc>
          <w:tcPr>
            <w:tcW w:w="3377" w:type="dxa"/>
            <w:shd w:val="clear" w:color="auto" w:fill="auto"/>
            <w:noWrap/>
            <w:vAlign w:val="bottom"/>
          </w:tcPr>
          <w:p w:rsidR="00ED3535" w:rsidRPr="00297BDF" w:rsidRDefault="00ED3535" w:rsidP="00ED3535">
            <w:pPr>
              <w:spacing w:after="0" w:line="240" w:lineRule="auto"/>
              <w:rPr>
                <w:rFonts w:ascii="Times New Roman" w:hAnsi="Times New Roman"/>
                <w:bCs/>
                <w:sz w:val="24"/>
                <w:szCs w:val="24"/>
              </w:rPr>
            </w:pPr>
          </w:p>
        </w:tc>
        <w:tc>
          <w:tcPr>
            <w:tcW w:w="1134" w:type="dxa"/>
            <w:shd w:val="clear" w:color="auto" w:fill="auto"/>
            <w:noWrap/>
            <w:vAlign w:val="center"/>
          </w:tcPr>
          <w:p w:rsidR="00ED3535" w:rsidRPr="00297BDF" w:rsidRDefault="00ED3535" w:rsidP="00ED3535">
            <w:pPr>
              <w:spacing w:after="0" w:line="240" w:lineRule="auto"/>
              <w:jc w:val="center"/>
              <w:rPr>
                <w:rFonts w:ascii="Times New Roman" w:hAnsi="Times New Roman"/>
                <w:bCs/>
                <w:sz w:val="24"/>
                <w:szCs w:val="24"/>
              </w:rPr>
            </w:pPr>
            <w:r w:rsidRPr="00297BDF">
              <w:rPr>
                <w:rFonts w:ascii="Times New Roman" w:hAnsi="Times New Roman"/>
                <w:bCs/>
                <w:sz w:val="24"/>
                <w:szCs w:val="24"/>
              </w:rPr>
              <w:t>236</w:t>
            </w:r>
          </w:p>
        </w:tc>
        <w:tc>
          <w:tcPr>
            <w:tcW w:w="1418" w:type="dxa"/>
            <w:shd w:val="clear" w:color="auto" w:fill="auto"/>
            <w:noWrap/>
            <w:vAlign w:val="center"/>
          </w:tcPr>
          <w:p w:rsidR="00ED3535" w:rsidRPr="00297BDF" w:rsidRDefault="00ED3535" w:rsidP="00ED3535">
            <w:pPr>
              <w:spacing w:after="0" w:line="240" w:lineRule="auto"/>
              <w:jc w:val="center"/>
              <w:rPr>
                <w:rFonts w:ascii="Times New Roman" w:hAnsi="Times New Roman"/>
                <w:bCs/>
                <w:sz w:val="24"/>
                <w:szCs w:val="24"/>
              </w:rPr>
            </w:pPr>
            <w:r w:rsidRPr="00297BDF">
              <w:rPr>
                <w:rFonts w:ascii="Times New Roman" w:hAnsi="Times New Roman"/>
                <w:bCs/>
                <w:sz w:val="24"/>
                <w:szCs w:val="24"/>
              </w:rPr>
              <w:t>0,000</w:t>
            </w:r>
          </w:p>
        </w:tc>
        <w:tc>
          <w:tcPr>
            <w:tcW w:w="1992" w:type="dxa"/>
            <w:shd w:val="clear" w:color="auto" w:fill="auto"/>
            <w:noWrap/>
            <w:vAlign w:val="center"/>
          </w:tcPr>
          <w:p w:rsidR="00ED3535" w:rsidRPr="00297BDF" w:rsidRDefault="00ED3535" w:rsidP="00ED3535">
            <w:pPr>
              <w:spacing w:after="0" w:line="240" w:lineRule="auto"/>
              <w:jc w:val="center"/>
              <w:rPr>
                <w:rFonts w:ascii="Times New Roman" w:hAnsi="Times New Roman"/>
                <w:bCs/>
                <w:sz w:val="24"/>
                <w:szCs w:val="24"/>
              </w:rPr>
            </w:pPr>
            <w:r w:rsidRPr="00297BDF">
              <w:rPr>
                <w:rFonts w:ascii="Times New Roman" w:hAnsi="Times New Roman"/>
                <w:bCs/>
                <w:sz w:val="24"/>
                <w:szCs w:val="24"/>
              </w:rPr>
              <w:t>0,024</w:t>
            </w:r>
          </w:p>
        </w:tc>
        <w:tc>
          <w:tcPr>
            <w:tcW w:w="1666" w:type="dxa"/>
            <w:shd w:val="clear" w:color="auto" w:fill="auto"/>
            <w:noWrap/>
            <w:vAlign w:val="center"/>
          </w:tcPr>
          <w:p w:rsidR="00ED3535" w:rsidRPr="00297BDF" w:rsidRDefault="00ED3535" w:rsidP="00ED3535">
            <w:pPr>
              <w:spacing w:after="0" w:line="240" w:lineRule="auto"/>
              <w:jc w:val="center"/>
              <w:rPr>
                <w:rFonts w:ascii="Times New Roman" w:hAnsi="Times New Roman"/>
                <w:bCs/>
                <w:sz w:val="24"/>
                <w:szCs w:val="24"/>
              </w:rPr>
            </w:pPr>
            <w:r w:rsidRPr="00297BDF">
              <w:rPr>
                <w:rFonts w:ascii="Times New Roman" w:hAnsi="Times New Roman"/>
                <w:bCs/>
                <w:sz w:val="24"/>
                <w:szCs w:val="24"/>
              </w:rPr>
              <w:t>0,000</w:t>
            </w:r>
          </w:p>
        </w:tc>
      </w:tr>
      <w:tr w:rsidR="00ED3535" w:rsidRPr="00297BDF" w:rsidTr="003D520B">
        <w:trPr>
          <w:trHeight w:val="255"/>
          <w:jc w:val="center"/>
        </w:trPr>
        <w:tc>
          <w:tcPr>
            <w:tcW w:w="3377" w:type="dxa"/>
            <w:shd w:val="clear" w:color="auto" w:fill="auto"/>
            <w:noWrap/>
            <w:vAlign w:val="bottom"/>
          </w:tcPr>
          <w:p w:rsidR="00ED3535" w:rsidRPr="00297BDF" w:rsidRDefault="00ED3535" w:rsidP="00ED3535">
            <w:pPr>
              <w:spacing w:after="0" w:line="240" w:lineRule="auto"/>
              <w:rPr>
                <w:rFonts w:ascii="Times New Roman" w:hAnsi="Times New Roman"/>
                <w:bCs/>
                <w:sz w:val="24"/>
                <w:szCs w:val="24"/>
              </w:rPr>
            </w:pPr>
          </w:p>
        </w:tc>
        <w:tc>
          <w:tcPr>
            <w:tcW w:w="1134" w:type="dxa"/>
            <w:shd w:val="clear" w:color="auto" w:fill="auto"/>
            <w:noWrap/>
            <w:vAlign w:val="center"/>
          </w:tcPr>
          <w:p w:rsidR="00ED3535" w:rsidRPr="00297BDF" w:rsidRDefault="00ED3535" w:rsidP="00ED3535">
            <w:pPr>
              <w:spacing w:after="0" w:line="240" w:lineRule="auto"/>
              <w:jc w:val="center"/>
              <w:rPr>
                <w:rFonts w:ascii="Times New Roman" w:hAnsi="Times New Roman"/>
                <w:bCs/>
                <w:sz w:val="24"/>
                <w:szCs w:val="24"/>
              </w:rPr>
            </w:pPr>
            <w:r w:rsidRPr="00297BDF">
              <w:rPr>
                <w:rFonts w:ascii="Times New Roman" w:hAnsi="Times New Roman"/>
                <w:bCs/>
                <w:sz w:val="24"/>
                <w:szCs w:val="24"/>
              </w:rPr>
              <w:t>242</w:t>
            </w:r>
          </w:p>
        </w:tc>
        <w:tc>
          <w:tcPr>
            <w:tcW w:w="1418" w:type="dxa"/>
            <w:shd w:val="clear" w:color="auto" w:fill="auto"/>
            <w:noWrap/>
            <w:vAlign w:val="center"/>
          </w:tcPr>
          <w:p w:rsidR="00ED3535" w:rsidRPr="00297BDF" w:rsidRDefault="00ED3535" w:rsidP="00ED3535">
            <w:pPr>
              <w:spacing w:after="0" w:line="240" w:lineRule="auto"/>
              <w:jc w:val="center"/>
              <w:rPr>
                <w:rFonts w:ascii="Times New Roman" w:hAnsi="Times New Roman"/>
                <w:bCs/>
                <w:sz w:val="24"/>
                <w:szCs w:val="24"/>
              </w:rPr>
            </w:pPr>
            <w:r w:rsidRPr="00297BDF">
              <w:rPr>
                <w:rFonts w:ascii="Times New Roman" w:hAnsi="Times New Roman"/>
                <w:bCs/>
                <w:sz w:val="24"/>
                <w:szCs w:val="24"/>
              </w:rPr>
              <w:t>0,000</w:t>
            </w:r>
          </w:p>
        </w:tc>
        <w:tc>
          <w:tcPr>
            <w:tcW w:w="1992" w:type="dxa"/>
            <w:shd w:val="clear" w:color="auto" w:fill="auto"/>
            <w:noWrap/>
            <w:vAlign w:val="center"/>
          </w:tcPr>
          <w:p w:rsidR="00ED3535" w:rsidRPr="00297BDF" w:rsidRDefault="00ED3535" w:rsidP="00ED3535">
            <w:pPr>
              <w:spacing w:after="0" w:line="240" w:lineRule="auto"/>
              <w:jc w:val="center"/>
              <w:rPr>
                <w:rFonts w:ascii="Times New Roman" w:hAnsi="Times New Roman"/>
                <w:bCs/>
                <w:sz w:val="24"/>
                <w:szCs w:val="24"/>
              </w:rPr>
            </w:pPr>
            <w:r w:rsidRPr="00297BDF">
              <w:rPr>
                <w:rFonts w:ascii="Times New Roman" w:hAnsi="Times New Roman"/>
                <w:bCs/>
                <w:sz w:val="24"/>
                <w:szCs w:val="24"/>
              </w:rPr>
              <w:t>0,049</w:t>
            </w:r>
          </w:p>
        </w:tc>
        <w:tc>
          <w:tcPr>
            <w:tcW w:w="1666" w:type="dxa"/>
            <w:shd w:val="clear" w:color="auto" w:fill="auto"/>
            <w:noWrap/>
            <w:vAlign w:val="center"/>
          </w:tcPr>
          <w:p w:rsidR="00ED3535" w:rsidRPr="00297BDF" w:rsidRDefault="00ED3535" w:rsidP="00ED3535">
            <w:pPr>
              <w:spacing w:after="0" w:line="240" w:lineRule="auto"/>
              <w:jc w:val="center"/>
              <w:rPr>
                <w:rFonts w:ascii="Times New Roman" w:hAnsi="Times New Roman"/>
                <w:bCs/>
                <w:sz w:val="24"/>
                <w:szCs w:val="24"/>
              </w:rPr>
            </w:pPr>
            <w:r w:rsidRPr="00297BDF">
              <w:rPr>
                <w:rFonts w:ascii="Times New Roman" w:hAnsi="Times New Roman"/>
                <w:bCs/>
                <w:sz w:val="24"/>
                <w:szCs w:val="24"/>
              </w:rPr>
              <w:t>0,083</w:t>
            </w:r>
          </w:p>
        </w:tc>
      </w:tr>
      <w:tr w:rsidR="00ED3535" w:rsidRPr="00297BDF" w:rsidTr="003D520B">
        <w:trPr>
          <w:trHeight w:val="255"/>
          <w:jc w:val="center"/>
        </w:trPr>
        <w:tc>
          <w:tcPr>
            <w:tcW w:w="3377" w:type="dxa"/>
            <w:shd w:val="clear" w:color="auto" w:fill="auto"/>
            <w:noWrap/>
            <w:vAlign w:val="bottom"/>
          </w:tcPr>
          <w:p w:rsidR="00ED3535" w:rsidRPr="00297BDF" w:rsidRDefault="00ED3535" w:rsidP="00ED3535">
            <w:pPr>
              <w:spacing w:after="0" w:line="240" w:lineRule="auto"/>
              <w:rPr>
                <w:rFonts w:ascii="Times New Roman" w:hAnsi="Times New Roman"/>
                <w:bCs/>
                <w:sz w:val="24"/>
                <w:szCs w:val="24"/>
              </w:rPr>
            </w:pPr>
          </w:p>
        </w:tc>
        <w:tc>
          <w:tcPr>
            <w:tcW w:w="1134" w:type="dxa"/>
            <w:shd w:val="clear" w:color="auto" w:fill="auto"/>
            <w:noWrap/>
            <w:vAlign w:val="center"/>
          </w:tcPr>
          <w:p w:rsidR="00ED3535" w:rsidRPr="00297BDF" w:rsidRDefault="00ED3535" w:rsidP="00ED3535">
            <w:pPr>
              <w:spacing w:after="0" w:line="240" w:lineRule="auto"/>
              <w:jc w:val="center"/>
              <w:rPr>
                <w:rFonts w:ascii="Times New Roman" w:hAnsi="Times New Roman"/>
                <w:bCs/>
                <w:sz w:val="24"/>
                <w:szCs w:val="24"/>
              </w:rPr>
            </w:pPr>
            <w:r w:rsidRPr="00297BDF">
              <w:rPr>
                <w:rFonts w:ascii="Times New Roman" w:hAnsi="Times New Roman"/>
                <w:bCs/>
                <w:sz w:val="24"/>
                <w:szCs w:val="24"/>
              </w:rPr>
              <w:t>263</w:t>
            </w:r>
          </w:p>
        </w:tc>
        <w:tc>
          <w:tcPr>
            <w:tcW w:w="1418" w:type="dxa"/>
            <w:shd w:val="clear" w:color="auto" w:fill="auto"/>
            <w:noWrap/>
            <w:vAlign w:val="center"/>
          </w:tcPr>
          <w:p w:rsidR="00ED3535" w:rsidRPr="00297BDF" w:rsidRDefault="00ED3535" w:rsidP="00ED3535">
            <w:pPr>
              <w:spacing w:after="0" w:line="240" w:lineRule="auto"/>
              <w:jc w:val="center"/>
              <w:rPr>
                <w:rFonts w:ascii="Times New Roman" w:hAnsi="Times New Roman"/>
                <w:bCs/>
                <w:sz w:val="24"/>
                <w:szCs w:val="24"/>
              </w:rPr>
            </w:pPr>
            <w:r w:rsidRPr="00297BDF">
              <w:rPr>
                <w:rFonts w:ascii="Times New Roman" w:hAnsi="Times New Roman"/>
                <w:bCs/>
                <w:sz w:val="24"/>
                <w:szCs w:val="24"/>
              </w:rPr>
              <w:t>0,000</w:t>
            </w:r>
          </w:p>
        </w:tc>
        <w:tc>
          <w:tcPr>
            <w:tcW w:w="1992" w:type="dxa"/>
            <w:shd w:val="clear" w:color="auto" w:fill="auto"/>
            <w:noWrap/>
            <w:vAlign w:val="center"/>
          </w:tcPr>
          <w:p w:rsidR="00ED3535" w:rsidRPr="00297BDF" w:rsidRDefault="00ED3535" w:rsidP="00ED3535">
            <w:pPr>
              <w:spacing w:after="0" w:line="240" w:lineRule="auto"/>
              <w:jc w:val="center"/>
              <w:rPr>
                <w:rFonts w:ascii="Times New Roman" w:hAnsi="Times New Roman"/>
                <w:bCs/>
                <w:sz w:val="24"/>
                <w:szCs w:val="24"/>
              </w:rPr>
            </w:pPr>
            <w:r w:rsidRPr="00297BDF">
              <w:rPr>
                <w:rFonts w:ascii="Times New Roman" w:hAnsi="Times New Roman"/>
                <w:bCs/>
                <w:sz w:val="24"/>
                <w:szCs w:val="24"/>
              </w:rPr>
              <w:t>0,402</w:t>
            </w:r>
          </w:p>
        </w:tc>
        <w:tc>
          <w:tcPr>
            <w:tcW w:w="1666" w:type="dxa"/>
            <w:shd w:val="clear" w:color="auto" w:fill="auto"/>
            <w:noWrap/>
            <w:vAlign w:val="center"/>
          </w:tcPr>
          <w:p w:rsidR="00ED3535" w:rsidRPr="00297BDF" w:rsidRDefault="00ED3535" w:rsidP="00ED3535">
            <w:pPr>
              <w:spacing w:after="0" w:line="240" w:lineRule="auto"/>
              <w:jc w:val="center"/>
              <w:rPr>
                <w:rFonts w:ascii="Times New Roman" w:hAnsi="Times New Roman"/>
                <w:bCs/>
                <w:sz w:val="24"/>
                <w:szCs w:val="24"/>
              </w:rPr>
            </w:pPr>
            <w:r w:rsidRPr="00297BDF">
              <w:rPr>
                <w:rFonts w:ascii="Times New Roman" w:hAnsi="Times New Roman"/>
                <w:bCs/>
                <w:sz w:val="24"/>
                <w:szCs w:val="24"/>
              </w:rPr>
              <w:t>0,417</w:t>
            </w:r>
          </w:p>
        </w:tc>
      </w:tr>
    </w:tbl>
    <w:p w:rsidR="002627F4" w:rsidRPr="00297BDF" w:rsidRDefault="002627F4" w:rsidP="00EA08B8">
      <w:pPr>
        <w:spacing w:after="0" w:line="240" w:lineRule="auto"/>
        <w:jc w:val="both"/>
        <w:rPr>
          <w:rFonts w:ascii="Times New Roman" w:eastAsia="Times New Roman" w:hAnsi="Times New Roman"/>
          <w:bCs/>
          <w:sz w:val="24"/>
          <w:szCs w:val="24"/>
          <w:lang w:val="kk-KZ" w:eastAsia="ru-RU"/>
        </w:rPr>
      </w:pPr>
    </w:p>
    <w:p w:rsidR="00BD3033" w:rsidRPr="00297BDF" w:rsidRDefault="00805104" w:rsidP="003D520B">
      <w:pPr>
        <w:spacing w:after="0" w:line="240" w:lineRule="auto"/>
        <w:ind w:firstLine="567"/>
        <w:jc w:val="both"/>
        <w:rPr>
          <w:rFonts w:ascii="Times New Roman" w:eastAsia="Times New Roman" w:hAnsi="Times New Roman"/>
          <w:bCs/>
          <w:sz w:val="28"/>
          <w:szCs w:val="28"/>
          <w:lang w:val="kk-KZ" w:eastAsia="ru-RU"/>
        </w:rPr>
      </w:pPr>
      <w:r w:rsidRPr="00297BDF">
        <w:rPr>
          <w:rFonts w:ascii="Times New Roman" w:eastAsia="Times New Roman" w:hAnsi="Times New Roman"/>
          <w:bCs/>
          <w:sz w:val="28"/>
          <w:szCs w:val="28"/>
          <w:lang w:val="kk-KZ" w:eastAsia="ru-RU"/>
        </w:rPr>
        <w:t>Жоғары аллельдік әртүрлілік судан шөбі мен F</w:t>
      </w:r>
      <w:r w:rsidRPr="00297BDF">
        <w:rPr>
          <w:rFonts w:ascii="Times New Roman" w:eastAsia="Times New Roman" w:hAnsi="Times New Roman"/>
          <w:bCs/>
          <w:sz w:val="28"/>
          <w:szCs w:val="28"/>
          <w:vertAlign w:val="subscript"/>
          <w:lang w:val="kk-KZ" w:eastAsia="ru-RU"/>
        </w:rPr>
        <w:t>1</w:t>
      </w:r>
      <w:r w:rsidRPr="00297BDF">
        <w:rPr>
          <w:rFonts w:ascii="Times New Roman" w:eastAsia="Times New Roman" w:hAnsi="Times New Roman"/>
          <w:bCs/>
          <w:sz w:val="28"/>
          <w:szCs w:val="28"/>
          <w:lang w:val="kk-KZ" w:eastAsia="ru-RU"/>
        </w:rPr>
        <w:t xml:space="preserve"> будандар тұқымдарының іріктемелерінде көрінген. </w:t>
      </w:r>
    </w:p>
    <w:p w:rsidR="004B757F" w:rsidRPr="00297BDF" w:rsidRDefault="00805104" w:rsidP="003D520B">
      <w:pPr>
        <w:spacing w:after="0" w:line="240" w:lineRule="auto"/>
        <w:ind w:firstLine="567"/>
        <w:jc w:val="both"/>
        <w:rPr>
          <w:rFonts w:ascii="Times New Roman" w:eastAsia="Times New Roman" w:hAnsi="Times New Roman"/>
          <w:bCs/>
          <w:sz w:val="28"/>
          <w:szCs w:val="28"/>
          <w:lang w:val="kk-KZ" w:eastAsia="ru-RU"/>
        </w:rPr>
      </w:pPr>
      <w:r w:rsidRPr="00297BDF">
        <w:rPr>
          <w:rFonts w:ascii="Times New Roman" w:eastAsia="Times New Roman" w:hAnsi="Times New Roman"/>
          <w:bCs/>
          <w:i/>
          <w:sz w:val="28"/>
          <w:szCs w:val="28"/>
          <w:lang w:val="kk-KZ" w:eastAsia="ru-RU"/>
        </w:rPr>
        <w:t>Sb4-</w:t>
      </w:r>
      <w:r w:rsidRPr="00297BDF">
        <w:rPr>
          <w:rFonts w:ascii="Times New Roman" w:eastAsia="Times New Roman" w:hAnsi="Times New Roman"/>
          <w:bCs/>
          <w:sz w:val="28"/>
          <w:szCs w:val="28"/>
          <w:lang w:val="kk-KZ" w:eastAsia="ru-RU"/>
        </w:rPr>
        <w:t>121</w:t>
      </w:r>
      <w:r w:rsidR="004B757F" w:rsidRPr="00297BDF">
        <w:rPr>
          <w:rFonts w:ascii="Times New Roman" w:eastAsia="Times New Roman" w:hAnsi="Times New Roman"/>
          <w:bCs/>
          <w:sz w:val="28"/>
          <w:szCs w:val="28"/>
          <w:lang w:val="kk-KZ" w:eastAsia="ru-RU"/>
        </w:rPr>
        <w:t xml:space="preserve"> </w:t>
      </w:r>
      <w:r w:rsidRPr="00297BDF">
        <w:rPr>
          <w:rFonts w:ascii="Times New Roman" w:eastAsia="Times New Roman" w:hAnsi="Times New Roman"/>
          <w:bCs/>
          <w:sz w:val="28"/>
          <w:szCs w:val="28"/>
          <w:lang w:val="kk-KZ" w:eastAsia="ru-RU"/>
        </w:rPr>
        <w:t>локусы бойынша судан шөбінде төрт аллель анықталды, F</w:t>
      </w:r>
      <w:r w:rsidRPr="00297BDF">
        <w:rPr>
          <w:rFonts w:ascii="Times New Roman" w:eastAsia="Times New Roman" w:hAnsi="Times New Roman"/>
          <w:bCs/>
          <w:sz w:val="28"/>
          <w:szCs w:val="28"/>
          <w:vertAlign w:val="subscript"/>
          <w:lang w:val="kk-KZ" w:eastAsia="ru-RU"/>
        </w:rPr>
        <w:t>1</w:t>
      </w:r>
      <w:r w:rsidRPr="00297BDF">
        <w:rPr>
          <w:rFonts w:ascii="Times New Roman" w:eastAsia="Times New Roman" w:hAnsi="Times New Roman"/>
          <w:bCs/>
          <w:sz w:val="28"/>
          <w:szCs w:val="28"/>
          <w:lang w:val="kk-KZ" w:eastAsia="ru-RU"/>
        </w:rPr>
        <w:t xml:space="preserve"> будандарында олардың үшеуі бар. Екі іріктемедеде 221 аллелі ең жиі болып табылады (сурет</w:t>
      </w:r>
      <w:r w:rsidR="004B757F" w:rsidRPr="00297BDF">
        <w:rPr>
          <w:rFonts w:ascii="Times New Roman" w:eastAsia="Times New Roman" w:hAnsi="Times New Roman"/>
          <w:bCs/>
          <w:sz w:val="28"/>
          <w:szCs w:val="28"/>
          <w:lang w:val="kk-KZ" w:eastAsia="ru-RU"/>
        </w:rPr>
        <w:t xml:space="preserve"> </w:t>
      </w:r>
      <w:r w:rsidR="00295AF8" w:rsidRPr="00297BDF">
        <w:rPr>
          <w:rFonts w:ascii="Times New Roman" w:eastAsia="Times New Roman" w:hAnsi="Times New Roman"/>
          <w:bCs/>
          <w:sz w:val="28"/>
          <w:szCs w:val="28"/>
          <w:lang w:val="kk-KZ" w:eastAsia="ru-RU"/>
        </w:rPr>
        <w:t>22</w:t>
      </w:r>
      <w:r w:rsidRPr="00297BDF">
        <w:rPr>
          <w:rFonts w:ascii="Times New Roman" w:eastAsia="Times New Roman" w:hAnsi="Times New Roman"/>
          <w:bCs/>
          <w:sz w:val="28"/>
          <w:szCs w:val="28"/>
          <w:lang w:val="kk-KZ" w:eastAsia="ru-RU"/>
        </w:rPr>
        <w:t xml:space="preserve">). </w:t>
      </w:r>
    </w:p>
    <w:p w:rsidR="000029C1" w:rsidRPr="00297BDF" w:rsidRDefault="000029C1" w:rsidP="003D520B">
      <w:pPr>
        <w:spacing w:after="0" w:line="240" w:lineRule="auto"/>
        <w:ind w:firstLine="567"/>
        <w:jc w:val="both"/>
        <w:rPr>
          <w:rFonts w:ascii="Times New Roman" w:eastAsia="Times New Roman" w:hAnsi="Times New Roman"/>
          <w:bCs/>
          <w:sz w:val="28"/>
          <w:szCs w:val="28"/>
          <w:lang w:val="kk-KZ" w:eastAsia="ru-RU"/>
        </w:rPr>
      </w:pPr>
      <w:r w:rsidRPr="00297BDF">
        <w:rPr>
          <w:rFonts w:ascii="Times New Roman" w:eastAsia="Times New Roman" w:hAnsi="Times New Roman"/>
          <w:bCs/>
          <w:sz w:val="28"/>
          <w:szCs w:val="28"/>
          <w:lang w:val="kk-KZ" w:eastAsia="ru-RU"/>
        </w:rPr>
        <w:t>Ларец сұрпында 218 аллелі тіркелген, ол кейде (жиілігі 0,083) судан шөбі тұқымдарының іріктемелерінде кездеседі.</w:t>
      </w:r>
    </w:p>
    <w:p w:rsidR="00F27EC2" w:rsidRPr="00297BDF" w:rsidRDefault="00F27EC2" w:rsidP="000029C1">
      <w:pPr>
        <w:spacing w:after="0" w:line="240" w:lineRule="auto"/>
        <w:ind w:firstLine="709"/>
        <w:jc w:val="both"/>
        <w:rPr>
          <w:rFonts w:ascii="Times New Roman" w:eastAsia="Times New Roman" w:hAnsi="Times New Roman"/>
          <w:bCs/>
          <w:sz w:val="28"/>
          <w:szCs w:val="28"/>
          <w:lang w:val="kk-KZ" w:eastAsia="ru-RU"/>
        </w:rPr>
      </w:pPr>
    </w:p>
    <w:p w:rsidR="00BB4B65" w:rsidRPr="00297BDF" w:rsidRDefault="00E125FC" w:rsidP="003D520B">
      <w:pPr>
        <w:spacing w:after="0" w:line="240" w:lineRule="auto"/>
        <w:ind w:firstLine="142"/>
        <w:rPr>
          <w:rFonts w:ascii="Times New Roman" w:eastAsia="Times New Roman" w:hAnsi="Times New Roman"/>
          <w:sz w:val="24"/>
          <w:szCs w:val="24"/>
          <w:lang w:eastAsia="ru-RU"/>
        </w:rPr>
      </w:pPr>
      <w:r w:rsidRPr="00297BDF">
        <w:rPr>
          <w:rFonts w:asciiTheme="minorHAnsi" w:eastAsiaTheme="minorHAnsi" w:hAnsiTheme="minorHAnsi" w:cstheme="minorBidi"/>
          <w:sz w:val="24"/>
          <w:szCs w:val="24"/>
          <w:lang w:val="en-US"/>
        </w:rPr>
      </w:r>
      <w:r w:rsidRPr="00297BDF">
        <w:rPr>
          <w:rFonts w:asciiTheme="minorHAnsi" w:eastAsiaTheme="minorHAnsi" w:hAnsiTheme="minorHAnsi" w:cstheme="minorBidi"/>
          <w:sz w:val="24"/>
          <w:szCs w:val="24"/>
          <w:lang w:val="en-US"/>
        </w:rPr>
        <w:pict>
          <v:group id="_x0000_s2193" editas="canvas" style="width:467.75pt;height:226.75pt;mso-position-horizontal-relative:char;mso-position-vertical-relative:line" coordorigin="2278,11776" coordsize="7337,3511">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194" type="#_x0000_t75" style="position:absolute;left:2278;top:11776;width:7337;height:3511" o:preferrelative="f">
              <v:fill o:detectmouseclick="t"/>
              <v:path o:extrusionok="t" o:connecttype="none"/>
              <o:lock v:ext="edit" text="t"/>
            </v:shape>
            <v:shape id="_x0000_s2195" type="#_x0000_t75" style="position:absolute;left:2278;top:11776;width:7337;height:3511" o:allowoverlap="f">
              <v:imagedata r:id="rId35" o:title="01_2019_03_26 c1 s2 Sb4_121_cro_inv" croptop="8790f" cropbottom="6606f"/>
            </v:shape>
            <v:shapetype id="_x0000_t202" coordsize="21600,21600" o:spt="202" path="m,l,21600r21600,l21600,xe">
              <v:stroke joinstyle="miter"/>
              <v:path gradientshapeok="t" o:connecttype="rect"/>
            </v:shapetype>
            <v:shape id="_x0000_s2196" type="#_x0000_t202" style="position:absolute;left:2367;top:14869;width:7205;height:418" filled="f" stroked="f">
              <v:textbox style="mso-next-textbox:#_x0000_s2196">
                <w:txbxContent>
                  <w:p w:rsidR="00607F4D" w:rsidRDefault="00607F4D" w:rsidP="00BB4B65">
                    <w:pPr>
                      <w:autoSpaceDE w:val="0"/>
                      <w:autoSpaceDN w:val="0"/>
                      <w:adjustRightInd w:val="0"/>
                      <w:rPr>
                        <w:rFonts w:ascii="Arial Narrow" w:hAnsi="Arial Narrow" w:cs="Arial Narrow"/>
                        <w:color w:val="000000"/>
                      </w:rPr>
                    </w:pPr>
                    <w:r>
                      <w:rPr>
                        <w:rFonts w:ascii="Arial Narrow" w:hAnsi="Arial Narrow" w:cs="Arial Narrow"/>
                        <w:color w:val="000000"/>
                      </w:rPr>
                      <w:t>1   2    3   4   5   6    7  8    9   10 11  12 13  14 15  16 17  18  19 20  21 22  23 24  25 26 27 28 29  30</w:t>
                    </w:r>
                  </w:p>
                </w:txbxContent>
              </v:textbox>
            </v:shape>
            <v:shape id="_x0000_s2197" type="#_x0000_t202" style="position:absolute;left:2927;top:12213;width:6555;height:336" filled="f" fillcolor="#bbe0e3" stroked="f">
              <v:textbox style="mso-next-textbox:#_x0000_s2197">
                <w:txbxContent>
                  <w:p w:rsidR="00607F4D" w:rsidRDefault="00607F4D" w:rsidP="00BB4B65">
                    <w:pPr>
                      <w:autoSpaceDE w:val="0"/>
                      <w:autoSpaceDN w:val="0"/>
                      <w:adjustRightInd w:val="0"/>
                      <w:rPr>
                        <w:rFonts w:ascii="Arial" w:hAnsi="Arial" w:cs="Arial"/>
                        <w:color w:val="000000"/>
                      </w:rPr>
                    </w:pPr>
                    <w:r>
                      <w:rPr>
                        <w:rFonts w:ascii="Arial" w:hAnsi="Arial" w:cs="Arial"/>
                        <w:color w:val="000000"/>
                      </w:rPr>
                      <w:t xml:space="preserve">Ларец                         Гибриды </w:t>
                    </w:r>
                    <w:r>
                      <w:rPr>
                        <w:rFonts w:ascii="Arial" w:hAnsi="Arial" w:cs="Arial"/>
                        <w:color w:val="000000"/>
                        <w:lang w:val="en-US"/>
                      </w:rPr>
                      <w:t>F</w:t>
                    </w:r>
                    <w:r>
                      <w:rPr>
                        <w:rFonts w:ascii="Arial" w:hAnsi="Arial" w:cs="Arial"/>
                        <w:color w:val="000000"/>
                      </w:rPr>
                      <w:t>1               Суданская трава     Ларец</w:t>
                    </w:r>
                  </w:p>
                </w:txbxContent>
              </v:textbox>
            </v:shape>
            <v:shape id="_x0000_s2198" type="#_x0000_t202" style="position:absolute;left:2990;top:13708;width:439;height:261;v-text-anchor:top-baseline" filled="f" fillcolor="#bbe0e3" stroked="f">
              <v:textbox style="mso-next-textbox:#_x0000_s2198">
                <w:txbxContent>
                  <w:p w:rsidR="00607F4D" w:rsidRDefault="00607F4D" w:rsidP="00BB4B65">
                    <w:pPr>
                      <w:autoSpaceDE w:val="0"/>
                      <w:autoSpaceDN w:val="0"/>
                      <w:adjustRightInd w:val="0"/>
                      <w:rPr>
                        <w:rFonts w:ascii="Arial" w:hAnsi="Arial" w:cs="Arial"/>
                        <w:color w:val="000000"/>
                        <w:sz w:val="16"/>
                        <w:szCs w:val="16"/>
                      </w:rPr>
                    </w:pPr>
                    <w:r>
                      <w:rPr>
                        <w:rFonts w:ascii="Arial" w:hAnsi="Arial" w:cs="Arial"/>
                        <w:color w:val="000000"/>
                        <w:sz w:val="16"/>
                        <w:szCs w:val="16"/>
                      </w:rPr>
                      <w:t>218</w:t>
                    </w:r>
                  </w:p>
                </w:txbxContent>
              </v:textbox>
            </v:shape>
            <v:shape id="_x0000_s2199" type="#_x0000_t202" style="position:absolute;left:8610;top:13795;width:439;height:261;v-text-anchor:top-baseline" filled="f" fillcolor="#bbe0e3" stroked="f">
              <v:textbox style="mso-next-textbox:#_x0000_s2199">
                <w:txbxContent>
                  <w:p w:rsidR="00607F4D" w:rsidRDefault="00607F4D" w:rsidP="00BB4B65">
                    <w:pPr>
                      <w:autoSpaceDE w:val="0"/>
                      <w:autoSpaceDN w:val="0"/>
                      <w:adjustRightInd w:val="0"/>
                      <w:rPr>
                        <w:rFonts w:ascii="Arial" w:hAnsi="Arial" w:cs="Arial"/>
                        <w:color w:val="000000"/>
                        <w:sz w:val="16"/>
                        <w:szCs w:val="16"/>
                      </w:rPr>
                    </w:pPr>
                    <w:r>
                      <w:rPr>
                        <w:rFonts w:ascii="Arial" w:hAnsi="Arial" w:cs="Arial"/>
                        <w:color w:val="000000"/>
                        <w:sz w:val="16"/>
                        <w:szCs w:val="16"/>
                      </w:rPr>
                      <w:t>218</w:t>
                    </w:r>
                  </w:p>
                </w:txbxContent>
              </v:textbox>
            </v:shape>
            <v:shape id="_x0000_s2200" type="#_x0000_t202" style="position:absolute;left:8617;top:14058;width:440;height:261;v-text-anchor:top-baseline" filled="f" fillcolor="#bbe0e3" stroked="f">
              <v:textbox style="mso-next-textbox:#_x0000_s2200">
                <w:txbxContent>
                  <w:p w:rsidR="00607F4D" w:rsidRDefault="00607F4D" w:rsidP="00BB4B65">
                    <w:pPr>
                      <w:autoSpaceDE w:val="0"/>
                      <w:autoSpaceDN w:val="0"/>
                      <w:adjustRightInd w:val="0"/>
                      <w:rPr>
                        <w:rFonts w:ascii="Arial" w:hAnsi="Arial" w:cs="Arial"/>
                        <w:color w:val="000000"/>
                        <w:sz w:val="16"/>
                        <w:szCs w:val="16"/>
                      </w:rPr>
                    </w:pPr>
                    <w:r>
                      <w:rPr>
                        <w:rFonts w:ascii="Arial" w:hAnsi="Arial" w:cs="Arial"/>
                        <w:color w:val="000000"/>
                        <w:sz w:val="16"/>
                        <w:szCs w:val="16"/>
                      </w:rPr>
                      <w:t>218</w:t>
                    </w:r>
                  </w:p>
                </w:txbxContent>
              </v:textbox>
            </v:shape>
            <v:shape id="_x0000_s2201" type="#_x0000_t202" style="position:absolute;left:2990;top:14029;width:439;height:262;v-text-anchor:top-baseline" filled="f" fillcolor="#bbe0e3" stroked="f">
              <v:textbox style="mso-next-textbox:#_x0000_s2201">
                <w:txbxContent>
                  <w:p w:rsidR="00607F4D" w:rsidRDefault="00607F4D" w:rsidP="00BB4B65">
                    <w:pPr>
                      <w:autoSpaceDE w:val="0"/>
                      <w:autoSpaceDN w:val="0"/>
                      <w:adjustRightInd w:val="0"/>
                      <w:rPr>
                        <w:rFonts w:ascii="Arial" w:hAnsi="Arial" w:cs="Arial"/>
                        <w:color w:val="000000"/>
                        <w:sz w:val="16"/>
                        <w:szCs w:val="16"/>
                      </w:rPr>
                    </w:pPr>
                    <w:r>
                      <w:rPr>
                        <w:rFonts w:ascii="Arial" w:hAnsi="Arial" w:cs="Arial"/>
                        <w:color w:val="000000"/>
                        <w:sz w:val="16"/>
                        <w:szCs w:val="16"/>
                      </w:rPr>
                      <w:t>218</w:t>
                    </w:r>
                  </w:p>
                </w:txbxContent>
              </v:textbox>
            </v:shape>
            <v:shape id="_x0000_s2202" type="#_x0000_t202" style="position:absolute;left:4858;top:13710;width:440;height:261;v-text-anchor:top-baseline" filled="f" fillcolor="#bbe0e3" stroked="f">
              <v:textbox style="mso-next-textbox:#_x0000_s2202">
                <w:txbxContent>
                  <w:p w:rsidR="00607F4D" w:rsidRDefault="00607F4D" w:rsidP="00BB4B65">
                    <w:pPr>
                      <w:autoSpaceDE w:val="0"/>
                      <w:autoSpaceDN w:val="0"/>
                      <w:adjustRightInd w:val="0"/>
                      <w:rPr>
                        <w:rFonts w:ascii="Arial" w:hAnsi="Arial" w:cs="Arial"/>
                        <w:color w:val="000000"/>
                        <w:sz w:val="16"/>
                        <w:szCs w:val="16"/>
                      </w:rPr>
                    </w:pPr>
                    <w:r>
                      <w:rPr>
                        <w:rFonts w:ascii="Arial" w:hAnsi="Arial" w:cs="Arial"/>
                        <w:color w:val="000000"/>
                        <w:sz w:val="16"/>
                        <w:szCs w:val="16"/>
                      </w:rPr>
                      <w:t>221</w:t>
                    </w:r>
                  </w:p>
                </w:txbxContent>
              </v:textbox>
            </v:shape>
            <v:shape id="_x0000_s2203" type="#_x0000_t202" style="position:absolute;left:4858;top:13973;width:440;height:261;v-text-anchor:top-baseline" filled="f" fillcolor="#bbe0e3" stroked="f">
              <v:textbox style="mso-next-textbox:#_x0000_s2203">
                <w:txbxContent>
                  <w:p w:rsidR="00607F4D" w:rsidRDefault="00607F4D" w:rsidP="00BB4B65">
                    <w:pPr>
                      <w:autoSpaceDE w:val="0"/>
                      <w:autoSpaceDN w:val="0"/>
                      <w:adjustRightInd w:val="0"/>
                      <w:rPr>
                        <w:rFonts w:ascii="Arial" w:hAnsi="Arial" w:cs="Arial"/>
                        <w:color w:val="000000"/>
                        <w:sz w:val="16"/>
                        <w:szCs w:val="16"/>
                      </w:rPr>
                    </w:pPr>
                    <w:r>
                      <w:rPr>
                        <w:rFonts w:ascii="Arial" w:hAnsi="Arial" w:cs="Arial"/>
                        <w:color w:val="000000"/>
                        <w:sz w:val="16"/>
                        <w:szCs w:val="16"/>
                      </w:rPr>
                      <w:t>221</w:t>
                    </w:r>
                  </w:p>
                </w:txbxContent>
              </v:textbox>
            </v:shape>
            <v:shape id="_x0000_s2204" type="#_x0000_t202" style="position:absolute;left:5563;top:14025;width:439;height:262;v-text-anchor:top-baseline" filled="f" fillcolor="#bbe0e3" stroked="f">
              <v:textbox style="mso-next-textbox:#_x0000_s2204">
                <w:txbxContent>
                  <w:p w:rsidR="00607F4D" w:rsidRDefault="00607F4D" w:rsidP="00BB4B65">
                    <w:pPr>
                      <w:autoSpaceDE w:val="0"/>
                      <w:autoSpaceDN w:val="0"/>
                      <w:adjustRightInd w:val="0"/>
                      <w:rPr>
                        <w:rFonts w:ascii="Arial" w:hAnsi="Arial" w:cs="Arial"/>
                        <w:color w:val="000000"/>
                        <w:sz w:val="16"/>
                        <w:szCs w:val="16"/>
                      </w:rPr>
                    </w:pPr>
                    <w:r>
                      <w:rPr>
                        <w:rFonts w:ascii="Arial" w:hAnsi="Arial" w:cs="Arial"/>
                        <w:color w:val="000000"/>
                        <w:sz w:val="16"/>
                        <w:szCs w:val="16"/>
                      </w:rPr>
                      <w:t>218</w:t>
                    </w:r>
                  </w:p>
                </w:txbxContent>
              </v:textbox>
            </v:shape>
            <v:shape id="_x0000_s2205" type="#_x0000_t202" style="position:absolute;left:5563;top:13708;width:439;height:261;v-text-anchor:top-baseline" filled="f" fillcolor="#bbe0e3" stroked="f">
              <v:textbox style="mso-next-textbox:#_x0000_s2205">
                <w:txbxContent>
                  <w:p w:rsidR="00607F4D" w:rsidRDefault="00607F4D" w:rsidP="00BB4B65">
                    <w:pPr>
                      <w:autoSpaceDE w:val="0"/>
                      <w:autoSpaceDN w:val="0"/>
                      <w:adjustRightInd w:val="0"/>
                      <w:rPr>
                        <w:rFonts w:ascii="Arial" w:hAnsi="Arial" w:cs="Arial"/>
                        <w:color w:val="000000"/>
                        <w:sz w:val="16"/>
                        <w:szCs w:val="16"/>
                      </w:rPr>
                    </w:pPr>
                    <w:r>
                      <w:rPr>
                        <w:rFonts w:ascii="Arial" w:hAnsi="Arial" w:cs="Arial"/>
                        <w:color w:val="000000"/>
                        <w:sz w:val="16"/>
                        <w:szCs w:val="16"/>
                      </w:rPr>
                      <w:t>221</w:t>
                    </w:r>
                  </w:p>
                </w:txbxContent>
              </v:textbox>
            </v:shape>
            <v:shape id="_x0000_s2206" type="#_x0000_t202" style="position:absolute;left:7246;top:13731;width:440;height:262;v-text-anchor:top-baseline" filled="f" fillcolor="#bbe0e3" stroked="f">
              <v:textbox style="mso-next-textbox:#_x0000_s2206">
                <w:txbxContent>
                  <w:p w:rsidR="00607F4D" w:rsidRDefault="00607F4D" w:rsidP="00BB4B65">
                    <w:pPr>
                      <w:autoSpaceDE w:val="0"/>
                      <w:autoSpaceDN w:val="0"/>
                      <w:adjustRightInd w:val="0"/>
                      <w:rPr>
                        <w:rFonts w:ascii="Arial" w:hAnsi="Arial" w:cs="Arial"/>
                        <w:color w:val="000000"/>
                        <w:sz w:val="16"/>
                        <w:szCs w:val="16"/>
                      </w:rPr>
                    </w:pPr>
                    <w:r>
                      <w:rPr>
                        <w:rFonts w:ascii="Arial" w:hAnsi="Arial" w:cs="Arial"/>
                        <w:color w:val="000000"/>
                        <w:sz w:val="16"/>
                        <w:szCs w:val="16"/>
                      </w:rPr>
                      <w:t>221</w:t>
                    </w:r>
                  </w:p>
                </w:txbxContent>
              </v:textbox>
            </v:shape>
            <v:shape id="_x0000_s2207" type="#_x0000_t202" style="position:absolute;left:7246;top:14047;width:440;height:261;v-text-anchor:top-baseline" filled="f" fillcolor="#bbe0e3" stroked="f">
              <v:textbox style="mso-next-textbox:#_x0000_s2207">
                <w:txbxContent>
                  <w:p w:rsidR="00607F4D" w:rsidRDefault="00607F4D" w:rsidP="00BB4B65">
                    <w:pPr>
                      <w:autoSpaceDE w:val="0"/>
                      <w:autoSpaceDN w:val="0"/>
                      <w:adjustRightInd w:val="0"/>
                      <w:rPr>
                        <w:rFonts w:ascii="Arial" w:hAnsi="Arial" w:cs="Arial"/>
                        <w:color w:val="000000"/>
                        <w:sz w:val="16"/>
                        <w:szCs w:val="16"/>
                      </w:rPr>
                    </w:pPr>
                    <w:r>
                      <w:rPr>
                        <w:rFonts w:ascii="Arial" w:hAnsi="Arial" w:cs="Arial"/>
                        <w:color w:val="000000"/>
                        <w:sz w:val="16"/>
                        <w:szCs w:val="16"/>
                      </w:rPr>
                      <w:t>221</w:t>
                    </w:r>
                  </w:p>
                </w:txbxContent>
              </v:textbox>
            </v:shape>
            <w10:wrap type="none"/>
            <w10:anchorlock/>
          </v:group>
        </w:pict>
      </w:r>
    </w:p>
    <w:p w:rsidR="00BB4B65" w:rsidRPr="00297BDF" w:rsidRDefault="00BB4B65" w:rsidP="00BB4B65">
      <w:pPr>
        <w:spacing w:after="0" w:line="240" w:lineRule="auto"/>
        <w:rPr>
          <w:rFonts w:ascii="Times New Roman" w:eastAsia="Times New Roman" w:hAnsi="Times New Roman"/>
          <w:sz w:val="24"/>
          <w:szCs w:val="24"/>
          <w:lang w:val="kk-KZ" w:eastAsia="ru-RU"/>
        </w:rPr>
      </w:pPr>
    </w:p>
    <w:p w:rsidR="003D520B" w:rsidRPr="00297BDF" w:rsidRDefault="003D520B" w:rsidP="003D520B">
      <w:pPr>
        <w:spacing w:after="0" w:line="240" w:lineRule="auto"/>
        <w:jc w:val="center"/>
        <w:rPr>
          <w:rFonts w:ascii="Times New Roman" w:hAnsi="Times New Roman"/>
          <w:sz w:val="28"/>
          <w:szCs w:val="28"/>
          <w:lang w:val="kk-KZ"/>
        </w:rPr>
      </w:pPr>
      <w:r w:rsidRPr="00297BDF">
        <w:rPr>
          <w:rFonts w:ascii="Times New Roman" w:eastAsia="Times New Roman" w:hAnsi="Times New Roman"/>
          <w:bCs/>
          <w:sz w:val="24"/>
          <w:szCs w:val="24"/>
          <w:lang w:val="kk-KZ" w:eastAsia="ru-RU"/>
        </w:rPr>
        <w:t>Ларец сұрпы: 1-8, 27-30 жолшалар; F</w:t>
      </w:r>
      <w:r w:rsidRPr="00297BDF">
        <w:rPr>
          <w:rFonts w:ascii="Times New Roman" w:eastAsia="Times New Roman" w:hAnsi="Times New Roman"/>
          <w:bCs/>
          <w:sz w:val="24"/>
          <w:szCs w:val="24"/>
          <w:vertAlign w:val="subscript"/>
          <w:lang w:val="kk-KZ" w:eastAsia="ru-RU"/>
        </w:rPr>
        <w:t>1</w:t>
      </w:r>
      <w:r w:rsidRPr="00297BDF">
        <w:rPr>
          <w:rFonts w:ascii="Times New Roman" w:eastAsia="Times New Roman" w:hAnsi="Times New Roman"/>
          <w:bCs/>
          <w:sz w:val="24"/>
          <w:szCs w:val="24"/>
          <w:lang w:val="kk-KZ" w:eastAsia="ru-RU"/>
        </w:rPr>
        <w:t xml:space="preserve"> будандары: 10-17 жолшалар; судан шөбі: 19-26 жолшалар; ДНҚ фрагменттері ұзындықтарының маркері: 9 және 18 жолшалар</w:t>
      </w:r>
    </w:p>
    <w:p w:rsidR="003D520B" w:rsidRPr="00297BDF" w:rsidRDefault="003D520B" w:rsidP="003D520B">
      <w:pPr>
        <w:spacing w:after="0" w:line="240" w:lineRule="auto"/>
        <w:jc w:val="both"/>
        <w:rPr>
          <w:rFonts w:ascii="Times New Roman" w:hAnsi="Times New Roman"/>
          <w:sz w:val="28"/>
          <w:szCs w:val="28"/>
          <w:lang w:val="kk-KZ"/>
        </w:rPr>
      </w:pPr>
    </w:p>
    <w:p w:rsidR="00BB4B65" w:rsidRPr="00297BDF" w:rsidRDefault="000029C1" w:rsidP="003D520B">
      <w:pPr>
        <w:spacing w:after="0" w:line="240" w:lineRule="auto"/>
        <w:jc w:val="center"/>
        <w:rPr>
          <w:rFonts w:ascii="Times New Roman" w:eastAsia="Times New Roman" w:hAnsi="Times New Roman"/>
          <w:bCs/>
          <w:sz w:val="28"/>
          <w:szCs w:val="28"/>
          <w:lang w:val="kk-KZ" w:eastAsia="ru-RU"/>
        </w:rPr>
      </w:pPr>
      <w:r w:rsidRPr="00297BDF">
        <w:rPr>
          <w:rFonts w:ascii="Times New Roman" w:hAnsi="Times New Roman"/>
          <w:sz w:val="28"/>
          <w:szCs w:val="28"/>
          <w:lang w:val="kk-KZ"/>
        </w:rPr>
        <w:t xml:space="preserve">Сурет </w:t>
      </w:r>
      <w:r w:rsidR="00295AF8" w:rsidRPr="00297BDF">
        <w:rPr>
          <w:rFonts w:ascii="Times New Roman" w:hAnsi="Times New Roman"/>
          <w:sz w:val="28"/>
          <w:szCs w:val="28"/>
          <w:lang w:val="kk-KZ"/>
        </w:rPr>
        <w:t>22</w:t>
      </w:r>
      <w:r w:rsidRPr="00297BDF">
        <w:rPr>
          <w:rFonts w:ascii="Times New Roman" w:hAnsi="Times New Roman"/>
          <w:sz w:val="28"/>
          <w:szCs w:val="28"/>
          <w:lang w:val="kk-KZ"/>
        </w:rPr>
        <w:t xml:space="preserve"> – </w:t>
      </w:r>
      <w:r w:rsidRPr="00297BDF">
        <w:rPr>
          <w:rFonts w:ascii="Times New Roman" w:hAnsi="Times New Roman"/>
          <w:bCs/>
          <w:sz w:val="28"/>
          <w:szCs w:val="28"/>
          <w:lang w:val="kk-KZ"/>
        </w:rPr>
        <w:t>Sb4-121.</w:t>
      </w:r>
      <w:r w:rsidR="002A1717" w:rsidRPr="00297BDF">
        <w:rPr>
          <w:rFonts w:ascii="Times New Roman" w:hAnsi="Times New Roman"/>
          <w:bCs/>
          <w:sz w:val="28"/>
          <w:szCs w:val="28"/>
          <w:lang w:val="kk-KZ"/>
        </w:rPr>
        <w:t xml:space="preserve"> </w:t>
      </w:r>
      <w:r w:rsidRPr="00297BDF">
        <w:rPr>
          <w:rFonts w:ascii="Times New Roman" w:eastAsia="Times New Roman" w:hAnsi="Times New Roman"/>
          <w:bCs/>
          <w:sz w:val="28"/>
          <w:szCs w:val="28"/>
          <w:lang w:val="kk-KZ" w:eastAsia="ru-RU"/>
        </w:rPr>
        <w:t>локусының амплификация өнімдерінің электрофоретикалық спектрі</w:t>
      </w:r>
    </w:p>
    <w:p w:rsidR="00EC2885" w:rsidRPr="00297BDF" w:rsidRDefault="00EC2885" w:rsidP="000029C1">
      <w:pPr>
        <w:spacing w:after="0" w:line="240" w:lineRule="auto"/>
        <w:ind w:firstLine="709"/>
        <w:jc w:val="both"/>
        <w:rPr>
          <w:rFonts w:ascii="Times New Roman" w:eastAsia="Times New Roman" w:hAnsi="Times New Roman"/>
          <w:bCs/>
          <w:sz w:val="28"/>
          <w:szCs w:val="28"/>
          <w:lang w:val="kk-KZ" w:eastAsia="ru-RU"/>
        </w:rPr>
      </w:pPr>
    </w:p>
    <w:p w:rsidR="008D5187" w:rsidRPr="00297BDF" w:rsidRDefault="00E125FC" w:rsidP="003D520B">
      <w:pPr>
        <w:spacing w:after="0" w:line="240" w:lineRule="auto"/>
        <w:ind w:firstLine="284"/>
        <w:jc w:val="both"/>
        <w:rPr>
          <w:rFonts w:ascii="Times New Roman" w:eastAsia="Times New Roman" w:hAnsi="Times New Roman"/>
          <w:bCs/>
          <w:sz w:val="24"/>
          <w:szCs w:val="24"/>
          <w:lang w:val="kk-KZ" w:eastAsia="ru-RU"/>
        </w:rPr>
      </w:pPr>
      <w:r w:rsidRPr="00297BDF">
        <w:rPr>
          <w:rFonts w:asciiTheme="minorHAnsi" w:eastAsiaTheme="minorHAnsi" w:hAnsiTheme="minorHAnsi" w:cstheme="minorBidi"/>
          <w:sz w:val="24"/>
          <w:szCs w:val="24"/>
          <w:lang w:val="en-US"/>
        </w:rPr>
      </w:r>
      <w:r w:rsidRPr="00297BDF">
        <w:rPr>
          <w:rFonts w:asciiTheme="minorHAnsi" w:eastAsiaTheme="minorHAnsi" w:hAnsiTheme="minorHAnsi" w:cstheme="minorBidi"/>
          <w:sz w:val="24"/>
          <w:szCs w:val="24"/>
          <w:lang w:val="en-US"/>
        </w:rPr>
        <w:pict>
          <v:group id="_x0000_s2307" editas="canvas" style="width:467.75pt;height:200.5pt;mso-position-horizontal-relative:char;mso-position-vertical-relative:line" coordorigin="1701,6044" coordsize="9355,4010">
            <o:lock v:ext="edit" aspectratio="t"/>
            <v:shape id="_x0000_s2308" type="#_x0000_t75" style="position:absolute;left:1701;top:6044;width:9355;height:4010" o:preferrelative="f">
              <v:fill o:detectmouseclick="t"/>
              <v:path o:extrusionok="t" o:connecttype="none"/>
              <o:lock v:ext="edit" text="t"/>
            </v:shape>
            <v:shape id="_x0000_s2309" type="#_x0000_t75" style="position:absolute;left:1701;top:6044;width:9244;height:4010">
              <v:imagedata r:id="rId36" o:title="02_2019_03_29 c1 s1 Sb4_32_cro_inv" croptop="7417f" cropbottom="3068f"/>
            </v:shape>
            <v:shape id="_x0000_s2310" type="#_x0000_t202" style="position:absolute;left:2560;top:6621;width:8271;height:425" filled="f" fillcolor="#bbe0e3" stroked="f">
              <v:textbox inset="2.48919mm,1.2446mm,2.48919mm,1.2446mm">
                <w:txbxContent>
                  <w:p w:rsidR="00607F4D" w:rsidRDefault="00607F4D" w:rsidP="008D5187">
                    <w:pPr>
                      <w:autoSpaceDE w:val="0"/>
                      <w:autoSpaceDN w:val="0"/>
                      <w:adjustRightInd w:val="0"/>
                      <w:rPr>
                        <w:rFonts w:ascii="Arial" w:hAnsi="Arial" w:cs="Arial"/>
                        <w:color w:val="000000"/>
                      </w:rPr>
                    </w:pPr>
                    <w:r>
                      <w:rPr>
                        <w:rFonts w:ascii="Arial" w:hAnsi="Arial" w:cs="Arial"/>
                        <w:color w:val="000000"/>
                      </w:rPr>
                      <w:t xml:space="preserve">Ларец                         Гибриды </w:t>
                    </w:r>
                    <w:r>
                      <w:rPr>
                        <w:rFonts w:ascii="Arial" w:hAnsi="Arial" w:cs="Arial"/>
                        <w:color w:val="000000"/>
                        <w:lang w:val="en-US"/>
                      </w:rPr>
                      <w:t>F</w:t>
                    </w:r>
                    <w:r>
                      <w:rPr>
                        <w:rFonts w:ascii="Arial" w:hAnsi="Arial" w:cs="Arial"/>
                        <w:color w:val="000000"/>
                      </w:rPr>
                      <w:t>1               Суданская трава     Ларец</w:t>
                    </w:r>
                  </w:p>
                </w:txbxContent>
              </v:textbox>
            </v:shape>
            <v:shape id="_x0000_s2311" type="#_x0000_t202" style="position:absolute;left:1897;top:9525;width:9093;height:419" filled="f" stroked="f">
              <v:textbox style="mso-next-textbox:#_x0000_s2311" inset="2.48919mm,1.2446mm,2.48919mm,1.2446mm">
                <w:txbxContent>
                  <w:p w:rsidR="00607F4D" w:rsidRDefault="00607F4D" w:rsidP="008D5187">
                    <w:pPr>
                      <w:autoSpaceDE w:val="0"/>
                      <w:autoSpaceDN w:val="0"/>
                      <w:adjustRightInd w:val="0"/>
                      <w:rPr>
                        <w:rFonts w:ascii="Arial Narrow" w:hAnsi="Arial Narrow" w:cs="Arial Narrow"/>
                        <w:color w:val="000000"/>
                      </w:rPr>
                    </w:pPr>
                    <w:r>
                      <w:rPr>
                        <w:rFonts w:ascii="Arial Narrow" w:hAnsi="Arial Narrow" w:cs="Arial Narrow"/>
                        <w:color w:val="000000"/>
                      </w:rPr>
                      <w:t>1   2    3   4   5   6    7  8    9   10 11  12 13  14 15  16 17  18  19 20  21 22  23 24  25 26 27 28 29  30</w:t>
                    </w:r>
                  </w:p>
                </w:txbxContent>
              </v:textbox>
            </v:shape>
            <v:shape id="_x0000_s2312" type="#_x0000_t202" style="position:absolute;left:2683;top:8215;width:554;height:332" filled="f" fillcolor="#bbe0e3" stroked="f">
              <v:textbox inset="2.48919mm,1.2446mm,2.48919mm,1.2446mm">
                <w:txbxContent>
                  <w:p w:rsidR="00607F4D" w:rsidRDefault="00607F4D" w:rsidP="008D5187">
                    <w:pPr>
                      <w:autoSpaceDE w:val="0"/>
                      <w:autoSpaceDN w:val="0"/>
                      <w:adjustRightInd w:val="0"/>
                      <w:rPr>
                        <w:rFonts w:ascii="Arial" w:hAnsi="Arial" w:cs="Arial"/>
                        <w:color w:val="000000"/>
                        <w:sz w:val="16"/>
                        <w:szCs w:val="16"/>
                      </w:rPr>
                    </w:pPr>
                    <w:r>
                      <w:rPr>
                        <w:rFonts w:ascii="Arial" w:hAnsi="Arial" w:cs="Arial"/>
                        <w:color w:val="000000"/>
                        <w:sz w:val="16"/>
                        <w:szCs w:val="16"/>
                      </w:rPr>
                      <w:t>189</w:t>
                    </w:r>
                  </w:p>
                </w:txbxContent>
              </v:textbox>
            </v:shape>
            <v:shape id="_x0000_s2313" type="#_x0000_t202" style="position:absolute;left:2683;top:8548;width:549;height:333;v-text-anchor:top-baseline" filled="f" fillcolor="#bbe0e3" stroked="f">
              <v:textbox inset="2.48919mm,1.2446mm,2.48919mm,1.2446mm">
                <w:txbxContent>
                  <w:p w:rsidR="00607F4D" w:rsidRDefault="00607F4D" w:rsidP="008D5187">
                    <w:pPr>
                      <w:autoSpaceDE w:val="0"/>
                      <w:autoSpaceDN w:val="0"/>
                      <w:adjustRightInd w:val="0"/>
                      <w:rPr>
                        <w:rFonts w:ascii="Arial" w:hAnsi="Arial" w:cs="Arial"/>
                        <w:color w:val="000000"/>
                        <w:sz w:val="16"/>
                        <w:szCs w:val="16"/>
                      </w:rPr>
                    </w:pPr>
                    <w:r>
                      <w:rPr>
                        <w:rFonts w:ascii="Arial" w:hAnsi="Arial" w:cs="Arial"/>
                        <w:color w:val="000000"/>
                        <w:sz w:val="16"/>
                        <w:szCs w:val="16"/>
                      </w:rPr>
                      <w:t>189</w:t>
                    </w:r>
                  </w:p>
                </w:txbxContent>
              </v:textbox>
            </v:shape>
            <v:shape id="_x0000_s2314" type="#_x0000_t202" style="position:absolute;left:4779;top:8256;width:555;height:332;v-text-anchor:top-baseline" filled="f" fillcolor="#bbe0e3" stroked="f">
              <v:textbox inset="2.48919mm,1.2446mm,2.48919mm,1.2446mm">
                <w:txbxContent>
                  <w:p w:rsidR="00607F4D" w:rsidRDefault="00607F4D" w:rsidP="008D5187">
                    <w:pPr>
                      <w:autoSpaceDE w:val="0"/>
                      <w:autoSpaceDN w:val="0"/>
                      <w:adjustRightInd w:val="0"/>
                      <w:rPr>
                        <w:rFonts w:ascii="Arial" w:hAnsi="Arial" w:cs="Arial"/>
                        <w:color w:val="000000"/>
                        <w:sz w:val="16"/>
                        <w:szCs w:val="16"/>
                      </w:rPr>
                    </w:pPr>
                    <w:r>
                      <w:rPr>
                        <w:rFonts w:ascii="Arial" w:hAnsi="Arial" w:cs="Arial"/>
                        <w:color w:val="000000"/>
                        <w:sz w:val="16"/>
                        <w:szCs w:val="16"/>
                      </w:rPr>
                      <w:t>186</w:t>
                    </w:r>
                  </w:p>
                </w:txbxContent>
              </v:textbox>
            </v:shape>
            <v:shape id="_x0000_s2315" type="#_x0000_t202" style="position:absolute;left:9717;top:8605;width:549;height:331;v-text-anchor:top-baseline" filled="f" fillcolor="#bbe0e3" stroked="f">
              <v:textbox inset="2.48919mm,1.2446mm,2.48919mm,1.2446mm">
                <w:txbxContent>
                  <w:p w:rsidR="00607F4D" w:rsidRDefault="00607F4D" w:rsidP="008D5187">
                    <w:pPr>
                      <w:autoSpaceDE w:val="0"/>
                      <w:autoSpaceDN w:val="0"/>
                      <w:adjustRightInd w:val="0"/>
                      <w:rPr>
                        <w:rFonts w:ascii="Arial" w:hAnsi="Arial" w:cs="Arial"/>
                        <w:color w:val="000000"/>
                        <w:sz w:val="16"/>
                        <w:szCs w:val="16"/>
                      </w:rPr>
                    </w:pPr>
                    <w:r>
                      <w:rPr>
                        <w:rFonts w:ascii="Arial" w:hAnsi="Arial" w:cs="Arial"/>
                        <w:color w:val="000000"/>
                        <w:sz w:val="16"/>
                        <w:szCs w:val="16"/>
                      </w:rPr>
                      <w:t>189</w:t>
                    </w:r>
                  </w:p>
                </w:txbxContent>
              </v:textbox>
            </v:shape>
            <v:shape id="_x0000_s2316" type="#_x0000_t202" style="position:absolute;left:9710;top:8256;width:550;height:332;v-text-anchor:top-baseline" filled="f" fillcolor="#bbe0e3" stroked="f">
              <v:textbox inset="2.48919mm,1.2446mm,2.48919mm,1.2446mm">
                <w:txbxContent>
                  <w:p w:rsidR="00607F4D" w:rsidRDefault="00607F4D" w:rsidP="008D5187">
                    <w:pPr>
                      <w:autoSpaceDE w:val="0"/>
                      <w:autoSpaceDN w:val="0"/>
                      <w:adjustRightInd w:val="0"/>
                      <w:rPr>
                        <w:rFonts w:ascii="Arial" w:hAnsi="Arial" w:cs="Arial"/>
                        <w:color w:val="000000"/>
                        <w:sz w:val="16"/>
                        <w:szCs w:val="16"/>
                      </w:rPr>
                    </w:pPr>
                    <w:r>
                      <w:rPr>
                        <w:rFonts w:ascii="Arial" w:hAnsi="Arial" w:cs="Arial"/>
                        <w:color w:val="000000"/>
                        <w:sz w:val="16"/>
                        <w:szCs w:val="16"/>
                      </w:rPr>
                      <w:t>189</w:t>
                    </w:r>
                  </w:p>
                </w:txbxContent>
              </v:textbox>
            </v:shape>
            <v:shape id="_x0000_s2317" type="#_x0000_t202" style="position:absolute;left:4508;top:7938;width:556;height:331;v-text-anchor:top-baseline" filled="f" fillcolor="#bbe0e3" stroked="f">
              <v:textbox inset="2.48919mm,1.2446mm,2.48919mm,1.2446mm">
                <w:txbxContent>
                  <w:p w:rsidR="00607F4D" w:rsidRDefault="00607F4D" w:rsidP="008D5187">
                    <w:pPr>
                      <w:autoSpaceDE w:val="0"/>
                      <w:autoSpaceDN w:val="0"/>
                      <w:adjustRightInd w:val="0"/>
                      <w:rPr>
                        <w:rFonts w:ascii="Arial" w:hAnsi="Arial" w:cs="Arial"/>
                        <w:color w:val="000000"/>
                        <w:sz w:val="16"/>
                        <w:szCs w:val="16"/>
                      </w:rPr>
                    </w:pPr>
                    <w:r>
                      <w:rPr>
                        <w:rFonts w:ascii="Arial" w:hAnsi="Arial" w:cs="Arial"/>
                        <w:color w:val="000000"/>
                        <w:sz w:val="16"/>
                        <w:szCs w:val="16"/>
                      </w:rPr>
                      <w:t>201</w:t>
                    </w:r>
                  </w:p>
                </w:txbxContent>
              </v:textbox>
            </v:shape>
            <v:shape id="_x0000_s2318" type="#_x0000_t202" style="position:absolute;left:4508;top:8912;width:556;height:331;v-text-anchor:top-baseline" filled="f" fillcolor="#bbe0e3" stroked="f">
              <v:textbox inset="2.48919mm,1.2446mm,2.48919mm,1.2446mm">
                <w:txbxContent>
                  <w:p w:rsidR="00607F4D" w:rsidRDefault="00607F4D" w:rsidP="008D5187">
                    <w:pPr>
                      <w:autoSpaceDE w:val="0"/>
                      <w:autoSpaceDN w:val="0"/>
                      <w:adjustRightInd w:val="0"/>
                      <w:rPr>
                        <w:rFonts w:ascii="Arial" w:hAnsi="Arial" w:cs="Arial"/>
                        <w:color w:val="000000"/>
                        <w:sz w:val="16"/>
                        <w:szCs w:val="16"/>
                      </w:rPr>
                    </w:pPr>
                    <w:r>
                      <w:rPr>
                        <w:rFonts w:ascii="Arial" w:hAnsi="Arial" w:cs="Arial"/>
                        <w:color w:val="000000"/>
                        <w:sz w:val="16"/>
                        <w:szCs w:val="16"/>
                      </w:rPr>
                      <w:t>174</w:t>
                    </w:r>
                  </w:p>
                </w:txbxContent>
              </v:textbox>
            </v:shape>
            <v:shape id="_x0000_s2319" type="#_x0000_t202" style="position:absolute;left:4801;top:8916;width:555;height:332;v-text-anchor:top-baseline" filled="f" fillcolor="#bbe0e3" stroked="f">
              <v:textbox inset="2.48919mm,1.2446mm,2.48919mm,1.2446mm">
                <w:txbxContent>
                  <w:p w:rsidR="00607F4D" w:rsidRDefault="00607F4D" w:rsidP="008D5187">
                    <w:pPr>
                      <w:autoSpaceDE w:val="0"/>
                      <w:autoSpaceDN w:val="0"/>
                      <w:adjustRightInd w:val="0"/>
                      <w:rPr>
                        <w:rFonts w:ascii="Arial" w:hAnsi="Arial" w:cs="Arial"/>
                        <w:color w:val="000000"/>
                        <w:sz w:val="16"/>
                        <w:szCs w:val="16"/>
                      </w:rPr>
                    </w:pPr>
                    <w:r>
                      <w:rPr>
                        <w:rFonts w:ascii="Arial" w:hAnsi="Arial" w:cs="Arial"/>
                        <w:color w:val="000000"/>
                        <w:sz w:val="16"/>
                        <w:szCs w:val="16"/>
                      </w:rPr>
                      <w:t>174</w:t>
                    </w:r>
                  </w:p>
                </w:txbxContent>
              </v:textbox>
            </v:shape>
            <v:shape id="_x0000_s2320" type="#_x0000_t202" style="position:absolute;left:5377;top:8912;width:550;height:331;v-text-anchor:top-baseline" filled="f" fillcolor="#bbe0e3" stroked="f">
              <v:textbox inset="2.48919mm,1.2446mm,2.48919mm,1.2446mm">
                <w:txbxContent>
                  <w:p w:rsidR="00607F4D" w:rsidRDefault="00607F4D" w:rsidP="008D5187">
                    <w:pPr>
                      <w:autoSpaceDE w:val="0"/>
                      <w:autoSpaceDN w:val="0"/>
                      <w:adjustRightInd w:val="0"/>
                      <w:rPr>
                        <w:rFonts w:ascii="Arial" w:hAnsi="Arial" w:cs="Arial"/>
                        <w:color w:val="000000"/>
                        <w:sz w:val="16"/>
                        <w:szCs w:val="16"/>
                      </w:rPr>
                    </w:pPr>
                    <w:r>
                      <w:rPr>
                        <w:rFonts w:ascii="Arial" w:hAnsi="Arial" w:cs="Arial"/>
                        <w:color w:val="000000"/>
                        <w:sz w:val="16"/>
                        <w:szCs w:val="16"/>
                      </w:rPr>
                      <w:t>174</w:t>
                    </w:r>
                  </w:p>
                </w:txbxContent>
              </v:textbox>
            </v:shape>
            <v:shape id="_x0000_s2321" type="#_x0000_t202" style="position:absolute;left:6597;top:8905;width:550;height:331;v-text-anchor:top-baseline" filled="f" fillcolor="#bbe0e3" stroked="f">
              <v:textbox inset="2.48919mm,1.2446mm,2.48919mm,1.2446mm">
                <w:txbxContent>
                  <w:p w:rsidR="00607F4D" w:rsidRDefault="00607F4D" w:rsidP="008D5187">
                    <w:pPr>
                      <w:autoSpaceDE w:val="0"/>
                      <w:autoSpaceDN w:val="0"/>
                      <w:adjustRightInd w:val="0"/>
                      <w:rPr>
                        <w:rFonts w:ascii="Arial" w:hAnsi="Arial" w:cs="Arial"/>
                        <w:color w:val="000000"/>
                        <w:sz w:val="16"/>
                        <w:szCs w:val="16"/>
                      </w:rPr>
                    </w:pPr>
                    <w:r>
                      <w:rPr>
                        <w:rFonts w:ascii="Arial" w:hAnsi="Arial" w:cs="Arial"/>
                        <w:color w:val="000000"/>
                        <w:sz w:val="16"/>
                        <w:szCs w:val="16"/>
                      </w:rPr>
                      <w:t>174</w:t>
                    </w:r>
                  </w:p>
                </w:txbxContent>
              </v:textbox>
            </v:shape>
            <v:shape id="_x0000_s2322" type="#_x0000_t202" style="position:absolute;left:6597;top:8605;width:550;height:331;v-text-anchor:top-baseline" filled="f" fillcolor="#bbe0e3" stroked="f">
              <v:textbox inset="2.48919mm,1.2446mm,2.48919mm,1.2446mm">
                <w:txbxContent>
                  <w:p w:rsidR="00607F4D" w:rsidRDefault="00607F4D" w:rsidP="008D5187">
                    <w:pPr>
                      <w:autoSpaceDE w:val="0"/>
                      <w:autoSpaceDN w:val="0"/>
                      <w:adjustRightInd w:val="0"/>
                      <w:rPr>
                        <w:rFonts w:ascii="Arial" w:hAnsi="Arial" w:cs="Arial"/>
                        <w:color w:val="000000"/>
                        <w:sz w:val="16"/>
                        <w:szCs w:val="16"/>
                      </w:rPr>
                    </w:pPr>
                    <w:r>
                      <w:rPr>
                        <w:rFonts w:ascii="Arial" w:hAnsi="Arial" w:cs="Arial"/>
                        <w:color w:val="000000"/>
                        <w:sz w:val="16"/>
                        <w:szCs w:val="16"/>
                      </w:rPr>
                      <w:t>174</w:t>
                    </w:r>
                  </w:p>
                </w:txbxContent>
              </v:textbox>
            </v:shape>
            <v:shape id="_x0000_s2323" type="#_x0000_t202" style="position:absolute;left:5370;top:8251;width:550;height:331;v-text-anchor:top-baseline" filled="f" fillcolor="#bbe0e3" stroked="f">
              <v:textbox inset="2.48919mm,1.2446mm,2.48919mm,1.2446mm">
                <w:txbxContent>
                  <w:p w:rsidR="00607F4D" w:rsidRDefault="00607F4D" w:rsidP="008D5187">
                    <w:pPr>
                      <w:autoSpaceDE w:val="0"/>
                      <w:autoSpaceDN w:val="0"/>
                      <w:adjustRightInd w:val="0"/>
                      <w:rPr>
                        <w:rFonts w:ascii="Arial" w:hAnsi="Arial" w:cs="Arial"/>
                        <w:color w:val="000000"/>
                        <w:sz w:val="16"/>
                        <w:szCs w:val="16"/>
                      </w:rPr>
                    </w:pPr>
                    <w:r>
                      <w:rPr>
                        <w:rFonts w:ascii="Arial" w:hAnsi="Arial" w:cs="Arial"/>
                        <w:color w:val="000000"/>
                        <w:sz w:val="16"/>
                        <w:szCs w:val="16"/>
                      </w:rPr>
                      <w:t>189</w:t>
                    </w:r>
                  </w:p>
                </w:txbxContent>
              </v:textbox>
            </v:shape>
            <v:shape id="_x0000_s2324" type="#_x0000_t202" style="position:absolute;left:5101;top:7938;width:554;height:331;v-text-anchor:top-baseline" filled="f" fillcolor="#bbe0e3" stroked="f">
              <v:textbox inset="2.48919mm,1.2446mm,2.48919mm,1.2446mm">
                <w:txbxContent>
                  <w:p w:rsidR="00607F4D" w:rsidRDefault="00607F4D" w:rsidP="008D5187">
                    <w:pPr>
                      <w:autoSpaceDE w:val="0"/>
                      <w:autoSpaceDN w:val="0"/>
                      <w:adjustRightInd w:val="0"/>
                      <w:rPr>
                        <w:rFonts w:ascii="Arial" w:hAnsi="Arial" w:cs="Arial"/>
                        <w:color w:val="000000"/>
                        <w:sz w:val="16"/>
                        <w:szCs w:val="16"/>
                      </w:rPr>
                    </w:pPr>
                    <w:r>
                      <w:rPr>
                        <w:rFonts w:ascii="Arial" w:hAnsi="Arial" w:cs="Arial"/>
                        <w:color w:val="000000"/>
                        <w:sz w:val="16"/>
                        <w:szCs w:val="16"/>
                      </w:rPr>
                      <w:t>201</w:t>
                    </w:r>
                  </w:p>
                </w:txbxContent>
              </v:textbox>
            </v:shape>
            <v:shape id="_x0000_s2325" type="#_x0000_t202" style="position:absolute;left:5101;top:8665;width:554;height:330;v-text-anchor:top-baseline" filled="f" fillcolor="#bbe0e3" stroked="f">
              <v:textbox inset="2.48919mm,1.2446mm,2.48919mm,1.2446mm">
                <w:txbxContent>
                  <w:p w:rsidR="00607F4D" w:rsidRDefault="00607F4D" w:rsidP="008D5187">
                    <w:pPr>
                      <w:autoSpaceDE w:val="0"/>
                      <w:autoSpaceDN w:val="0"/>
                      <w:adjustRightInd w:val="0"/>
                      <w:rPr>
                        <w:rFonts w:ascii="Arial" w:hAnsi="Arial" w:cs="Arial"/>
                        <w:color w:val="000000"/>
                        <w:sz w:val="16"/>
                        <w:szCs w:val="16"/>
                      </w:rPr>
                    </w:pPr>
                    <w:r>
                      <w:rPr>
                        <w:rFonts w:ascii="Arial" w:hAnsi="Arial" w:cs="Arial"/>
                        <w:color w:val="000000"/>
                        <w:sz w:val="16"/>
                        <w:szCs w:val="16"/>
                      </w:rPr>
                      <w:t>180</w:t>
                    </w:r>
                  </w:p>
                </w:txbxContent>
              </v:textbox>
            </v:shape>
            <v:shape id="_x0000_s2326" type="#_x0000_t202" style="position:absolute;left:7496;top:7938;width:549;height:331;v-text-anchor:top-baseline" filled="f" fillcolor="#bbe0e3" stroked="f">
              <v:textbox inset="2.48919mm,1.2446mm,2.48919mm,1.2446mm">
                <w:txbxContent>
                  <w:p w:rsidR="00607F4D" w:rsidRDefault="00607F4D" w:rsidP="008D5187">
                    <w:pPr>
                      <w:autoSpaceDE w:val="0"/>
                      <w:autoSpaceDN w:val="0"/>
                      <w:adjustRightInd w:val="0"/>
                      <w:rPr>
                        <w:rFonts w:ascii="Arial" w:hAnsi="Arial" w:cs="Arial"/>
                        <w:color w:val="000000"/>
                        <w:sz w:val="16"/>
                        <w:szCs w:val="16"/>
                      </w:rPr>
                    </w:pPr>
                    <w:r>
                      <w:rPr>
                        <w:rFonts w:ascii="Arial" w:hAnsi="Arial" w:cs="Arial"/>
                        <w:color w:val="000000"/>
                        <w:sz w:val="16"/>
                        <w:szCs w:val="16"/>
                      </w:rPr>
                      <w:t>201</w:t>
                    </w:r>
                  </w:p>
                </w:txbxContent>
              </v:textbox>
            </v:shape>
            <v:shape id="_x0000_s2327" type="#_x0000_t202" style="position:absolute;left:7496;top:8272;width:549;height:331;v-text-anchor:top-baseline" filled="f" fillcolor="#bbe0e3" stroked="f">
              <v:textbox inset="2.48919mm,1.2446mm,2.48919mm,1.2446mm">
                <w:txbxContent>
                  <w:p w:rsidR="00607F4D" w:rsidRDefault="00607F4D" w:rsidP="008D5187">
                    <w:pPr>
                      <w:autoSpaceDE w:val="0"/>
                      <w:autoSpaceDN w:val="0"/>
                      <w:adjustRightInd w:val="0"/>
                      <w:rPr>
                        <w:rFonts w:ascii="Arial" w:hAnsi="Arial" w:cs="Arial"/>
                        <w:color w:val="000000"/>
                        <w:sz w:val="16"/>
                        <w:szCs w:val="16"/>
                      </w:rPr>
                    </w:pPr>
                    <w:r>
                      <w:rPr>
                        <w:rFonts w:ascii="Arial" w:hAnsi="Arial" w:cs="Arial"/>
                        <w:color w:val="000000"/>
                        <w:sz w:val="16"/>
                        <w:szCs w:val="16"/>
                      </w:rPr>
                      <w:t>201</w:t>
                    </w:r>
                  </w:p>
                </w:txbxContent>
              </v:textbox>
            </v:shape>
            <v:shape id="_x0000_s2328" type="#_x0000_t202" style="position:absolute;left:8102;top:7938;width:549;height:331;v-text-anchor:top-baseline" filled="f" fillcolor="#bbe0e3" stroked="f">
              <v:textbox inset="2.48919mm,1.2446mm,2.48919mm,1.2446mm">
                <w:txbxContent>
                  <w:p w:rsidR="00607F4D" w:rsidRDefault="00607F4D" w:rsidP="008D5187">
                    <w:pPr>
                      <w:autoSpaceDE w:val="0"/>
                      <w:autoSpaceDN w:val="0"/>
                      <w:adjustRightInd w:val="0"/>
                      <w:rPr>
                        <w:rFonts w:ascii="Arial" w:hAnsi="Arial" w:cs="Arial"/>
                        <w:color w:val="000000"/>
                        <w:sz w:val="16"/>
                        <w:szCs w:val="16"/>
                      </w:rPr>
                    </w:pPr>
                    <w:r>
                      <w:rPr>
                        <w:rFonts w:ascii="Arial" w:hAnsi="Arial" w:cs="Arial"/>
                        <w:color w:val="000000"/>
                        <w:sz w:val="16"/>
                        <w:szCs w:val="16"/>
                      </w:rPr>
                      <w:t>201</w:t>
                    </w:r>
                  </w:p>
                </w:txbxContent>
              </v:textbox>
            </v:shape>
            <v:shape id="_x0000_s2329" type="#_x0000_t202" style="position:absolute;left:8116;top:9091;width:550;height:331;v-text-anchor:top-baseline" filled="f" fillcolor="#bbe0e3" stroked="f">
              <v:textbox inset="2.48919mm,1.2446mm,2.48919mm,1.2446mm">
                <w:txbxContent>
                  <w:p w:rsidR="00607F4D" w:rsidRDefault="00607F4D" w:rsidP="008D5187">
                    <w:pPr>
                      <w:autoSpaceDE w:val="0"/>
                      <w:autoSpaceDN w:val="0"/>
                      <w:adjustRightInd w:val="0"/>
                      <w:rPr>
                        <w:rFonts w:ascii="Arial" w:hAnsi="Arial" w:cs="Arial"/>
                        <w:color w:val="000000"/>
                        <w:sz w:val="16"/>
                        <w:szCs w:val="16"/>
                      </w:rPr>
                    </w:pPr>
                    <w:r>
                      <w:rPr>
                        <w:rFonts w:ascii="Arial" w:hAnsi="Arial" w:cs="Arial"/>
                        <w:color w:val="000000"/>
                        <w:sz w:val="16"/>
                        <w:szCs w:val="16"/>
                      </w:rPr>
                      <w:t>168</w:t>
                    </w:r>
                  </w:p>
                </w:txbxContent>
              </v:textbox>
            </v:shape>
            <w10:wrap type="none"/>
            <w10:anchorlock/>
          </v:group>
        </w:pict>
      </w:r>
    </w:p>
    <w:p w:rsidR="008D5187" w:rsidRPr="00297BDF" w:rsidRDefault="008D5187" w:rsidP="008D5187">
      <w:pPr>
        <w:spacing w:after="0" w:line="240" w:lineRule="auto"/>
        <w:jc w:val="both"/>
        <w:rPr>
          <w:rFonts w:ascii="Times New Roman" w:eastAsia="Times New Roman" w:hAnsi="Times New Roman"/>
          <w:bCs/>
          <w:sz w:val="24"/>
          <w:szCs w:val="24"/>
          <w:lang w:val="kk-KZ" w:eastAsia="ru-RU"/>
        </w:rPr>
      </w:pPr>
    </w:p>
    <w:p w:rsidR="003D520B" w:rsidRPr="00297BDF" w:rsidRDefault="003D520B" w:rsidP="003D520B">
      <w:pPr>
        <w:spacing w:after="0" w:line="240" w:lineRule="auto"/>
        <w:jc w:val="center"/>
        <w:rPr>
          <w:rFonts w:ascii="Times New Roman" w:eastAsia="Times New Roman" w:hAnsi="Times New Roman"/>
          <w:bCs/>
          <w:sz w:val="24"/>
          <w:szCs w:val="24"/>
          <w:lang w:val="kk-KZ" w:eastAsia="ru-RU"/>
        </w:rPr>
      </w:pPr>
      <w:r w:rsidRPr="00297BDF">
        <w:rPr>
          <w:rFonts w:ascii="Times New Roman" w:eastAsia="Times New Roman" w:hAnsi="Times New Roman"/>
          <w:bCs/>
          <w:sz w:val="24"/>
          <w:szCs w:val="24"/>
          <w:lang w:val="kk-KZ" w:eastAsia="ru-RU"/>
        </w:rPr>
        <w:t>Ларец сұрпы: 1-8, 27-30 жолшалар; F</w:t>
      </w:r>
      <w:r w:rsidRPr="00297BDF">
        <w:rPr>
          <w:rFonts w:ascii="Times New Roman" w:eastAsia="Times New Roman" w:hAnsi="Times New Roman"/>
          <w:bCs/>
          <w:sz w:val="24"/>
          <w:szCs w:val="24"/>
          <w:vertAlign w:val="subscript"/>
          <w:lang w:val="kk-KZ" w:eastAsia="ru-RU"/>
        </w:rPr>
        <w:t xml:space="preserve">1 </w:t>
      </w:r>
      <w:r w:rsidRPr="00297BDF">
        <w:rPr>
          <w:rFonts w:ascii="Times New Roman" w:eastAsia="Times New Roman" w:hAnsi="Times New Roman"/>
          <w:bCs/>
          <w:sz w:val="24"/>
          <w:szCs w:val="24"/>
          <w:lang w:val="kk-KZ" w:eastAsia="ru-RU"/>
        </w:rPr>
        <w:t>будандары: 10-17 жолшалар; судан шөбі: 19-26 жолшалар; ДНҚ фрагменттері ұзындықтарының маркері: 9 бен 18 жолшалар</w:t>
      </w:r>
    </w:p>
    <w:p w:rsidR="003D520B" w:rsidRPr="00297BDF" w:rsidRDefault="003D520B" w:rsidP="003D520B">
      <w:pPr>
        <w:spacing w:after="0" w:line="240" w:lineRule="auto"/>
        <w:jc w:val="both"/>
        <w:rPr>
          <w:rFonts w:ascii="Times New Roman" w:eastAsia="Times New Roman" w:hAnsi="Times New Roman"/>
          <w:bCs/>
          <w:sz w:val="24"/>
          <w:szCs w:val="24"/>
          <w:lang w:val="kk-KZ" w:eastAsia="ru-RU"/>
        </w:rPr>
      </w:pPr>
    </w:p>
    <w:p w:rsidR="002A1717" w:rsidRPr="00297BDF" w:rsidRDefault="008D5187" w:rsidP="003D520B">
      <w:pPr>
        <w:spacing w:after="0" w:line="240" w:lineRule="auto"/>
        <w:jc w:val="center"/>
        <w:rPr>
          <w:rFonts w:ascii="Times New Roman" w:eastAsia="Times New Roman" w:hAnsi="Times New Roman"/>
          <w:bCs/>
          <w:sz w:val="28"/>
          <w:szCs w:val="28"/>
          <w:lang w:val="kk-KZ" w:eastAsia="ru-RU"/>
        </w:rPr>
      </w:pPr>
      <w:r w:rsidRPr="00297BDF">
        <w:rPr>
          <w:rFonts w:ascii="Times New Roman" w:eastAsia="Times New Roman" w:hAnsi="Times New Roman"/>
          <w:bCs/>
          <w:sz w:val="28"/>
          <w:szCs w:val="28"/>
          <w:lang w:val="kk-KZ" w:eastAsia="ru-RU"/>
        </w:rPr>
        <w:t xml:space="preserve">Сурет 23 - </w:t>
      </w:r>
      <w:r w:rsidRPr="00297BDF">
        <w:rPr>
          <w:rFonts w:ascii="Times New Roman" w:hAnsi="Times New Roman"/>
          <w:bCs/>
          <w:sz w:val="28"/>
          <w:szCs w:val="28"/>
          <w:lang w:val="kk-KZ"/>
        </w:rPr>
        <w:t xml:space="preserve">Sb4-32. </w:t>
      </w:r>
      <w:r w:rsidRPr="00297BDF">
        <w:rPr>
          <w:rFonts w:ascii="Times New Roman" w:eastAsia="Times New Roman" w:hAnsi="Times New Roman"/>
          <w:bCs/>
          <w:sz w:val="28"/>
          <w:szCs w:val="28"/>
          <w:lang w:val="kk-KZ" w:eastAsia="ru-RU"/>
        </w:rPr>
        <w:t xml:space="preserve">локусының амплификация өнімдерінің </w:t>
      </w:r>
    </w:p>
    <w:p w:rsidR="008D5187" w:rsidRPr="00297BDF" w:rsidRDefault="008D5187" w:rsidP="003D520B">
      <w:pPr>
        <w:spacing w:after="0" w:line="240" w:lineRule="auto"/>
        <w:jc w:val="center"/>
        <w:rPr>
          <w:rFonts w:ascii="Times New Roman" w:eastAsia="Times New Roman" w:hAnsi="Times New Roman"/>
          <w:sz w:val="28"/>
          <w:szCs w:val="28"/>
          <w:lang w:val="kk-KZ" w:eastAsia="ru-RU"/>
        </w:rPr>
      </w:pPr>
      <w:r w:rsidRPr="00297BDF">
        <w:rPr>
          <w:rFonts w:ascii="Times New Roman" w:eastAsia="Times New Roman" w:hAnsi="Times New Roman"/>
          <w:bCs/>
          <w:sz w:val="28"/>
          <w:szCs w:val="28"/>
          <w:lang w:val="kk-KZ" w:eastAsia="ru-RU"/>
        </w:rPr>
        <w:t>электрофоретикалық спектрі</w:t>
      </w:r>
    </w:p>
    <w:p w:rsidR="008D5187" w:rsidRPr="00297BDF" w:rsidRDefault="008D5187" w:rsidP="009314E9">
      <w:pPr>
        <w:spacing w:after="0" w:line="240" w:lineRule="auto"/>
        <w:ind w:firstLine="709"/>
        <w:jc w:val="both"/>
        <w:rPr>
          <w:rFonts w:ascii="Times New Roman" w:eastAsia="Times New Roman" w:hAnsi="Times New Roman"/>
          <w:bCs/>
          <w:sz w:val="28"/>
          <w:szCs w:val="28"/>
          <w:lang w:val="kk-KZ" w:eastAsia="ru-RU"/>
        </w:rPr>
      </w:pPr>
    </w:p>
    <w:p w:rsidR="00EC2885" w:rsidRPr="00297BDF" w:rsidRDefault="008B19F5" w:rsidP="003D520B">
      <w:pPr>
        <w:spacing w:after="0" w:line="240" w:lineRule="auto"/>
        <w:ind w:firstLine="567"/>
        <w:jc w:val="both"/>
        <w:rPr>
          <w:rFonts w:ascii="Times New Roman" w:eastAsia="Times New Roman" w:hAnsi="Times New Roman"/>
          <w:bCs/>
          <w:sz w:val="28"/>
          <w:szCs w:val="28"/>
          <w:lang w:val="kk-KZ" w:eastAsia="ru-RU"/>
        </w:rPr>
      </w:pPr>
      <w:r w:rsidRPr="00297BDF">
        <w:rPr>
          <w:rFonts w:ascii="Times New Roman" w:eastAsia="Times New Roman" w:hAnsi="Times New Roman"/>
          <w:bCs/>
          <w:sz w:val="28"/>
          <w:szCs w:val="28"/>
          <w:lang w:val="kk-KZ" w:eastAsia="ru-RU"/>
        </w:rPr>
        <w:t xml:space="preserve">Ларец сұрпының </w:t>
      </w:r>
      <w:r w:rsidRPr="00297BDF">
        <w:rPr>
          <w:rFonts w:ascii="Times New Roman" w:eastAsia="Times New Roman" w:hAnsi="Times New Roman"/>
          <w:bCs/>
          <w:i/>
          <w:sz w:val="28"/>
          <w:szCs w:val="28"/>
          <w:lang w:val="kk-KZ" w:eastAsia="ru-RU"/>
        </w:rPr>
        <w:t xml:space="preserve">Sb4-32 </w:t>
      </w:r>
      <w:r w:rsidRPr="00297BDF">
        <w:rPr>
          <w:rFonts w:ascii="Times New Roman" w:eastAsia="Times New Roman" w:hAnsi="Times New Roman"/>
          <w:bCs/>
          <w:sz w:val="28"/>
          <w:szCs w:val="28"/>
          <w:lang w:val="kk-KZ" w:eastAsia="ru-RU"/>
        </w:rPr>
        <w:t xml:space="preserve">локусында 189 аллелі тіркелген, </w:t>
      </w:r>
      <w:r w:rsidR="00F27EC2" w:rsidRPr="00297BDF">
        <w:rPr>
          <w:rFonts w:ascii="Times New Roman" w:eastAsia="Times New Roman" w:hAnsi="Times New Roman"/>
          <w:bCs/>
          <w:sz w:val="28"/>
          <w:szCs w:val="28"/>
          <w:lang w:val="kk-KZ" w:eastAsia="ru-RU"/>
        </w:rPr>
        <w:t xml:space="preserve">жоғарыдағы </w:t>
      </w:r>
      <w:r w:rsidR="009314E9" w:rsidRPr="00297BDF">
        <w:rPr>
          <w:rFonts w:ascii="Times New Roman" w:eastAsia="Times New Roman" w:hAnsi="Times New Roman"/>
          <w:bCs/>
          <w:sz w:val="28"/>
          <w:szCs w:val="28"/>
          <w:lang w:val="kk-KZ" w:eastAsia="ru-RU"/>
        </w:rPr>
        <w:t>8</w:t>
      </w:r>
      <w:r w:rsidR="00084A2A" w:rsidRPr="00297BDF">
        <w:rPr>
          <w:rFonts w:ascii="Times New Roman" w:eastAsia="Times New Roman" w:hAnsi="Times New Roman"/>
          <w:bCs/>
          <w:sz w:val="28"/>
          <w:szCs w:val="28"/>
          <w:lang w:val="kk-KZ" w:eastAsia="ru-RU"/>
        </w:rPr>
        <w:t>-</w:t>
      </w:r>
      <w:r w:rsidR="00F27EC2" w:rsidRPr="00297BDF">
        <w:rPr>
          <w:rFonts w:ascii="Times New Roman" w:eastAsia="Times New Roman" w:hAnsi="Times New Roman"/>
          <w:bCs/>
          <w:sz w:val="28"/>
          <w:szCs w:val="28"/>
          <w:lang w:val="kk-KZ" w:eastAsia="ru-RU"/>
        </w:rPr>
        <w:t xml:space="preserve">кестеге сәйкес </w:t>
      </w:r>
      <w:r w:rsidRPr="00297BDF">
        <w:rPr>
          <w:rFonts w:ascii="Times New Roman" w:eastAsia="Times New Roman" w:hAnsi="Times New Roman"/>
          <w:bCs/>
          <w:sz w:val="28"/>
          <w:szCs w:val="28"/>
          <w:lang w:val="kk-KZ" w:eastAsia="ru-RU"/>
        </w:rPr>
        <w:t xml:space="preserve">ол судан шөптерінің генотиптерінде жоқ. Бұл аллельді Ларец сұрпын және оның будандарын анықтау үшін диагностикалық деп есептеуге </w:t>
      </w:r>
      <w:r w:rsidRPr="00297BDF">
        <w:rPr>
          <w:rFonts w:ascii="Times New Roman" w:eastAsia="Times New Roman" w:hAnsi="Times New Roman"/>
          <w:bCs/>
          <w:sz w:val="28"/>
          <w:szCs w:val="28"/>
          <w:lang w:val="kk-KZ" w:eastAsia="ru-RU"/>
        </w:rPr>
        <w:lastRenderedPageBreak/>
        <w:t>болады. Судан шөбінде 201</w:t>
      </w:r>
      <w:r w:rsidR="00F27EC2" w:rsidRPr="00297BDF">
        <w:rPr>
          <w:rFonts w:ascii="Times New Roman" w:eastAsia="Times New Roman" w:hAnsi="Times New Roman"/>
          <w:bCs/>
          <w:sz w:val="28"/>
          <w:szCs w:val="28"/>
          <w:lang w:val="kk-KZ" w:eastAsia="ru-RU"/>
        </w:rPr>
        <w:t xml:space="preserve"> - </w:t>
      </w:r>
      <w:r w:rsidRPr="00297BDF">
        <w:rPr>
          <w:rFonts w:ascii="Times New Roman" w:eastAsia="Times New Roman" w:hAnsi="Times New Roman"/>
          <w:bCs/>
          <w:sz w:val="28"/>
          <w:szCs w:val="28"/>
          <w:lang w:val="kk-KZ" w:eastAsia="ru-RU"/>
        </w:rPr>
        <w:t>нұсқасының айтарлықтай басымдылығымен үш аллель табылды. F</w:t>
      </w:r>
      <w:r w:rsidRPr="00297BDF">
        <w:rPr>
          <w:rFonts w:ascii="Times New Roman" w:eastAsia="Times New Roman" w:hAnsi="Times New Roman"/>
          <w:bCs/>
          <w:sz w:val="28"/>
          <w:szCs w:val="28"/>
          <w:vertAlign w:val="subscript"/>
          <w:lang w:val="kk-KZ" w:eastAsia="ru-RU"/>
        </w:rPr>
        <w:t>1</w:t>
      </w:r>
      <w:r w:rsidRPr="00297BDF">
        <w:rPr>
          <w:rFonts w:ascii="Times New Roman" w:eastAsia="Times New Roman" w:hAnsi="Times New Roman"/>
          <w:bCs/>
          <w:sz w:val="28"/>
          <w:szCs w:val="28"/>
          <w:lang w:val="kk-KZ" w:eastAsia="ru-RU"/>
        </w:rPr>
        <w:t xml:space="preserve"> будандарының іріктемелерінде не Ларец сұрпында, не судан шөбінде табылмаған, олардың арасында 174 басым түсетін, бес аллельдік нұсқалар кездеседі</w:t>
      </w:r>
      <w:r w:rsidR="008D546B" w:rsidRPr="00297BDF">
        <w:rPr>
          <w:rFonts w:ascii="Times New Roman" w:eastAsia="Times New Roman" w:hAnsi="Times New Roman"/>
          <w:bCs/>
          <w:sz w:val="28"/>
          <w:szCs w:val="28"/>
          <w:lang w:val="kk-KZ" w:eastAsia="ru-RU"/>
        </w:rPr>
        <w:t xml:space="preserve"> </w:t>
      </w:r>
      <w:r w:rsidR="009314E9" w:rsidRPr="00297BDF">
        <w:rPr>
          <w:rFonts w:ascii="Times New Roman" w:eastAsia="Times New Roman" w:hAnsi="Times New Roman"/>
          <w:bCs/>
          <w:sz w:val="28"/>
          <w:szCs w:val="28"/>
          <w:lang w:val="kk-KZ" w:eastAsia="ru-RU"/>
        </w:rPr>
        <w:t xml:space="preserve">(сурет </w:t>
      </w:r>
      <w:r w:rsidR="008C2402" w:rsidRPr="00297BDF">
        <w:rPr>
          <w:rFonts w:ascii="Times New Roman" w:eastAsia="Times New Roman" w:hAnsi="Times New Roman"/>
          <w:bCs/>
          <w:sz w:val="28"/>
          <w:szCs w:val="28"/>
          <w:lang w:val="kk-KZ" w:eastAsia="ru-RU"/>
        </w:rPr>
        <w:t>23</w:t>
      </w:r>
      <w:r w:rsidR="009314E9" w:rsidRPr="00297BDF">
        <w:rPr>
          <w:rFonts w:ascii="Times New Roman" w:eastAsia="Times New Roman" w:hAnsi="Times New Roman"/>
          <w:bCs/>
          <w:sz w:val="28"/>
          <w:szCs w:val="28"/>
          <w:lang w:val="kk-KZ" w:eastAsia="ru-RU"/>
        </w:rPr>
        <w:t>).</w:t>
      </w:r>
    </w:p>
    <w:p w:rsidR="000029C1" w:rsidRPr="00297BDF" w:rsidRDefault="000029C1" w:rsidP="003D520B">
      <w:pPr>
        <w:spacing w:after="0" w:line="240" w:lineRule="auto"/>
        <w:ind w:firstLine="567"/>
        <w:jc w:val="both"/>
        <w:rPr>
          <w:rFonts w:ascii="Times New Roman" w:eastAsia="Times New Roman" w:hAnsi="Times New Roman"/>
          <w:bCs/>
          <w:sz w:val="28"/>
          <w:szCs w:val="28"/>
          <w:lang w:val="kk-KZ" w:eastAsia="ru-RU"/>
        </w:rPr>
      </w:pPr>
      <w:r w:rsidRPr="00297BDF">
        <w:rPr>
          <w:rFonts w:ascii="Times New Roman" w:eastAsia="Times New Roman" w:hAnsi="Times New Roman"/>
          <w:bCs/>
          <w:sz w:val="28"/>
          <w:szCs w:val="28"/>
          <w:lang w:val="kk-KZ" w:eastAsia="ru-RU"/>
        </w:rPr>
        <w:t>Анықтағанымыздай</w:t>
      </w:r>
      <w:r w:rsidR="008D546B" w:rsidRPr="00297BDF">
        <w:rPr>
          <w:rFonts w:ascii="Times New Roman" w:eastAsia="Times New Roman" w:hAnsi="Times New Roman"/>
          <w:bCs/>
          <w:sz w:val="28"/>
          <w:szCs w:val="28"/>
          <w:lang w:val="kk-KZ" w:eastAsia="ru-RU"/>
        </w:rPr>
        <w:t xml:space="preserve"> </w:t>
      </w:r>
      <w:r w:rsidRPr="00297BDF">
        <w:rPr>
          <w:rFonts w:ascii="Times New Roman" w:eastAsia="Times New Roman" w:hAnsi="Times New Roman"/>
          <w:bCs/>
          <w:i/>
          <w:sz w:val="28"/>
          <w:szCs w:val="28"/>
          <w:lang w:eastAsia="ru-RU"/>
        </w:rPr>
        <w:t>Sb6-57</w:t>
      </w:r>
      <w:r w:rsidR="008D546B" w:rsidRPr="00297BDF">
        <w:rPr>
          <w:rFonts w:ascii="Times New Roman" w:eastAsia="Times New Roman" w:hAnsi="Times New Roman"/>
          <w:bCs/>
          <w:i/>
          <w:sz w:val="28"/>
          <w:szCs w:val="28"/>
          <w:lang w:eastAsia="ru-RU"/>
        </w:rPr>
        <w:t xml:space="preserve"> </w:t>
      </w:r>
      <w:r w:rsidRPr="00297BDF">
        <w:rPr>
          <w:rFonts w:ascii="Times New Roman" w:eastAsia="Times New Roman" w:hAnsi="Times New Roman"/>
          <w:bCs/>
          <w:sz w:val="28"/>
          <w:szCs w:val="28"/>
          <w:lang w:val="kk-KZ" w:eastAsia="ru-RU"/>
        </w:rPr>
        <w:t>л</w:t>
      </w:r>
      <w:r w:rsidRPr="00297BDF">
        <w:rPr>
          <w:rFonts w:ascii="Times New Roman" w:eastAsia="Times New Roman" w:hAnsi="Times New Roman"/>
          <w:bCs/>
          <w:sz w:val="28"/>
          <w:szCs w:val="28"/>
          <w:lang w:eastAsia="ru-RU"/>
        </w:rPr>
        <w:t>окус</w:t>
      </w:r>
      <w:r w:rsidRPr="00297BDF">
        <w:rPr>
          <w:rFonts w:ascii="Times New Roman" w:eastAsia="Times New Roman" w:hAnsi="Times New Roman"/>
          <w:bCs/>
          <w:sz w:val="28"/>
          <w:szCs w:val="28"/>
          <w:lang w:val="kk-KZ" w:eastAsia="ru-RU"/>
        </w:rPr>
        <w:t>ы да жоғары полиморфты болып шықты. Барлығы алты аллель анықталды. Ларец сұрпында тіркелген 281аллелі және F</w:t>
      </w:r>
      <w:r w:rsidRPr="00297BDF">
        <w:rPr>
          <w:rFonts w:ascii="Times New Roman" w:eastAsia="Times New Roman" w:hAnsi="Times New Roman"/>
          <w:bCs/>
          <w:sz w:val="28"/>
          <w:szCs w:val="28"/>
          <w:vertAlign w:val="subscript"/>
          <w:lang w:val="kk-KZ" w:eastAsia="ru-RU"/>
        </w:rPr>
        <w:t>1</w:t>
      </w:r>
      <w:r w:rsidRPr="00297BDF">
        <w:rPr>
          <w:rFonts w:ascii="Times New Roman" w:eastAsia="Times New Roman" w:hAnsi="Times New Roman"/>
          <w:bCs/>
          <w:sz w:val="28"/>
          <w:szCs w:val="28"/>
          <w:lang w:val="kk-KZ" w:eastAsia="ru-RU"/>
        </w:rPr>
        <w:t xml:space="preserve"> будандарының тұқымдары іріктемелерінде кездеседі, бірақ судан шөбінде жоқ. F</w:t>
      </w:r>
      <w:r w:rsidRPr="00297BDF">
        <w:rPr>
          <w:rFonts w:ascii="Times New Roman" w:eastAsia="Times New Roman" w:hAnsi="Times New Roman"/>
          <w:bCs/>
          <w:sz w:val="28"/>
          <w:szCs w:val="28"/>
          <w:vertAlign w:val="subscript"/>
          <w:lang w:val="kk-KZ" w:eastAsia="ru-RU"/>
        </w:rPr>
        <w:t>1</w:t>
      </w:r>
      <w:r w:rsidRPr="00297BDF">
        <w:rPr>
          <w:rFonts w:ascii="Times New Roman" w:eastAsia="Times New Roman" w:hAnsi="Times New Roman"/>
          <w:bCs/>
          <w:sz w:val="28"/>
          <w:szCs w:val="28"/>
          <w:lang w:val="kk-KZ" w:eastAsia="ru-RU"/>
        </w:rPr>
        <w:t xml:space="preserve"> будандарында судан шөбімен үш ортақ аллель және екі бірегей аллель (302 және 311) табылды (сурет </w:t>
      </w:r>
      <w:r w:rsidR="008639D4" w:rsidRPr="00297BDF">
        <w:rPr>
          <w:rFonts w:ascii="Times New Roman" w:eastAsia="Times New Roman" w:hAnsi="Times New Roman"/>
          <w:bCs/>
          <w:sz w:val="28"/>
          <w:szCs w:val="28"/>
          <w:lang w:val="kk-KZ" w:eastAsia="ru-RU"/>
        </w:rPr>
        <w:t>2</w:t>
      </w:r>
      <w:r w:rsidR="00B57361" w:rsidRPr="00297BDF">
        <w:rPr>
          <w:rFonts w:ascii="Times New Roman" w:eastAsia="Times New Roman" w:hAnsi="Times New Roman"/>
          <w:bCs/>
          <w:sz w:val="28"/>
          <w:szCs w:val="28"/>
          <w:lang w:val="kk-KZ" w:eastAsia="ru-RU"/>
        </w:rPr>
        <w:t>4</w:t>
      </w:r>
      <w:r w:rsidRPr="00297BDF">
        <w:rPr>
          <w:rFonts w:ascii="Times New Roman" w:eastAsia="Times New Roman" w:hAnsi="Times New Roman"/>
          <w:bCs/>
          <w:sz w:val="28"/>
          <w:szCs w:val="28"/>
          <w:lang w:val="kk-KZ" w:eastAsia="ru-RU"/>
        </w:rPr>
        <w:t>).</w:t>
      </w:r>
    </w:p>
    <w:p w:rsidR="00B45335" w:rsidRPr="00297BDF" w:rsidRDefault="00B45335" w:rsidP="000029C1">
      <w:pPr>
        <w:spacing w:after="0" w:line="240" w:lineRule="auto"/>
        <w:jc w:val="both"/>
        <w:rPr>
          <w:rFonts w:ascii="Times New Roman" w:hAnsi="Times New Roman"/>
          <w:sz w:val="28"/>
          <w:szCs w:val="28"/>
          <w:lang w:val="kk-KZ"/>
        </w:rPr>
      </w:pPr>
    </w:p>
    <w:p w:rsidR="000029C1" w:rsidRPr="00297BDF" w:rsidRDefault="00E125FC" w:rsidP="003D520B">
      <w:pPr>
        <w:spacing w:after="0" w:line="240" w:lineRule="auto"/>
        <w:ind w:firstLine="142"/>
        <w:rPr>
          <w:rFonts w:ascii="Times New Roman" w:eastAsia="Times New Roman" w:hAnsi="Times New Roman"/>
          <w:sz w:val="24"/>
          <w:szCs w:val="24"/>
          <w:highlight w:val="yellow"/>
          <w:lang w:val="kk-KZ" w:eastAsia="ru-RU"/>
        </w:rPr>
      </w:pPr>
      <w:r w:rsidRPr="00297BDF">
        <w:rPr>
          <w:rFonts w:asciiTheme="minorHAnsi" w:eastAsiaTheme="minorHAnsi" w:hAnsiTheme="minorHAnsi" w:cstheme="minorBidi"/>
          <w:sz w:val="24"/>
          <w:szCs w:val="24"/>
          <w:lang w:val="en-US"/>
        </w:rPr>
      </w:r>
      <w:r w:rsidRPr="00297BDF">
        <w:rPr>
          <w:rFonts w:asciiTheme="minorHAnsi" w:eastAsiaTheme="minorHAnsi" w:hAnsiTheme="minorHAnsi" w:cstheme="minorBidi"/>
          <w:sz w:val="24"/>
          <w:szCs w:val="24"/>
          <w:lang w:val="en-US"/>
        </w:rPr>
        <w:pict>
          <v:group id="_x0000_s2231" editas="canvas" style="width:468pt;height:215.75pt;mso-position-horizontal-relative:char;mso-position-vertical-relative:line" coordorigin="2278,11177" coordsize="7391,3364">
            <o:lock v:ext="edit" aspectratio="t"/>
            <v:shape id="_x0000_s2232" type="#_x0000_t75" style="position:absolute;left:2278;top:11177;width:7391;height:3364" o:preferrelative="f">
              <v:fill o:detectmouseclick="t"/>
              <v:path o:extrusionok="t" o:connecttype="none"/>
              <o:lock v:ext="edit" text="t"/>
            </v:shape>
            <v:shape id="_x0000_s2233" type="#_x0000_t75" style="position:absolute;left:2278;top:11177;width:7331;height:3364">
              <v:imagedata r:id="rId37" o:title="08_2019_04_09 c1 s1 Sb6_57_cro_inv"/>
            </v:shape>
            <v:shape id="_x0000_s2234" type="#_x0000_t202" style="position:absolute;left:2848;top:11835;width:6604;height:335" filled="f" fillcolor="#bbe0e3" stroked="f">
              <v:textbox>
                <w:txbxContent>
                  <w:p w:rsidR="00607F4D" w:rsidRDefault="00607F4D" w:rsidP="000029C1">
                    <w:pPr>
                      <w:autoSpaceDE w:val="0"/>
                      <w:autoSpaceDN w:val="0"/>
                      <w:adjustRightInd w:val="0"/>
                      <w:rPr>
                        <w:rFonts w:ascii="Arial" w:hAnsi="Arial" w:cs="Arial"/>
                        <w:color w:val="000000"/>
                      </w:rPr>
                    </w:pPr>
                    <w:r>
                      <w:rPr>
                        <w:rFonts w:ascii="Arial" w:hAnsi="Arial" w:cs="Arial"/>
                        <w:color w:val="000000"/>
                      </w:rPr>
                      <w:t xml:space="preserve">Ларец                         Гибриды </w:t>
                    </w:r>
                    <w:r>
                      <w:rPr>
                        <w:rFonts w:ascii="Arial" w:hAnsi="Arial" w:cs="Arial"/>
                        <w:color w:val="000000"/>
                        <w:lang w:val="en-US"/>
                      </w:rPr>
                      <w:t>F</w:t>
                    </w:r>
                    <w:r>
                      <w:rPr>
                        <w:rFonts w:ascii="Arial" w:hAnsi="Arial" w:cs="Arial"/>
                        <w:color w:val="000000"/>
                      </w:rPr>
                      <w:t>1               Суданская трава     Ларец</w:t>
                    </w:r>
                  </w:p>
                </w:txbxContent>
              </v:textbox>
            </v:shape>
            <v:shape id="_x0000_s2235" type="#_x0000_t202" style="position:absolute;left:2405;top:14125;width:7260;height:329" filled="f" stroked="f">
              <v:textbox style="mso-next-textbox:#_x0000_s2235">
                <w:txbxContent>
                  <w:p w:rsidR="00607F4D" w:rsidRDefault="00607F4D" w:rsidP="000029C1">
                    <w:pPr>
                      <w:autoSpaceDE w:val="0"/>
                      <w:autoSpaceDN w:val="0"/>
                      <w:adjustRightInd w:val="0"/>
                      <w:rPr>
                        <w:rFonts w:ascii="Arial Narrow" w:hAnsi="Arial Narrow" w:cs="Arial Narrow"/>
                        <w:color w:val="000000"/>
                      </w:rPr>
                    </w:pPr>
                    <w:r>
                      <w:rPr>
                        <w:rFonts w:ascii="Arial Narrow" w:hAnsi="Arial Narrow" w:cs="Arial Narrow"/>
                        <w:color w:val="000000"/>
                      </w:rPr>
                      <w:t>1   2    3   4   5   6    7  8    9   10 11  12 13  14 15  16 17  18  19 20  21 22  23 24  25 26 27 28 29  30</w:t>
                    </w:r>
                  </w:p>
                </w:txbxContent>
              </v:textbox>
            </v:shape>
            <v:shape id="_x0000_s2236" type="#_x0000_t202" style="position:absolute;left:3009;top:12962;width:443;height:261" filled="f" fillcolor="#bbe0e3" stroked="f">
              <v:textbox>
                <w:txbxContent>
                  <w:p w:rsidR="00607F4D" w:rsidRDefault="00607F4D" w:rsidP="000029C1">
                    <w:pPr>
                      <w:autoSpaceDE w:val="0"/>
                      <w:autoSpaceDN w:val="0"/>
                      <w:adjustRightInd w:val="0"/>
                      <w:rPr>
                        <w:rFonts w:ascii="Arial" w:hAnsi="Arial" w:cs="Arial"/>
                        <w:color w:val="000000"/>
                        <w:sz w:val="16"/>
                        <w:szCs w:val="16"/>
                      </w:rPr>
                    </w:pPr>
                    <w:r>
                      <w:rPr>
                        <w:rFonts w:ascii="Arial" w:hAnsi="Arial" w:cs="Arial"/>
                        <w:color w:val="000000"/>
                        <w:sz w:val="16"/>
                        <w:szCs w:val="16"/>
                      </w:rPr>
                      <w:t>281</w:t>
                    </w:r>
                  </w:p>
                </w:txbxContent>
              </v:textbox>
            </v:shape>
            <v:shape id="_x0000_s2237" type="#_x0000_t202" style="position:absolute;left:3013;top:13225;width:443;height:262" filled="f" fillcolor="#bbe0e3" stroked="f">
              <v:textbox>
                <w:txbxContent>
                  <w:p w:rsidR="00607F4D" w:rsidRDefault="00607F4D" w:rsidP="000029C1">
                    <w:pPr>
                      <w:autoSpaceDE w:val="0"/>
                      <w:autoSpaceDN w:val="0"/>
                      <w:adjustRightInd w:val="0"/>
                      <w:rPr>
                        <w:rFonts w:ascii="Arial" w:hAnsi="Arial" w:cs="Arial"/>
                        <w:color w:val="000000"/>
                        <w:sz w:val="16"/>
                        <w:szCs w:val="16"/>
                      </w:rPr>
                    </w:pPr>
                    <w:r>
                      <w:rPr>
                        <w:rFonts w:ascii="Arial" w:hAnsi="Arial" w:cs="Arial"/>
                        <w:color w:val="000000"/>
                        <w:sz w:val="16"/>
                        <w:szCs w:val="16"/>
                      </w:rPr>
                      <w:t>281</w:t>
                    </w:r>
                  </w:p>
                </w:txbxContent>
              </v:textbox>
            </v:shape>
            <v:shape id="_x0000_s2238" type="#_x0000_t202" style="position:absolute;left:6028;top:13252;width:443;height:262" filled="f" fillcolor="#bbe0e3" stroked="f">
              <v:textbox>
                <w:txbxContent>
                  <w:p w:rsidR="00607F4D" w:rsidRDefault="00607F4D" w:rsidP="000029C1">
                    <w:pPr>
                      <w:autoSpaceDE w:val="0"/>
                      <w:autoSpaceDN w:val="0"/>
                      <w:adjustRightInd w:val="0"/>
                      <w:rPr>
                        <w:rFonts w:ascii="Arial" w:hAnsi="Arial" w:cs="Arial"/>
                        <w:color w:val="000000"/>
                        <w:sz w:val="16"/>
                        <w:szCs w:val="16"/>
                      </w:rPr>
                    </w:pPr>
                    <w:r>
                      <w:rPr>
                        <w:rFonts w:ascii="Arial" w:hAnsi="Arial" w:cs="Arial"/>
                        <w:color w:val="000000"/>
                        <w:sz w:val="16"/>
                        <w:szCs w:val="16"/>
                      </w:rPr>
                      <w:t>281</w:t>
                    </w:r>
                  </w:p>
                </w:txbxContent>
              </v:textbox>
            </v:shape>
            <v:shape id="_x0000_s2239" type="#_x0000_t202" style="position:absolute;left:8781;top:13291;width:443;height:261" filled="f" fillcolor="#bbe0e3" stroked="f">
              <v:textbox>
                <w:txbxContent>
                  <w:p w:rsidR="00607F4D" w:rsidRDefault="00607F4D" w:rsidP="000029C1">
                    <w:pPr>
                      <w:autoSpaceDE w:val="0"/>
                      <w:autoSpaceDN w:val="0"/>
                      <w:adjustRightInd w:val="0"/>
                      <w:rPr>
                        <w:rFonts w:ascii="Arial" w:hAnsi="Arial" w:cs="Arial"/>
                        <w:color w:val="000000"/>
                        <w:sz w:val="16"/>
                        <w:szCs w:val="16"/>
                      </w:rPr>
                    </w:pPr>
                    <w:r>
                      <w:rPr>
                        <w:rFonts w:ascii="Arial" w:hAnsi="Arial" w:cs="Arial"/>
                        <w:color w:val="000000"/>
                        <w:sz w:val="16"/>
                        <w:szCs w:val="16"/>
                      </w:rPr>
                      <w:t>281</w:t>
                    </w:r>
                  </w:p>
                </w:txbxContent>
              </v:textbox>
            </v:shape>
            <v:shape id="_x0000_s2240" type="#_x0000_t202" style="position:absolute;left:8781;top:12989;width:443;height:261" filled="f" fillcolor="#bbe0e3" stroked="f">
              <v:textbox>
                <w:txbxContent>
                  <w:p w:rsidR="00607F4D" w:rsidRDefault="00607F4D" w:rsidP="000029C1">
                    <w:pPr>
                      <w:autoSpaceDE w:val="0"/>
                      <w:autoSpaceDN w:val="0"/>
                      <w:adjustRightInd w:val="0"/>
                      <w:rPr>
                        <w:rFonts w:ascii="Arial" w:hAnsi="Arial" w:cs="Arial"/>
                        <w:color w:val="000000"/>
                        <w:sz w:val="16"/>
                        <w:szCs w:val="16"/>
                      </w:rPr>
                    </w:pPr>
                    <w:r>
                      <w:rPr>
                        <w:rFonts w:ascii="Arial" w:hAnsi="Arial" w:cs="Arial"/>
                        <w:color w:val="000000"/>
                        <w:sz w:val="16"/>
                        <w:szCs w:val="16"/>
                      </w:rPr>
                      <w:t>281</w:t>
                    </w:r>
                  </w:p>
                </w:txbxContent>
              </v:textbox>
            </v:shape>
            <v:shape id="_x0000_s2241" type="#_x0000_t202" style="position:absolute;left:5086;top:13258;width:443;height:261" filled="f" fillcolor="#bbe0e3" stroked="f">
              <v:textbox>
                <w:txbxContent>
                  <w:p w:rsidR="00607F4D" w:rsidRDefault="00607F4D" w:rsidP="000029C1">
                    <w:pPr>
                      <w:autoSpaceDE w:val="0"/>
                      <w:autoSpaceDN w:val="0"/>
                      <w:adjustRightInd w:val="0"/>
                      <w:rPr>
                        <w:rFonts w:ascii="Arial" w:hAnsi="Arial" w:cs="Arial"/>
                        <w:color w:val="000000"/>
                        <w:sz w:val="16"/>
                        <w:szCs w:val="16"/>
                      </w:rPr>
                    </w:pPr>
                    <w:r>
                      <w:rPr>
                        <w:rFonts w:ascii="Arial" w:hAnsi="Arial" w:cs="Arial"/>
                        <w:color w:val="000000"/>
                        <w:sz w:val="16"/>
                        <w:szCs w:val="16"/>
                      </w:rPr>
                      <w:t>281</w:t>
                    </w:r>
                  </w:p>
                </w:txbxContent>
              </v:textbox>
            </v:shape>
            <v:shape id="_x0000_s2242" type="#_x0000_t202" style="position:absolute;left:5119;top:12772;width:443;height:262" filled="f" fillcolor="#bbe0e3" stroked="f">
              <v:textbox>
                <w:txbxContent>
                  <w:p w:rsidR="00607F4D" w:rsidRDefault="00607F4D" w:rsidP="000029C1">
                    <w:pPr>
                      <w:autoSpaceDE w:val="0"/>
                      <w:autoSpaceDN w:val="0"/>
                      <w:adjustRightInd w:val="0"/>
                      <w:rPr>
                        <w:rFonts w:ascii="Arial" w:hAnsi="Arial" w:cs="Arial"/>
                        <w:color w:val="000000"/>
                        <w:sz w:val="16"/>
                        <w:szCs w:val="16"/>
                      </w:rPr>
                    </w:pPr>
                    <w:r>
                      <w:rPr>
                        <w:rFonts w:ascii="Arial" w:hAnsi="Arial" w:cs="Arial"/>
                        <w:color w:val="000000"/>
                        <w:sz w:val="16"/>
                        <w:szCs w:val="16"/>
                      </w:rPr>
                      <w:t>308</w:t>
                    </w:r>
                  </w:p>
                </w:txbxContent>
              </v:textbox>
            </v:shape>
            <v:shape id="_x0000_s2243" type="#_x0000_t202" style="position:absolute;left:6057;top:12728;width:443;height:261" filled="f" fillcolor="#bbe0e3" stroked="f">
              <v:textbox>
                <w:txbxContent>
                  <w:p w:rsidR="00607F4D" w:rsidRDefault="00607F4D" w:rsidP="000029C1">
                    <w:pPr>
                      <w:autoSpaceDE w:val="0"/>
                      <w:autoSpaceDN w:val="0"/>
                      <w:adjustRightInd w:val="0"/>
                      <w:rPr>
                        <w:rFonts w:ascii="Arial" w:hAnsi="Arial" w:cs="Arial"/>
                        <w:color w:val="000000"/>
                        <w:sz w:val="16"/>
                        <w:szCs w:val="16"/>
                      </w:rPr>
                    </w:pPr>
                    <w:r>
                      <w:rPr>
                        <w:rFonts w:ascii="Arial" w:hAnsi="Arial" w:cs="Arial"/>
                        <w:color w:val="000000"/>
                        <w:sz w:val="16"/>
                        <w:szCs w:val="16"/>
                      </w:rPr>
                      <w:t>311</w:t>
                    </w:r>
                  </w:p>
                </w:txbxContent>
              </v:textbox>
            </v:shape>
            <v:shape id="_x0000_s2244" type="#_x0000_t202" style="position:absolute;left:7209;top:12753;width:443;height:261" filled="f" fillcolor="#bbe0e3" stroked="f">
              <v:textbox>
                <w:txbxContent>
                  <w:p w:rsidR="00607F4D" w:rsidRDefault="00607F4D" w:rsidP="000029C1">
                    <w:pPr>
                      <w:autoSpaceDE w:val="0"/>
                      <w:autoSpaceDN w:val="0"/>
                      <w:adjustRightInd w:val="0"/>
                      <w:rPr>
                        <w:rFonts w:ascii="Arial" w:hAnsi="Arial" w:cs="Arial"/>
                        <w:color w:val="000000"/>
                        <w:sz w:val="16"/>
                        <w:szCs w:val="16"/>
                      </w:rPr>
                    </w:pPr>
                    <w:r>
                      <w:rPr>
                        <w:rFonts w:ascii="Arial" w:hAnsi="Arial" w:cs="Arial"/>
                        <w:color w:val="000000"/>
                        <w:sz w:val="16"/>
                        <w:szCs w:val="16"/>
                      </w:rPr>
                      <w:t>308</w:t>
                    </w:r>
                  </w:p>
                </w:txbxContent>
              </v:textbox>
            </v:shape>
            <v:shape id="_x0000_s2245" type="#_x0000_t202" style="position:absolute;left:7206;top:13138;width:443;height:261" filled="f" fillcolor="#bbe0e3" stroked="f">
              <v:textbox>
                <w:txbxContent>
                  <w:p w:rsidR="00607F4D" w:rsidRDefault="00607F4D" w:rsidP="000029C1">
                    <w:pPr>
                      <w:autoSpaceDE w:val="0"/>
                      <w:autoSpaceDN w:val="0"/>
                      <w:adjustRightInd w:val="0"/>
                      <w:rPr>
                        <w:rFonts w:ascii="Arial" w:hAnsi="Arial" w:cs="Arial"/>
                        <w:color w:val="000000"/>
                        <w:sz w:val="16"/>
                        <w:szCs w:val="16"/>
                      </w:rPr>
                    </w:pPr>
                    <w:r>
                      <w:rPr>
                        <w:rFonts w:ascii="Arial" w:hAnsi="Arial" w:cs="Arial"/>
                        <w:color w:val="000000"/>
                        <w:sz w:val="16"/>
                        <w:szCs w:val="16"/>
                      </w:rPr>
                      <w:t>296</w:t>
                    </w:r>
                  </w:p>
                </w:txbxContent>
              </v:textbox>
            </v:shape>
            <v:shape id="_x0000_s2246" type="#_x0000_t202" style="position:absolute;left:6748;top:12741;width:443;height:262" filled="f" fillcolor="#bbe0e3" stroked="f">
              <v:textbox>
                <w:txbxContent>
                  <w:p w:rsidR="00607F4D" w:rsidRDefault="00607F4D" w:rsidP="000029C1">
                    <w:pPr>
                      <w:autoSpaceDE w:val="0"/>
                      <w:autoSpaceDN w:val="0"/>
                      <w:adjustRightInd w:val="0"/>
                      <w:rPr>
                        <w:rFonts w:ascii="Arial" w:hAnsi="Arial" w:cs="Arial"/>
                        <w:color w:val="000000"/>
                        <w:sz w:val="16"/>
                        <w:szCs w:val="16"/>
                      </w:rPr>
                    </w:pPr>
                    <w:r>
                      <w:rPr>
                        <w:rFonts w:ascii="Arial" w:hAnsi="Arial" w:cs="Arial"/>
                        <w:color w:val="000000"/>
                        <w:sz w:val="16"/>
                        <w:szCs w:val="16"/>
                      </w:rPr>
                      <w:t>308</w:t>
                    </w:r>
                  </w:p>
                </w:txbxContent>
              </v:textbox>
            </v:shape>
            <v:shape id="_x0000_s2247" type="#_x0000_t202" style="position:absolute;left:6750;top:13051;width:443;height:261" filled="f" fillcolor="#bbe0e3" stroked="f">
              <v:textbox>
                <w:txbxContent>
                  <w:p w:rsidR="00607F4D" w:rsidRDefault="00607F4D" w:rsidP="000029C1">
                    <w:pPr>
                      <w:autoSpaceDE w:val="0"/>
                      <w:autoSpaceDN w:val="0"/>
                      <w:adjustRightInd w:val="0"/>
                      <w:rPr>
                        <w:rFonts w:ascii="Arial" w:hAnsi="Arial" w:cs="Arial"/>
                        <w:color w:val="000000"/>
                        <w:sz w:val="16"/>
                        <w:szCs w:val="16"/>
                      </w:rPr>
                    </w:pPr>
                    <w:r>
                      <w:rPr>
                        <w:rFonts w:ascii="Arial" w:hAnsi="Arial" w:cs="Arial"/>
                        <w:color w:val="000000"/>
                        <w:sz w:val="16"/>
                        <w:szCs w:val="16"/>
                      </w:rPr>
                      <w:t>308</w:t>
                    </w:r>
                  </w:p>
                </w:txbxContent>
              </v:textbox>
            </v:shape>
            <v:shape id="_x0000_s2248" type="#_x0000_t202" style="position:absolute;left:7653;top:12774;width:443;height:261" filled="f" fillcolor="#bbe0e3" stroked="f">
              <v:textbox>
                <w:txbxContent>
                  <w:p w:rsidR="00607F4D" w:rsidRDefault="00607F4D" w:rsidP="000029C1">
                    <w:pPr>
                      <w:autoSpaceDE w:val="0"/>
                      <w:autoSpaceDN w:val="0"/>
                      <w:adjustRightInd w:val="0"/>
                      <w:rPr>
                        <w:rFonts w:ascii="Arial" w:hAnsi="Arial" w:cs="Arial"/>
                        <w:color w:val="000000"/>
                        <w:sz w:val="16"/>
                        <w:szCs w:val="16"/>
                      </w:rPr>
                    </w:pPr>
                    <w:r>
                      <w:rPr>
                        <w:rFonts w:ascii="Arial" w:hAnsi="Arial" w:cs="Arial"/>
                        <w:color w:val="000000"/>
                        <w:sz w:val="16"/>
                        <w:szCs w:val="16"/>
                      </w:rPr>
                      <w:t>308</w:t>
                    </w:r>
                  </w:p>
                </w:txbxContent>
              </v:textbox>
            </v:shape>
            <v:shape id="_x0000_s2249" type="#_x0000_t202" style="position:absolute;left:7653;top:13076;width:443;height:261" filled="f" fillcolor="#bbe0e3" stroked="f">
              <v:textbox>
                <w:txbxContent>
                  <w:p w:rsidR="00607F4D" w:rsidRDefault="00607F4D" w:rsidP="000029C1">
                    <w:pPr>
                      <w:autoSpaceDE w:val="0"/>
                      <w:autoSpaceDN w:val="0"/>
                      <w:adjustRightInd w:val="0"/>
                      <w:rPr>
                        <w:rFonts w:ascii="Arial" w:hAnsi="Arial" w:cs="Arial"/>
                        <w:color w:val="000000"/>
                        <w:sz w:val="16"/>
                        <w:szCs w:val="16"/>
                      </w:rPr>
                    </w:pPr>
                    <w:r>
                      <w:rPr>
                        <w:rFonts w:ascii="Arial" w:hAnsi="Arial" w:cs="Arial"/>
                        <w:color w:val="000000"/>
                        <w:sz w:val="16"/>
                        <w:szCs w:val="16"/>
                      </w:rPr>
                      <w:t>305</w:t>
                    </w:r>
                  </w:p>
                </w:txbxContent>
              </v:textbox>
            </v:shape>
            <v:shape id="_x0000_s2250" type="#_x0000_t202" style="position:absolute;left:8096;top:13089;width:444;height:262" filled="f" fillcolor="#bbe0e3" stroked="f">
              <v:textbox>
                <w:txbxContent>
                  <w:p w:rsidR="00607F4D" w:rsidRDefault="00607F4D" w:rsidP="000029C1">
                    <w:pPr>
                      <w:autoSpaceDE w:val="0"/>
                      <w:autoSpaceDN w:val="0"/>
                      <w:adjustRightInd w:val="0"/>
                      <w:rPr>
                        <w:rFonts w:ascii="Arial" w:hAnsi="Arial" w:cs="Arial"/>
                        <w:color w:val="000000"/>
                        <w:sz w:val="16"/>
                        <w:szCs w:val="16"/>
                      </w:rPr>
                    </w:pPr>
                    <w:r>
                      <w:rPr>
                        <w:rFonts w:ascii="Arial" w:hAnsi="Arial" w:cs="Arial"/>
                        <w:color w:val="000000"/>
                        <w:sz w:val="16"/>
                        <w:szCs w:val="16"/>
                      </w:rPr>
                      <w:t>305</w:t>
                    </w:r>
                  </w:p>
                </w:txbxContent>
              </v:textbox>
            </v:shape>
            <v:shape id="_x0000_s2251" type="#_x0000_t202" style="position:absolute;left:8111;top:12813;width:443;height:261" filled="f" fillcolor="#bbe0e3" stroked="f">
              <v:textbox>
                <w:txbxContent>
                  <w:p w:rsidR="00607F4D" w:rsidRDefault="00607F4D" w:rsidP="000029C1">
                    <w:pPr>
                      <w:autoSpaceDE w:val="0"/>
                      <w:autoSpaceDN w:val="0"/>
                      <w:adjustRightInd w:val="0"/>
                      <w:rPr>
                        <w:rFonts w:ascii="Arial" w:hAnsi="Arial" w:cs="Arial"/>
                        <w:color w:val="000000"/>
                        <w:sz w:val="16"/>
                        <w:szCs w:val="16"/>
                      </w:rPr>
                    </w:pPr>
                    <w:r>
                      <w:rPr>
                        <w:rFonts w:ascii="Arial" w:hAnsi="Arial" w:cs="Arial"/>
                        <w:color w:val="000000"/>
                        <w:sz w:val="16"/>
                        <w:szCs w:val="16"/>
                      </w:rPr>
                      <w:t>305</w:t>
                    </w:r>
                  </w:p>
                </w:txbxContent>
              </v:textbox>
            </v:shape>
            <w10:wrap type="none"/>
            <w10:anchorlock/>
          </v:group>
        </w:pict>
      </w:r>
    </w:p>
    <w:p w:rsidR="000029C1" w:rsidRPr="00297BDF" w:rsidRDefault="000029C1" w:rsidP="000029C1">
      <w:pPr>
        <w:spacing w:after="0" w:line="240" w:lineRule="auto"/>
        <w:rPr>
          <w:rFonts w:ascii="Times New Roman" w:eastAsia="Times New Roman" w:hAnsi="Times New Roman"/>
          <w:sz w:val="24"/>
          <w:szCs w:val="24"/>
          <w:highlight w:val="yellow"/>
          <w:lang w:val="kk-KZ" w:eastAsia="ru-RU"/>
        </w:rPr>
      </w:pPr>
    </w:p>
    <w:p w:rsidR="003D520B" w:rsidRPr="00297BDF" w:rsidRDefault="003D520B" w:rsidP="00465B77">
      <w:pPr>
        <w:spacing w:after="0" w:line="240" w:lineRule="auto"/>
        <w:ind w:firstLine="142"/>
        <w:jc w:val="both"/>
        <w:rPr>
          <w:rFonts w:ascii="Times New Roman" w:eastAsia="Times New Roman" w:hAnsi="Times New Roman"/>
          <w:bCs/>
          <w:sz w:val="28"/>
          <w:szCs w:val="28"/>
          <w:lang w:val="kk-KZ" w:eastAsia="ru-RU"/>
        </w:rPr>
      </w:pPr>
      <w:r w:rsidRPr="00297BDF">
        <w:rPr>
          <w:rFonts w:ascii="Times New Roman" w:eastAsia="Times New Roman" w:hAnsi="Times New Roman"/>
          <w:bCs/>
          <w:sz w:val="24"/>
          <w:szCs w:val="24"/>
          <w:lang w:val="kk-KZ" w:eastAsia="ru-RU"/>
        </w:rPr>
        <w:t>Ларец сұрпы: 1-8, 27-30 жолшалар; F</w:t>
      </w:r>
      <w:r w:rsidRPr="00297BDF">
        <w:rPr>
          <w:rFonts w:ascii="Times New Roman" w:eastAsia="Times New Roman" w:hAnsi="Times New Roman"/>
          <w:bCs/>
          <w:sz w:val="24"/>
          <w:szCs w:val="24"/>
          <w:vertAlign w:val="subscript"/>
          <w:lang w:val="kk-KZ" w:eastAsia="ru-RU"/>
        </w:rPr>
        <w:t xml:space="preserve">1 </w:t>
      </w:r>
      <w:r w:rsidRPr="00297BDF">
        <w:rPr>
          <w:rFonts w:ascii="Times New Roman" w:eastAsia="Times New Roman" w:hAnsi="Times New Roman"/>
          <w:bCs/>
          <w:sz w:val="24"/>
          <w:szCs w:val="24"/>
          <w:lang w:val="kk-KZ" w:eastAsia="ru-RU"/>
        </w:rPr>
        <w:t xml:space="preserve">будандары: 10-17 жолшалар; судан шөбі: 19-26 жолшалар; ДНҚ фрагменттері ұзындықтарының маркері: 9 бен 18 жолшалар </w:t>
      </w:r>
    </w:p>
    <w:p w:rsidR="003D520B" w:rsidRPr="00297BDF" w:rsidRDefault="003D520B" w:rsidP="00A87991">
      <w:pPr>
        <w:spacing w:after="0" w:line="240" w:lineRule="auto"/>
        <w:ind w:firstLine="708"/>
        <w:jc w:val="both"/>
        <w:rPr>
          <w:rFonts w:ascii="Times New Roman" w:eastAsia="Times New Roman" w:hAnsi="Times New Roman"/>
          <w:bCs/>
          <w:sz w:val="28"/>
          <w:szCs w:val="28"/>
          <w:lang w:val="kk-KZ" w:eastAsia="ru-RU"/>
        </w:rPr>
      </w:pPr>
    </w:p>
    <w:p w:rsidR="008D546B" w:rsidRPr="00297BDF" w:rsidRDefault="000029C1" w:rsidP="003D520B">
      <w:pPr>
        <w:spacing w:after="0" w:line="240" w:lineRule="auto"/>
        <w:jc w:val="center"/>
        <w:rPr>
          <w:rFonts w:ascii="Times New Roman" w:eastAsia="Times New Roman" w:hAnsi="Times New Roman"/>
          <w:bCs/>
          <w:sz w:val="28"/>
          <w:szCs w:val="28"/>
          <w:lang w:val="kk-KZ" w:eastAsia="ru-RU"/>
        </w:rPr>
      </w:pPr>
      <w:r w:rsidRPr="00297BDF">
        <w:rPr>
          <w:rFonts w:ascii="Times New Roman" w:eastAsia="Times New Roman" w:hAnsi="Times New Roman"/>
          <w:bCs/>
          <w:sz w:val="28"/>
          <w:szCs w:val="28"/>
          <w:lang w:val="kk-KZ" w:eastAsia="ru-RU"/>
        </w:rPr>
        <w:t xml:space="preserve">Сурет </w:t>
      </w:r>
      <w:r w:rsidR="001622CC" w:rsidRPr="00297BDF">
        <w:rPr>
          <w:rFonts w:ascii="Times New Roman" w:eastAsia="Times New Roman" w:hAnsi="Times New Roman"/>
          <w:bCs/>
          <w:sz w:val="28"/>
          <w:szCs w:val="28"/>
          <w:lang w:val="kk-KZ" w:eastAsia="ru-RU"/>
        </w:rPr>
        <w:t>2</w:t>
      </w:r>
      <w:r w:rsidR="00B57361" w:rsidRPr="00297BDF">
        <w:rPr>
          <w:rFonts w:ascii="Times New Roman" w:eastAsia="Times New Roman" w:hAnsi="Times New Roman"/>
          <w:bCs/>
          <w:sz w:val="28"/>
          <w:szCs w:val="28"/>
          <w:lang w:val="kk-KZ" w:eastAsia="ru-RU"/>
        </w:rPr>
        <w:t>4</w:t>
      </w:r>
      <w:r w:rsidR="008639D4" w:rsidRPr="00297BDF">
        <w:rPr>
          <w:rFonts w:ascii="Times New Roman" w:eastAsia="Times New Roman" w:hAnsi="Times New Roman"/>
          <w:bCs/>
          <w:sz w:val="28"/>
          <w:szCs w:val="28"/>
          <w:lang w:val="kk-KZ" w:eastAsia="ru-RU"/>
        </w:rPr>
        <w:t xml:space="preserve"> -</w:t>
      </w:r>
      <w:r w:rsidR="00053730" w:rsidRPr="00297BDF">
        <w:rPr>
          <w:rFonts w:ascii="Times New Roman" w:eastAsia="Times New Roman" w:hAnsi="Times New Roman"/>
          <w:bCs/>
          <w:sz w:val="28"/>
          <w:szCs w:val="28"/>
          <w:lang w:val="kk-KZ" w:eastAsia="ru-RU"/>
        </w:rPr>
        <w:t xml:space="preserve"> </w:t>
      </w:r>
      <w:r w:rsidRPr="00297BDF">
        <w:rPr>
          <w:rFonts w:ascii="Times New Roman" w:hAnsi="Times New Roman"/>
          <w:bCs/>
          <w:i/>
          <w:sz w:val="28"/>
          <w:szCs w:val="28"/>
          <w:lang w:val="kk-KZ"/>
        </w:rPr>
        <w:t>Sb6-57</w:t>
      </w:r>
      <w:r w:rsidRPr="00297BDF">
        <w:rPr>
          <w:rFonts w:ascii="Times New Roman" w:eastAsia="Times New Roman" w:hAnsi="Times New Roman"/>
          <w:bCs/>
          <w:sz w:val="28"/>
          <w:szCs w:val="28"/>
          <w:lang w:val="kk-KZ" w:eastAsia="ru-RU"/>
        </w:rPr>
        <w:t xml:space="preserve">локусының амплификация өнімдерінің </w:t>
      </w:r>
    </w:p>
    <w:p w:rsidR="00780BA1" w:rsidRPr="00297BDF" w:rsidRDefault="000029C1" w:rsidP="003D520B">
      <w:pPr>
        <w:spacing w:after="0" w:line="240" w:lineRule="auto"/>
        <w:jc w:val="center"/>
        <w:rPr>
          <w:rFonts w:ascii="Times New Roman" w:eastAsia="Times New Roman" w:hAnsi="Times New Roman"/>
          <w:bCs/>
          <w:sz w:val="28"/>
          <w:szCs w:val="28"/>
          <w:lang w:val="kk-KZ" w:eastAsia="ru-RU"/>
        </w:rPr>
      </w:pPr>
      <w:r w:rsidRPr="00297BDF">
        <w:rPr>
          <w:rFonts w:ascii="Times New Roman" w:eastAsia="Times New Roman" w:hAnsi="Times New Roman"/>
          <w:bCs/>
          <w:sz w:val="28"/>
          <w:szCs w:val="28"/>
          <w:lang w:val="kk-KZ" w:eastAsia="ru-RU"/>
        </w:rPr>
        <w:t>электрофоретикалық спектрі</w:t>
      </w:r>
    </w:p>
    <w:p w:rsidR="00A87991" w:rsidRPr="00297BDF" w:rsidRDefault="00A87991" w:rsidP="00A87991">
      <w:pPr>
        <w:spacing w:after="0" w:line="240" w:lineRule="auto"/>
        <w:ind w:firstLine="708"/>
        <w:jc w:val="both"/>
        <w:rPr>
          <w:rFonts w:ascii="Times New Roman" w:eastAsia="Times New Roman" w:hAnsi="Times New Roman"/>
          <w:bCs/>
          <w:sz w:val="28"/>
          <w:szCs w:val="28"/>
          <w:lang w:val="kk-KZ" w:eastAsia="ru-RU"/>
        </w:rPr>
      </w:pPr>
    </w:p>
    <w:p w:rsidR="000029C1" w:rsidRPr="00297BDF" w:rsidRDefault="00A87991" w:rsidP="00ED3535">
      <w:pPr>
        <w:spacing w:after="0" w:line="240" w:lineRule="auto"/>
        <w:ind w:firstLine="567"/>
        <w:jc w:val="both"/>
        <w:rPr>
          <w:rFonts w:ascii="Times New Roman" w:eastAsia="Times New Roman" w:hAnsi="Times New Roman"/>
          <w:bCs/>
          <w:sz w:val="28"/>
          <w:szCs w:val="28"/>
          <w:lang w:val="kk-KZ" w:eastAsia="ru-RU"/>
        </w:rPr>
      </w:pPr>
      <w:r w:rsidRPr="00297BDF">
        <w:rPr>
          <w:rFonts w:ascii="Times New Roman" w:eastAsia="Times New Roman" w:hAnsi="Times New Roman"/>
          <w:bCs/>
          <w:i/>
          <w:sz w:val="28"/>
          <w:szCs w:val="28"/>
          <w:lang w:val="kk-KZ" w:eastAsia="ru-RU"/>
        </w:rPr>
        <w:t xml:space="preserve">Sb6-84 </w:t>
      </w:r>
      <w:r w:rsidRPr="00297BDF">
        <w:rPr>
          <w:rFonts w:ascii="Times New Roman" w:eastAsia="Times New Roman" w:hAnsi="Times New Roman"/>
          <w:bCs/>
          <w:sz w:val="28"/>
          <w:szCs w:val="28"/>
          <w:lang w:val="kk-KZ" w:eastAsia="ru-RU"/>
        </w:rPr>
        <w:t>локусында сегіз</w:t>
      </w:r>
      <w:r w:rsidR="00253468" w:rsidRPr="00297BDF">
        <w:rPr>
          <w:rFonts w:ascii="Times New Roman" w:eastAsia="Times New Roman" w:hAnsi="Times New Roman"/>
          <w:bCs/>
          <w:sz w:val="28"/>
          <w:szCs w:val="28"/>
          <w:lang w:val="kk-KZ" w:eastAsia="ru-RU"/>
        </w:rPr>
        <w:t xml:space="preserve"> </w:t>
      </w:r>
      <w:r w:rsidRPr="00297BDF">
        <w:rPr>
          <w:rFonts w:ascii="Times New Roman" w:eastAsia="Times New Roman" w:hAnsi="Times New Roman"/>
          <w:bCs/>
          <w:sz w:val="28"/>
          <w:szCs w:val="28"/>
          <w:lang w:val="kk-KZ" w:eastAsia="ru-RU"/>
        </w:rPr>
        <w:t>аллель</w:t>
      </w:r>
      <w:r w:rsidR="00253468" w:rsidRPr="00297BDF">
        <w:rPr>
          <w:rFonts w:ascii="Times New Roman" w:eastAsia="Times New Roman" w:hAnsi="Times New Roman"/>
          <w:bCs/>
          <w:sz w:val="28"/>
          <w:szCs w:val="28"/>
          <w:lang w:val="kk-KZ" w:eastAsia="ru-RU"/>
        </w:rPr>
        <w:t xml:space="preserve"> </w:t>
      </w:r>
      <w:r w:rsidRPr="00297BDF">
        <w:rPr>
          <w:rFonts w:ascii="Times New Roman" w:eastAsia="Times New Roman" w:hAnsi="Times New Roman"/>
          <w:bCs/>
          <w:sz w:val="28"/>
          <w:szCs w:val="28"/>
          <w:lang w:val="kk-KZ" w:eastAsia="ru-RU"/>
        </w:rPr>
        <w:t>анықталды. Ларец сұрпында F</w:t>
      </w:r>
      <w:r w:rsidRPr="00297BDF">
        <w:rPr>
          <w:rFonts w:ascii="Times New Roman" w:eastAsia="Times New Roman" w:hAnsi="Times New Roman"/>
          <w:bCs/>
          <w:sz w:val="28"/>
          <w:szCs w:val="28"/>
          <w:vertAlign w:val="subscript"/>
          <w:lang w:val="kk-KZ" w:eastAsia="ru-RU"/>
        </w:rPr>
        <w:t>1</w:t>
      </w:r>
      <w:r w:rsidR="00253468" w:rsidRPr="00297BDF">
        <w:rPr>
          <w:rFonts w:ascii="Times New Roman" w:eastAsia="Times New Roman" w:hAnsi="Times New Roman"/>
          <w:bCs/>
          <w:sz w:val="28"/>
          <w:szCs w:val="28"/>
          <w:vertAlign w:val="subscript"/>
          <w:lang w:val="kk-KZ" w:eastAsia="ru-RU"/>
        </w:rPr>
        <w:t xml:space="preserve"> </w:t>
      </w:r>
      <w:r w:rsidRPr="00297BDF">
        <w:rPr>
          <w:rFonts w:ascii="Times New Roman" w:eastAsia="Times New Roman" w:hAnsi="Times New Roman"/>
          <w:bCs/>
          <w:sz w:val="28"/>
          <w:szCs w:val="28"/>
          <w:lang w:val="kk-KZ" w:eastAsia="ru-RU"/>
        </w:rPr>
        <w:t>будандары</w:t>
      </w:r>
      <w:r w:rsidR="00253468" w:rsidRPr="00297BDF">
        <w:rPr>
          <w:rFonts w:ascii="Times New Roman" w:eastAsia="Times New Roman" w:hAnsi="Times New Roman"/>
          <w:bCs/>
          <w:sz w:val="28"/>
          <w:szCs w:val="28"/>
          <w:lang w:val="kk-KZ" w:eastAsia="ru-RU"/>
        </w:rPr>
        <w:t xml:space="preserve"> </w:t>
      </w:r>
      <w:r w:rsidRPr="00297BDF">
        <w:rPr>
          <w:rFonts w:ascii="Times New Roman" w:eastAsia="Times New Roman" w:hAnsi="Times New Roman"/>
          <w:bCs/>
          <w:sz w:val="28"/>
          <w:szCs w:val="28"/>
          <w:lang w:val="kk-KZ" w:eastAsia="ru-RU"/>
        </w:rPr>
        <w:t>тұқымдарының</w:t>
      </w:r>
      <w:r w:rsidR="00253468" w:rsidRPr="00297BDF">
        <w:rPr>
          <w:rFonts w:ascii="Times New Roman" w:eastAsia="Times New Roman" w:hAnsi="Times New Roman"/>
          <w:bCs/>
          <w:sz w:val="28"/>
          <w:szCs w:val="28"/>
          <w:lang w:val="kk-KZ" w:eastAsia="ru-RU"/>
        </w:rPr>
        <w:t xml:space="preserve"> </w:t>
      </w:r>
      <w:r w:rsidRPr="00297BDF">
        <w:rPr>
          <w:rFonts w:ascii="Times New Roman" w:eastAsia="Times New Roman" w:hAnsi="Times New Roman"/>
          <w:bCs/>
          <w:sz w:val="28"/>
          <w:szCs w:val="28"/>
          <w:lang w:val="kk-KZ" w:eastAsia="ru-RU"/>
        </w:rPr>
        <w:t>генотиптерінде</w:t>
      </w:r>
      <w:r w:rsidR="00253468" w:rsidRPr="00297BDF">
        <w:rPr>
          <w:rFonts w:ascii="Times New Roman" w:eastAsia="Times New Roman" w:hAnsi="Times New Roman"/>
          <w:bCs/>
          <w:sz w:val="28"/>
          <w:szCs w:val="28"/>
          <w:lang w:val="kk-KZ" w:eastAsia="ru-RU"/>
        </w:rPr>
        <w:t xml:space="preserve"> </w:t>
      </w:r>
      <w:r w:rsidRPr="00297BDF">
        <w:rPr>
          <w:rFonts w:ascii="Times New Roman" w:eastAsia="Times New Roman" w:hAnsi="Times New Roman"/>
          <w:bCs/>
          <w:sz w:val="28"/>
          <w:szCs w:val="28"/>
          <w:lang w:val="kk-KZ" w:eastAsia="ru-RU"/>
        </w:rPr>
        <w:t>жоқ, бірақ</w:t>
      </w:r>
      <w:r w:rsidR="00253468" w:rsidRPr="00297BDF">
        <w:rPr>
          <w:rFonts w:ascii="Times New Roman" w:eastAsia="Times New Roman" w:hAnsi="Times New Roman"/>
          <w:bCs/>
          <w:sz w:val="28"/>
          <w:szCs w:val="28"/>
          <w:lang w:val="kk-KZ" w:eastAsia="ru-RU"/>
        </w:rPr>
        <w:t xml:space="preserve"> </w:t>
      </w:r>
      <w:r w:rsidRPr="00297BDF">
        <w:rPr>
          <w:rFonts w:ascii="Times New Roman" w:eastAsia="Times New Roman" w:hAnsi="Times New Roman"/>
          <w:bCs/>
          <w:sz w:val="28"/>
          <w:szCs w:val="28"/>
          <w:lang w:val="kk-KZ" w:eastAsia="ru-RU"/>
        </w:rPr>
        <w:t>судан шөбінде төмен</w:t>
      </w:r>
      <w:r w:rsidR="00253468" w:rsidRPr="00297BDF">
        <w:rPr>
          <w:rFonts w:ascii="Times New Roman" w:eastAsia="Times New Roman" w:hAnsi="Times New Roman"/>
          <w:bCs/>
          <w:sz w:val="28"/>
          <w:szCs w:val="28"/>
          <w:lang w:val="kk-KZ" w:eastAsia="ru-RU"/>
        </w:rPr>
        <w:t xml:space="preserve"> </w:t>
      </w:r>
      <w:r w:rsidRPr="00297BDF">
        <w:rPr>
          <w:rFonts w:ascii="Times New Roman" w:eastAsia="Times New Roman" w:hAnsi="Times New Roman"/>
          <w:bCs/>
          <w:sz w:val="28"/>
          <w:szCs w:val="28"/>
          <w:lang w:val="kk-KZ" w:eastAsia="ru-RU"/>
        </w:rPr>
        <w:t xml:space="preserve">жиілікпен (0,042) табылған </w:t>
      </w:r>
      <w:r w:rsidRPr="00297BDF">
        <w:rPr>
          <w:rFonts w:ascii="Times New Roman" w:eastAsia="Times New Roman" w:hAnsi="Times New Roman"/>
          <w:bCs/>
          <w:i/>
          <w:sz w:val="28"/>
          <w:szCs w:val="28"/>
          <w:lang w:val="kk-KZ" w:eastAsia="ru-RU"/>
        </w:rPr>
        <w:t>207</w:t>
      </w:r>
      <w:r w:rsidR="00253468" w:rsidRPr="00297BDF">
        <w:rPr>
          <w:rFonts w:ascii="Times New Roman" w:eastAsia="Times New Roman" w:hAnsi="Times New Roman"/>
          <w:bCs/>
          <w:i/>
          <w:sz w:val="28"/>
          <w:szCs w:val="28"/>
          <w:lang w:val="kk-KZ" w:eastAsia="ru-RU"/>
        </w:rPr>
        <w:t xml:space="preserve"> </w:t>
      </w:r>
      <w:r w:rsidRPr="00297BDF">
        <w:rPr>
          <w:rFonts w:ascii="Times New Roman" w:eastAsia="Times New Roman" w:hAnsi="Times New Roman"/>
          <w:bCs/>
          <w:sz w:val="28"/>
          <w:szCs w:val="28"/>
          <w:lang w:val="kk-KZ" w:eastAsia="ru-RU"/>
        </w:rPr>
        <w:t>аллелі тіркелген. F</w:t>
      </w:r>
      <w:r w:rsidRPr="00297BDF">
        <w:rPr>
          <w:rFonts w:ascii="Times New Roman" w:eastAsia="Times New Roman" w:hAnsi="Times New Roman"/>
          <w:bCs/>
          <w:sz w:val="28"/>
          <w:szCs w:val="28"/>
          <w:vertAlign w:val="subscript"/>
          <w:lang w:val="kk-KZ" w:eastAsia="ru-RU"/>
        </w:rPr>
        <w:t>1</w:t>
      </w:r>
      <w:r w:rsidR="00253468" w:rsidRPr="00297BDF">
        <w:rPr>
          <w:rFonts w:ascii="Times New Roman" w:eastAsia="Times New Roman" w:hAnsi="Times New Roman"/>
          <w:bCs/>
          <w:sz w:val="28"/>
          <w:szCs w:val="28"/>
          <w:vertAlign w:val="subscript"/>
          <w:lang w:val="kk-KZ" w:eastAsia="ru-RU"/>
        </w:rPr>
        <w:t xml:space="preserve"> </w:t>
      </w:r>
      <w:r w:rsidRPr="00297BDF">
        <w:rPr>
          <w:rFonts w:ascii="Times New Roman" w:eastAsia="Times New Roman" w:hAnsi="Times New Roman"/>
          <w:bCs/>
          <w:sz w:val="28"/>
          <w:szCs w:val="28"/>
          <w:lang w:val="kk-KZ" w:eastAsia="ru-RU"/>
        </w:rPr>
        <w:t>будандарының</w:t>
      </w:r>
      <w:r w:rsidR="00253468" w:rsidRPr="00297BDF">
        <w:rPr>
          <w:rFonts w:ascii="Times New Roman" w:eastAsia="Times New Roman" w:hAnsi="Times New Roman"/>
          <w:bCs/>
          <w:sz w:val="28"/>
          <w:szCs w:val="28"/>
          <w:lang w:val="kk-KZ" w:eastAsia="ru-RU"/>
        </w:rPr>
        <w:t xml:space="preserve"> </w:t>
      </w:r>
      <w:r w:rsidRPr="00297BDF">
        <w:rPr>
          <w:rFonts w:ascii="Times New Roman" w:eastAsia="Times New Roman" w:hAnsi="Times New Roman"/>
          <w:bCs/>
          <w:sz w:val="28"/>
          <w:szCs w:val="28"/>
          <w:lang w:val="kk-KZ" w:eastAsia="ru-RU"/>
        </w:rPr>
        <w:t>генотиптерінде</w:t>
      </w:r>
      <w:r w:rsidR="00253468" w:rsidRPr="00297BDF">
        <w:rPr>
          <w:rFonts w:ascii="Times New Roman" w:eastAsia="Times New Roman" w:hAnsi="Times New Roman"/>
          <w:bCs/>
          <w:sz w:val="28"/>
          <w:szCs w:val="28"/>
          <w:lang w:val="kk-KZ" w:eastAsia="ru-RU"/>
        </w:rPr>
        <w:t xml:space="preserve"> </w:t>
      </w:r>
      <w:r w:rsidRPr="00297BDF">
        <w:rPr>
          <w:rFonts w:ascii="Times New Roman" w:eastAsia="Times New Roman" w:hAnsi="Times New Roman"/>
          <w:bCs/>
          <w:sz w:val="28"/>
          <w:szCs w:val="28"/>
          <w:lang w:val="kk-KZ" w:eastAsia="ru-RU"/>
        </w:rPr>
        <w:t>үш</w:t>
      </w:r>
      <w:r w:rsidR="00253468" w:rsidRPr="00297BDF">
        <w:rPr>
          <w:rFonts w:ascii="Times New Roman" w:eastAsia="Times New Roman" w:hAnsi="Times New Roman"/>
          <w:bCs/>
          <w:sz w:val="28"/>
          <w:szCs w:val="28"/>
          <w:lang w:val="kk-KZ" w:eastAsia="ru-RU"/>
        </w:rPr>
        <w:t xml:space="preserve"> </w:t>
      </w:r>
      <w:r w:rsidRPr="00297BDF">
        <w:rPr>
          <w:rFonts w:ascii="Times New Roman" w:eastAsia="Times New Roman" w:hAnsi="Times New Roman"/>
          <w:bCs/>
          <w:sz w:val="28"/>
          <w:szCs w:val="28"/>
          <w:lang w:val="kk-KZ" w:eastAsia="ru-RU"/>
        </w:rPr>
        <w:t>бірегей</w:t>
      </w:r>
      <w:r w:rsidR="00253468" w:rsidRPr="00297BDF">
        <w:rPr>
          <w:rFonts w:ascii="Times New Roman" w:eastAsia="Times New Roman" w:hAnsi="Times New Roman"/>
          <w:bCs/>
          <w:sz w:val="28"/>
          <w:szCs w:val="28"/>
          <w:lang w:val="kk-KZ" w:eastAsia="ru-RU"/>
        </w:rPr>
        <w:t xml:space="preserve"> </w:t>
      </w:r>
      <w:r w:rsidRPr="00297BDF">
        <w:rPr>
          <w:rFonts w:ascii="Times New Roman" w:eastAsia="Times New Roman" w:hAnsi="Times New Roman"/>
          <w:bCs/>
          <w:sz w:val="28"/>
          <w:szCs w:val="28"/>
          <w:lang w:val="kk-KZ" w:eastAsia="ru-RU"/>
        </w:rPr>
        <w:t>аллель (</w:t>
      </w:r>
      <w:r w:rsidRPr="00297BDF">
        <w:rPr>
          <w:rFonts w:ascii="Times New Roman" w:eastAsia="Times New Roman" w:hAnsi="Times New Roman"/>
          <w:bCs/>
          <w:i/>
          <w:sz w:val="28"/>
          <w:szCs w:val="28"/>
          <w:lang w:val="kk-KZ" w:eastAsia="ru-RU"/>
        </w:rPr>
        <w:t>183, 192</w:t>
      </w:r>
      <w:r w:rsidR="00253468" w:rsidRPr="00297BDF">
        <w:rPr>
          <w:rFonts w:ascii="Times New Roman" w:eastAsia="Times New Roman" w:hAnsi="Times New Roman"/>
          <w:bCs/>
          <w:i/>
          <w:sz w:val="28"/>
          <w:szCs w:val="28"/>
          <w:lang w:val="kk-KZ" w:eastAsia="ru-RU"/>
        </w:rPr>
        <w:t xml:space="preserve"> </w:t>
      </w:r>
      <w:r w:rsidRPr="00297BDF">
        <w:rPr>
          <w:rFonts w:ascii="Times New Roman" w:eastAsia="Times New Roman" w:hAnsi="Times New Roman"/>
          <w:bCs/>
          <w:sz w:val="28"/>
          <w:szCs w:val="28"/>
          <w:lang w:val="kk-KZ" w:eastAsia="ru-RU"/>
        </w:rPr>
        <w:t>және</w:t>
      </w:r>
      <w:r w:rsidR="00253468" w:rsidRPr="00297BDF">
        <w:rPr>
          <w:rFonts w:ascii="Times New Roman" w:eastAsia="Times New Roman" w:hAnsi="Times New Roman"/>
          <w:bCs/>
          <w:sz w:val="28"/>
          <w:szCs w:val="28"/>
          <w:lang w:val="kk-KZ" w:eastAsia="ru-RU"/>
        </w:rPr>
        <w:t xml:space="preserve"> </w:t>
      </w:r>
      <w:r w:rsidRPr="00297BDF">
        <w:rPr>
          <w:rFonts w:ascii="Times New Roman" w:eastAsia="Times New Roman" w:hAnsi="Times New Roman"/>
          <w:bCs/>
          <w:i/>
          <w:sz w:val="28"/>
          <w:szCs w:val="28"/>
          <w:lang w:val="kk-KZ" w:eastAsia="ru-RU"/>
        </w:rPr>
        <w:t>216</w:t>
      </w:r>
      <w:r w:rsidRPr="00297BDF">
        <w:rPr>
          <w:rFonts w:ascii="Times New Roman" w:eastAsia="Times New Roman" w:hAnsi="Times New Roman"/>
          <w:bCs/>
          <w:sz w:val="28"/>
          <w:szCs w:val="28"/>
          <w:lang w:val="kk-KZ" w:eastAsia="ru-RU"/>
        </w:rPr>
        <w:t>) анықталды</w:t>
      </w:r>
      <w:r w:rsidR="0088422F" w:rsidRPr="00297BDF">
        <w:rPr>
          <w:rFonts w:ascii="Times New Roman" w:eastAsia="Times New Roman" w:hAnsi="Times New Roman"/>
          <w:bCs/>
          <w:sz w:val="28"/>
          <w:szCs w:val="28"/>
          <w:lang w:val="kk-KZ" w:eastAsia="ru-RU"/>
        </w:rPr>
        <w:t xml:space="preserve"> (сурет 25)</w:t>
      </w:r>
      <w:r w:rsidRPr="00297BDF">
        <w:rPr>
          <w:rFonts w:ascii="Times New Roman" w:eastAsia="Times New Roman" w:hAnsi="Times New Roman"/>
          <w:bCs/>
          <w:sz w:val="28"/>
          <w:szCs w:val="28"/>
          <w:lang w:val="kk-KZ" w:eastAsia="ru-RU"/>
        </w:rPr>
        <w:t>.</w:t>
      </w:r>
    </w:p>
    <w:p w:rsidR="000029C1" w:rsidRPr="00297BDF" w:rsidRDefault="00E125FC" w:rsidP="000029C1">
      <w:pPr>
        <w:spacing w:after="0" w:line="240" w:lineRule="auto"/>
        <w:jc w:val="both"/>
        <w:rPr>
          <w:sz w:val="24"/>
          <w:szCs w:val="24"/>
          <w:lang w:val="kk-KZ"/>
        </w:rPr>
      </w:pPr>
      <w:r w:rsidRPr="00297BDF">
        <w:rPr>
          <w:sz w:val="24"/>
          <w:szCs w:val="24"/>
          <w:lang w:val="en-US"/>
        </w:rPr>
      </w:r>
      <w:r w:rsidRPr="00297BDF">
        <w:rPr>
          <w:sz w:val="24"/>
          <w:szCs w:val="24"/>
          <w:lang w:val="en-US"/>
        </w:rPr>
        <w:pict>
          <v:group id="_x0000_s2252" editas="canvas" style="width:467.75pt;height:213.1pt;mso-position-horizontal-relative:char;mso-position-vertical-relative:line" coordorigin="2278,5648" coordsize="7416,3335">
            <o:lock v:ext="edit" aspectratio="t"/>
            <v:shape id="_x0000_s2253" type="#_x0000_t75" style="position:absolute;left:2278;top:5648;width:7416;height:3335" o:preferrelative="f">
              <v:fill o:detectmouseclick="t"/>
              <v:path o:extrusionok="t" o:connecttype="none"/>
              <o:lock v:ext="edit" text="t"/>
            </v:shape>
            <v:shape id="_x0000_s2254" type="#_x0000_t75" style="position:absolute;left:2278;top:5648;width:7326;height:3335">
              <v:imagedata r:id="rId38" o:title="04_2019_04_04 c3 s1 Sb6_84_cro_inv" croptop="6478f"/>
            </v:shape>
            <v:shape id="_x0000_s2255" type="#_x0000_t202" style="position:absolute;left:3023;top:6190;width:6604;height:335" filled="f" fillcolor="#bbe0e3" stroked="f">
              <v:textbox style="mso-next-textbox:#_x0000_s2255">
                <w:txbxContent>
                  <w:p w:rsidR="00607F4D" w:rsidRDefault="00607F4D" w:rsidP="000029C1">
                    <w:pPr>
                      <w:autoSpaceDE w:val="0"/>
                      <w:autoSpaceDN w:val="0"/>
                      <w:adjustRightInd w:val="0"/>
                      <w:rPr>
                        <w:rFonts w:ascii="Arial" w:hAnsi="Arial" w:cs="Arial"/>
                        <w:color w:val="000000"/>
                      </w:rPr>
                    </w:pPr>
                    <w:r>
                      <w:rPr>
                        <w:rFonts w:ascii="Arial" w:hAnsi="Arial" w:cs="Arial"/>
                        <w:color w:val="000000"/>
                      </w:rPr>
                      <w:t xml:space="preserve">Ларец                         Гибриды </w:t>
                    </w:r>
                    <w:r>
                      <w:rPr>
                        <w:rFonts w:ascii="Arial" w:hAnsi="Arial" w:cs="Arial"/>
                        <w:color w:val="000000"/>
                        <w:lang w:val="en-US"/>
                      </w:rPr>
                      <w:t>F</w:t>
                    </w:r>
                    <w:r>
                      <w:rPr>
                        <w:rFonts w:ascii="Arial" w:hAnsi="Arial" w:cs="Arial"/>
                        <w:color w:val="000000"/>
                      </w:rPr>
                      <w:t>1               Суданская трава     Ларец</w:t>
                    </w:r>
                  </w:p>
                </w:txbxContent>
              </v:textbox>
            </v:shape>
            <v:shape id="_x0000_s2256" type="#_x0000_t202" style="position:absolute;left:2433;top:8567;width:7261;height:329" filled="f" stroked="f">
              <v:textbox style="mso-next-textbox:#_x0000_s2256">
                <w:txbxContent>
                  <w:p w:rsidR="00607F4D" w:rsidRDefault="00607F4D" w:rsidP="000029C1">
                    <w:pPr>
                      <w:autoSpaceDE w:val="0"/>
                      <w:autoSpaceDN w:val="0"/>
                      <w:adjustRightInd w:val="0"/>
                      <w:rPr>
                        <w:rFonts w:ascii="Arial Narrow" w:hAnsi="Arial Narrow" w:cs="Arial Narrow"/>
                        <w:color w:val="000000"/>
                      </w:rPr>
                    </w:pPr>
                    <w:r>
                      <w:rPr>
                        <w:rFonts w:ascii="Arial Narrow" w:hAnsi="Arial Narrow" w:cs="Arial Narrow"/>
                        <w:color w:val="000000"/>
                      </w:rPr>
                      <w:t>1   2    3   4   5   6    7  8    9   10 11  12 13  14 15  16 17  18  19 20  21 22  23 24  25 26 27 28 29  30</w:t>
                    </w:r>
                  </w:p>
                </w:txbxContent>
              </v:textbox>
            </v:shape>
            <v:shape id="_x0000_s2257" type="#_x0000_t202" style="position:absolute;left:3100;top:7479;width:443;height:262" filled="f" fillcolor="#bbe0e3" stroked="f">
              <v:textbox style="mso-next-textbox:#_x0000_s2257">
                <w:txbxContent>
                  <w:p w:rsidR="00607F4D" w:rsidRDefault="00607F4D" w:rsidP="000029C1">
                    <w:pPr>
                      <w:autoSpaceDE w:val="0"/>
                      <w:autoSpaceDN w:val="0"/>
                      <w:adjustRightInd w:val="0"/>
                      <w:rPr>
                        <w:rFonts w:ascii="Arial" w:hAnsi="Arial" w:cs="Arial"/>
                        <w:color w:val="000000"/>
                        <w:sz w:val="16"/>
                        <w:szCs w:val="16"/>
                      </w:rPr>
                    </w:pPr>
                    <w:r>
                      <w:rPr>
                        <w:rFonts w:ascii="Arial" w:hAnsi="Arial" w:cs="Arial"/>
                        <w:color w:val="000000"/>
                        <w:sz w:val="16"/>
                        <w:szCs w:val="16"/>
                      </w:rPr>
                      <w:t>207</w:t>
                    </w:r>
                  </w:p>
                </w:txbxContent>
              </v:textbox>
            </v:shape>
            <v:shape id="_x0000_s2258" type="#_x0000_t202" style="position:absolute;left:3098;top:7742;width:443;height:262" filled="f" fillcolor="#bbe0e3" stroked="f">
              <v:textbox style="mso-next-textbox:#_x0000_s2258">
                <w:txbxContent>
                  <w:p w:rsidR="00607F4D" w:rsidRDefault="00607F4D" w:rsidP="000029C1">
                    <w:pPr>
                      <w:autoSpaceDE w:val="0"/>
                      <w:autoSpaceDN w:val="0"/>
                      <w:adjustRightInd w:val="0"/>
                      <w:rPr>
                        <w:rFonts w:ascii="Arial" w:hAnsi="Arial" w:cs="Arial"/>
                        <w:color w:val="000000"/>
                        <w:sz w:val="16"/>
                        <w:szCs w:val="16"/>
                      </w:rPr>
                    </w:pPr>
                    <w:r>
                      <w:rPr>
                        <w:rFonts w:ascii="Arial" w:hAnsi="Arial" w:cs="Arial"/>
                        <w:color w:val="000000"/>
                        <w:sz w:val="16"/>
                        <w:szCs w:val="16"/>
                      </w:rPr>
                      <w:t>207</w:t>
                    </w:r>
                  </w:p>
                </w:txbxContent>
              </v:textbox>
            </v:shape>
            <v:shape id="_x0000_s2259" type="#_x0000_t202" style="position:absolute;left:8627;top:7626;width:443;height:262" filled="f" fillcolor="#bbe0e3" stroked="f">
              <v:textbox style="mso-next-textbox:#_x0000_s2259">
                <w:txbxContent>
                  <w:p w:rsidR="00607F4D" w:rsidRDefault="00607F4D" w:rsidP="000029C1">
                    <w:pPr>
                      <w:autoSpaceDE w:val="0"/>
                      <w:autoSpaceDN w:val="0"/>
                      <w:adjustRightInd w:val="0"/>
                      <w:rPr>
                        <w:rFonts w:ascii="Arial" w:hAnsi="Arial" w:cs="Arial"/>
                        <w:color w:val="000000"/>
                        <w:sz w:val="16"/>
                        <w:szCs w:val="16"/>
                      </w:rPr>
                    </w:pPr>
                    <w:r>
                      <w:rPr>
                        <w:rFonts w:ascii="Arial" w:hAnsi="Arial" w:cs="Arial"/>
                        <w:color w:val="000000"/>
                        <w:sz w:val="16"/>
                        <w:szCs w:val="16"/>
                      </w:rPr>
                      <w:t>207</w:t>
                    </w:r>
                  </w:p>
                </w:txbxContent>
              </v:textbox>
            </v:shape>
            <v:shape id="_x0000_s2260" type="#_x0000_t202" style="position:absolute;left:8639;top:7315;width:443;height:261" filled="f" fillcolor="#bbe0e3" stroked="f">
              <v:textbox style="mso-next-textbox:#_x0000_s2260">
                <w:txbxContent>
                  <w:p w:rsidR="00607F4D" w:rsidRDefault="00607F4D" w:rsidP="000029C1">
                    <w:pPr>
                      <w:autoSpaceDE w:val="0"/>
                      <w:autoSpaceDN w:val="0"/>
                      <w:adjustRightInd w:val="0"/>
                      <w:rPr>
                        <w:rFonts w:ascii="Arial" w:hAnsi="Arial" w:cs="Arial"/>
                        <w:color w:val="000000"/>
                        <w:sz w:val="16"/>
                        <w:szCs w:val="16"/>
                      </w:rPr>
                    </w:pPr>
                    <w:r>
                      <w:rPr>
                        <w:rFonts w:ascii="Arial" w:hAnsi="Arial" w:cs="Arial"/>
                        <w:color w:val="000000"/>
                        <w:sz w:val="16"/>
                        <w:szCs w:val="16"/>
                      </w:rPr>
                      <w:t>207</w:t>
                    </w:r>
                  </w:p>
                </w:txbxContent>
              </v:textbox>
            </v:shape>
            <v:shape id="_x0000_s2261" type="#_x0000_t202" style="position:absolute;left:8153;top:6939;width:443;height:261" filled="f" fillcolor="#bbe0e3" stroked="f">
              <v:textbox style="mso-next-textbox:#_x0000_s2261">
                <w:txbxContent>
                  <w:p w:rsidR="00607F4D" w:rsidRDefault="00607F4D" w:rsidP="000029C1">
                    <w:pPr>
                      <w:autoSpaceDE w:val="0"/>
                      <w:autoSpaceDN w:val="0"/>
                      <w:adjustRightInd w:val="0"/>
                      <w:rPr>
                        <w:rFonts w:ascii="Arial" w:hAnsi="Arial" w:cs="Arial"/>
                        <w:color w:val="000000"/>
                        <w:sz w:val="16"/>
                        <w:szCs w:val="16"/>
                      </w:rPr>
                    </w:pPr>
                    <w:r>
                      <w:rPr>
                        <w:rFonts w:ascii="Arial" w:hAnsi="Arial" w:cs="Arial"/>
                        <w:color w:val="000000"/>
                        <w:sz w:val="16"/>
                        <w:szCs w:val="16"/>
                      </w:rPr>
                      <w:t>231</w:t>
                    </w:r>
                  </w:p>
                </w:txbxContent>
              </v:textbox>
            </v:shape>
            <v:shape id="_x0000_s2262" type="#_x0000_t202" style="position:absolute;left:7237;top:6999;width:444;height:262" filled="f" fillcolor="#bbe0e3" stroked="f">
              <v:textbox style="mso-next-textbox:#_x0000_s2262">
                <w:txbxContent>
                  <w:p w:rsidR="00607F4D" w:rsidRDefault="00607F4D" w:rsidP="000029C1">
                    <w:pPr>
                      <w:autoSpaceDE w:val="0"/>
                      <w:autoSpaceDN w:val="0"/>
                      <w:adjustRightInd w:val="0"/>
                      <w:rPr>
                        <w:rFonts w:ascii="Arial" w:hAnsi="Arial" w:cs="Arial"/>
                        <w:color w:val="000000"/>
                        <w:sz w:val="16"/>
                        <w:szCs w:val="16"/>
                      </w:rPr>
                    </w:pPr>
                    <w:r>
                      <w:rPr>
                        <w:rFonts w:ascii="Arial" w:hAnsi="Arial" w:cs="Arial"/>
                        <w:color w:val="000000"/>
                        <w:sz w:val="16"/>
                        <w:szCs w:val="16"/>
                      </w:rPr>
                      <w:t>231</w:t>
                    </w:r>
                  </w:p>
                </w:txbxContent>
              </v:textbox>
            </v:shape>
            <v:shape id="_x0000_s2263" type="#_x0000_t202" style="position:absolute;left:7253;top:7235;width:443;height:262" filled="f" fillcolor="#bbe0e3" stroked="f">
              <v:textbox style="mso-next-textbox:#_x0000_s2263">
                <w:txbxContent>
                  <w:p w:rsidR="00607F4D" w:rsidRDefault="00607F4D" w:rsidP="000029C1">
                    <w:pPr>
                      <w:autoSpaceDE w:val="0"/>
                      <w:autoSpaceDN w:val="0"/>
                      <w:adjustRightInd w:val="0"/>
                      <w:rPr>
                        <w:rFonts w:ascii="Arial" w:hAnsi="Arial" w:cs="Arial"/>
                        <w:color w:val="000000"/>
                        <w:sz w:val="16"/>
                        <w:szCs w:val="16"/>
                      </w:rPr>
                    </w:pPr>
                    <w:r>
                      <w:rPr>
                        <w:rFonts w:ascii="Arial" w:hAnsi="Arial" w:cs="Arial"/>
                        <w:color w:val="000000"/>
                        <w:sz w:val="16"/>
                        <w:szCs w:val="16"/>
                      </w:rPr>
                      <w:t>231</w:t>
                    </w:r>
                  </w:p>
                </w:txbxContent>
              </v:textbox>
            </v:shape>
            <v:shape id="_x0000_s2264" type="#_x0000_t202" style="position:absolute;left:8153;top:7351;width:443;height:262" filled="f" fillcolor="#bbe0e3" stroked="f">
              <v:textbox style="mso-next-textbox:#_x0000_s2264">
                <w:txbxContent>
                  <w:p w:rsidR="00607F4D" w:rsidRDefault="00607F4D" w:rsidP="000029C1">
                    <w:pPr>
                      <w:autoSpaceDE w:val="0"/>
                      <w:autoSpaceDN w:val="0"/>
                      <w:adjustRightInd w:val="0"/>
                      <w:rPr>
                        <w:rFonts w:ascii="Arial" w:hAnsi="Arial" w:cs="Arial"/>
                        <w:color w:val="000000"/>
                        <w:sz w:val="16"/>
                        <w:szCs w:val="16"/>
                      </w:rPr>
                    </w:pPr>
                    <w:r>
                      <w:rPr>
                        <w:rFonts w:ascii="Arial" w:hAnsi="Arial" w:cs="Arial"/>
                        <w:color w:val="000000"/>
                        <w:sz w:val="16"/>
                        <w:szCs w:val="16"/>
                      </w:rPr>
                      <w:t>219</w:t>
                    </w:r>
                  </w:p>
                </w:txbxContent>
              </v:textbox>
            </v:shape>
            <v:shape id="_x0000_s2265" type="#_x0000_t202" style="position:absolute;left:6759;top:7007;width:443;height:261" filled="f" fillcolor="#bbe0e3" stroked="f">
              <v:textbox style="mso-next-textbox:#_x0000_s2265">
                <w:txbxContent>
                  <w:p w:rsidR="00607F4D" w:rsidRDefault="00607F4D" w:rsidP="000029C1">
                    <w:pPr>
                      <w:autoSpaceDE w:val="0"/>
                      <w:autoSpaceDN w:val="0"/>
                      <w:adjustRightInd w:val="0"/>
                      <w:rPr>
                        <w:rFonts w:ascii="Arial" w:hAnsi="Arial" w:cs="Arial"/>
                        <w:color w:val="000000"/>
                        <w:sz w:val="16"/>
                        <w:szCs w:val="16"/>
                      </w:rPr>
                    </w:pPr>
                    <w:r>
                      <w:rPr>
                        <w:rFonts w:ascii="Arial" w:hAnsi="Arial" w:cs="Arial"/>
                        <w:color w:val="000000"/>
                        <w:sz w:val="16"/>
                        <w:szCs w:val="16"/>
                      </w:rPr>
                      <w:t>231</w:t>
                    </w:r>
                  </w:p>
                </w:txbxContent>
              </v:textbox>
            </v:shape>
            <v:shape id="_x0000_s2266" type="#_x0000_t202" style="position:absolute;left:6772;top:7614;width:443;height:262" filled="f" fillcolor="#bbe0e3" stroked="f">
              <v:textbox style="mso-next-textbox:#_x0000_s2266">
                <w:txbxContent>
                  <w:p w:rsidR="00607F4D" w:rsidRDefault="00607F4D" w:rsidP="000029C1">
                    <w:pPr>
                      <w:autoSpaceDE w:val="0"/>
                      <w:autoSpaceDN w:val="0"/>
                      <w:adjustRightInd w:val="0"/>
                      <w:rPr>
                        <w:rFonts w:ascii="Arial" w:hAnsi="Arial" w:cs="Arial"/>
                        <w:color w:val="000000"/>
                        <w:sz w:val="16"/>
                        <w:szCs w:val="16"/>
                      </w:rPr>
                    </w:pPr>
                    <w:r>
                      <w:rPr>
                        <w:rFonts w:ascii="Arial" w:hAnsi="Arial" w:cs="Arial"/>
                        <w:color w:val="000000"/>
                        <w:sz w:val="16"/>
                        <w:szCs w:val="16"/>
                      </w:rPr>
                      <w:t>210</w:t>
                    </w:r>
                  </w:p>
                </w:txbxContent>
              </v:textbox>
            </v:shape>
            <v:shape id="_x0000_s2267" type="#_x0000_t202" style="position:absolute;left:7690;top:7141;width:443;height:260" filled="f" fillcolor="#bbe0e3" stroked="f">
              <v:textbox style="mso-next-textbox:#_x0000_s2267">
                <w:txbxContent>
                  <w:p w:rsidR="00607F4D" w:rsidRDefault="00607F4D" w:rsidP="000029C1">
                    <w:pPr>
                      <w:autoSpaceDE w:val="0"/>
                      <w:autoSpaceDN w:val="0"/>
                      <w:adjustRightInd w:val="0"/>
                      <w:rPr>
                        <w:rFonts w:ascii="Arial" w:hAnsi="Arial" w:cs="Arial"/>
                        <w:color w:val="000000"/>
                        <w:sz w:val="16"/>
                        <w:szCs w:val="16"/>
                      </w:rPr>
                    </w:pPr>
                    <w:r>
                      <w:rPr>
                        <w:rFonts w:ascii="Arial" w:hAnsi="Arial" w:cs="Arial"/>
                        <w:color w:val="000000"/>
                        <w:sz w:val="16"/>
                        <w:szCs w:val="16"/>
                      </w:rPr>
                      <w:t>219</w:t>
                    </w:r>
                  </w:p>
                </w:txbxContent>
              </v:textbox>
            </v:shape>
            <v:shape id="_x0000_s2268" type="#_x0000_t202" style="position:absolute;left:7696;top:7682;width:443;height:261" filled="f" fillcolor="#bbe0e3" stroked="f">
              <v:textbox style="mso-next-textbox:#_x0000_s2268">
                <w:txbxContent>
                  <w:p w:rsidR="00607F4D" w:rsidRDefault="00607F4D" w:rsidP="000029C1">
                    <w:pPr>
                      <w:autoSpaceDE w:val="0"/>
                      <w:autoSpaceDN w:val="0"/>
                      <w:adjustRightInd w:val="0"/>
                      <w:rPr>
                        <w:rFonts w:ascii="Arial" w:hAnsi="Arial" w:cs="Arial"/>
                        <w:color w:val="000000"/>
                        <w:sz w:val="16"/>
                        <w:szCs w:val="16"/>
                      </w:rPr>
                    </w:pPr>
                    <w:r>
                      <w:rPr>
                        <w:rFonts w:ascii="Arial" w:hAnsi="Arial" w:cs="Arial"/>
                        <w:color w:val="000000"/>
                        <w:sz w:val="16"/>
                        <w:szCs w:val="16"/>
                      </w:rPr>
                      <w:t>207</w:t>
                    </w:r>
                  </w:p>
                </w:txbxContent>
              </v:textbox>
            </v:shape>
            <v:shape id="_x0000_s2269" type="#_x0000_t202" style="position:absolute;left:4684;top:8162;width:444;height:261" filled="f" fillcolor="#bbe0e3" stroked="f">
              <v:textbox style="mso-next-textbox:#_x0000_s2269">
                <w:txbxContent>
                  <w:p w:rsidR="00607F4D" w:rsidRDefault="00607F4D" w:rsidP="000029C1">
                    <w:pPr>
                      <w:autoSpaceDE w:val="0"/>
                      <w:autoSpaceDN w:val="0"/>
                      <w:adjustRightInd w:val="0"/>
                      <w:rPr>
                        <w:rFonts w:ascii="Arial" w:hAnsi="Arial" w:cs="Arial"/>
                        <w:color w:val="000000"/>
                        <w:sz w:val="16"/>
                        <w:szCs w:val="16"/>
                      </w:rPr>
                    </w:pPr>
                    <w:r>
                      <w:rPr>
                        <w:rFonts w:ascii="Arial" w:hAnsi="Arial" w:cs="Arial"/>
                        <w:color w:val="000000"/>
                        <w:sz w:val="16"/>
                        <w:szCs w:val="16"/>
                      </w:rPr>
                      <w:t>183</w:t>
                    </w:r>
                  </w:p>
                </w:txbxContent>
              </v:textbox>
            </v:shape>
            <v:shape id="_x0000_s2270" type="#_x0000_t202" style="position:absolute;left:4698;top:7038;width:443;height:261" filled="f" fillcolor="#bbe0e3" stroked="f">
              <v:textbox style="mso-next-textbox:#_x0000_s2270">
                <w:txbxContent>
                  <w:p w:rsidR="00607F4D" w:rsidRDefault="00607F4D" w:rsidP="000029C1">
                    <w:pPr>
                      <w:autoSpaceDE w:val="0"/>
                      <w:autoSpaceDN w:val="0"/>
                      <w:adjustRightInd w:val="0"/>
                      <w:rPr>
                        <w:rFonts w:ascii="Arial" w:hAnsi="Arial" w:cs="Arial"/>
                        <w:color w:val="000000"/>
                        <w:sz w:val="16"/>
                        <w:szCs w:val="16"/>
                      </w:rPr>
                    </w:pPr>
                    <w:r>
                      <w:rPr>
                        <w:rFonts w:ascii="Arial" w:hAnsi="Arial" w:cs="Arial"/>
                        <w:color w:val="000000"/>
                        <w:sz w:val="16"/>
                        <w:szCs w:val="16"/>
                      </w:rPr>
                      <w:t>231</w:t>
                    </w:r>
                  </w:p>
                </w:txbxContent>
              </v:textbox>
            </v:shape>
            <v:shape id="_x0000_s2271" type="#_x0000_t202" style="position:absolute;left:5143;top:8182;width:443;height:261" filled="f" fillcolor="#bbe0e3" stroked="f">
              <v:textbox style="mso-next-textbox:#_x0000_s2271">
                <w:txbxContent>
                  <w:p w:rsidR="00607F4D" w:rsidRDefault="00607F4D" w:rsidP="000029C1">
                    <w:pPr>
                      <w:autoSpaceDE w:val="0"/>
                      <w:autoSpaceDN w:val="0"/>
                      <w:adjustRightInd w:val="0"/>
                      <w:rPr>
                        <w:rFonts w:ascii="Arial" w:hAnsi="Arial" w:cs="Arial"/>
                        <w:color w:val="000000"/>
                        <w:sz w:val="16"/>
                        <w:szCs w:val="16"/>
                      </w:rPr>
                    </w:pPr>
                    <w:r>
                      <w:rPr>
                        <w:rFonts w:ascii="Arial" w:hAnsi="Arial" w:cs="Arial"/>
                        <w:color w:val="000000"/>
                        <w:sz w:val="16"/>
                        <w:szCs w:val="16"/>
                      </w:rPr>
                      <w:t>183</w:t>
                    </w:r>
                  </w:p>
                </w:txbxContent>
              </v:textbox>
            </v:shape>
            <v:shape id="_x0000_s2272" type="#_x0000_t202" style="position:absolute;left:5143;top:7450;width:443;height:261" filled="f" fillcolor="#bbe0e3" stroked="f">
              <v:textbox style="mso-next-textbox:#_x0000_s2272">
                <w:txbxContent>
                  <w:p w:rsidR="00607F4D" w:rsidRDefault="00607F4D" w:rsidP="000029C1">
                    <w:pPr>
                      <w:autoSpaceDE w:val="0"/>
                      <w:autoSpaceDN w:val="0"/>
                      <w:adjustRightInd w:val="0"/>
                      <w:rPr>
                        <w:rFonts w:ascii="Arial" w:hAnsi="Arial" w:cs="Arial"/>
                        <w:color w:val="000000"/>
                        <w:sz w:val="16"/>
                        <w:szCs w:val="16"/>
                      </w:rPr>
                    </w:pPr>
                    <w:r>
                      <w:rPr>
                        <w:rFonts w:ascii="Arial" w:hAnsi="Arial" w:cs="Arial"/>
                        <w:color w:val="000000"/>
                        <w:sz w:val="16"/>
                        <w:szCs w:val="16"/>
                      </w:rPr>
                      <w:t>210</w:t>
                    </w:r>
                  </w:p>
                </w:txbxContent>
              </v:textbox>
            </v:shape>
            <v:shape id="_x0000_s2273" type="#_x0000_t202" style="position:absolute;left:4431;top:8031;width:443;height:261" filled="f" fillcolor="#bbe0e3" stroked="f">
              <v:textbox style="mso-next-textbox:#_x0000_s2273">
                <w:txbxContent>
                  <w:p w:rsidR="00607F4D" w:rsidRDefault="00607F4D" w:rsidP="000029C1">
                    <w:pPr>
                      <w:autoSpaceDE w:val="0"/>
                      <w:autoSpaceDN w:val="0"/>
                      <w:adjustRightInd w:val="0"/>
                      <w:rPr>
                        <w:rFonts w:ascii="Arial" w:hAnsi="Arial" w:cs="Arial"/>
                        <w:color w:val="000000"/>
                        <w:sz w:val="16"/>
                        <w:szCs w:val="16"/>
                      </w:rPr>
                    </w:pPr>
                    <w:r>
                      <w:rPr>
                        <w:rFonts w:ascii="Arial" w:hAnsi="Arial" w:cs="Arial"/>
                        <w:color w:val="000000"/>
                        <w:sz w:val="16"/>
                        <w:szCs w:val="16"/>
                      </w:rPr>
                      <w:t>192</w:t>
                    </w:r>
                  </w:p>
                </w:txbxContent>
              </v:textbox>
            </v:shape>
            <v:shape id="_x0000_s2274" type="#_x0000_t202" style="position:absolute;left:4445;top:7754;width:443;height:261" filled="f" fillcolor="#bbe0e3" stroked="f">
              <v:textbox style="mso-next-textbox:#_x0000_s2274">
                <w:txbxContent>
                  <w:p w:rsidR="00607F4D" w:rsidRDefault="00607F4D" w:rsidP="000029C1">
                    <w:pPr>
                      <w:autoSpaceDE w:val="0"/>
                      <w:autoSpaceDN w:val="0"/>
                      <w:adjustRightInd w:val="0"/>
                      <w:rPr>
                        <w:rFonts w:ascii="Arial" w:hAnsi="Arial" w:cs="Arial"/>
                        <w:color w:val="000000"/>
                        <w:sz w:val="16"/>
                        <w:szCs w:val="16"/>
                      </w:rPr>
                    </w:pPr>
                    <w:r>
                      <w:rPr>
                        <w:rFonts w:ascii="Arial" w:hAnsi="Arial" w:cs="Arial"/>
                        <w:color w:val="000000"/>
                        <w:sz w:val="16"/>
                        <w:szCs w:val="16"/>
                      </w:rPr>
                      <w:t>192</w:t>
                    </w:r>
                  </w:p>
                </w:txbxContent>
              </v:textbox>
            </v:shape>
            <v:shape id="_x0000_s2275" type="#_x0000_t202" style="position:absolute;left:5796;top:8187;width:443;height:262" filled="f" fillcolor="#bbe0e3" stroked="f">
              <v:textbox style="mso-next-textbox:#_x0000_s2275">
                <w:txbxContent>
                  <w:p w:rsidR="00607F4D" w:rsidRDefault="00607F4D" w:rsidP="000029C1">
                    <w:pPr>
                      <w:autoSpaceDE w:val="0"/>
                      <w:autoSpaceDN w:val="0"/>
                      <w:adjustRightInd w:val="0"/>
                      <w:rPr>
                        <w:rFonts w:ascii="Arial" w:hAnsi="Arial" w:cs="Arial"/>
                        <w:color w:val="000000"/>
                        <w:sz w:val="16"/>
                        <w:szCs w:val="16"/>
                      </w:rPr>
                    </w:pPr>
                    <w:r>
                      <w:rPr>
                        <w:rFonts w:ascii="Arial" w:hAnsi="Arial" w:cs="Arial"/>
                        <w:color w:val="000000"/>
                        <w:sz w:val="16"/>
                        <w:szCs w:val="16"/>
                      </w:rPr>
                      <w:t>183</w:t>
                    </w:r>
                  </w:p>
                </w:txbxContent>
              </v:textbox>
            </v:shape>
            <v:shape id="_x0000_s2276" type="#_x0000_t202" style="position:absolute;left:5794;top:7930;width:443;height:261" filled="f" fillcolor="#bbe0e3" stroked="f">
              <v:textbox style="mso-next-textbox:#_x0000_s2276">
                <w:txbxContent>
                  <w:p w:rsidR="00607F4D" w:rsidRDefault="00607F4D" w:rsidP="000029C1">
                    <w:pPr>
                      <w:autoSpaceDE w:val="0"/>
                      <w:autoSpaceDN w:val="0"/>
                      <w:adjustRightInd w:val="0"/>
                      <w:rPr>
                        <w:rFonts w:ascii="Arial" w:hAnsi="Arial" w:cs="Arial"/>
                        <w:color w:val="000000"/>
                        <w:sz w:val="16"/>
                        <w:szCs w:val="16"/>
                      </w:rPr>
                    </w:pPr>
                    <w:r>
                      <w:rPr>
                        <w:rFonts w:ascii="Arial" w:hAnsi="Arial" w:cs="Arial"/>
                        <w:color w:val="000000"/>
                        <w:sz w:val="16"/>
                        <w:szCs w:val="16"/>
                      </w:rPr>
                      <w:t>183</w:t>
                    </w:r>
                  </w:p>
                </w:txbxContent>
              </v:textbox>
            </v:shape>
            <w10:wrap type="none"/>
            <w10:anchorlock/>
          </v:group>
        </w:pict>
      </w:r>
    </w:p>
    <w:p w:rsidR="000029C1" w:rsidRPr="00297BDF" w:rsidRDefault="000029C1" w:rsidP="000029C1">
      <w:pPr>
        <w:spacing w:after="0" w:line="240" w:lineRule="auto"/>
        <w:jc w:val="both"/>
        <w:rPr>
          <w:rFonts w:ascii="Times New Roman" w:eastAsia="Times New Roman" w:hAnsi="Times New Roman"/>
          <w:bCs/>
          <w:sz w:val="24"/>
          <w:szCs w:val="24"/>
          <w:lang w:val="kk-KZ" w:eastAsia="ru-RU"/>
        </w:rPr>
      </w:pPr>
    </w:p>
    <w:p w:rsidR="003D520B" w:rsidRPr="00297BDF" w:rsidRDefault="003D520B" w:rsidP="003D520B">
      <w:pPr>
        <w:spacing w:after="0" w:line="240" w:lineRule="auto"/>
        <w:jc w:val="center"/>
        <w:rPr>
          <w:rFonts w:ascii="Times New Roman" w:eastAsia="Times New Roman" w:hAnsi="Times New Roman"/>
          <w:bCs/>
          <w:sz w:val="24"/>
          <w:szCs w:val="24"/>
          <w:lang w:val="kk-KZ" w:eastAsia="ru-RU"/>
        </w:rPr>
      </w:pPr>
      <w:r w:rsidRPr="00297BDF">
        <w:rPr>
          <w:rFonts w:ascii="Times New Roman" w:eastAsia="Times New Roman" w:hAnsi="Times New Roman"/>
          <w:bCs/>
          <w:sz w:val="24"/>
          <w:szCs w:val="24"/>
          <w:lang w:val="kk-KZ" w:eastAsia="ru-RU"/>
        </w:rPr>
        <w:t>Ларец сұрпы: 1-8, 27-30 жолшалар; F</w:t>
      </w:r>
      <w:r w:rsidRPr="00297BDF">
        <w:rPr>
          <w:rFonts w:ascii="Times New Roman" w:eastAsia="Times New Roman" w:hAnsi="Times New Roman"/>
          <w:bCs/>
          <w:sz w:val="24"/>
          <w:szCs w:val="24"/>
          <w:vertAlign w:val="subscript"/>
          <w:lang w:val="kk-KZ" w:eastAsia="ru-RU"/>
        </w:rPr>
        <w:t xml:space="preserve">1 </w:t>
      </w:r>
      <w:r w:rsidRPr="00297BDF">
        <w:rPr>
          <w:rFonts w:ascii="Times New Roman" w:eastAsia="Times New Roman" w:hAnsi="Times New Roman"/>
          <w:bCs/>
          <w:sz w:val="24"/>
          <w:szCs w:val="24"/>
          <w:lang w:val="kk-KZ" w:eastAsia="ru-RU"/>
        </w:rPr>
        <w:t>будандары: 10-17 жолшалар; судан шөбі: 19-26 жолшалар; ДНҚ фрагменттері ұзындықтарының маркері: 9 бен 18 жолшалар</w:t>
      </w:r>
    </w:p>
    <w:p w:rsidR="003D520B" w:rsidRPr="00297BDF" w:rsidRDefault="003D520B" w:rsidP="003D520B">
      <w:pPr>
        <w:spacing w:after="0" w:line="240" w:lineRule="auto"/>
        <w:jc w:val="center"/>
        <w:rPr>
          <w:rFonts w:ascii="Times New Roman" w:eastAsia="Times New Roman" w:hAnsi="Times New Roman"/>
          <w:bCs/>
          <w:sz w:val="28"/>
          <w:szCs w:val="28"/>
          <w:lang w:val="kk-KZ" w:eastAsia="ru-RU"/>
        </w:rPr>
      </w:pPr>
    </w:p>
    <w:p w:rsidR="00CE2DA7" w:rsidRPr="00297BDF" w:rsidRDefault="000029C1" w:rsidP="003D520B">
      <w:pPr>
        <w:spacing w:after="0" w:line="240" w:lineRule="auto"/>
        <w:jc w:val="center"/>
        <w:rPr>
          <w:rFonts w:ascii="Times New Roman" w:eastAsia="Times New Roman" w:hAnsi="Times New Roman"/>
          <w:bCs/>
          <w:sz w:val="28"/>
          <w:szCs w:val="28"/>
          <w:lang w:eastAsia="ru-RU"/>
        </w:rPr>
      </w:pPr>
      <w:r w:rsidRPr="00297BDF">
        <w:rPr>
          <w:rFonts w:ascii="Times New Roman" w:eastAsia="Times New Roman" w:hAnsi="Times New Roman"/>
          <w:bCs/>
          <w:sz w:val="28"/>
          <w:szCs w:val="28"/>
          <w:lang w:val="kk-KZ" w:eastAsia="ru-RU"/>
        </w:rPr>
        <w:t xml:space="preserve">Сурет </w:t>
      </w:r>
      <w:r w:rsidR="001622CC" w:rsidRPr="00297BDF">
        <w:rPr>
          <w:rFonts w:ascii="Times New Roman" w:eastAsia="Times New Roman" w:hAnsi="Times New Roman"/>
          <w:bCs/>
          <w:sz w:val="28"/>
          <w:szCs w:val="28"/>
          <w:lang w:val="kk-KZ" w:eastAsia="ru-RU"/>
        </w:rPr>
        <w:t>2</w:t>
      </w:r>
      <w:r w:rsidR="00401576" w:rsidRPr="00297BDF">
        <w:rPr>
          <w:rFonts w:ascii="Times New Roman" w:eastAsia="Times New Roman" w:hAnsi="Times New Roman"/>
          <w:bCs/>
          <w:sz w:val="28"/>
          <w:szCs w:val="28"/>
          <w:lang w:val="kk-KZ" w:eastAsia="ru-RU"/>
        </w:rPr>
        <w:t>5</w:t>
      </w:r>
      <w:r w:rsidR="008639D4" w:rsidRPr="00297BDF">
        <w:rPr>
          <w:rFonts w:ascii="Times New Roman" w:eastAsia="Times New Roman" w:hAnsi="Times New Roman"/>
          <w:bCs/>
          <w:sz w:val="28"/>
          <w:szCs w:val="28"/>
          <w:lang w:val="kk-KZ" w:eastAsia="ru-RU"/>
        </w:rPr>
        <w:t xml:space="preserve"> -</w:t>
      </w:r>
      <w:r w:rsidRPr="00297BDF">
        <w:rPr>
          <w:rFonts w:ascii="Times New Roman" w:hAnsi="Times New Roman"/>
          <w:bCs/>
          <w:sz w:val="28"/>
          <w:szCs w:val="28"/>
          <w:lang w:val="kk-KZ"/>
        </w:rPr>
        <w:t>Sb6-84</w:t>
      </w:r>
      <w:r w:rsidR="00CE2DA7" w:rsidRPr="00297BDF">
        <w:rPr>
          <w:rFonts w:ascii="Times New Roman" w:hAnsi="Times New Roman"/>
          <w:bCs/>
          <w:sz w:val="28"/>
          <w:szCs w:val="28"/>
        </w:rPr>
        <w:t xml:space="preserve"> </w:t>
      </w:r>
      <w:r w:rsidRPr="00297BDF">
        <w:rPr>
          <w:rFonts w:ascii="Times New Roman" w:eastAsia="Times New Roman" w:hAnsi="Times New Roman"/>
          <w:bCs/>
          <w:sz w:val="28"/>
          <w:szCs w:val="28"/>
          <w:lang w:val="kk-KZ" w:eastAsia="ru-RU"/>
        </w:rPr>
        <w:t xml:space="preserve">локусының амплификация өнімдерінің </w:t>
      </w:r>
    </w:p>
    <w:p w:rsidR="00797DF2" w:rsidRPr="00297BDF" w:rsidRDefault="000029C1" w:rsidP="003D520B">
      <w:pPr>
        <w:spacing w:after="0" w:line="240" w:lineRule="auto"/>
        <w:jc w:val="center"/>
        <w:rPr>
          <w:rFonts w:ascii="Times New Roman" w:eastAsia="Times New Roman" w:hAnsi="Times New Roman"/>
          <w:bCs/>
          <w:sz w:val="28"/>
          <w:szCs w:val="28"/>
          <w:lang w:val="kk-KZ" w:eastAsia="ru-RU"/>
        </w:rPr>
      </w:pPr>
      <w:r w:rsidRPr="00297BDF">
        <w:rPr>
          <w:rFonts w:ascii="Times New Roman" w:eastAsia="Times New Roman" w:hAnsi="Times New Roman"/>
          <w:bCs/>
          <w:sz w:val="28"/>
          <w:szCs w:val="28"/>
          <w:lang w:val="kk-KZ" w:eastAsia="ru-RU"/>
        </w:rPr>
        <w:t>электрофоретикалық спектрі</w:t>
      </w:r>
    </w:p>
    <w:p w:rsidR="00A87991" w:rsidRPr="00297BDF" w:rsidRDefault="00A87991" w:rsidP="00D25E94">
      <w:pPr>
        <w:spacing w:after="0" w:line="240" w:lineRule="auto"/>
        <w:ind w:firstLine="708"/>
        <w:jc w:val="both"/>
        <w:rPr>
          <w:rFonts w:ascii="Times New Roman" w:eastAsia="Times New Roman" w:hAnsi="Times New Roman"/>
          <w:bCs/>
          <w:sz w:val="28"/>
          <w:szCs w:val="28"/>
          <w:lang w:val="kk-KZ" w:eastAsia="ru-RU"/>
        </w:rPr>
      </w:pPr>
    </w:p>
    <w:p w:rsidR="00A87991" w:rsidRPr="00297BDF" w:rsidRDefault="00A87991" w:rsidP="003D520B">
      <w:pPr>
        <w:spacing w:after="0" w:line="240" w:lineRule="auto"/>
        <w:ind w:firstLine="567"/>
        <w:jc w:val="both"/>
        <w:rPr>
          <w:rFonts w:ascii="Times New Roman" w:eastAsia="Times New Roman" w:hAnsi="Times New Roman"/>
          <w:bCs/>
          <w:sz w:val="28"/>
          <w:szCs w:val="28"/>
          <w:lang w:val="kk-KZ" w:eastAsia="ru-RU"/>
        </w:rPr>
      </w:pPr>
      <w:r w:rsidRPr="00297BDF">
        <w:rPr>
          <w:rFonts w:ascii="Times New Roman" w:eastAsia="Times New Roman" w:hAnsi="Times New Roman"/>
          <w:bCs/>
          <w:i/>
          <w:sz w:val="28"/>
          <w:szCs w:val="28"/>
          <w:lang w:val="kk-KZ" w:eastAsia="ru-RU"/>
        </w:rPr>
        <w:t xml:space="preserve">Xtxp-18 </w:t>
      </w:r>
      <w:r w:rsidRPr="00297BDF">
        <w:rPr>
          <w:rFonts w:ascii="Times New Roman" w:eastAsia="Times New Roman" w:hAnsi="Times New Roman"/>
          <w:bCs/>
          <w:sz w:val="28"/>
          <w:szCs w:val="28"/>
          <w:lang w:val="kk-KZ" w:eastAsia="ru-RU"/>
        </w:rPr>
        <w:t xml:space="preserve">локусы бойынша өзгергіштік алты аллельмен көрсетілген, олардың ішінде </w:t>
      </w:r>
      <w:r w:rsidRPr="00297BDF">
        <w:rPr>
          <w:rFonts w:ascii="Times New Roman" w:eastAsia="Times New Roman" w:hAnsi="Times New Roman"/>
          <w:bCs/>
          <w:i/>
          <w:sz w:val="28"/>
          <w:szCs w:val="28"/>
          <w:lang w:val="kk-KZ" w:eastAsia="ru-RU"/>
        </w:rPr>
        <w:t>215</w:t>
      </w:r>
      <w:r w:rsidRPr="00297BDF">
        <w:rPr>
          <w:rFonts w:ascii="Times New Roman" w:eastAsia="Times New Roman" w:hAnsi="Times New Roman"/>
          <w:bCs/>
          <w:sz w:val="28"/>
          <w:szCs w:val="28"/>
          <w:lang w:val="kk-KZ" w:eastAsia="ru-RU"/>
        </w:rPr>
        <w:t xml:space="preserve"> аллелі Ларец сұрпында тіркелген. Осы аллель F</w:t>
      </w:r>
      <w:r w:rsidRPr="00297BDF">
        <w:rPr>
          <w:rFonts w:ascii="Times New Roman" w:eastAsia="Times New Roman" w:hAnsi="Times New Roman"/>
          <w:bCs/>
          <w:sz w:val="28"/>
          <w:szCs w:val="28"/>
          <w:vertAlign w:val="subscript"/>
          <w:lang w:val="kk-KZ" w:eastAsia="ru-RU"/>
        </w:rPr>
        <w:t>1</w:t>
      </w:r>
      <w:r w:rsidRPr="00297BDF">
        <w:rPr>
          <w:rFonts w:ascii="Times New Roman" w:eastAsia="Times New Roman" w:hAnsi="Times New Roman"/>
          <w:bCs/>
          <w:sz w:val="28"/>
          <w:szCs w:val="28"/>
          <w:lang w:val="kk-KZ" w:eastAsia="ru-RU"/>
        </w:rPr>
        <w:t xml:space="preserve"> будандары мен судан шөбінде кездеседі. Барлық алты аллель де F</w:t>
      </w:r>
      <w:r w:rsidRPr="00297BDF">
        <w:rPr>
          <w:rFonts w:ascii="Times New Roman" w:eastAsia="Times New Roman" w:hAnsi="Times New Roman"/>
          <w:bCs/>
          <w:sz w:val="28"/>
          <w:szCs w:val="28"/>
          <w:vertAlign w:val="subscript"/>
          <w:lang w:val="kk-KZ" w:eastAsia="ru-RU"/>
        </w:rPr>
        <w:t>1</w:t>
      </w:r>
      <w:r w:rsidRPr="00297BDF">
        <w:rPr>
          <w:rFonts w:ascii="Times New Roman" w:eastAsia="Times New Roman" w:hAnsi="Times New Roman"/>
          <w:bCs/>
          <w:sz w:val="28"/>
          <w:szCs w:val="28"/>
          <w:lang w:val="kk-KZ" w:eastAsia="ru-RU"/>
        </w:rPr>
        <w:t xml:space="preserve"> будандарының генотиптерінде кездеседі. </w:t>
      </w:r>
      <w:r w:rsidRPr="00297BDF">
        <w:rPr>
          <w:rFonts w:ascii="Times New Roman" w:eastAsia="Times New Roman" w:hAnsi="Times New Roman"/>
          <w:bCs/>
          <w:sz w:val="28"/>
          <w:szCs w:val="28"/>
          <w:lang w:eastAsia="ru-RU"/>
        </w:rPr>
        <w:t>Судан шө</w:t>
      </w:r>
      <w:r w:rsidRPr="00297BDF">
        <w:rPr>
          <w:rFonts w:ascii="Times New Roman" w:eastAsia="Times New Roman" w:hAnsi="Times New Roman"/>
          <w:bCs/>
          <w:sz w:val="28"/>
          <w:szCs w:val="28"/>
          <w:lang w:val="kk-KZ" w:eastAsia="ru-RU"/>
        </w:rPr>
        <w:t>бінде</w:t>
      </w:r>
      <w:r w:rsidR="004B4827" w:rsidRPr="00297BDF">
        <w:rPr>
          <w:rFonts w:ascii="Times New Roman" w:eastAsia="Times New Roman" w:hAnsi="Times New Roman"/>
          <w:bCs/>
          <w:sz w:val="28"/>
          <w:szCs w:val="28"/>
          <w:lang w:val="kk-KZ" w:eastAsia="ru-RU"/>
        </w:rPr>
        <w:t xml:space="preserve"> </w:t>
      </w:r>
      <w:r w:rsidRPr="00297BDF">
        <w:rPr>
          <w:rFonts w:ascii="Times New Roman" w:eastAsia="Times New Roman" w:hAnsi="Times New Roman"/>
          <w:bCs/>
          <w:sz w:val="28"/>
          <w:szCs w:val="28"/>
          <w:lang w:eastAsia="ru-RU"/>
        </w:rPr>
        <w:t>төрт</w:t>
      </w:r>
      <w:r w:rsidR="004B4827" w:rsidRPr="00297BDF">
        <w:rPr>
          <w:rFonts w:ascii="Times New Roman" w:eastAsia="Times New Roman" w:hAnsi="Times New Roman"/>
          <w:bCs/>
          <w:sz w:val="28"/>
          <w:szCs w:val="28"/>
          <w:lang w:eastAsia="ru-RU"/>
        </w:rPr>
        <w:t xml:space="preserve"> </w:t>
      </w:r>
      <w:r w:rsidRPr="00297BDF">
        <w:rPr>
          <w:rFonts w:ascii="Times New Roman" w:eastAsia="Times New Roman" w:hAnsi="Times New Roman"/>
          <w:bCs/>
          <w:sz w:val="28"/>
          <w:szCs w:val="28"/>
          <w:lang w:val="kk-KZ" w:eastAsia="ru-RU"/>
        </w:rPr>
        <w:t>а</w:t>
      </w:r>
      <w:r w:rsidRPr="00297BDF">
        <w:rPr>
          <w:rFonts w:ascii="Times New Roman" w:eastAsia="Times New Roman" w:hAnsi="Times New Roman"/>
          <w:bCs/>
          <w:sz w:val="28"/>
          <w:szCs w:val="28"/>
          <w:lang w:eastAsia="ru-RU"/>
        </w:rPr>
        <w:t>ллель</w:t>
      </w:r>
      <w:r w:rsidR="004B4827" w:rsidRPr="00297BDF">
        <w:rPr>
          <w:rFonts w:ascii="Times New Roman" w:eastAsia="Times New Roman" w:hAnsi="Times New Roman"/>
          <w:bCs/>
          <w:sz w:val="28"/>
          <w:szCs w:val="28"/>
          <w:lang w:eastAsia="ru-RU"/>
        </w:rPr>
        <w:t xml:space="preserve"> </w:t>
      </w:r>
      <w:r w:rsidRPr="00297BDF">
        <w:rPr>
          <w:rFonts w:ascii="Times New Roman" w:eastAsia="Times New Roman" w:hAnsi="Times New Roman"/>
          <w:bCs/>
          <w:sz w:val="28"/>
          <w:szCs w:val="28"/>
          <w:lang w:eastAsia="ru-RU"/>
        </w:rPr>
        <w:t>табылды</w:t>
      </w:r>
      <w:r w:rsidR="004B4827" w:rsidRPr="00297BDF">
        <w:rPr>
          <w:rFonts w:ascii="Times New Roman" w:eastAsia="Times New Roman" w:hAnsi="Times New Roman"/>
          <w:bCs/>
          <w:sz w:val="28"/>
          <w:szCs w:val="28"/>
          <w:lang w:eastAsia="ru-RU"/>
        </w:rPr>
        <w:t xml:space="preserve"> </w:t>
      </w:r>
      <w:r w:rsidRPr="00297BDF">
        <w:rPr>
          <w:rFonts w:ascii="Times New Roman" w:eastAsia="Times New Roman" w:hAnsi="Times New Roman"/>
          <w:bCs/>
          <w:sz w:val="28"/>
          <w:szCs w:val="28"/>
          <w:lang w:eastAsia="ru-RU"/>
        </w:rPr>
        <w:t>(</w:t>
      </w:r>
      <w:r w:rsidRPr="00297BDF">
        <w:rPr>
          <w:rFonts w:ascii="Times New Roman" w:eastAsia="Times New Roman" w:hAnsi="Times New Roman"/>
          <w:bCs/>
          <w:i/>
          <w:sz w:val="28"/>
          <w:szCs w:val="28"/>
          <w:lang w:eastAsia="ru-RU"/>
        </w:rPr>
        <w:t>215, 233, 242</w:t>
      </w:r>
      <w:r w:rsidR="004B4827" w:rsidRPr="00297BDF">
        <w:rPr>
          <w:rFonts w:ascii="Times New Roman" w:eastAsia="Times New Roman" w:hAnsi="Times New Roman"/>
          <w:bCs/>
          <w:i/>
          <w:sz w:val="28"/>
          <w:szCs w:val="28"/>
          <w:lang w:eastAsia="ru-RU"/>
        </w:rPr>
        <w:t xml:space="preserve"> </w:t>
      </w:r>
      <w:r w:rsidRPr="00297BDF">
        <w:rPr>
          <w:rFonts w:ascii="Times New Roman" w:eastAsia="Times New Roman" w:hAnsi="Times New Roman"/>
          <w:bCs/>
          <w:sz w:val="28"/>
          <w:szCs w:val="28"/>
          <w:lang w:eastAsia="ru-RU"/>
        </w:rPr>
        <w:t>және</w:t>
      </w:r>
      <w:r w:rsidR="004B4827" w:rsidRPr="00297BDF">
        <w:rPr>
          <w:rFonts w:ascii="Times New Roman" w:eastAsia="Times New Roman" w:hAnsi="Times New Roman"/>
          <w:bCs/>
          <w:sz w:val="28"/>
          <w:szCs w:val="28"/>
          <w:lang w:eastAsia="ru-RU"/>
        </w:rPr>
        <w:t xml:space="preserve"> </w:t>
      </w:r>
      <w:r w:rsidRPr="00297BDF">
        <w:rPr>
          <w:rFonts w:ascii="Times New Roman" w:eastAsia="Times New Roman" w:hAnsi="Times New Roman"/>
          <w:bCs/>
          <w:i/>
          <w:sz w:val="28"/>
          <w:szCs w:val="28"/>
          <w:lang w:eastAsia="ru-RU"/>
        </w:rPr>
        <w:t>263</w:t>
      </w:r>
      <w:r w:rsidR="0088422F" w:rsidRPr="00297BDF">
        <w:rPr>
          <w:rFonts w:ascii="Times New Roman" w:eastAsia="Times New Roman" w:hAnsi="Times New Roman"/>
          <w:bCs/>
          <w:sz w:val="28"/>
          <w:szCs w:val="28"/>
          <w:lang w:eastAsia="ru-RU"/>
        </w:rPr>
        <w:t>)</w:t>
      </w:r>
      <w:r w:rsidR="0088422F" w:rsidRPr="00297BDF">
        <w:rPr>
          <w:rFonts w:ascii="Times New Roman" w:eastAsia="Times New Roman" w:hAnsi="Times New Roman"/>
          <w:bCs/>
          <w:sz w:val="28"/>
          <w:szCs w:val="28"/>
          <w:lang w:val="en-US" w:eastAsia="ru-RU"/>
        </w:rPr>
        <w:t xml:space="preserve"> (сурет </w:t>
      </w:r>
      <w:r w:rsidR="0088422F" w:rsidRPr="00297BDF">
        <w:rPr>
          <w:rFonts w:ascii="Times New Roman" w:eastAsia="Times New Roman" w:hAnsi="Times New Roman"/>
          <w:bCs/>
          <w:sz w:val="28"/>
          <w:szCs w:val="28"/>
          <w:lang w:val="kk-KZ" w:eastAsia="ru-RU"/>
        </w:rPr>
        <w:t>26).</w:t>
      </w:r>
    </w:p>
    <w:p w:rsidR="00A869EE" w:rsidRPr="00297BDF" w:rsidRDefault="00A869EE" w:rsidP="003D520B">
      <w:pPr>
        <w:spacing w:after="0" w:line="240" w:lineRule="auto"/>
        <w:jc w:val="both"/>
        <w:rPr>
          <w:rFonts w:ascii="Times New Roman" w:eastAsia="Times New Roman" w:hAnsi="Times New Roman"/>
          <w:bCs/>
          <w:sz w:val="24"/>
          <w:szCs w:val="24"/>
          <w:lang w:val="kk-KZ" w:eastAsia="ru-RU"/>
        </w:rPr>
      </w:pPr>
    </w:p>
    <w:p w:rsidR="00A869EE" w:rsidRPr="00297BDF" w:rsidRDefault="00E125FC" w:rsidP="003D520B">
      <w:pPr>
        <w:spacing w:after="0" w:line="240" w:lineRule="auto"/>
        <w:ind w:firstLine="142"/>
        <w:jc w:val="both"/>
        <w:rPr>
          <w:rFonts w:ascii="Times New Roman" w:eastAsia="Times New Roman" w:hAnsi="Times New Roman"/>
          <w:bCs/>
          <w:sz w:val="24"/>
          <w:szCs w:val="24"/>
          <w:lang w:val="kk-KZ" w:eastAsia="ru-RU"/>
        </w:rPr>
      </w:pPr>
      <w:r w:rsidRPr="00297BDF">
        <w:rPr>
          <w:rFonts w:asciiTheme="minorHAnsi" w:eastAsiaTheme="minorHAnsi" w:hAnsiTheme="minorHAnsi" w:cstheme="minorBidi"/>
          <w:sz w:val="24"/>
          <w:szCs w:val="24"/>
          <w:lang w:val="en-US"/>
        </w:rPr>
      </w:r>
      <w:r w:rsidRPr="00297BDF">
        <w:rPr>
          <w:rFonts w:asciiTheme="minorHAnsi" w:eastAsiaTheme="minorHAnsi" w:hAnsiTheme="minorHAnsi" w:cstheme="minorBidi"/>
          <w:sz w:val="24"/>
          <w:szCs w:val="24"/>
          <w:lang w:val="en-US"/>
        </w:rPr>
        <w:pict>
          <v:group id="_x0000_s2277" editas="canvas" style="width:467.75pt;height:190.25pt;mso-position-horizontal-relative:char;mso-position-vertical-relative:line" coordorigin="2278,1769" coordsize="7592,3048">
            <o:lock v:ext="edit" aspectratio="t"/>
            <v:shape id="_x0000_s2278" type="#_x0000_t75" style="position:absolute;left:2278;top:1769;width:7592;height:3048" o:preferrelative="f">
              <v:fill o:detectmouseclick="t"/>
              <v:path o:extrusionok="t" o:connecttype="none"/>
              <o:lock v:ext="edit" text="t"/>
            </v:shape>
            <v:shape id="_x0000_s2279" type="#_x0000_t75" style="position:absolute;left:2278;top:1769;width:7502;height:3048">
              <v:imagedata r:id="rId39" o:title="06_2019_04_04 c4 s2 Xtxp_18_cro_inv" cropbottom="8256f"/>
            </v:shape>
            <v:shape id="_x0000_s2280" type="#_x0000_t202" style="position:absolute;left:3107;top:2272;width:6763;height:335" filled="f" fillcolor="#bbe0e3" stroked="f">
              <v:textbox style="mso-next-textbox:#_x0000_s2280" inset="2.46381mm,1.2319mm,2.46381mm,1.2319mm">
                <w:txbxContent>
                  <w:p w:rsidR="00607F4D" w:rsidRPr="00A031A1" w:rsidRDefault="00607F4D" w:rsidP="00A869EE">
                    <w:pPr>
                      <w:autoSpaceDE w:val="0"/>
                      <w:autoSpaceDN w:val="0"/>
                      <w:adjustRightInd w:val="0"/>
                      <w:rPr>
                        <w:rFonts w:ascii="Arial" w:hAnsi="Arial" w:cs="Arial"/>
                        <w:color w:val="000000"/>
                        <w:sz w:val="23"/>
                      </w:rPr>
                    </w:pPr>
                    <w:r w:rsidRPr="00A031A1">
                      <w:rPr>
                        <w:rFonts w:ascii="Arial" w:hAnsi="Arial" w:cs="Arial"/>
                        <w:color w:val="000000"/>
                        <w:sz w:val="23"/>
                      </w:rPr>
                      <w:t xml:space="preserve">Ларец                         Гибриды </w:t>
                    </w:r>
                    <w:r w:rsidRPr="00A031A1">
                      <w:rPr>
                        <w:rFonts w:ascii="Arial" w:hAnsi="Arial" w:cs="Arial"/>
                        <w:color w:val="000000"/>
                        <w:sz w:val="23"/>
                        <w:lang w:val="en-US"/>
                      </w:rPr>
                      <w:t>F</w:t>
                    </w:r>
                    <w:r w:rsidRPr="00A031A1">
                      <w:rPr>
                        <w:rFonts w:ascii="Arial" w:hAnsi="Arial" w:cs="Arial"/>
                        <w:color w:val="000000"/>
                        <w:sz w:val="23"/>
                      </w:rPr>
                      <w:t>1               Суданская трава     Ларец</w:t>
                    </w:r>
                  </w:p>
                </w:txbxContent>
              </v:textbox>
            </v:shape>
            <v:shape id="_x0000_s2281" type="#_x0000_t202" style="position:absolute;left:2435;top:4378;width:7435;height:329" filled="f" stroked="f">
              <v:textbox style="mso-next-textbox:#_x0000_s2281" inset="2.46381mm,1.2319mm,2.46381mm,1.2319mm">
                <w:txbxContent>
                  <w:p w:rsidR="00607F4D" w:rsidRPr="00A031A1" w:rsidRDefault="00607F4D" w:rsidP="00A869EE">
                    <w:pPr>
                      <w:autoSpaceDE w:val="0"/>
                      <w:autoSpaceDN w:val="0"/>
                      <w:adjustRightInd w:val="0"/>
                      <w:rPr>
                        <w:rFonts w:ascii="Arial Narrow" w:hAnsi="Arial Narrow" w:cs="Arial Narrow"/>
                        <w:color w:val="000000"/>
                        <w:sz w:val="23"/>
                      </w:rPr>
                    </w:pPr>
                    <w:r w:rsidRPr="00A031A1">
                      <w:rPr>
                        <w:rFonts w:ascii="Arial Narrow" w:hAnsi="Arial Narrow" w:cs="Arial Narrow"/>
                        <w:color w:val="000000"/>
                        <w:sz w:val="23"/>
                      </w:rPr>
                      <w:t>1   2    3   4   5   6    7   8    9    10  11  12  13  14  15  16  17   18  19 20 21 22 23 24 25 26 27 28 29  30</w:t>
                    </w:r>
                  </w:p>
                </w:txbxContent>
              </v:textbox>
            </v:shape>
            <v:shape id="_x0000_s2282" type="#_x0000_t202" style="position:absolute;left:3037;top:3542;width:556;height:261;v-text-anchor:top-baseline" filled="f" fillcolor="#bbe0e3" stroked="f">
              <v:textbox style="mso-next-textbox:#_x0000_s2282" inset="2.46381mm,1.2319mm,2.46381mm,1.2319mm">
                <w:txbxContent>
                  <w:p w:rsidR="00607F4D" w:rsidRDefault="00607F4D" w:rsidP="00A869EE">
                    <w:pPr>
                      <w:autoSpaceDE w:val="0"/>
                      <w:autoSpaceDN w:val="0"/>
                      <w:adjustRightInd w:val="0"/>
                      <w:rPr>
                        <w:rFonts w:ascii="Arial" w:hAnsi="Arial" w:cs="Arial"/>
                        <w:color w:val="000000"/>
                        <w:sz w:val="16"/>
                        <w:szCs w:val="16"/>
                      </w:rPr>
                    </w:pPr>
                    <w:r>
                      <w:rPr>
                        <w:rFonts w:ascii="Arial" w:hAnsi="Arial" w:cs="Arial"/>
                        <w:color w:val="000000"/>
                        <w:sz w:val="16"/>
                        <w:szCs w:val="16"/>
                      </w:rPr>
                      <w:t>215</w:t>
                    </w:r>
                  </w:p>
                </w:txbxContent>
              </v:textbox>
            </v:shape>
            <v:shape id="_x0000_s2283" type="#_x0000_t202" style="position:absolute;left:3039;top:3813;width:554;height:261;v-text-anchor:top-baseline" filled="f" fillcolor="#bbe0e3" stroked="f">
              <v:textbox style="mso-next-textbox:#_x0000_s2283" inset="2.46381mm,1.2319mm,2.46381mm,1.2319mm">
                <w:txbxContent>
                  <w:p w:rsidR="00607F4D" w:rsidRDefault="00607F4D" w:rsidP="00A869EE">
                    <w:pPr>
                      <w:autoSpaceDE w:val="0"/>
                      <w:autoSpaceDN w:val="0"/>
                      <w:adjustRightInd w:val="0"/>
                      <w:rPr>
                        <w:rFonts w:ascii="Arial" w:hAnsi="Arial" w:cs="Arial"/>
                        <w:color w:val="000000"/>
                        <w:sz w:val="16"/>
                        <w:szCs w:val="16"/>
                      </w:rPr>
                    </w:pPr>
                    <w:r>
                      <w:rPr>
                        <w:rFonts w:ascii="Arial" w:hAnsi="Arial" w:cs="Arial"/>
                        <w:color w:val="000000"/>
                        <w:sz w:val="16"/>
                        <w:szCs w:val="16"/>
                      </w:rPr>
                      <w:t>215</w:t>
                    </w:r>
                  </w:p>
                </w:txbxContent>
              </v:textbox>
            </v:shape>
            <v:shape id="_x0000_s2284" type="#_x0000_t202" style="position:absolute;left:8874;top:3805;width:562;height:261;v-text-anchor:top-baseline" filled="f" fillcolor="#bbe0e3" stroked="f">
              <v:textbox style="mso-next-textbox:#_x0000_s2284" inset="2.46381mm,1.2319mm,2.46381mm,1.2319mm">
                <w:txbxContent>
                  <w:p w:rsidR="00607F4D" w:rsidRDefault="00607F4D" w:rsidP="00A869EE">
                    <w:pPr>
                      <w:autoSpaceDE w:val="0"/>
                      <w:autoSpaceDN w:val="0"/>
                      <w:adjustRightInd w:val="0"/>
                      <w:rPr>
                        <w:rFonts w:ascii="Arial" w:hAnsi="Arial" w:cs="Arial"/>
                        <w:color w:val="000000"/>
                        <w:sz w:val="16"/>
                        <w:szCs w:val="16"/>
                      </w:rPr>
                    </w:pPr>
                    <w:r>
                      <w:rPr>
                        <w:rFonts w:ascii="Arial" w:hAnsi="Arial" w:cs="Arial"/>
                        <w:color w:val="000000"/>
                        <w:sz w:val="16"/>
                        <w:szCs w:val="16"/>
                      </w:rPr>
                      <w:t>215</w:t>
                    </w:r>
                  </w:p>
                </w:txbxContent>
              </v:textbox>
            </v:shape>
            <v:shape id="_x0000_s2285" type="#_x0000_t202" style="position:absolute;left:8868;top:3542;width:568;height:261;v-text-anchor:top-baseline" filled="f" fillcolor="#bbe0e3" stroked="f">
              <v:textbox style="mso-next-textbox:#_x0000_s2285" inset="2.46381mm,1.2319mm,2.46381mm,1.2319mm">
                <w:txbxContent>
                  <w:p w:rsidR="00607F4D" w:rsidRDefault="00607F4D" w:rsidP="00A869EE">
                    <w:pPr>
                      <w:autoSpaceDE w:val="0"/>
                      <w:autoSpaceDN w:val="0"/>
                      <w:adjustRightInd w:val="0"/>
                      <w:rPr>
                        <w:rFonts w:ascii="Arial" w:hAnsi="Arial" w:cs="Arial"/>
                        <w:color w:val="000000"/>
                        <w:sz w:val="16"/>
                        <w:szCs w:val="16"/>
                      </w:rPr>
                    </w:pPr>
                    <w:r>
                      <w:rPr>
                        <w:rFonts w:ascii="Arial" w:hAnsi="Arial" w:cs="Arial"/>
                        <w:color w:val="000000"/>
                        <w:sz w:val="16"/>
                        <w:szCs w:val="16"/>
                      </w:rPr>
                      <w:t>215</w:t>
                    </w:r>
                  </w:p>
                </w:txbxContent>
              </v:textbox>
            </v:shape>
            <v:shape id="_x0000_s2286" type="#_x0000_t202" style="position:absolute;left:7999;top:3778;width:560;height:261;v-text-anchor:top-baseline" filled="f" fillcolor="#bbe0e3" stroked="f">
              <v:textbox style="mso-next-textbox:#_x0000_s2286" inset="2.46381mm,1.2319mm,2.46381mm,1.2319mm">
                <w:txbxContent>
                  <w:p w:rsidR="00607F4D" w:rsidRDefault="00607F4D" w:rsidP="00A869EE">
                    <w:pPr>
                      <w:autoSpaceDE w:val="0"/>
                      <w:autoSpaceDN w:val="0"/>
                      <w:adjustRightInd w:val="0"/>
                      <w:rPr>
                        <w:rFonts w:ascii="Arial" w:hAnsi="Arial" w:cs="Arial"/>
                        <w:color w:val="000000"/>
                        <w:sz w:val="16"/>
                        <w:szCs w:val="16"/>
                      </w:rPr>
                    </w:pPr>
                    <w:r>
                      <w:rPr>
                        <w:rFonts w:ascii="Arial" w:hAnsi="Arial" w:cs="Arial"/>
                        <w:color w:val="000000"/>
                        <w:sz w:val="16"/>
                        <w:szCs w:val="16"/>
                      </w:rPr>
                      <w:t>215</w:t>
                    </w:r>
                  </w:p>
                </w:txbxContent>
              </v:textbox>
            </v:shape>
            <v:shape id="_x0000_s2287" type="#_x0000_t202" style="position:absolute;left:5302;top:3729;width:482;height:262;v-text-anchor:top-baseline" filled="f" fillcolor="#bbe0e3" stroked="f">
              <v:textbox style="mso-next-textbox:#_x0000_s2287" inset="2.46381mm,1.2319mm,2.46381mm,1.2319mm">
                <w:txbxContent>
                  <w:p w:rsidR="00607F4D" w:rsidRDefault="00607F4D" w:rsidP="00A869EE">
                    <w:pPr>
                      <w:autoSpaceDE w:val="0"/>
                      <w:autoSpaceDN w:val="0"/>
                      <w:adjustRightInd w:val="0"/>
                      <w:rPr>
                        <w:rFonts w:ascii="Arial" w:hAnsi="Arial" w:cs="Arial"/>
                        <w:color w:val="000000"/>
                        <w:sz w:val="16"/>
                        <w:szCs w:val="16"/>
                      </w:rPr>
                    </w:pPr>
                    <w:r>
                      <w:rPr>
                        <w:rFonts w:ascii="Arial" w:hAnsi="Arial" w:cs="Arial"/>
                        <w:color w:val="000000"/>
                        <w:sz w:val="16"/>
                        <w:szCs w:val="16"/>
                      </w:rPr>
                      <w:t>215</w:t>
                    </w:r>
                  </w:p>
                </w:txbxContent>
              </v:textbox>
            </v:shape>
            <v:shape id="_x0000_s2288" type="#_x0000_t202" style="position:absolute;left:7045;top:2799;width:492;height:261;v-text-anchor:top-baseline" filled="f" fillcolor="#bbe0e3" stroked="f">
              <v:textbox style="mso-next-textbox:#_x0000_s2288" inset="2.46381mm,1.2319mm,2.46381mm,1.2319mm">
                <w:txbxContent>
                  <w:p w:rsidR="00607F4D" w:rsidRDefault="00607F4D" w:rsidP="00A869EE">
                    <w:pPr>
                      <w:autoSpaceDE w:val="0"/>
                      <w:autoSpaceDN w:val="0"/>
                      <w:adjustRightInd w:val="0"/>
                      <w:rPr>
                        <w:rFonts w:ascii="Arial" w:hAnsi="Arial" w:cs="Arial"/>
                        <w:color w:val="000000"/>
                        <w:sz w:val="16"/>
                        <w:szCs w:val="16"/>
                      </w:rPr>
                    </w:pPr>
                    <w:r>
                      <w:rPr>
                        <w:rFonts w:ascii="Arial" w:hAnsi="Arial" w:cs="Arial"/>
                        <w:color w:val="000000"/>
                        <w:sz w:val="16"/>
                        <w:szCs w:val="16"/>
                      </w:rPr>
                      <w:t>263</w:t>
                    </w:r>
                  </w:p>
                </w:txbxContent>
              </v:textbox>
            </v:shape>
            <v:shape id="_x0000_s2289" type="#_x0000_t202" style="position:absolute;left:7032;top:3062;width:505;height:261;v-text-anchor:top-baseline" filled="f" fillcolor="#bbe0e3" stroked="f">
              <v:textbox style="mso-next-textbox:#_x0000_s2289" inset="2.46381mm,1.2319mm,2.46381mm,1.2319mm">
                <w:txbxContent>
                  <w:p w:rsidR="00607F4D" w:rsidRDefault="00607F4D" w:rsidP="00A869EE">
                    <w:pPr>
                      <w:autoSpaceDE w:val="0"/>
                      <w:autoSpaceDN w:val="0"/>
                      <w:adjustRightInd w:val="0"/>
                      <w:rPr>
                        <w:rFonts w:ascii="Arial" w:hAnsi="Arial" w:cs="Arial"/>
                        <w:color w:val="000000"/>
                        <w:sz w:val="16"/>
                        <w:szCs w:val="16"/>
                      </w:rPr>
                    </w:pPr>
                    <w:r>
                      <w:rPr>
                        <w:rFonts w:ascii="Arial" w:hAnsi="Arial" w:cs="Arial"/>
                        <w:color w:val="000000"/>
                        <w:sz w:val="16"/>
                        <w:szCs w:val="16"/>
                      </w:rPr>
                      <w:t>263</w:t>
                    </w:r>
                  </w:p>
                </w:txbxContent>
              </v:textbox>
            </v:shape>
            <v:shape id="_x0000_s2290" type="#_x0000_t202" style="position:absolute;left:7508;top:2799;width:467;height:261;v-text-anchor:top-baseline" filled="f" fillcolor="#bbe0e3" stroked="f">
              <v:textbox style="mso-next-textbox:#_x0000_s2290" inset="2.46381mm,1.2319mm,2.46381mm,1.2319mm">
                <w:txbxContent>
                  <w:p w:rsidR="00607F4D" w:rsidRDefault="00607F4D" w:rsidP="00A869EE">
                    <w:pPr>
                      <w:autoSpaceDE w:val="0"/>
                      <w:autoSpaceDN w:val="0"/>
                      <w:adjustRightInd w:val="0"/>
                      <w:rPr>
                        <w:rFonts w:ascii="Arial" w:hAnsi="Arial" w:cs="Arial"/>
                        <w:color w:val="000000"/>
                        <w:sz w:val="16"/>
                        <w:szCs w:val="16"/>
                      </w:rPr>
                    </w:pPr>
                    <w:r>
                      <w:rPr>
                        <w:rFonts w:ascii="Arial" w:hAnsi="Arial" w:cs="Arial"/>
                        <w:color w:val="000000"/>
                        <w:sz w:val="16"/>
                        <w:szCs w:val="16"/>
                      </w:rPr>
                      <w:t>263</w:t>
                    </w:r>
                  </w:p>
                </w:txbxContent>
              </v:textbox>
            </v:shape>
            <v:shape id="_x0000_s2291" type="#_x0000_t202" style="position:absolute;left:7963;top:2799;width:596;height:261;v-text-anchor:top-baseline" filled="f" fillcolor="#bbe0e3" stroked="f">
              <v:textbox style="mso-next-textbox:#_x0000_s2291" inset="2.46381mm,1.2319mm,2.46381mm,1.2319mm">
                <w:txbxContent>
                  <w:p w:rsidR="00607F4D" w:rsidRDefault="00607F4D" w:rsidP="00A869EE">
                    <w:pPr>
                      <w:autoSpaceDE w:val="0"/>
                      <w:autoSpaceDN w:val="0"/>
                      <w:adjustRightInd w:val="0"/>
                      <w:rPr>
                        <w:rFonts w:ascii="Arial" w:hAnsi="Arial" w:cs="Arial"/>
                        <w:color w:val="000000"/>
                        <w:sz w:val="16"/>
                        <w:szCs w:val="16"/>
                      </w:rPr>
                    </w:pPr>
                    <w:r>
                      <w:rPr>
                        <w:rFonts w:ascii="Arial" w:hAnsi="Arial" w:cs="Arial"/>
                        <w:color w:val="000000"/>
                        <w:sz w:val="16"/>
                        <w:szCs w:val="16"/>
                      </w:rPr>
                      <w:t>263</w:t>
                    </w:r>
                  </w:p>
                </w:txbxContent>
              </v:textbox>
            </v:shape>
            <v:shape id="_x0000_s2292" type="#_x0000_t202" style="position:absolute;left:7523;top:3563;width:598;height:261;v-text-anchor:top-baseline" filled="f" fillcolor="#bbe0e3" stroked="f">
              <v:textbox style="mso-next-textbox:#_x0000_s2292" inset="2.46381mm,1.2319mm,2.46381mm,1.2319mm">
                <w:txbxContent>
                  <w:p w:rsidR="00607F4D" w:rsidRDefault="00607F4D" w:rsidP="00A869EE">
                    <w:pPr>
                      <w:autoSpaceDE w:val="0"/>
                      <w:autoSpaceDN w:val="0"/>
                      <w:adjustRightInd w:val="0"/>
                      <w:rPr>
                        <w:rFonts w:ascii="Arial" w:hAnsi="Arial" w:cs="Arial"/>
                        <w:color w:val="000000"/>
                        <w:sz w:val="16"/>
                        <w:szCs w:val="16"/>
                      </w:rPr>
                    </w:pPr>
                    <w:r>
                      <w:rPr>
                        <w:rFonts w:ascii="Arial" w:hAnsi="Arial" w:cs="Arial"/>
                        <w:color w:val="000000"/>
                        <w:sz w:val="16"/>
                        <w:szCs w:val="16"/>
                      </w:rPr>
                      <w:t>233</w:t>
                    </w:r>
                  </w:p>
                </w:txbxContent>
              </v:textbox>
            </v:shape>
            <v:shape id="_x0000_s2293" type="#_x0000_t202" style="position:absolute;left:8440;top:3574;width:558;height:262;v-text-anchor:top-baseline" filled="f" fillcolor="#bbe0e3" stroked="f">
              <v:textbox style="mso-next-textbox:#_x0000_s2293" inset="2.46381mm,1.2319mm,2.46381mm,1.2319mm">
                <w:txbxContent>
                  <w:p w:rsidR="00607F4D" w:rsidRDefault="00607F4D" w:rsidP="00A869EE">
                    <w:pPr>
                      <w:autoSpaceDE w:val="0"/>
                      <w:autoSpaceDN w:val="0"/>
                      <w:adjustRightInd w:val="0"/>
                      <w:rPr>
                        <w:rFonts w:ascii="Arial" w:hAnsi="Arial" w:cs="Arial"/>
                        <w:color w:val="000000"/>
                        <w:sz w:val="16"/>
                        <w:szCs w:val="16"/>
                      </w:rPr>
                    </w:pPr>
                    <w:r>
                      <w:rPr>
                        <w:rFonts w:ascii="Arial" w:hAnsi="Arial" w:cs="Arial"/>
                        <w:color w:val="000000"/>
                        <w:sz w:val="16"/>
                        <w:szCs w:val="16"/>
                      </w:rPr>
                      <w:t>233</w:t>
                    </w:r>
                  </w:p>
                </w:txbxContent>
              </v:textbox>
            </v:shape>
            <v:shape id="_x0000_s2294" type="#_x0000_t202" style="position:absolute;left:8432;top:3298;width:566;height:261;v-text-anchor:top-baseline" filled="f" fillcolor="#bbe0e3" stroked="f">
              <v:textbox style="mso-next-textbox:#_x0000_s2294" inset="2.46381mm,1.2319mm,2.46381mm,1.2319mm">
                <w:txbxContent>
                  <w:p w:rsidR="00607F4D" w:rsidRDefault="00607F4D" w:rsidP="00A869EE">
                    <w:pPr>
                      <w:autoSpaceDE w:val="0"/>
                      <w:autoSpaceDN w:val="0"/>
                      <w:adjustRightInd w:val="0"/>
                      <w:rPr>
                        <w:rFonts w:ascii="Arial" w:hAnsi="Arial" w:cs="Arial"/>
                        <w:color w:val="000000"/>
                        <w:sz w:val="16"/>
                        <w:szCs w:val="16"/>
                      </w:rPr>
                    </w:pPr>
                    <w:r>
                      <w:rPr>
                        <w:rFonts w:ascii="Arial" w:hAnsi="Arial" w:cs="Arial"/>
                        <w:color w:val="000000"/>
                        <w:sz w:val="16"/>
                        <w:szCs w:val="16"/>
                      </w:rPr>
                      <w:t>233</w:t>
                    </w:r>
                  </w:p>
                </w:txbxContent>
              </v:textbox>
            </v:shape>
            <v:shape id="_x0000_s2295" type="#_x0000_t202" style="position:absolute;left:4545;top:3279;width:508;height:261;v-text-anchor:top-baseline" filled="f" fillcolor="#bbe0e3" stroked="f">
              <v:textbox style="mso-next-textbox:#_x0000_s2295" inset="2.46381mm,1.2319mm,2.46381mm,1.2319mm">
                <w:txbxContent>
                  <w:p w:rsidR="00607F4D" w:rsidRDefault="00607F4D" w:rsidP="00A869EE">
                    <w:pPr>
                      <w:autoSpaceDE w:val="0"/>
                      <w:autoSpaceDN w:val="0"/>
                      <w:adjustRightInd w:val="0"/>
                      <w:rPr>
                        <w:rFonts w:ascii="Arial" w:hAnsi="Arial" w:cs="Arial"/>
                        <w:color w:val="000000"/>
                        <w:sz w:val="16"/>
                        <w:szCs w:val="16"/>
                      </w:rPr>
                    </w:pPr>
                    <w:r>
                      <w:rPr>
                        <w:rFonts w:ascii="Arial" w:hAnsi="Arial" w:cs="Arial"/>
                        <w:color w:val="000000"/>
                        <w:sz w:val="16"/>
                        <w:szCs w:val="16"/>
                      </w:rPr>
                      <w:t>233</w:t>
                    </w:r>
                  </w:p>
                </w:txbxContent>
              </v:textbox>
            </v:shape>
            <v:shape id="_x0000_s2296" type="#_x0000_t202" style="position:absolute;left:4539;top:3569;width:514;height:261;v-text-anchor:top-baseline" filled="f" fillcolor="#bbe0e3" stroked="f">
              <v:textbox style="mso-next-textbox:#_x0000_s2296" inset="2.46381mm,1.2319mm,2.46381mm,1.2319mm">
                <w:txbxContent>
                  <w:p w:rsidR="00607F4D" w:rsidRDefault="00607F4D" w:rsidP="00A869EE">
                    <w:pPr>
                      <w:autoSpaceDE w:val="0"/>
                      <w:autoSpaceDN w:val="0"/>
                      <w:adjustRightInd w:val="0"/>
                      <w:rPr>
                        <w:rFonts w:ascii="Arial" w:hAnsi="Arial" w:cs="Arial"/>
                        <w:color w:val="000000"/>
                        <w:sz w:val="16"/>
                        <w:szCs w:val="16"/>
                      </w:rPr>
                    </w:pPr>
                    <w:r>
                      <w:rPr>
                        <w:rFonts w:ascii="Arial" w:hAnsi="Arial" w:cs="Arial"/>
                        <w:color w:val="000000"/>
                        <w:sz w:val="16"/>
                        <w:szCs w:val="16"/>
                      </w:rPr>
                      <w:t>227</w:t>
                    </w:r>
                  </w:p>
                </w:txbxContent>
              </v:textbox>
            </v:shape>
            <v:shape id="_x0000_s2297" type="#_x0000_t202" style="position:absolute;left:5049;top:3561;width:589;height:261;v-text-anchor:top-baseline" filled="f" fillcolor="#bbe0e3" stroked="f">
              <v:textbox style="mso-next-textbox:#_x0000_s2297" inset="2.46381mm,1.2319mm,2.46381mm,1.2319mm">
                <w:txbxContent>
                  <w:p w:rsidR="00607F4D" w:rsidRDefault="00607F4D" w:rsidP="00A869EE">
                    <w:pPr>
                      <w:autoSpaceDE w:val="0"/>
                      <w:autoSpaceDN w:val="0"/>
                      <w:adjustRightInd w:val="0"/>
                      <w:rPr>
                        <w:rFonts w:ascii="Arial" w:hAnsi="Arial" w:cs="Arial"/>
                        <w:color w:val="000000"/>
                        <w:sz w:val="16"/>
                        <w:szCs w:val="16"/>
                      </w:rPr>
                    </w:pPr>
                    <w:r>
                      <w:rPr>
                        <w:rFonts w:ascii="Arial" w:hAnsi="Arial" w:cs="Arial"/>
                        <w:color w:val="000000"/>
                        <w:sz w:val="16"/>
                        <w:szCs w:val="16"/>
                      </w:rPr>
                      <w:t>227</w:t>
                    </w:r>
                  </w:p>
                </w:txbxContent>
              </v:textbox>
            </v:shape>
            <v:shape id="_x0000_s2298" type="#_x0000_t202" style="position:absolute;left:5051;top:3226;width:587;height:262;v-text-anchor:top-baseline" filled="f" fillcolor="#bbe0e3" stroked="f">
              <v:textbox style="mso-next-textbox:#_x0000_s2298" inset="2.46381mm,1.2319mm,2.46381mm,1.2319mm">
                <w:txbxContent>
                  <w:p w:rsidR="00607F4D" w:rsidRDefault="00607F4D" w:rsidP="00A869EE">
                    <w:pPr>
                      <w:autoSpaceDE w:val="0"/>
                      <w:autoSpaceDN w:val="0"/>
                      <w:adjustRightInd w:val="0"/>
                      <w:rPr>
                        <w:rFonts w:ascii="Arial" w:hAnsi="Arial" w:cs="Arial"/>
                        <w:color w:val="000000"/>
                        <w:sz w:val="16"/>
                        <w:szCs w:val="16"/>
                      </w:rPr>
                    </w:pPr>
                    <w:r>
                      <w:rPr>
                        <w:rFonts w:ascii="Arial" w:hAnsi="Arial" w:cs="Arial"/>
                        <w:color w:val="000000"/>
                        <w:sz w:val="16"/>
                        <w:szCs w:val="16"/>
                      </w:rPr>
                      <w:t>236</w:t>
                    </w:r>
                  </w:p>
                </w:txbxContent>
              </v:textbox>
            </v:shape>
            <v:shape id="_x0000_s2299" type="#_x0000_t202" style="position:absolute;left:4798;top:2799;width:548;height:261;v-text-anchor:top-baseline" filled="f" fillcolor="#bbe0e3" stroked="f">
              <v:textbox style="mso-next-textbox:#_x0000_s2299" inset="2.46381mm,1.2319mm,2.46381mm,1.2319mm">
                <w:txbxContent>
                  <w:p w:rsidR="00607F4D" w:rsidRDefault="00607F4D" w:rsidP="00A869EE">
                    <w:pPr>
                      <w:autoSpaceDE w:val="0"/>
                      <w:autoSpaceDN w:val="0"/>
                      <w:adjustRightInd w:val="0"/>
                      <w:rPr>
                        <w:rFonts w:ascii="Arial" w:hAnsi="Arial" w:cs="Arial"/>
                        <w:color w:val="000000"/>
                        <w:sz w:val="16"/>
                        <w:szCs w:val="16"/>
                      </w:rPr>
                    </w:pPr>
                    <w:r>
                      <w:rPr>
                        <w:rFonts w:ascii="Arial" w:hAnsi="Arial" w:cs="Arial"/>
                        <w:color w:val="000000"/>
                        <w:sz w:val="16"/>
                        <w:szCs w:val="16"/>
                      </w:rPr>
                      <w:t>263</w:t>
                    </w:r>
                  </w:p>
                </w:txbxContent>
              </v:textbox>
            </v:shape>
            <v:shape id="_x0000_s2300" type="#_x0000_t202" style="position:absolute;left:4798;top:3035;width:548;height:261;v-text-anchor:top-baseline" filled="f" fillcolor="#bbe0e3" stroked="f">
              <v:textbox style="mso-next-textbox:#_x0000_s2300" inset="2.46381mm,1.2319mm,2.46381mm,1.2319mm">
                <w:txbxContent>
                  <w:p w:rsidR="00607F4D" w:rsidRDefault="00607F4D" w:rsidP="00A869EE">
                    <w:pPr>
                      <w:autoSpaceDE w:val="0"/>
                      <w:autoSpaceDN w:val="0"/>
                      <w:adjustRightInd w:val="0"/>
                      <w:rPr>
                        <w:rFonts w:ascii="Arial" w:hAnsi="Arial" w:cs="Arial"/>
                        <w:color w:val="000000"/>
                        <w:sz w:val="16"/>
                        <w:szCs w:val="16"/>
                      </w:rPr>
                    </w:pPr>
                    <w:r>
                      <w:rPr>
                        <w:rFonts w:ascii="Arial" w:hAnsi="Arial" w:cs="Arial"/>
                        <w:color w:val="000000"/>
                        <w:sz w:val="16"/>
                        <w:szCs w:val="16"/>
                      </w:rPr>
                      <w:t>263</w:t>
                    </w:r>
                  </w:p>
                </w:txbxContent>
              </v:textbox>
            </v:shape>
            <v:shape id="_x0000_s2301" type="#_x0000_t202" style="position:absolute;left:5316;top:2799;width:468;height:261;v-text-anchor:top-baseline" filled="f" fillcolor="#bbe0e3" stroked="f">
              <v:textbox style="mso-next-textbox:#_x0000_s2301" inset="2.46381mm,1.2319mm,2.46381mm,1.2319mm">
                <w:txbxContent>
                  <w:p w:rsidR="00607F4D" w:rsidRDefault="00607F4D" w:rsidP="00A869EE">
                    <w:pPr>
                      <w:autoSpaceDE w:val="0"/>
                      <w:autoSpaceDN w:val="0"/>
                      <w:adjustRightInd w:val="0"/>
                      <w:rPr>
                        <w:rFonts w:ascii="Arial" w:hAnsi="Arial" w:cs="Arial"/>
                        <w:color w:val="000000"/>
                        <w:sz w:val="16"/>
                        <w:szCs w:val="16"/>
                      </w:rPr>
                    </w:pPr>
                    <w:r>
                      <w:rPr>
                        <w:rFonts w:ascii="Arial" w:hAnsi="Arial" w:cs="Arial"/>
                        <w:color w:val="000000"/>
                        <w:sz w:val="16"/>
                        <w:szCs w:val="16"/>
                      </w:rPr>
                      <w:t>263</w:t>
                    </w:r>
                  </w:p>
                </w:txbxContent>
              </v:textbox>
            </v:shape>
            <v:shape id="_x0000_s2302" type="#_x0000_t202" style="position:absolute;left:6310;top:2785;width:496;height:261;v-text-anchor:top-baseline" filled="f" fillcolor="#bbe0e3" stroked="f">
              <v:textbox style="mso-next-textbox:#_x0000_s2302" inset="2.46381mm,1.2319mm,2.46381mm,1.2319mm">
                <w:txbxContent>
                  <w:p w:rsidR="00607F4D" w:rsidRDefault="00607F4D" w:rsidP="00A869EE">
                    <w:pPr>
                      <w:autoSpaceDE w:val="0"/>
                      <w:autoSpaceDN w:val="0"/>
                      <w:adjustRightInd w:val="0"/>
                      <w:rPr>
                        <w:rFonts w:ascii="Arial" w:hAnsi="Arial" w:cs="Arial"/>
                        <w:color w:val="000000"/>
                        <w:sz w:val="16"/>
                        <w:szCs w:val="16"/>
                      </w:rPr>
                    </w:pPr>
                    <w:r>
                      <w:rPr>
                        <w:rFonts w:ascii="Arial" w:hAnsi="Arial" w:cs="Arial"/>
                        <w:color w:val="000000"/>
                        <w:sz w:val="16"/>
                        <w:szCs w:val="16"/>
                      </w:rPr>
                      <w:t>263</w:t>
                    </w:r>
                  </w:p>
                </w:txbxContent>
              </v:textbox>
            </v:shape>
            <v:shape id="_x0000_s2303" type="#_x0000_t202" style="position:absolute;left:6310;top:3588;width:496;height:261;v-text-anchor:top-baseline" filled="f" fillcolor="#bbe0e3" stroked="f">
              <v:textbox style="mso-next-textbox:#_x0000_s2303" inset="2.46381mm,1.2319mm,2.46381mm,1.2319mm">
                <w:txbxContent>
                  <w:p w:rsidR="00607F4D" w:rsidRDefault="00607F4D" w:rsidP="00A869EE">
                    <w:pPr>
                      <w:autoSpaceDE w:val="0"/>
                      <w:autoSpaceDN w:val="0"/>
                      <w:adjustRightInd w:val="0"/>
                      <w:rPr>
                        <w:rFonts w:ascii="Arial" w:hAnsi="Arial" w:cs="Arial"/>
                        <w:color w:val="000000"/>
                        <w:sz w:val="16"/>
                        <w:szCs w:val="16"/>
                      </w:rPr>
                    </w:pPr>
                    <w:r>
                      <w:rPr>
                        <w:rFonts w:ascii="Arial" w:hAnsi="Arial" w:cs="Arial"/>
                        <w:color w:val="000000"/>
                        <w:sz w:val="16"/>
                        <w:szCs w:val="16"/>
                      </w:rPr>
                      <w:t>227</w:t>
                    </w:r>
                  </w:p>
                </w:txbxContent>
              </v:textbox>
            </v:shape>
            <w10:wrap type="none"/>
            <w10:anchorlock/>
          </v:group>
        </w:pict>
      </w:r>
    </w:p>
    <w:p w:rsidR="00A869EE" w:rsidRPr="00297BDF" w:rsidRDefault="00A869EE" w:rsidP="00A869EE">
      <w:pPr>
        <w:spacing w:after="0" w:line="240" w:lineRule="auto"/>
        <w:jc w:val="both"/>
        <w:rPr>
          <w:rFonts w:ascii="Times New Roman" w:eastAsia="Times New Roman" w:hAnsi="Times New Roman"/>
          <w:bCs/>
          <w:sz w:val="24"/>
          <w:szCs w:val="24"/>
          <w:lang w:val="kk-KZ" w:eastAsia="ru-RU"/>
        </w:rPr>
      </w:pPr>
    </w:p>
    <w:p w:rsidR="003D520B" w:rsidRPr="00297BDF" w:rsidRDefault="003D520B" w:rsidP="003D520B">
      <w:pPr>
        <w:spacing w:after="0" w:line="240" w:lineRule="auto"/>
        <w:jc w:val="center"/>
        <w:rPr>
          <w:rFonts w:ascii="Times New Roman" w:eastAsia="Times New Roman" w:hAnsi="Times New Roman"/>
          <w:bCs/>
          <w:sz w:val="28"/>
          <w:szCs w:val="28"/>
          <w:lang w:val="kk-KZ" w:eastAsia="ru-RU"/>
        </w:rPr>
      </w:pPr>
      <w:r w:rsidRPr="00297BDF">
        <w:rPr>
          <w:rFonts w:ascii="Times New Roman" w:eastAsia="Times New Roman" w:hAnsi="Times New Roman"/>
          <w:bCs/>
          <w:sz w:val="24"/>
          <w:szCs w:val="24"/>
          <w:lang w:val="kk-KZ" w:eastAsia="ru-RU"/>
        </w:rPr>
        <w:t>Ларец сұрпы: 1-8, 27-30 жолшалар; F</w:t>
      </w:r>
      <w:r w:rsidRPr="00297BDF">
        <w:rPr>
          <w:rFonts w:ascii="Times New Roman" w:eastAsia="Times New Roman" w:hAnsi="Times New Roman"/>
          <w:bCs/>
          <w:sz w:val="24"/>
          <w:szCs w:val="24"/>
          <w:vertAlign w:val="subscript"/>
          <w:lang w:val="kk-KZ" w:eastAsia="ru-RU"/>
        </w:rPr>
        <w:t>1</w:t>
      </w:r>
      <w:r w:rsidRPr="00297BDF">
        <w:rPr>
          <w:rFonts w:ascii="Times New Roman" w:eastAsia="Times New Roman" w:hAnsi="Times New Roman"/>
          <w:bCs/>
          <w:sz w:val="24"/>
          <w:szCs w:val="24"/>
          <w:lang w:val="kk-KZ" w:eastAsia="ru-RU"/>
        </w:rPr>
        <w:t xml:space="preserve"> будандары: 10-17 жолшалар; судан шөбі: 19-26 жолшалар; ДНҚ фрагменттері ұзындықтарының маркері: 9 бен 18 жолшалар</w:t>
      </w:r>
    </w:p>
    <w:p w:rsidR="003D520B" w:rsidRPr="00297BDF" w:rsidRDefault="003D520B" w:rsidP="003D520B">
      <w:pPr>
        <w:spacing w:after="0" w:line="240" w:lineRule="auto"/>
        <w:jc w:val="both"/>
        <w:rPr>
          <w:rFonts w:ascii="Times New Roman" w:eastAsia="Times New Roman" w:hAnsi="Times New Roman"/>
          <w:bCs/>
          <w:lang w:val="kk-KZ" w:eastAsia="ru-RU"/>
        </w:rPr>
      </w:pPr>
    </w:p>
    <w:p w:rsidR="004B4827" w:rsidRPr="00297BDF" w:rsidRDefault="00A869EE" w:rsidP="003D520B">
      <w:pPr>
        <w:spacing w:after="0" w:line="240" w:lineRule="auto"/>
        <w:jc w:val="center"/>
        <w:rPr>
          <w:rFonts w:ascii="Times New Roman" w:eastAsia="Times New Roman" w:hAnsi="Times New Roman"/>
          <w:bCs/>
          <w:sz w:val="28"/>
          <w:szCs w:val="28"/>
          <w:lang w:val="kk-KZ" w:eastAsia="ru-RU"/>
        </w:rPr>
      </w:pPr>
      <w:r w:rsidRPr="00297BDF">
        <w:rPr>
          <w:rFonts w:ascii="Times New Roman" w:eastAsia="Times New Roman" w:hAnsi="Times New Roman"/>
          <w:bCs/>
          <w:sz w:val="28"/>
          <w:szCs w:val="28"/>
          <w:lang w:val="kk-KZ" w:eastAsia="ru-RU"/>
        </w:rPr>
        <w:t xml:space="preserve">Сурет </w:t>
      </w:r>
      <w:r w:rsidR="001622CC" w:rsidRPr="00297BDF">
        <w:rPr>
          <w:rFonts w:ascii="Times New Roman" w:eastAsia="Times New Roman" w:hAnsi="Times New Roman"/>
          <w:bCs/>
          <w:sz w:val="28"/>
          <w:szCs w:val="28"/>
          <w:lang w:val="kk-KZ" w:eastAsia="ru-RU"/>
        </w:rPr>
        <w:t>2</w:t>
      </w:r>
      <w:r w:rsidR="005D7E2E" w:rsidRPr="00297BDF">
        <w:rPr>
          <w:rFonts w:ascii="Times New Roman" w:eastAsia="Times New Roman" w:hAnsi="Times New Roman"/>
          <w:bCs/>
          <w:sz w:val="28"/>
          <w:szCs w:val="28"/>
          <w:lang w:val="kk-KZ" w:eastAsia="ru-RU"/>
        </w:rPr>
        <w:t>6</w:t>
      </w:r>
      <w:r w:rsidR="003D520B" w:rsidRPr="00297BDF">
        <w:rPr>
          <w:rFonts w:ascii="Times New Roman" w:eastAsia="Times New Roman" w:hAnsi="Times New Roman"/>
          <w:bCs/>
          <w:sz w:val="28"/>
          <w:szCs w:val="28"/>
          <w:lang w:val="kk-KZ" w:eastAsia="ru-RU"/>
        </w:rPr>
        <w:t>-</w:t>
      </w:r>
      <w:r w:rsidRPr="00297BDF">
        <w:rPr>
          <w:rFonts w:ascii="Times New Roman" w:hAnsi="Times New Roman"/>
          <w:bCs/>
          <w:sz w:val="28"/>
          <w:szCs w:val="28"/>
          <w:lang w:val="kk-KZ"/>
        </w:rPr>
        <w:t>Xtxp-18</w:t>
      </w:r>
      <w:r w:rsidR="004B4827" w:rsidRPr="00297BDF">
        <w:rPr>
          <w:rFonts w:ascii="Times New Roman" w:hAnsi="Times New Roman"/>
          <w:bCs/>
          <w:sz w:val="28"/>
          <w:szCs w:val="28"/>
          <w:lang w:val="kk-KZ"/>
        </w:rPr>
        <w:t xml:space="preserve"> </w:t>
      </w:r>
      <w:r w:rsidRPr="00297BDF">
        <w:rPr>
          <w:rFonts w:ascii="Times New Roman" w:eastAsia="Times New Roman" w:hAnsi="Times New Roman"/>
          <w:bCs/>
          <w:sz w:val="28"/>
          <w:szCs w:val="28"/>
          <w:lang w:val="kk-KZ" w:eastAsia="ru-RU"/>
        </w:rPr>
        <w:t xml:space="preserve">локусының амплификация өнімдерінің </w:t>
      </w:r>
    </w:p>
    <w:p w:rsidR="00797DF2" w:rsidRPr="00297BDF" w:rsidRDefault="00A869EE" w:rsidP="003D520B">
      <w:pPr>
        <w:spacing w:after="0" w:line="240" w:lineRule="auto"/>
        <w:jc w:val="center"/>
        <w:rPr>
          <w:rFonts w:ascii="Times New Roman" w:eastAsia="Times New Roman" w:hAnsi="Times New Roman"/>
          <w:sz w:val="28"/>
          <w:szCs w:val="28"/>
          <w:lang w:val="kk-KZ" w:eastAsia="ru-RU"/>
        </w:rPr>
      </w:pPr>
      <w:r w:rsidRPr="00297BDF">
        <w:rPr>
          <w:rFonts w:ascii="Times New Roman" w:eastAsia="Times New Roman" w:hAnsi="Times New Roman"/>
          <w:bCs/>
          <w:sz w:val="28"/>
          <w:szCs w:val="28"/>
          <w:lang w:val="kk-KZ" w:eastAsia="ru-RU"/>
        </w:rPr>
        <w:t>электрофоретикалық спектрі</w:t>
      </w:r>
    </w:p>
    <w:p w:rsidR="00604646" w:rsidRPr="00297BDF" w:rsidRDefault="00604646" w:rsidP="00914D51">
      <w:pPr>
        <w:spacing w:after="0" w:line="240" w:lineRule="auto"/>
        <w:ind w:firstLine="567"/>
        <w:jc w:val="both"/>
        <w:rPr>
          <w:rFonts w:ascii="Times New Roman" w:eastAsia="Times New Roman" w:hAnsi="Times New Roman"/>
          <w:bCs/>
          <w:sz w:val="28"/>
          <w:szCs w:val="28"/>
          <w:lang w:val="kk-KZ" w:eastAsia="ru-RU"/>
        </w:rPr>
      </w:pPr>
      <w:r w:rsidRPr="00297BDF">
        <w:rPr>
          <w:rFonts w:ascii="Times New Roman" w:eastAsia="Times New Roman" w:hAnsi="Times New Roman"/>
          <w:sz w:val="28"/>
          <w:szCs w:val="28"/>
          <w:lang w:val="kk-KZ" w:eastAsia="ru-RU"/>
        </w:rPr>
        <w:lastRenderedPageBreak/>
        <w:t xml:space="preserve">Құмайдың Ларец сортының әр локусында бір-бір аллельден табылды. Бұл осы сұрыптың таза өзін-өзі тозаңдандыратын тізбек екендігін білдіреді. Жоғары аллельдік және генотиптік әркелкілік судан шөбінде атап өтілген. Осы түр өзгешеліктегі локустағы аллельдердің орташа саны 3,8 құрады. </w:t>
      </w:r>
      <w:r w:rsidRPr="00297BDF">
        <w:rPr>
          <w:rFonts w:ascii="Times New Roman" w:eastAsia="Times New Roman" w:hAnsi="Times New Roman"/>
          <w:bCs/>
          <w:sz w:val="28"/>
          <w:szCs w:val="28"/>
          <w:lang w:val="kk-KZ" w:eastAsia="ru-RU"/>
        </w:rPr>
        <w:t>F</w:t>
      </w:r>
      <w:r w:rsidRPr="00297BDF">
        <w:rPr>
          <w:rFonts w:ascii="Times New Roman" w:eastAsia="Times New Roman" w:hAnsi="Times New Roman"/>
          <w:bCs/>
          <w:sz w:val="28"/>
          <w:szCs w:val="28"/>
          <w:vertAlign w:val="subscript"/>
          <w:lang w:val="kk-KZ" w:eastAsia="ru-RU"/>
        </w:rPr>
        <w:t>1</w:t>
      </w:r>
      <w:r w:rsidRPr="00297BDF">
        <w:rPr>
          <w:rFonts w:ascii="Times New Roman" w:eastAsia="Times New Roman" w:hAnsi="Times New Roman"/>
          <w:bCs/>
          <w:sz w:val="28"/>
          <w:szCs w:val="28"/>
          <w:lang w:val="kk-KZ" w:eastAsia="ru-RU"/>
        </w:rPr>
        <w:t xml:space="preserve"> будандарының тұқымдары тобына аллельдердің ең жоғары әркелкілігі тән – бір</w:t>
      </w:r>
      <w:r w:rsidR="00066376" w:rsidRPr="00297BDF">
        <w:rPr>
          <w:rFonts w:ascii="Times New Roman" w:eastAsia="Times New Roman" w:hAnsi="Times New Roman"/>
          <w:bCs/>
          <w:sz w:val="28"/>
          <w:szCs w:val="28"/>
          <w:lang w:val="kk-KZ" w:eastAsia="ru-RU"/>
        </w:rPr>
        <w:t xml:space="preserve"> </w:t>
      </w:r>
      <w:r w:rsidRPr="00297BDF">
        <w:rPr>
          <w:rFonts w:ascii="Times New Roman" w:eastAsia="Times New Roman" w:hAnsi="Times New Roman"/>
          <w:bCs/>
          <w:sz w:val="28"/>
          <w:szCs w:val="28"/>
          <w:lang w:val="kk-KZ" w:eastAsia="ru-RU"/>
        </w:rPr>
        <w:t>локусқа орташа есеппен 5 аллель, бұл осы іріктеменің будандық шығу тегіне меңзейді. Сондай-ақ, F</w:t>
      </w:r>
      <w:r w:rsidRPr="00297BDF">
        <w:rPr>
          <w:rFonts w:ascii="Times New Roman" w:eastAsia="Times New Roman" w:hAnsi="Times New Roman"/>
          <w:bCs/>
          <w:sz w:val="28"/>
          <w:szCs w:val="28"/>
          <w:vertAlign w:val="subscript"/>
          <w:lang w:val="kk-KZ" w:eastAsia="ru-RU"/>
        </w:rPr>
        <w:t>1</w:t>
      </w:r>
      <w:r w:rsidRPr="00297BDF">
        <w:rPr>
          <w:rFonts w:ascii="Times New Roman" w:eastAsia="Times New Roman" w:hAnsi="Times New Roman"/>
          <w:bCs/>
          <w:sz w:val="28"/>
          <w:szCs w:val="28"/>
          <w:lang w:val="kk-KZ" w:eastAsia="ru-RU"/>
        </w:rPr>
        <w:t xml:space="preserve"> будандары тұқымдарының өскінділері генотиптерінде Ларец сұрпының және судан шөбінің іріктемелерінде жоқ 10 аллельдер кездеседі. Бұл - генотиптердің болжамды бастапқы түрлерінен ерекшеленетін дарақтардың будандасуға қатысуын айғақтауы мүмкін.</w:t>
      </w:r>
    </w:p>
    <w:p w:rsidR="005919C4" w:rsidRPr="00297BDF" w:rsidRDefault="00604646" w:rsidP="00914D51">
      <w:pPr>
        <w:spacing w:after="0" w:line="240" w:lineRule="auto"/>
        <w:ind w:firstLine="567"/>
        <w:jc w:val="both"/>
        <w:rPr>
          <w:rFonts w:ascii="Times New Roman" w:eastAsia="Times New Roman" w:hAnsi="Times New Roman"/>
          <w:sz w:val="28"/>
          <w:szCs w:val="28"/>
          <w:lang w:val="kk-KZ" w:eastAsia="ru-RU"/>
        </w:rPr>
      </w:pPr>
      <w:r w:rsidRPr="00297BDF">
        <w:rPr>
          <w:rFonts w:ascii="Times New Roman" w:eastAsia="Times New Roman" w:hAnsi="Times New Roman"/>
          <w:sz w:val="28"/>
          <w:szCs w:val="28"/>
          <w:lang w:val="kk-KZ" w:eastAsia="ru-RU"/>
        </w:rPr>
        <w:t>Зерттелген топтардың генотиптері Байесов әдістерінің негізінде әрбір дарақтың будандық шығу ықтималдығы туралы болжам жасауға мүмкіндік беретін NewHybrids бағдарламасында талданды (сурет</w:t>
      </w:r>
      <w:r w:rsidR="001622CC" w:rsidRPr="00297BDF">
        <w:rPr>
          <w:rFonts w:ascii="Times New Roman" w:eastAsia="Times New Roman" w:hAnsi="Times New Roman"/>
          <w:sz w:val="28"/>
          <w:szCs w:val="28"/>
          <w:lang w:val="kk-KZ" w:eastAsia="ru-RU"/>
        </w:rPr>
        <w:t xml:space="preserve"> 2</w:t>
      </w:r>
      <w:r w:rsidR="00CA2309" w:rsidRPr="00297BDF">
        <w:rPr>
          <w:rFonts w:ascii="Times New Roman" w:eastAsia="Times New Roman" w:hAnsi="Times New Roman"/>
          <w:sz w:val="28"/>
          <w:szCs w:val="28"/>
          <w:lang w:val="kk-KZ" w:eastAsia="ru-RU"/>
        </w:rPr>
        <w:t>7</w:t>
      </w:r>
      <w:r w:rsidRPr="00297BDF">
        <w:rPr>
          <w:rFonts w:ascii="Times New Roman" w:eastAsia="Times New Roman" w:hAnsi="Times New Roman"/>
          <w:sz w:val="28"/>
          <w:szCs w:val="28"/>
          <w:lang w:val="kk-KZ" w:eastAsia="ru-RU"/>
        </w:rPr>
        <w:t xml:space="preserve">). </w:t>
      </w:r>
    </w:p>
    <w:p w:rsidR="005919C4" w:rsidRPr="00297BDF" w:rsidRDefault="005919C4" w:rsidP="00EA08B8">
      <w:pPr>
        <w:spacing w:after="0" w:line="240" w:lineRule="auto"/>
        <w:jc w:val="both"/>
        <w:rPr>
          <w:rFonts w:ascii="Times New Roman" w:eastAsia="Times New Roman" w:hAnsi="Times New Roman"/>
          <w:sz w:val="24"/>
          <w:szCs w:val="24"/>
          <w:lang w:val="kk-KZ" w:eastAsia="ru-RU"/>
        </w:rPr>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636"/>
      </w:tblGrid>
      <w:tr w:rsidR="005919C4" w:rsidRPr="00297BDF" w:rsidTr="00015D06">
        <w:tc>
          <w:tcPr>
            <w:tcW w:w="9571" w:type="dxa"/>
          </w:tcPr>
          <w:p w:rsidR="005919C4" w:rsidRPr="00297BDF" w:rsidRDefault="005919C4" w:rsidP="00914D51">
            <w:pPr>
              <w:spacing w:after="0" w:line="240" w:lineRule="auto"/>
              <w:ind w:firstLine="142"/>
              <w:jc w:val="both"/>
              <w:rPr>
                <w:rFonts w:ascii="Times New Roman" w:eastAsia="Times New Roman" w:hAnsi="Times New Roman"/>
                <w:sz w:val="24"/>
                <w:szCs w:val="24"/>
                <w:lang w:val="kk-KZ" w:eastAsia="ru-RU"/>
              </w:rPr>
            </w:pPr>
            <w:r w:rsidRPr="00297BDF">
              <w:rPr>
                <w:rFonts w:ascii="Times New Roman" w:eastAsia="Times New Roman" w:hAnsi="Times New Roman"/>
                <w:noProof/>
                <w:sz w:val="24"/>
                <w:szCs w:val="24"/>
                <w:lang w:eastAsia="ru-RU"/>
              </w:rPr>
              <w:drawing>
                <wp:inline distT="0" distB="0" distL="0" distR="0">
                  <wp:extent cx="5981699" cy="3371850"/>
                  <wp:effectExtent l="0" t="0" r="0" b="0"/>
                  <wp:docPr id="7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0" cstate="print"/>
                          <a:srcRect/>
                          <a:stretch>
                            <a:fillRect/>
                          </a:stretch>
                        </pic:blipFill>
                        <pic:spPr bwMode="auto">
                          <a:xfrm>
                            <a:off x="0" y="0"/>
                            <a:ext cx="5981699" cy="3371850"/>
                          </a:xfrm>
                          <a:prstGeom prst="rect">
                            <a:avLst/>
                          </a:prstGeom>
                          <a:noFill/>
                          <a:ln w="9525">
                            <a:noFill/>
                            <a:miter lim="800000"/>
                            <a:headEnd/>
                            <a:tailEnd/>
                          </a:ln>
                        </pic:spPr>
                      </pic:pic>
                    </a:graphicData>
                  </a:graphic>
                </wp:inline>
              </w:drawing>
            </w:r>
          </w:p>
          <w:p w:rsidR="005919C4" w:rsidRPr="00297BDF" w:rsidRDefault="005919C4" w:rsidP="00EA08B8">
            <w:pPr>
              <w:spacing w:after="0" w:line="240" w:lineRule="auto"/>
              <w:jc w:val="both"/>
              <w:rPr>
                <w:rFonts w:ascii="Times New Roman" w:eastAsia="Times New Roman" w:hAnsi="Times New Roman"/>
                <w:sz w:val="24"/>
                <w:szCs w:val="24"/>
                <w:lang w:val="kk-KZ" w:eastAsia="ru-RU"/>
              </w:rPr>
            </w:pPr>
          </w:p>
        </w:tc>
      </w:tr>
    </w:tbl>
    <w:p w:rsidR="00066376" w:rsidRPr="00297BDF" w:rsidRDefault="001622CC" w:rsidP="00914D51">
      <w:pPr>
        <w:spacing w:after="0" w:line="240" w:lineRule="auto"/>
        <w:jc w:val="center"/>
        <w:rPr>
          <w:rFonts w:ascii="Times New Roman" w:eastAsia="Times New Roman" w:hAnsi="Times New Roman"/>
          <w:sz w:val="28"/>
          <w:szCs w:val="28"/>
          <w:lang w:val="kk-KZ" w:eastAsia="ru-RU"/>
        </w:rPr>
      </w:pPr>
      <w:r w:rsidRPr="00297BDF">
        <w:rPr>
          <w:rFonts w:ascii="Times New Roman" w:hAnsi="Times New Roman"/>
          <w:sz w:val="28"/>
          <w:szCs w:val="28"/>
          <w:lang w:val="kk-KZ"/>
        </w:rPr>
        <w:t>Сурет 2</w:t>
      </w:r>
      <w:r w:rsidR="00CA2309" w:rsidRPr="00297BDF">
        <w:rPr>
          <w:rFonts w:ascii="Times New Roman" w:hAnsi="Times New Roman"/>
          <w:sz w:val="28"/>
          <w:szCs w:val="28"/>
          <w:lang w:val="kk-KZ"/>
        </w:rPr>
        <w:t>7</w:t>
      </w:r>
      <w:r w:rsidR="006D0863" w:rsidRPr="00297BDF">
        <w:rPr>
          <w:rFonts w:ascii="Times New Roman" w:hAnsi="Times New Roman"/>
          <w:sz w:val="28"/>
          <w:szCs w:val="28"/>
          <w:lang w:val="kk-KZ"/>
        </w:rPr>
        <w:t xml:space="preserve"> –</w:t>
      </w:r>
      <w:r w:rsidR="006D0863" w:rsidRPr="00297BDF">
        <w:rPr>
          <w:rFonts w:ascii="Times New Roman" w:eastAsia="Times New Roman" w:hAnsi="Times New Roman"/>
          <w:sz w:val="28"/>
          <w:szCs w:val="28"/>
          <w:lang w:val="kk-KZ" w:eastAsia="ru-RU"/>
        </w:rPr>
        <w:t xml:space="preserve"> Будандық топтар бойынша құмай түрлерінің өскіндері генотиптерінің ықтималды таралу диаграммасы</w:t>
      </w:r>
    </w:p>
    <w:p w:rsidR="006D0863" w:rsidRPr="00297BDF" w:rsidRDefault="006D0863" w:rsidP="00914D51">
      <w:pPr>
        <w:spacing w:after="0" w:line="240" w:lineRule="auto"/>
        <w:jc w:val="center"/>
        <w:rPr>
          <w:rFonts w:ascii="Times New Roman" w:eastAsia="Times New Roman" w:hAnsi="Times New Roman"/>
          <w:sz w:val="28"/>
          <w:szCs w:val="28"/>
          <w:lang w:val="kk-KZ" w:eastAsia="ru-RU"/>
        </w:rPr>
      </w:pPr>
      <w:r w:rsidRPr="00297BDF">
        <w:rPr>
          <w:rFonts w:ascii="Times New Roman" w:eastAsia="Times New Roman" w:hAnsi="Times New Roman"/>
          <w:sz w:val="28"/>
          <w:szCs w:val="28"/>
          <w:lang w:val="kk-KZ" w:eastAsia="ru-RU"/>
        </w:rPr>
        <w:t xml:space="preserve"> (NewHybrids бағдарламасында есептеу нәтижесі)</w:t>
      </w:r>
    </w:p>
    <w:p w:rsidR="006D0863" w:rsidRPr="00297BDF" w:rsidRDefault="006D0863" w:rsidP="00EA08B8">
      <w:pPr>
        <w:spacing w:after="0" w:line="240" w:lineRule="auto"/>
        <w:ind w:firstLine="709"/>
        <w:jc w:val="both"/>
        <w:rPr>
          <w:rFonts w:ascii="Times New Roman" w:eastAsia="Times New Roman" w:hAnsi="Times New Roman"/>
          <w:sz w:val="28"/>
          <w:szCs w:val="28"/>
          <w:lang w:val="kk-KZ" w:eastAsia="ru-RU"/>
        </w:rPr>
      </w:pPr>
    </w:p>
    <w:p w:rsidR="00E070BB" w:rsidRPr="00297BDF" w:rsidRDefault="00E070BB" w:rsidP="00914D51">
      <w:pPr>
        <w:spacing w:after="0" w:line="240" w:lineRule="auto"/>
        <w:ind w:firstLine="567"/>
        <w:jc w:val="both"/>
        <w:rPr>
          <w:rFonts w:ascii="Times New Roman" w:eastAsia="Times New Roman" w:hAnsi="Times New Roman"/>
          <w:bCs/>
          <w:sz w:val="28"/>
          <w:szCs w:val="28"/>
          <w:lang w:val="kk-KZ" w:eastAsia="ru-RU"/>
        </w:rPr>
      </w:pPr>
      <w:r w:rsidRPr="00297BDF">
        <w:rPr>
          <w:rFonts w:ascii="Times New Roman" w:eastAsia="Times New Roman" w:hAnsi="Times New Roman"/>
          <w:bCs/>
          <w:sz w:val="28"/>
          <w:szCs w:val="28"/>
          <w:lang w:val="kk-KZ" w:eastAsia="ru-RU"/>
        </w:rPr>
        <w:t>Бастапқы</w:t>
      </w:r>
      <w:r w:rsidR="00604646" w:rsidRPr="00297BDF">
        <w:rPr>
          <w:rFonts w:ascii="Times New Roman" w:eastAsia="Times New Roman" w:hAnsi="Times New Roman"/>
          <w:bCs/>
          <w:sz w:val="28"/>
          <w:szCs w:val="28"/>
          <w:lang w:val="kk-KZ" w:eastAsia="ru-RU"/>
        </w:rPr>
        <w:t xml:space="preserve"> түрлер ретінде Ларец сұрпы және судан шөбі көрсетілді. Диаграммада F</w:t>
      </w:r>
      <w:r w:rsidR="00604646" w:rsidRPr="00297BDF">
        <w:rPr>
          <w:rFonts w:ascii="Times New Roman" w:eastAsia="Times New Roman" w:hAnsi="Times New Roman"/>
          <w:bCs/>
          <w:sz w:val="28"/>
          <w:szCs w:val="28"/>
          <w:vertAlign w:val="subscript"/>
          <w:lang w:val="kk-KZ" w:eastAsia="ru-RU"/>
        </w:rPr>
        <w:t>1</w:t>
      </w:r>
      <w:r w:rsidR="00604646" w:rsidRPr="00297BDF">
        <w:rPr>
          <w:rFonts w:ascii="Times New Roman" w:eastAsia="Times New Roman" w:hAnsi="Times New Roman"/>
          <w:bCs/>
          <w:sz w:val="28"/>
          <w:szCs w:val="28"/>
          <w:lang w:val="kk-KZ" w:eastAsia="ru-RU"/>
        </w:rPr>
        <w:t xml:space="preserve"> 2017 будандар тобынан шыққан дарақтардың көпшілігі судан шөбі тобына жататындығы көрсетілген. Тек №4 және №36 дарақтар ғана судан шөбіне ықтимал беккросс болуы мүмкін. Судан шөбінің генотиптері тобының ішінде  тағы да ықтимал беккросс – №6 дарақ айқындалды.</w:t>
      </w:r>
    </w:p>
    <w:p w:rsidR="003E19C5" w:rsidRPr="00297BDF" w:rsidRDefault="00E070BB" w:rsidP="00914D51">
      <w:pPr>
        <w:spacing w:after="0" w:line="240" w:lineRule="auto"/>
        <w:ind w:firstLine="567"/>
        <w:jc w:val="both"/>
        <w:rPr>
          <w:rFonts w:ascii="Times New Roman" w:eastAsia="Times New Roman" w:hAnsi="Times New Roman"/>
          <w:sz w:val="28"/>
          <w:szCs w:val="28"/>
          <w:lang w:val="kk-KZ" w:eastAsia="ru-RU"/>
        </w:rPr>
      </w:pPr>
      <w:r w:rsidRPr="00297BDF">
        <w:rPr>
          <w:rFonts w:ascii="Times New Roman" w:eastAsia="Times New Roman" w:hAnsi="Times New Roman"/>
          <w:sz w:val="28"/>
          <w:szCs w:val="28"/>
          <w:lang w:val="kk-KZ" w:eastAsia="ru-RU"/>
        </w:rPr>
        <w:t xml:space="preserve">2018 - жылғы төрт дарақ ұрпақтарының генотиптерін талдау  бізге бастапқы  өсімдіктердің генотиптерін анықтауға мүмкіндік берді (кесте </w:t>
      </w:r>
      <w:r w:rsidR="003E19C5" w:rsidRPr="00297BDF">
        <w:rPr>
          <w:rFonts w:ascii="Times New Roman" w:eastAsia="Times New Roman" w:hAnsi="Times New Roman"/>
          <w:sz w:val="28"/>
          <w:szCs w:val="28"/>
          <w:lang w:val="kk-KZ" w:eastAsia="ru-RU"/>
        </w:rPr>
        <w:t>9</w:t>
      </w:r>
      <w:r w:rsidRPr="00297BDF">
        <w:rPr>
          <w:rFonts w:ascii="Times New Roman" w:eastAsia="Times New Roman" w:hAnsi="Times New Roman"/>
          <w:sz w:val="28"/>
          <w:szCs w:val="28"/>
          <w:lang w:val="kk-KZ" w:eastAsia="ru-RU"/>
        </w:rPr>
        <w:t>)</w:t>
      </w:r>
      <w:r w:rsidR="00D130E0" w:rsidRPr="00297BDF">
        <w:rPr>
          <w:rFonts w:ascii="Times New Roman" w:eastAsia="Times New Roman" w:hAnsi="Times New Roman"/>
          <w:sz w:val="28"/>
          <w:szCs w:val="28"/>
          <w:lang w:val="kk-KZ" w:eastAsia="ru-RU"/>
        </w:rPr>
        <w:t xml:space="preserve"> (Қосымша А)</w:t>
      </w:r>
      <w:r w:rsidRPr="00297BDF">
        <w:rPr>
          <w:rFonts w:ascii="Times New Roman" w:eastAsia="Times New Roman" w:hAnsi="Times New Roman"/>
          <w:sz w:val="28"/>
          <w:szCs w:val="28"/>
          <w:lang w:val="kk-KZ" w:eastAsia="ru-RU"/>
        </w:rPr>
        <w:t xml:space="preserve">. </w:t>
      </w:r>
      <w:r w:rsidR="00780BA1" w:rsidRPr="00297BDF">
        <w:rPr>
          <w:rFonts w:ascii="Times New Roman" w:eastAsia="Times New Roman" w:hAnsi="Times New Roman"/>
          <w:sz w:val="28"/>
          <w:szCs w:val="28"/>
          <w:lang w:val="kk-KZ" w:eastAsia="ru-RU"/>
        </w:rPr>
        <w:t xml:space="preserve">«Ларец 2018» өсімдігінің генотип бойынша осы сұрыптың </w:t>
      </w:r>
      <w:r w:rsidR="00780BA1" w:rsidRPr="00297BDF">
        <w:rPr>
          <w:rFonts w:ascii="Times New Roman" w:eastAsia="Times New Roman" w:hAnsi="Times New Roman"/>
          <w:sz w:val="28"/>
          <w:szCs w:val="28"/>
          <w:lang w:val="kk-KZ" w:eastAsia="ru-RU"/>
        </w:rPr>
        <w:lastRenderedPageBreak/>
        <w:t>өкілдерінен айырмашылығы жоқ. F</w:t>
      </w:r>
      <w:r w:rsidR="00780BA1" w:rsidRPr="00297BDF">
        <w:rPr>
          <w:rFonts w:ascii="Times New Roman" w:eastAsia="Times New Roman" w:hAnsi="Times New Roman"/>
          <w:sz w:val="28"/>
          <w:szCs w:val="28"/>
          <w:vertAlign w:val="subscript"/>
          <w:lang w:val="kk-KZ" w:eastAsia="ru-RU"/>
        </w:rPr>
        <w:t>2</w:t>
      </w:r>
      <w:r w:rsidR="00780BA1" w:rsidRPr="00297BDF">
        <w:rPr>
          <w:rFonts w:ascii="Times New Roman" w:eastAsia="Times New Roman" w:hAnsi="Times New Roman"/>
          <w:sz w:val="28"/>
          <w:szCs w:val="28"/>
          <w:lang w:val="kk-KZ" w:eastAsia="ru-RU"/>
        </w:rPr>
        <w:t xml:space="preserve"> 2018 №1 және №2 будандары  өздерінің генотиптерінде F</w:t>
      </w:r>
      <w:r w:rsidR="00780BA1" w:rsidRPr="00297BDF">
        <w:rPr>
          <w:rFonts w:ascii="Times New Roman" w:eastAsia="Times New Roman" w:hAnsi="Times New Roman"/>
          <w:sz w:val="28"/>
          <w:szCs w:val="28"/>
          <w:vertAlign w:val="subscript"/>
          <w:lang w:val="kk-KZ" w:eastAsia="ru-RU"/>
        </w:rPr>
        <w:t>1</w:t>
      </w:r>
      <w:r w:rsidR="00780BA1" w:rsidRPr="00297BDF">
        <w:rPr>
          <w:rFonts w:ascii="Times New Roman" w:eastAsia="Times New Roman" w:hAnsi="Times New Roman"/>
          <w:sz w:val="28"/>
          <w:szCs w:val="28"/>
          <w:lang w:val="kk-KZ" w:eastAsia="ru-RU"/>
        </w:rPr>
        <w:t xml:space="preserve"> 2017 будандарының ұрпақтары тобына және 2017 судан шөбіне тән аллельдерді қамтиды.</w:t>
      </w:r>
    </w:p>
    <w:p w:rsidR="00780BA1" w:rsidRPr="00297BDF" w:rsidRDefault="00780BA1" w:rsidP="008038BF">
      <w:pPr>
        <w:spacing w:after="0" w:line="240" w:lineRule="auto"/>
        <w:rPr>
          <w:rFonts w:ascii="Times New Roman" w:hAnsi="Times New Roman"/>
          <w:sz w:val="28"/>
          <w:szCs w:val="28"/>
          <w:lang w:val="kk-KZ"/>
        </w:rPr>
      </w:pPr>
    </w:p>
    <w:p w:rsidR="00E070BB" w:rsidRPr="00297BDF" w:rsidRDefault="00E070BB" w:rsidP="00914D51">
      <w:pPr>
        <w:spacing w:after="0" w:line="240" w:lineRule="auto"/>
        <w:rPr>
          <w:rFonts w:ascii="Times New Roman" w:eastAsia="Times New Roman" w:hAnsi="Times New Roman"/>
          <w:sz w:val="28"/>
          <w:szCs w:val="28"/>
          <w:lang w:val="kk-KZ" w:eastAsia="ru-RU"/>
        </w:rPr>
      </w:pPr>
      <w:r w:rsidRPr="00297BDF">
        <w:rPr>
          <w:rFonts w:ascii="Times New Roman" w:hAnsi="Times New Roman"/>
          <w:sz w:val="28"/>
          <w:szCs w:val="28"/>
          <w:lang w:val="kk-KZ"/>
        </w:rPr>
        <w:t xml:space="preserve">Кесте </w:t>
      </w:r>
      <w:r w:rsidR="003E19C5" w:rsidRPr="00297BDF">
        <w:rPr>
          <w:rFonts w:ascii="Times New Roman" w:hAnsi="Times New Roman"/>
          <w:sz w:val="28"/>
          <w:szCs w:val="28"/>
          <w:lang w:val="kk-KZ"/>
        </w:rPr>
        <w:t>9</w:t>
      </w:r>
      <w:r w:rsidRPr="00297BDF">
        <w:rPr>
          <w:rFonts w:ascii="Times New Roman" w:hAnsi="Times New Roman"/>
          <w:sz w:val="28"/>
          <w:szCs w:val="28"/>
          <w:lang w:val="kk-KZ"/>
        </w:rPr>
        <w:t xml:space="preserve"> –</w:t>
      </w:r>
      <w:r w:rsidR="00487BD8" w:rsidRPr="00297BDF">
        <w:rPr>
          <w:rFonts w:ascii="Times New Roman" w:hAnsi="Times New Roman"/>
          <w:sz w:val="28"/>
          <w:szCs w:val="28"/>
          <w:lang w:val="kk-KZ"/>
        </w:rPr>
        <w:t xml:space="preserve"> </w:t>
      </w:r>
      <w:r w:rsidR="003E19C5" w:rsidRPr="00297BDF">
        <w:rPr>
          <w:rFonts w:ascii="Times New Roman" w:eastAsia="Times New Roman" w:hAnsi="Times New Roman"/>
          <w:sz w:val="28"/>
          <w:szCs w:val="28"/>
          <w:lang w:val="kk-KZ" w:eastAsia="ru-RU"/>
        </w:rPr>
        <w:t>Қ</w:t>
      </w:r>
      <w:r w:rsidR="00EA08B8" w:rsidRPr="00297BDF">
        <w:rPr>
          <w:rFonts w:ascii="Times New Roman" w:eastAsia="Times New Roman" w:hAnsi="Times New Roman"/>
          <w:sz w:val="28"/>
          <w:szCs w:val="28"/>
          <w:lang w:val="kk-KZ" w:eastAsia="ru-RU"/>
        </w:rPr>
        <w:t>ұмай</w:t>
      </w:r>
      <w:r w:rsidR="00465B77" w:rsidRPr="00297BDF">
        <w:rPr>
          <w:rFonts w:ascii="Times New Roman" w:eastAsia="Times New Roman" w:hAnsi="Times New Roman"/>
          <w:sz w:val="28"/>
          <w:szCs w:val="28"/>
          <w:lang w:val="kk-KZ" w:eastAsia="ru-RU"/>
        </w:rPr>
        <w:t xml:space="preserve"> </w:t>
      </w:r>
      <w:r w:rsidR="00EA08B8" w:rsidRPr="00297BDF">
        <w:rPr>
          <w:rFonts w:ascii="Times New Roman" w:eastAsia="Times New Roman" w:hAnsi="Times New Roman"/>
          <w:sz w:val="28"/>
          <w:szCs w:val="28"/>
          <w:lang w:val="kk-KZ" w:eastAsia="ru-RU"/>
        </w:rPr>
        <w:t xml:space="preserve">сұрыптарының бастапқы </w:t>
      </w:r>
      <w:r w:rsidRPr="00297BDF">
        <w:rPr>
          <w:rFonts w:ascii="Times New Roman" w:eastAsia="Times New Roman" w:hAnsi="Times New Roman"/>
          <w:sz w:val="28"/>
          <w:szCs w:val="28"/>
          <w:lang w:val="kk-KZ" w:eastAsia="ru-RU"/>
        </w:rPr>
        <w:t>генотиптері</w:t>
      </w:r>
    </w:p>
    <w:p w:rsidR="00E070BB" w:rsidRPr="00297BDF" w:rsidRDefault="00E070BB" w:rsidP="00EA08B8">
      <w:pPr>
        <w:spacing w:after="0" w:line="240" w:lineRule="auto"/>
        <w:ind w:firstLine="709"/>
        <w:jc w:val="both"/>
        <w:rPr>
          <w:rFonts w:ascii="Times New Roman" w:eastAsia="Times New Roman" w:hAnsi="Times New Roman"/>
          <w:sz w:val="28"/>
          <w:szCs w:val="28"/>
          <w:lang w:val="kk-KZ" w:eastAsia="ru-RU"/>
        </w:rPr>
      </w:pPr>
    </w:p>
    <w:tbl>
      <w:tblPr>
        <w:tblW w:w="487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473"/>
        <w:gridCol w:w="1296"/>
        <w:gridCol w:w="1252"/>
        <w:gridCol w:w="1255"/>
        <w:gridCol w:w="1255"/>
        <w:gridCol w:w="1067"/>
      </w:tblGrid>
      <w:tr w:rsidR="00EA08B8" w:rsidRPr="00297BDF" w:rsidTr="00D245FD">
        <w:trPr>
          <w:trHeight w:val="255"/>
          <w:jc w:val="center"/>
        </w:trPr>
        <w:tc>
          <w:tcPr>
            <w:tcW w:w="1809" w:type="pct"/>
            <w:shd w:val="clear" w:color="auto" w:fill="auto"/>
            <w:noWrap/>
            <w:vAlign w:val="center"/>
          </w:tcPr>
          <w:p w:rsidR="00EA08B8" w:rsidRPr="00297BDF" w:rsidRDefault="00EA08B8" w:rsidP="00487BD8">
            <w:pPr>
              <w:spacing w:after="0" w:line="240" w:lineRule="auto"/>
              <w:jc w:val="center"/>
              <w:rPr>
                <w:rFonts w:ascii="Times New Roman" w:hAnsi="Times New Roman"/>
                <w:sz w:val="24"/>
                <w:szCs w:val="24"/>
              </w:rPr>
            </w:pPr>
            <w:r w:rsidRPr="00297BDF">
              <w:rPr>
                <w:rFonts w:ascii="Times New Roman" w:eastAsia="Times New Roman" w:hAnsi="Times New Roman"/>
                <w:sz w:val="24"/>
                <w:szCs w:val="24"/>
                <w:lang w:val="kk-KZ" w:eastAsia="ru-RU"/>
              </w:rPr>
              <w:t>Үлгі</w:t>
            </w:r>
          </w:p>
        </w:tc>
        <w:tc>
          <w:tcPr>
            <w:tcW w:w="675" w:type="pct"/>
            <w:shd w:val="clear" w:color="auto" w:fill="auto"/>
            <w:noWrap/>
            <w:vAlign w:val="center"/>
          </w:tcPr>
          <w:p w:rsidR="00EA08B8" w:rsidRPr="00297BDF" w:rsidRDefault="00EA08B8" w:rsidP="00487BD8">
            <w:pPr>
              <w:spacing w:after="0" w:line="240" w:lineRule="auto"/>
              <w:jc w:val="center"/>
              <w:rPr>
                <w:rFonts w:ascii="Times New Roman" w:hAnsi="Times New Roman"/>
                <w:sz w:val="24"/>
                <w:szCs w:val="24"/>
              </w:rPr>
            </w:pPr>
            <w:r w:rsidRPr="00297BDF">
              <w:rPr>
                <w:rFonts w:ascii="Times New Roman" w:hAnsi="Times New Roman"/>
                <w:sz w:val="24"/>
                <w:szCs w:val="24"/>
              </w:rPr>
              <w:t>Sb4-121</w:t>
            </w:r>
          </w:p>
        </w:tc>
        <w:tc>
          <w:tcPr>
            <w:tcW w:w="652" w:type="pct"/>
            <w:shd w:val="clear" w:color="auto" w:fill="auto"/>
            <w:noWrap/>
            <w:vAlign w:val="center"/>
          </w:tcPr>
          <w:p w:rsidR="00EA08B8" w:rsidRPr="00297BDF" w:rsidRDefault="00EA08B8" w:rsidP="00487BD8">
            <w:pPr>
              <w:spacing w:after="0" w:line="240" w:lineRule="auto"/>
              <w:jc w:val="center"/>
              <w:rPr>
                <w:rFonts w:ascii="Times New Roman" w:hAnsi="Times New Roman"/>
                <w:sz w:val="24"/>
                <w:szCs w:val="24"/>
              </w:rPr>
            </w:pPr>
            <w:r w:rsidRPr="00297BDF">
              <w:rPr>
                <w:rFonts w:ascii="Times New Roman" w:hAnsi="Times New Roman"/>
                <w:sz w:val="24"/>
                <w:szCs w:val="24"/>
              </w:rPr>
              <w:t>Sb4-32</w:t>
            </w:r>
          </w:p>
        </w:tc>
        <w:tc>
          <w:tcPr>
            <w:tcW w:w="654" w:type="pct"/>
            <w:shd w:val="clear" w:color="auto" w:fill="auto"/>
            <w:noWrap/>
            <w:vAlign w:val="center"/>
          </w:tcPr>
          <w:p w:rsidR="00EA08B8" w:rsidRPr="00297BDF" w:rsidRDefault="00EA08B8" w:rsidP="00487BD8">
            <w:pPr>
              <w:spacing w:after="0" w:line="240" w:lineRule="auto"/>
              <w:jc w:val="center"/>
              <w:rPr>
                <w:rFonts w:ascii="Times New Roman" w:hAnsi="Times New Roman"/>
                <w:sz w:val="24"/>
                <w:szCs w:val="24"/>
              </w:rPr>
            </w:pPr>
            <w:r w:rsidRPr="00297BDF">
              <w:rPr>
                <w:rFonts w:ascii="Times New Roman" w:hAnsi="Times New Roman"/>
                <w:sz w:val="24"/>
                <w:szCs w:val="24"/>
              </w:rPr>
              <w:t>Sb6-57</w:t>
            </w:r>
          </w:p>
        </w:tc>
        <w:tc>
          <w:tcPr>
            <w:tcW w:w="654" w:type="pct"/>
            <w:shd w:val="clear" w:color="auto" w:fill="auto"/>
            <w:noWrap/>
            <w:vAlign w:val="center"/>
          </w:tcPr>
          <w:p w:rsidR="00EA08B8" w:rsidRPr="00297BDF" w:rsidRDefault="00EA08B8" w:rsidP="00487BD8">
            <w:pPr>
              <w:spacing w:after="0" w:line="240" w:lineRule="auto"/>
              <w:jc w:val="center"/>
              <w:rPr>
                <w:rFonts w:ascii="Times New Roman" w:hAnsi="Times New Roman"/>
                <w:sz w:val="24"/>
                <w:szCs w:val="24"/>
              </w:rPr>
            </w:pPr>
            <w:r w:rsidRPr="00297BDF">
              <w:rPr>
                <w:rFonts w:ascii="Times New Roman" w:hAnsi="Times New Roman"/>
                <w:sz w:val="24"/>
                <w:szCs w:val="24"/>
              </w:rPr>
              <w:t>Sb6-84</w:t>
            </w:r>
          </w:p>
        </w:tc>
        <w:tc>
          <w:tcPr>
            <w:tcW w:w="556" w:type="pct"/>
            <w:shd w:val="clear" w:color="auto" w:fill="auto"/>
            <w:noWrap/>
            <w:vAlign w:val="center"/>
          </w:tcPr>
          <w:p w:rsidR="00EA08B8" w:rsidRPr="00297BDF" w:rsidRDefault="00EA08B8" w:rsidP="00487BD8">
            <w:pPr>
              <w:spacing w:after="0" w:line="240" w:lineRule="auto"/>
              <w:jc w:val="center"/>
              <w:rPr>
                <w:rFonts w:ascii="Times New Roman" w:hAnsi="Times New Roman"/>
                <w:sz w:val="24"/>
                <w:szCs w:val="24"/>
              </w:rPr>
            </w:pPr>
            <w:r w:rsidRPr="00297BDF">
              <w:rPr>
                <w:rFonts w:ascii="Times New Roman" w:hAnsi="Times New Roman"/>
                <w:sz w:val="24"/>
                <w:szCs w:val="24"/>
              </w:rPr>
              <w:t>Xtxp-18</w:t>
            </w:r>
          </w:p>
        </w:tc>
      </w:tr>
      <w:tr w:rsidR="00EA08B8" w:rsidRPr="00297BDF" w:rsidTr="00D245FD">
        <w:trPr>
          <w:trHeight w:val="255"/>
          <w:jc w:val="center"/>
        </w:trPr>
        <w:tc>
          <w:tcPr>
            <w:tcW w:w="1809" w:type="pct"/>
            <w:shd w:val="clear" w:color="auto" w:fill="auto"/>
            <w:noWrap/>
            <w:vAlign w:val="center"/>
          </w:tcPr>
          <w:p w:rsidR="00EA08B8" w:rsidRPr="00297BDF" w:rsidRDefault="00EA08B8" w:rsidP="00B07D48">
            <w:pPr>
              <w:spacing w:after="0" w:line="240" w:lineRule="auto"/>
              <w:rPr>
                <w:rFonts w:ascii="Times New Roman" w:hAnsi="Times New Roman"/>
                <w:sz w:val="24"/>
                <w:szCs w:val="24"/>
                <w:lang w:val="kk-KZ"/>
              </w:rPr>
            </w:pPr>
            <w:r w:rsidRPr="00297BDF">
              <w:rPr>
                <w:rFonts w:ascii="Times New Roman" w:hAnsi="Times New Roman"/>
                <w:sz w:val="24"/>
                <w:szCs w:val="24"/>
              </w:rPr>
              <w:t>Ларец 2018</w:t>
            </w:r>
          </w:p>
        </w:tc>
        <w:tc>
          <w:tcPr>
            <w:tcW w:w="675" w:type="pct"/>
            <w:shd w:val="clear" w:color="auto" w:fill="auto"/>
            <w:noWrap/>
            <w:vAlign w:val="center"/>
          </w:tcPr>
          <w:p w:rsidR="00EA08B8" w:rsidRPr="00297BDF" w:rsidRDefault="00EA08B8" w:rsidP="00487BD8">
            <w:pPr>
              <w:spacing w:after="0" w:line="240" w:lineRule="auto"/>
              <w:jc w:val="center"/>
              <w:rPr>
                <w:rFonts w:ascii="Times New Roman" w:hAnsi="Times New Roman"/>
                <w:sz w:val="24"/>
                <w:szCs w:val="24"/>
              </w:rPr>
            </w:pPr>
            <w:r w:rsidRPr="00297BDF">
              <w:rPr>
                <w:rFonts w:ascii="Times New Roman" w:hAnsi="Times New Roman"/>
                <w:sz w:val="24"/>
                <w:szCs w:val="24"/>
              </w:rPr>
              <w:t>218/218</w:t>
            </w:r>
          </w:p>
        </w:tc>
        <w:tc>
          <w:tcPr>
            <w:tcW w:w="652" w:type="pct"/>
            <w:shd w:val="clear" w:color="auto" w:fill="auto"/>
            <w:noWrap/>
            <w:vAlign w:val="center"/>
          </w:tcPr>
          <w:p w:rsidR="00EA08B8" w:rsidRPr="00297BDF" w:rsidRDefault="00EA08B8" w:rsidP="00487BD8">
            <w:pPr>
              <w:spacing w:after="0" w:line="240" w:lineRule="auto"/>
              <w:jc w:val="center"/>
              <w:rPr>
                <w:rFonts w:ascii="Times New Roman" w:hAnsi="Times New Roman"/>
                <w:sz w:val="24"/>
                <w:szCs w:val="24"/>
              </w:rPr>
            </w:pPr>
            <w:r w:rsidRPr="00297BDF">
              <w:rPr>
                <w:rFonts w:ascii="Times New Roman" w:hAnsi="Times New Roman"/>
                <w:sz w:val="24"/>
                <w:szCs w:val="24"/>
              </w:rPr>
              <w:t>189/189</w:t>
            </w:r>
          </w:p>
        </w:tc>
        <w:tc>
          <w:tcPr>
            <w:tcW w:w="654" w:type="pct"/>
            <w:shd w:val="clear" w:color="auto" w:fill="auto"/>
            <w:noWrap/>
            <w:vAlign w:val="center"/>
          </w:tcPr>
          <w:p w:rsidR="00EA08B8" w:rsidRPr="00297BDF" w:rsidRDefault="00EA08B8" w:rsidP="00487BD8">
            <w:pPr>
              <w:spacing w:after="0" w:line="240" w:lineRule="auto"/>
              <w:jc w:val="center"/>
              <w:rPr>
                <w:rFonts w:ascii="Times New Roman" w:hAnsi="Times New Roman"/>
                <w:sz w:val="24"/>
                <w:szCs w:val="24"/>
              </w:rPr>
            </w:pPr>
            <w:r w:rsidRPr="00297BDF">
              <w:rPr>
                <w:rFonts w:ascii="Times New Roman" w:hAnsi="Times New Roman"/>
                <w:sz w:val="24"/>
                <w:szCs w:val="24"/>
              </w:rPr>
              <w:t>281/281</w:t>
            </w:r>
          </w:p>
        </w:tc>
        <w:tc>
          <w:tcPr>
            <w:tcW w:w="654" w:type="pct"/>
            <w:shd w:val="clear" w:color="auto" w:fill="auto"/>
            <w:noWrap/>
            <w:vAlign w:val="center"/>
          </w:tcPr>
          <w:p w:rsidR="00EA08B8" w:rsidRPr="00297BDF" w:rsidRDefault="00EA08B8" w:rsidP="00487BD8">
            <w:pPr>
              <w:spacing w:after="0" w:line="240" w:lineRule="auto"/>
              <w:jc w:val="center"/>
              <w:rPr>
                <w:rFonts w:ascii="Times New Roman" w:hAnsi="Times New Roman"/>
                <w:sz w:val="24"/>
                <w:szCs w:val="24"/>
              </w:rPr>
            </w:pPr>
            <w:r w:rsidRPr="00297BDF">
              <w:rPr>
                <w:rFonts w:ascii="Times New Roman" w:hAnsi="Times New Roman"/>
                <w:sz w:val="24"/>
                <w:szCs w:val="24"/>
              </w:rPr>
              <w:t>207/207</w:t>
            </w:r>
          </w:p>
        </w:tc>
        <w:tc>
          <w:tcPr>
            <w:tcW w:w="556" w:type="pct"/>
            <w:shd w:val="clear" w:color="auto" w:fill="auto"/>
            <w:noWrap/>
            <w:vAlign w:val="center"/>
          </w:tcPr>
          <w:p w:rsidR="00EA08B8" w:rsidRPr="00297BDF" w:rsidRDefault="00EA08B8" w:rsidP="00487BD8">
            <w:pPr>
              <w:spacing w:after="0" w:line="240" w:lineRule="auto"/>
              <w:jc w:val="center"/>
              <w:rPr>
                <w:rFonts w:ascii="Times New Roman" w:hAnsi="Times New Roman"/>
                <w:sz w:val="24"/>
                <w:szCs w:val="24"/>
              </w:rPr>
            </w:pPr>
            <w:r w:rsidRPr="00297BDF">
              <w:rPr>
                <w:rFonts w:ascii="Times New Roman" w:hAnsi="Times New Roman"/>
                <w:sz w:val="24"/>
                <w:szCs w:val="24"/>
              </w:rPr>
              <w:t>215/215</w:t>
            </w:r>
          </w:p>
        </w:tc>
      </w:tr>
      <w:tr w:rsidR="00EA08B8" w:rsidRPr="00297BDF" w:rsidTr="00D245FD">
        <w:trPr>
          <w:trHeight w:val="255"/>
          <w:jc w:val="center"/>
        </w:trPr>
        <w:tc>
          <w:tcPr>
            <w:tcW w:w="1809" w:type="pct"/>
            <w:shd w:val="clear" w:color="auto" w:fill="auto"/>
            <w:noWrap/>
            <w:vAlign w:val="center"/>
          </w:tcPr>
          <w:p w:rsidR="00EA08B8" w:rsidRPr="00297BDF" w:rsidRDefault="00EA08B8" w:rsidP="00B07D48">
            <w:pPr>
              <w:spacing w:after="0" w:line="240" w:lineRule="auto"/>
              <w:rPr>
                <w:rFonts w:ascii="Times New Roman" w:hAnsi="Times New Roman"/>
                <w:sz w:val="24"/>
                <w:szCs w:val="24"/>
                <w:lang w:val="kk-KZ"/>
              </w:rPr>
            </w:pPr>
            <w:r w:rsidRPr="00297BDF">
              <w:rPr>
                <w:rFonts w:ascii="Times New Roman" w:hAnsi="Times New Roman"/>
                <w:sz w:val="24"/>
                <w:szCs w:val="24"/>
              </w:rPr>
              <w:t>F2 2018 №1</w:t>
            </w:r>
            <w:r w:rsidRPr="00297BDF">
              <w:rPr>
                <w:rFonts w:ascii="Times New Roman" w:eastAsia="Times New Roman" w:hAnsi="Times New Roman"/>
                <w:sz w:val="24"/>
                <w:szCs w:val="24"/>
                <w:lang w:val="kk-KZ" w:eastAsia="ru-RU"/>
              </w:rPr>
              <w:t>буданы</w:t>
            </w:r>
          </w:p>
        </w:tc>
        <w:tc>
          <w:tcPr>
            <w:tcW w:w="675" w:type="pct"/>
            <w:shd w:val="clear" w:color="auto" w:fill="auto"/>
            <w:noWrap/>
            <w:vAlign w:val="center"/>
          </w:tcPr>
          <w:p w:rsidR="00EA08B8" w:rsidRPr="00297BDF" w:rsidRDefault="00EA08B8" w:rsidP="00487BD8">
            <w:pPr>
              <w:spacing w:after="0" w:line="240" w:lineRule="auto"/>
              <w:jc w:val="center"/>
              <w:rPr>
                <w:rFonts w:ascii="Times New Roman" w:hAnsi="Times New Roman"/>
                <w:sz w:val="24"/>
                <w:szCs w:val="24"/>
              </w:rPr>
            </w:pPr>
            <w:r w:rsidRPr="00297BDF">
              <w:rPr>
                <w:rFonts w:ascii="Times New Roman" w:hAnsi="Times New Roman"/>
                <w:sz w:val="24"/>
                <w:szCs w:val="24"/>
              </w:rPr>
              <w:t>221/221</w:t>
            </w:r>
          </w:p>
        </w:tc>
        <w:tc>
          <w:tcPr>
            <w:tcW w:w="652" w:type="pct"/>
            <w:shd w:val="clear" w:color="auto" w:fill="auto"/>
            <w:noWrap/>
            <w:vAlign w:val="center"/>
          </w:tcPr>
          <w:p w:rsidR="00EA08B8" w:rsidRPr="00297BDF" w:rsidRDefault="00EA08B8" w:rsidP="00487BD8">
            <w:pPr>
              <w:spacing w:after="0" w:line="240" w:lineRule="auto"/>
              <w:jc w:val="center"/>
              <w:rPr>
                <w:rFonts w:ascii="Times New Roman" w:hAnsi="Times New Roman"/>
                <w:sz w:val="24"/>
                <w:szCs w:val="24"/>
              </w:rPr>
            </w:pPr>
            <w:r w:rsidRPr="00297BDF">
              <w:rPr>
                <w:rFonts w:ascii="Times New Roman" w:hAnsi="Times New Roman"/>
                <w:sz w:val="24"/>
                <w:szCs w:val="24"/>
              </w:rPr>
              <w:t>174/174</w:t>
            </w:r>
          </w:p>
        </w:tc>
        <w:tc>
          <w:tcPr>
            <w:tcW w:w="654" w:type="pct"/>
            <w:shd w:val="clear" w:color="auto" w:fill="auto"/>
            <w:noWrap/>
            <w:vAlign w:val="center"/>
          </w:tcPr>
          <w:p w:rsidR="00EA08B8" w:rsidRPr="00297BDF" w:rsidRDefault="00EA08B8" w:rsidP="00487BD8">
            <w:pPr>
              <w:spacing w:after="0" w:line="240" w:lineRule="auto"/>
              <w:jc w:val="center"/>
              <w:rPr>
                <w:rFonts w:ascii="Times New Roman" w:hAnsi="Times New Roman"/>
                <w:sz w:val="24"/>
                <w:szCs w:val="24"/>
              </w:rPr>
            </w:pPr>
            <w:r w:rsidRPr="00297BDF">
              <w:rPr>
                <w:rFonts w:ascii="Times New Roman" w:hAnsi="Times New Roman"/>
                <w:sz w:val="24"/>
                <w:szCs w:val="24"/>
              </w:rPr>
              <w:t>308/281</w:t>
            </w:r>
          </w:p>
        </w:tc>
        <w:tc>
          <w:tcPr>
            <w:tcW w:w="654" w:type="pct"/>
            <w:shd w:val="clear" w:color="auto" w:fill="auto"/>
            <w:noWrap/>
            <w:vAlign w:val="center"/>
          </w:tcPr>
          <w:p w:rsidR="00EA08B8" w:rsidRPr="00297BDF" w:rsidRDefault="00EA08B8" w:rsidP="00487BD8">
            <w:pPr>
              <w:spacing w:after="0" w:line="240" w:lineRule="auto"/>
              <w:jc w:val="center"/>
              <w:rPr>
                <w:rFonts w:ascii="Times New Roman" w:hAnsi="Times New Roman"/>
                <w:sz w:val="24"/>
                <w:szCs w:val="24"/>
              </w:rPr>
            </w:pPr>
            <w:r w:rsidRPr="00297BDF">
              <w:rPr>
                <w:rFonts w:ascii="Times New Roman" w:hAnsi="Times New Roman"/>
                <w:sz w:val="24"/>
                <w:szCs w:val="24"/>
              </w:rPr>
              <w:t>210/210</w:t>
            </w:r>
          </w:p>
        </w:tc>
        <w:tc>
          <w:tcPr>
            <w:tcW w:w="556" w:type="pct"/>
            <w:shd w:val="clear" w:color="auto" w:fill="auto"/>
            <w:noWrap/>
            <w:vAlign w:val="center"/>
          </w:tcPr>
          <w:p w:rsidR="00EA08B8" w:rsidRPr="00297BDF" w:rsidRDefault="00EA08B8" w:rsidP="00487BD8">
            <w:pPr>
              <w:spacing w:after="0" w:line="240" w:lineRule="auto"/>
              <w:jc w:val="center"/>
              <w:rPr>
                <w:rFonts w:ascii="Times New Roman" w:hAnsi="Times New Roman"/>
                <w:sz w:val="24"/>
                <w:szCs w:val="24"/>
              </w:rPr>
            </w:pPr>
            <w:r w:rsidRPr="00297BDF">
              <w:rPr>
                <w:rFonts w:ascii="Times New Roman" w:hAnsi="Times New Roman"/>
                <w:sz w:val="24"/>
                <w:szCs w:val="24"/>
              </w:rPr>
              <w:t>236/236</w:t>
            </w:r>
          </w:p>
        </w:tc>
      </w:tr>
      <w:tr w:rsidR="00EA08B8" w:rsidRPr="00297BDF" w:rsidTr="00D245FD">
        <w:trPr>
          <w:trHeight w:val="255"/>
          <w:jc w:val="center"/>
        </w:trPr>
        <w:tc>
          <w:tcPr>
            <w:tcW w:w="1809" w:type="pct"/>
            <w:shd w:val="clear" w:color="auto" w:fill="auto"/>
            <w:noWrap/>
            <w:vAlign w:val="center"/>
          </w:tcPr>
          <w:p w:rsidR="00EA08B8" w:rsidRPr="00297BDF" w:rsidRDefault="00EA08B8" w:rsidP="00B07D48">
            <w:pPr>
              <w:spacing w:after="0" w:line="240" w:lineRule="auto"/>
              <w:rPr>
                <w:rFonts w:ascii="Times New Roman" w:hAnsi="Times New Roman"/>
                <w:sz w:val="24"/>
                <w:szCs w:val="24"/>
                <w:lang w:val="kk-KZ"/>
              </w:rPr>
            </w:pPr>
            <w:r w:rsidRPr="00297BDF">
              <w:rPr>
                <w:rFonts w:ascii="Times New Roman" w:hAnsi="Times New Roman"/>
                <w:sz w:val="24"/>
                <w:szCs w:val="24"/>
              </w:rPr>
              <w:t>F2 2018 №2</w:t>
            </w:r>
            <w:r w:rsidRPr="00297BDF">
              <w:rPr>
                <w:rFonts w:ascii="Times New Roman" w:eastAsia="Times New Roman" w:hAnsi="Times New Roman"/>
                <w:sz w:val="24"/>
                <w:szCs w:val="24"/>
                <w:lang w:val="kk-KZ" w:eastAsia="ru-RU"/>
              </w:rPr>
              <w:t>буданы</w:t>
            </w:r>
          </w:p>
        </w:tc>
        <w:tc>
          <w:tcPr>
            <w:tcW w:w="675" w:type="pct"/>
            <w:shd w:val="clear" w:color="auto" w:fill="auto"/>
            <w:noWrap/>
            <w:vAlign w:val="center"/>
          </w:tcPr>
          <w:p w:rsidR="00EA08B8" w:rsidRPr="00297BDF" w:rsidRDefault="00EA08B8" w:rsidP="00487BD8">
            <w:pPr>
              <w:spacing w:after="0" w:line="240" w:lineRule="auto"/>
              <w:jc w:val="center"/>
              <w:rPr>
                <w:rFonts w:ascii="Times New Roman" w:hAnsi="Times New Roman"/>
                <w:sz w:val="24"/>
                <w:szCs w:val="24"/>
              </w:rPr>
            </w:pPr>
            <w:r w:rsidRPr="00297BDF">
              <w:rPr>
                <w:rFonts w:ascii="Times New Roman" w:hAnsi="Times New Roman"/>
                <w:sz w:val="24"/>
                <w:szCs w:val="24"/>
              </w:rPr>
              <w:t>221/221</w:t>
            </w:r>
          </w:p>
        </w:tc>
        <w:tc>
          <w:tcPr>
            <w:tcW w:w="652" w:type="pct"/>
            <w:shd w:val="clear" w:color="auto" w:fill="auto"/>
            <w:noWrap/>
            <w:vAlign w:val="center"/>
          </w:tcPr>
          <w:p w:rsidR="00EA08B8" w:rsidRPr="00297BDF" w:rsidRDefault="00EA08B8" w:rsidP="00487BD8">
            <w:pPr>
              <w:spacing w:after="0" w:line="240" w:lineRule="auto"/>
              <w:jc w:val="center"/>
              <w:rPr>
                <w:rFonts w:ascii="Times New Roman" w:hAnsi="Times New Roman"/>
                <w:sz w:val="24"/>
                <w:szCs w:val="24"/>
              </w:rPr>
            </w:pPr>
            <w:r w:rsidRPr="00297BDF">
              <w:rPr>
                <w:rFonts w:ascii="Times New Roman" w:hAnsi="Times New Roman"/>
                <w:sz w:val="24"/>
                <w:szCs w:val="24"/>
              </w:rPr>
              <w:t>201/201</w:t>
            </w:r>
          </w:p>
        </w:tc>
        <w:tc>
          <w:tcPr>
            <w:tcW w:w="654" w:type="pct"/>
            <w:shd w:val="clear" w:color="auto" w:fill="auto"/>
            <w:noWrap/>
            <w:vAlign w:val="center"/>
          </w:tcPr>
          <w:p w:rsidR="00EA08B8" w:rsidRPr="00297BDF" w:rsidRDefault="00EA08B8" w:rsidP="00487BD8">
            <w:pPr>
              <w:spacing w:after="0" w:line="240" w:lineRule="auto"/>
              <w:jc w:val="center"/>
              <w:rPr>
                <w:rFonts w:ascii="Times New Roman" w:hAnsi="Times New Roman"/>
                <w:sz w:val="24"/>
                <w:szCs w:val="24"/>
              </w:rPr>
            </w:pPr>
            <w:r w:rsidRPr="00297BDF">
              <w:rPr>
                <w:rFonts w:ascii="Times New Roman" w:hAnsi="Times New Roman"/>
                <w:sz w:val="24"/>
                <w:szCs w:val="24"/>
              </w:rPr>
              <w:t>308/308</w:t>
            </w:r>
          </w:p>
        </w:tc>
        <w:tc>
          <w:tcPr>
            <w:tcW w:w="654" w:type="pct"/>
            <w:shd w:val="clear" w:color="auto" w:fill="auto"/>
            <w:noWrap/>
            <w:vAlign w:val="center"/>
          </w:tcPr>
          <w:p w:rsidR="00EA08B8" w:rsidRPr="00297BDF" w:rsidRDefault="00EA08B8" w:rsidP="00487BD8">
            <w:pPr>
              <w:spacing w:after="0" w:line="240" w:lineRule="auto"/>
              <w:jc w:val="center"/>
              <w:rPr>
                <w:rFonts w:ascii="Times New Roman" w:hAnsi="Times New Roman"/>
                <w:sz w:val="24"/>
                <w:szCs w:val="24"/>
              </w:rPr>
            </w:pPr>
            <w:r w:rsidRPr="00297BDF">
              <w:rPr>
                <w:rFonts w:ascii="Times New Roman" w:hAnsi="Times New Roman"/>
                <w:sz w:val="24"/>
                <w:szCs w:val="24"/>
              </w:rPr>
              <w:t>198/183</w:t>
            </w:r>
          </w:p>
        </w:tc>
        <w:tc>
          <w:tcPr>
            <w:tcW w:w="556" w:type="pct"/>
            <w:shd w:val="clear" w:color="auto" w:fill="auto"/>
            <w:noWrap/>
            <w:vAlign w:val="center"/>
          </w:tcPr>
          <w:p w:rsidR="00EA08B8" w:rsidRPr="00297BDF" w:rsidRDefault="00EA08B8" w:rsidP="00487BD8">
            <w:pPr>
              <w:spacing w:after="0" w:line="240" w:lineRule="auto"/>
              <w:jc w:val="center"/>
              <w:rPr>
                <w:rFonts w:ascii="Times New Roman" w:hAnsi="Times New Roman"/>
                <w:sz w:val="24"/>
                <w:szCs w:val="24"/>
              </w:rPr>
            </w:pPr>
            <w:r w:rsidRPr="00297BDF">
              <w:rPr>
                <w:rFonts w:ascii="Times New Roman" w:hAnsi="Times New Roman"/>
                <w:sz w:val="24"/>
                <w:szCs w:val="24"/>
              </w:rPr>
              <w:t>263/263</w:t>
            </w:r>
          </w:p>
        </w:tc>
      </w:tr>
      <w:tr w:rsidR="00EA08B8" w:rsidRPr="00297BDF" w:rsidTr="00D245FD">
        <w:trPr>
          <w:trHeight w:val="255"/>
          <w:jc w:val="center"/>
        </w:trPr>
        <w:tc>
          <w:tcPr>
            <w:tcW w:w="1809" w:type="pct"/>
            <w:shd w:val="clear" w:color="auto" w:fill="auto"/>
            <w:noWrap/>
            <w:vAlign w:val="center"/>
          </w:tcPr>
          <w:p w:rsidR="00EA08B8" w:rsidRPr="00297BDF" w:rsidRDefault="00EA08B8" w:rsidP="00B07D48">
            <w:pPr>
              <w:spacing w:after="0" w:line="240" w:lineRule="auto"/>
              <w:rPr>
                <w:rFonts w:ascii="Times New Roman" w:hAnsi="Times New Roman"/>
                <w:sz w:val="24"/>
                <w:szCs w:val="24"/>
                <w:lang w:val="kk-KZ"/>
              </w:rPr>
            </w:pPr>
            <w:r w:rsidRPr="00297BDF">
              <w:rPr>
                <w:rFonts w:ascii="Times New Roman" w:eastAsia="Times New Roman" w:hAnsi="Times New Roman"/>
                <w:sz w:val="24"/>
                <w:szCs w:val="24"/>
                <w:lang w:eastAsia="ru-RU"/>
              </w:rPr>
              <w:t>Судан</w:t>
            </w:r>
            <w:r w:rsidRPr="00297BDF">
              <w:rPr>
                <w:rFonts w:ascii="Times New Roman" w:eastAsia="Times New Roman" w:hAnsi="Times New Roman"/>
                <w:sz w:val="24"/>
                <w:szCs w:val="24"/>
                <w:lang w:val="kk-KZ" w:eastAsia="ru-RU"/>
              </w:rPr>
              <w:t xml:space="preserve"> шөбі</w:t>
            </w:r>
            <w:r w:rsidRPr="00297BDF">
              <w:rPr>
                <w:rFonts w:ascii="Times New Roman" w:hAnsi="Times New Roman"/>
                <w:sz w:val="24"/>
                <w:szCs w:val="24"/>
              </w:rPr>
              <w:t>2018</w:t>
            </w:r>
          </w:p>
        </w:tc>
        <w:tc>
          <w:tcPr>
            <w:tcW w:w="675" w:type="pct"/>
            <w:shd w:val="clear" w:color="auto" w:fill="auto"/>
            <w:noWrap/>
            <w:vAlign w:val="center"/>
          </w:tcPr>
          <w:p w:rsidR="00EA08B8" w:rsidRPr="00297BDF" w:rsidRDefault="00EA08B8" w:rsidP="00487BD8">
            <w:pPr>
              <w:spacing w:after="0" w:line="240" w:lineRule="auto"/>
              <w:jc w:val="center"/>
              <w:rPr>
                <w:rFonts w:ascii="Times New Roman" w:hAnsi="Times New Roman"/>
                <w:sz w:val="24"/>
                <w:szCs w:val="24"/>
              </w:rPr>
            </w:pPr>
            <w:r w:rsidRPr="00297BDF">
              <w:rPr>
                <w:rFonts w:ascii="Times New Roman" w:hAnsi="Times New Roman"/>
                <w:sz w:val="24"/>
                <w:szCs w:val="24"/>
              </w:rPr>
              <w:t>221/221</w:t>
            </w:r>
          </w:p>
        </w:tc>
        <w:tc>
          <w:tcPr>
            <w:tcW w:w="652" w:type="pct"/>
            <w:shd w:val="clear" w:color="auto" w:fill="auto"/>
            <w:noWrap/>
            <w:vAlign w:val="center"/>
          </w:tcPr>
          <w:p w:rsidR="00EA08B8" w:rsidRPr="00297BDF" w:rsidRDefault="00EA08B8" w:rsidP="00487BD8">
            <w:pPr>
              <w:spacing w:after="0" w:line="240" w:lineRule="auto"/>
              <w:jc w:val="center"/>
              <w:rPr>
                <w:rFonts w:ascii="Times New Roman" w:hAnsi="Times New Roman"/>
                <w:sz w:val="24"/>
                <w:szCs w:val="24"/>
              </w:rPr>
            </w:pPr>
            <w:r w:rsidRPr="00297BDF">
              <w:rPr>
                <w:rFonts w:ascii="Times New Roman" w:hAnsi="Times New Roman"/>
                <w:sz w:val="24"/>
                <w:szCs w:val="24"/>
              </w:rPr>
              <w:t>201/201</w:t>
            </w:r>
          </w:p>
        </w:tc>
        <w:tc>
          <w:tcPr>
            <w:tcW w:w="654" w:type="pct"/>
            <w:shd w:val="clear" w:color="auto" w:fill="auto"/>
            <w:noWrap/>
            <w:vAlign w:val="center"/>
          </w:tcPr>
          <w:p w:rsidR="00EA08B8" w:rsidRPr="00297BDF" w:rsidRDefault="00EA08B8" w:rsidP="00487BD8">
            <w:pPr>
              <w:spacing w:after="0" w:line="240" w:lineRule="auto"/>
              <w:jc w:val="center"/>
              <w:rPr>
                <w:rFonts w:ascii="Times New Roman" w:hAnsi="Times New Roman"/>
                <w:sz w:val="24"/>
                <w:szCs w:val="24"/>
              </w:rPr>
            </w:pPr>
            <w:r w:rsidRPr="00297BDF">
              <w:rPr>
                <w:rFonts w:ascii="Times New Roman" w:hAnsi="Times New Roman"/>
                <w:sz w:val="24"/>
                <w:szCs w:val="24"/>
              </w:rPr>
              <w:t>308/308</w:t>
            </w:r>
          </w:p>
        </w:tc>
        <w:tc>
          <w:tcPr>
            <w:tcW w:w="654" w:type="pct"/>
            <w:shd w:val="clear" w:color="auto" w:fill="auto"/>
            <w:noWrap/>
            <w:vAlign w:val="center"/>
          </w:tcPr>
          <w:p w:rsidR="00EA08B8" w:rsidRPr="00297BDF" w:rsidRDefault="00EA08B8" w:rsidP="00487BD8">
            <w:pPr>
              <w:spacing w:after="0" w:line="240" w:lineRule="auto"/>
              <w:jc w:val="center"/>
              <w:rPr>
                <w:rFonts w:ascii="Times New Roman" w:hAnsi="Times New Roman"/>
                <w:sz w:val="24"/>
                <w:szCs w:val="24"/>
              </w:rPr>
            </w:pPr>
            <w:r w:rsidRPr="00297BDF">
              <w:rPr>
                <w:rFonts w:ascii="Times New Roman" w:hAnsi="Times New Roman"/>
                <w:sz w:val="24"/>
                <w:szCs w:val="24"/>
              </w:rPr>
              <w:t>231/219</w:t>
            </w:r>
          </w:p>
        </w:tc>
        <w:tc>
          <w:tcPr>
            <w:tcW w:w="556" w:type="pct"/>
            <w:shd w:val="clear" w:color="auto" w:fill="auto"/>
            <w:noWrap/>
            <w:vAlign w:val="center"/>
          </w:tcPr>
          <w:p w:rsidR="00EA08B8" w:rsidRPr="00297BDF" w:rsidRDefault="00EA08B8" w:rsidP="00487BD8">
            <w:pPr>
              <w:spacing w:after="0" w:line="240" w:lineRule="auto"/>
              <w:jc w:val="center"/>
              <w:rPr>
                <w:rFonts w:ascii="Times New Roman" w:hAnsi="Times New Roman"/>
                <w:sz w:val="24"/>
                <w:szCs w:val="24"/>
              </w:rPr>
            </w:pPr>
            <w:r w:rsidRPr="00297BDF">
              <w:rPr>
                <w:rFonts w:ascii="Times New Roman" w:hAnsi="Times New Roman"/>
                <w:sz w:val="24"/>
                <w:szCs w:val="24"/>
              </w:rPr>
              <w:t>233/233</w:t>
            </w:r>
          </w:p>
        </w:tc>
      </w:tr>
    </w:tbl>
    <w:p w:rsidR="00E070BB" w:rsidRPr="00297BDF" w:rsidRDefault="00E070BB" w:rsidP="00E070BB">
      <w:pPr>
        <w:spacing w:after="0" w:line="240" w:lineRule="auto"/>
        <w:ind w:firstLine="709"/>
        <w:jc w:val="both"/>
        <w:rPr>
          <w:rFonts w:ascii="Times New Roman" w:eastAsia="Times New Roman" w:hAnsi="Times New Roman"/>
          <w:sz w:val="24"/>
          <w:szCs w:val="24"/>
          <w:lang w:val="kk-KZ" w:eastAsia="ru-RU"/>
        </w:rPr>
      </w:pPr>
    </w:p>
    <w:p w:rsidR="00E070BB" w:rsidRPr="00297BDF" w:rsidRDefault="00E070BB" w:rsidP="00D245FD">
      <w:pPr>
        <w:spacing w:after="0" w:line="240" w:lineRule="auto"/>
        <w:ind w:firstLine="567"/>
        <w:jc w:val="both"/>
        <w:rPr>
          <w:rFonts w:ascii="Times New Roman" w:eastAsia="Times New Roman" w:hAnsi="Times New Roman"/>
          <w:bCs/>
          <w:sz w:val="28"/>
          <w:szCs w:val="28"/>
          <w:lang w:val="kk-KZ" w:eastAsia="ru-RU"/>
        </w:rPr>
      </w:pPr>
      <w:r w:rsidRPr="00297BDF">
        <w:rPr>
          <w:rFonts w:ascii="Times New Roman" w:eastAsia="Times New Roman" w:hAnsi="Times New Roman"/>
          <w:sz w:val="28"/>
          <w:szCs w:val="28"/>
          <w:lang w:val="kk-KZ" w:eastAsia="ru-RU"/>
        </w:rPr>
        <w:t>«Судан шөбі 2018» өсімдігінің«Судан шөбі 2017» өскіндер тобына тән генотипі бар.</w:t>
      </w:r>
    </w:p>
    <w:p w:rsidR="00B8470E" w:rsidRPr="00297BDF" w:rsidRDefault="00B8470E" w:rsidP="00D245FD">
      <w:pPr>
        <w:spacing w:after="0" w:line="240" w:lineRule="auto"/>
        <w:ind w:firstLine="567"/>
        <w:jc w:val="both"/>
        <w:rPr>
          <w:rFonts w:ascii="Times New Roman" w:eastAsia="Times New Roman" w:hAnsi="Times New Roman"/>
          <w:sz w:val="28"/>
          <w:szCs w:val="28"/>
          <w:lang w:val="kk-KZ" w:eastAsia="ru-RU"/>
        </w:rPr>
      </w:pPr>
      <w:r w:rsidRPr="00297BDF">
        <w:rPr>
          <w:rFonts w:ascii="Times New Roman" w:eastAsia="Times New Roman" w:hAnsi="Times New Roman"/>
          <w:sz w:val="28"/>
          <w:szCs w:val="28"/>
          <w:lang w:val="kk-KZ" w:eastAsia="ru-RU"/>
        </w:rPr>
        <w:t>Құмай сұрыптарының бастапқы өсімдіктер тұқымдары өскіндерінің генотиптерін 2018 – жылғы жүргізілген талдау Ларец сұрпы ұрпағының генетикалық біртекті екендігін көрсетті (сурет 2</w:t>
      </w:r>
      <w:r w:rsidR="00CA2309" w:rsidRPr="00297BDF">
        <w:rPr>
          <w:rFonts w:ascii="Times New Roman" w:eastAsia="Times New Roman" w:hAnsi="Times New Roman"/>
          <w:sz w:val="28"/>
          <w:szCs w:val="28"/>
          <w:lang w:val="kk-KZ" w:eastAsia="ru-RU"/>
        </w:rPr>
        <w:t>8</w:t>
      </w:r>
      <w:r w:rsidRPr="00297BDF">
        <w:rPr>
          <w:rFonts w:ascii="Times New Roman" w:eastAsia="Times New Roman" w:hAnsi="Times New Roman"/>
          <w:sz w:val="28"/>
          <w:szCs w:val="28"/>
          <w:lang w:val="kk-KZ" w:eastAsia="ru-RU"/>
        </w:rPr>
        <w:t>).</w:t>
      </w:r>
    </w:p>
    <w:p w:rsidR="00B8470E" w:rsidRPr="00297BDF" w:rsidRDefault="00B8470E" w:rsidP="00B8470E">
      <w:pPr>
        <w:spacing w:after="0" w:line="240" w:lineRule="auto"/>
        <w:ind w:firstLine="709"/>
        <w:jc w:val="both"/>
        <w:rPr>
          <w:rFonts w:ascii="Times New Roman" w:eastAsia="Times New Roman" w:hAnsi="Times New Roman"/>
          <w:sz w:val="28"/>
          <w:szCs w:val="28"/>
          <w:lang w:val="kk-KZ" w:eastAsia="ru-RU"/>
        </w:rPr>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621"/>
      </w:tblGrid>
      <w:tr w:rsidR="008038BF" w:rsidRPr="00297BDF" w:rsidTr="008038BF">
        <w:tc>
          <w:tcPr>
            <w:tcW w:w="9571" w:type="dxa"/>
          </w:tcPr>
          <w:p w:rsidR="008038BF" w:rsidRPr="00297BDF" w:rsidRDefault="008038BF" w:rsidP="00B8470E">
            <w:pPr>
              <w:spacing w:after="0" w:line="240" w:lineRule="auto"/>
              <w:jc w:val="both"/>
              <w:rPr>
                <w:rFonts w:ascii="Times New Roman" w:eastAsia="Times New Roman" w:hAnsi="Times New Roman"/>
                <w:sz w:val="28"/>
                <w:szCs w:val="28"/>
                <w:lang w:val="kk-KZ" w:eastAsia="ru-RU"/>
              </w:rPr>
            </w:pPr>
            <w:r w:rsidRPr="00297BDF">
              <w:rPr>
                <w:rFonts w:ascii="Times New Roman" w:eastAsia="Times New Roman" w:hAnsi="Times New Roman"/>
                <w:noProof/>
                <w:sz w:val="28"/>
                <w:szCs w:val="28"/>
                <w:lang w:eastAsia="ru-RU"/>
              </w:rPr>
              <w:drawing>
                <wp:inline distT="0" distB="0" distL="0" distR="0">
                  <wp:extent cx="5972175" cy="2895600"/>
                  <wp:effectExtent l="0" t="0" r="0" b="0"/>
                  <wp:docPr id="72"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1" cstate="print"/>
                          <a:srcRect/>
                          <a:stretch>
                            <a:fillRect/>
                          </a:stretch>
                        </pic:blipFill>
                        <pic:spPr bwMode="auto">
                          <a:xfrm>
                            <a:off x="0" y="0"/>
                            <a:ext cx="5974456" cy="2896706"/>
                          </a:xfrm>
                          <a:prstGeom prst="rect">
                            <a:avLst/>
                          </a:prstGeom>
                          <a:noFill/>
                          <a:ln w="9525">
                            <a:noFill/>
                            <a:miter lim="800000"/>
                            <a:headEnd/>
                            <a:tailEnd/>
                          </a:ln>
                        </pic:spPr>
                      </pic:pic>
                    </a:graphicData>
                  </a:graphic>
                </wp:inline>
              </w:drawing>
            </w:r>
          </w:p>
        </w:tc>
      </w:tr>
    </w:tbl>
    <w:p w:rsidR="00B8470E" w:rsidRPr="00297BDF" w:rsidRDefault="00B8470E" w:rsidP="008038BF">
      <w:pPr>
        <w:spacing w:after="0" w:line="240" w:lineRule="auto"/>
        <w:jc w:val="both"/>
        <w:rPr>
          <w:rFonts w:ascii="Times New Roman" w:eastAsia="Times New Roman" w:hAnsi="Times New Roman"/>
          <w:sz w:val="28"/>
          <w:szCs w:val="28"/>
          <w:lang w:val="kk-KZ" w:eastAsia="ru-RU"/>
        </w:rPr>
      </w:pPr>
    </w:p>
    <w:p w:rsidR="00620213" w:rsidRPr="00297BDF" w:rsidRDefault="001622CC" w:rsidP="00ED3535">
      <w:pPr>
        <w:spacing w:after="0" w:line="240" w:lineRule="auto"/>
        <w:jc w:val="center"/>
        <w:rPr>
          <w:rFonts w:ascii="Times New Roman" w:eastAsia="Times New Roman" w:hAnsi="Times New Roman"/>
          <w:sz w:val="28"/>
          <w:szCs w:val="28"/>
          <w:lang w:val="kk-KZ" w:eastAsia="ru-RU"/>
        </w:rPr>
      </w:pPr>
      <w:r w:rsidRPr="00297BDF">
        <w:rPr>
          <w:rFonts w:ascii="Times New Roman" w:hAnsi="Times New Roman"/>
          <w:sz w:val="28"/>
          <w:szCs w:val="28"/>
          <w:lang w:val="kk-KZ"/>
        </w:rPr>
        <w:t>Сурет 2</w:t>
      </w:r>
      <w:r w:rsidR="00CA2309" w:rsidRPr="00297BDF">
        <w:rPr>
          <w:rFonts w:ascii="Times New Roman" w:hAnsi="Times New Roman"/>
          <w:sz w:val="28"/>
          <w:szCs w:val="28"/>
          <w:lang w:val="kk-KZ"/>
        </w:rPr>
        <w:t>8</w:t>
      </w:r>
      <w:r w:rsidR="00B8470E" w:rsidRPr="00297BDF">
        <w:rPr>
          <w:rFonts w:ascii="Times New Roman" w:hAnsi="Times New Roman"/>
          <w:sz w:val="28"/>
          <w:szCs w:val="28"/>
          <w:lang w:val="kk-KZ"/>
        </w:rPr>
        <w:t xml:space="preserve"> –</w:t>
      </w:r>
      <w:r w:rsidR="00B8470E" w:rsidRPr="00297BDF">
        <w:rPr>
          <w:rFonts w:ascii="Times New Roman" w:eastAsia="Times New Roman" w:hAnsi="Times New Roman"/>
          <w:sz w:val="28"/>
          <w:szCs w:val="28"/>
          <w:lang w:val="kk-KZ" w:eastAsia="ru-RU"/>
        </w:rPr>
        <w:t xml:space="preserve"> Будандық топтар бойынша құмай жекелеген өсімдіктерінің өскіндері генотиптерінің ықтималды таралу диаграммасы </w:t>
      </w:r>
    </w:p>
    <w:p w:rsidR="00B8470E" w:rsidRPr="00297BDF" w:rsidRDefault="00B8470E" w:rsidP="00ED3535">
      <w:pPr>
        <w:spacing w:after="0" w:line="240" w:lineRule="auto"/>
        <w:jc w:val="center"/>
        <w:rPr>
          <w:rFonts w:ascii="Times New Roman" w:eastAsia="Times New Roman" w:hAnsi="Times New Roman"/>
          <w:sz w:val="24"/>
          <w:szCs w:val="24"/>
          <w:lang w:val="kk-KZ" w:eastAsia="ru-RU"/>
        </w:rPr>
      </w:pPr>
      <w:r w:rsidRPr="00297BDF">
        <w:rPr>
          <w:rFonts w:ascii="Times New Roman" w:eastAsia="Times New Roman" w:hAnsi="Times New Roman"/>
          <w:sz w:val="28"/>
          <w:szCs w:val="28"/>
          <w:lang w:val="kk-KZ" w:eastAsia="ru-RU"/>
        </w:rPr>
        <w:t>(NewHybrids бағдарламасында есептеу нәтижесі)</w:t>
      </w:r>
    </w:p>
    <w:p w:rsidR="008C0A91" w:rsidRPr="00297BDF" w:rsidRDefault="008C0A91" w:rsidP="008C0A91">
      <w:pPr>
        <w:spacing w:after="0" w:line="240" w:lineRule="auto"/>
        <w:ind w:firstLine="709"/>
        <w:jc w:val="both"/>
        <w:rPr>
          <w:rFonts w:ascii="Times New Roman" w:eastAsia="Times New Roman" w:hAnsi="Times New Roman"/>
          <w:sz w:val="24"/>
          <w:szCs w:val="24"/>
          <w:lang w:val="kk-KZ" w:eastAsia="ru-RU"/>
        </w:rPr>
      </w:pPr>
    </w:p>
    <w:p w:rsidR="008C0A91" w:rsidRPr="00297BDF" w:rsidRDefault="00B8470E" w:rsidP="00D245FD">
      <w:pPr>
        <w:spacing w:after="0" w:line="240" w:lineRule="auto"/>
        <w:ind w:firstLine="567"/>
        <w:jc w:val="both"/>
        <w:rPr>
          <w:rFonts w:ascii="Times New Roman" w:eastAsia="Times New Roman" w:hAnsi="Times New Roman"/>
          <w:sz w:val="28"/>
          <w:szCs w:val="28"/>
          <w:lang w:val="kk-KZ" w:eastAsia="ru-RU"/>
        </w:rPr>
      </w:pPr>
      <w:r w:rsidRPr="00297BDF">
        <w:rPr>
          <w:rFonts w:ascii="Times New Roman" w:eastAsia="Times New Roman" w:hAnsi="Times New Roman"/>
          <w:sz w:val="28"/>
          <w:szCs w:val="28"/>
          <w:lang w:val="kk-KZ" w:eastAsia="ru-RU"/>
        </w:rPr>
        <w:t>F</w:t>
      </w:r>
      <w:r w:rsidRPr="00297BDF">
        <w:rPr>
          <w:rFonts w:ascii="Times New Roman" w:eastAsia="Times New Roman" w:hAnsi="Times New Roman"/>
          <w:sz w:val="28"/>
          <w:szCs w:val="28"/>
          <w:vertAlign w:val="subscript"/>
          <w:lang w:val="kk-KZ" w:eastAsia="ru-RU"/>
        </w:rPr>
        <w:t>2</w:t>
      </w:r>
      <w:r w:rsidRPr="00297BDF">
        <w:rPr>
          <w:rFonts w:ascii="Times New Roman" w:eastAsia="Times New Roman" w:hAnsi="Times New Roman"/>
          <w:sz w:val="28"/>
          <w:szCs w:val="28"/>
          <w:lang w:val="kk-KZ" w:eastAsia="ru-RU"/>
        </w:rPr>
        <w:t xml:space="preserve"> 2018 №1 буданының ұрпағында F</w:t>
      </w:r>
      <w:r w:rsidRPr="00297BDF">
        <w:rPr>
          <w:rFonts w:ascii="Times New Roman" w:eastAsia="Times New Roman" w:hAnsi="Times New Roman"/>
          <w:sz w:val="28"/>
          <w:szCs w:val="28"/>
          <w:vertAlign w:val="subscript"/>
          <w:lang w:val="kk-KZ" w:eastAsia="ru-RU"/>
        </w:rPr>
        <w:t>1</w:t>
      </w:r>
      <w:r w:rsidRPr="00297BDF">
        <w:rPr>
          <w:rFonts w:ascii="Times New Roman" w:eastAsia="Times New Roman" w:hAnsi="Times New Roman"/>
          <w:sz w:val="28"/>
          <w:szCs w:val="28"/>
          <w:lang w:val="kk-KZ" w:eastAsia="ru-RU"/>
        </w:rPr>
        <w:t xml:space="preserve"> класты буданды дарақтардың үлесі қандай болса, судан шөбіне беккросстардың үлесі де сондай-ақ жоғары. F</w:t>
      </w:r>
      <w:r w:rsidRPr="00297BDF">
        <w:rPr>
          <w:rFonts w:ascii="Times New Roman" w:eastAsia="Times New Roman" w:hAnsi="Times New Roman"/>
          <w:sz w:val="28"/>
          <w:szCs w:val="28"/>
          <w:vertAlign w:val="subscript"/>
          <w:lang w:val="kk-KZ" w:eastAsia="ru-RU"/>
        </w:rPr>
        <w:t>2</w:t>
      </w:r>
      <w:r w:rsidRPr="00297BDF">
        <w:rPr>
          <w:rFonts w:ascii="Times New Roman" w:eastAsia="Times New Roman" w:hAnsi="Times New Roman"/>
          <w:sz w:val="28"/>
          <w:szCs w:val="28"/>
          <w:lang w:val="kk-KZ" w:eastAsia="ru-RU"/>
        </w:rPr>
        <w:t xml:space="preserve"> 2018 №2 буданының тұқымдық ұрпағы судан шөбінен генотиптік аз ерекшеленеді. Бұдан өзге, будандық дарақтардың ұрпағында өздігінен тозаңданудың да, сондай-ақ судан шөбімен айқас тозаңданудың нәтижесі болып таб</w:t>
      </w:r>
      <w:r w:rsidR="00D130E0" w:rsidRPr="00297BDF">
        <w:rPr>
          <w:rFonts w:ascii="Times New Roman" w:eastAsia="Times New Roman" w:hAnsi="Times New Roman"/>
          <w:sz w:val="28"/>
          <w:szCs w:val="28"/>
          <w:lang w:val="kk-KZ" w:eastAsia="ru-RU"/>
        </w:rPr>
        <w:t>ылатын генотиптер де байқалады</w:t>
      </w:r>
      <w:r w:rsidRPr="00297BDF">
        <w:rPr>
          <w:rFonts w:ascii="Times New Roman" w:eastAsia="Times New Roman" w:hAnsi="Times New Roman"/>
          <w:sz w:val="28"/>
          <w:szCs w:val="28"/>
          <w:lang w:val="kk-KZ" w:eastAsia="ru-RU"/>
        </w:rPr>
        <w:t>.</w:t>
      </w:r>
    </w:p>
    <w:p w:rsidR="008C0A91" w:rsidRPr="00297BDF" w:rsidRDefault="00801C6E" w:rsidP="00D245FD">
      <w:pPr>
        <w:spacing w:after="0" w:line="240" w:lineRule="auto"/>
        <w:ind w:firstLine="567"/>
        <w:jc w:val="both"/>
        <w:rPr>
          <w:rFonts w:ascii="Times New Roman" w:eastAsia="Times New Roman" w:hAnsi="Times New Roman"/>
          <w:sz w:val="28"/>
          <w:szCs w:val="28"/>
          <w:lang w:val="kk-KZ" w:eastAsia="ru-RU"/>
        </w:rPr>
      </w:pPr>
      <w:r w:rsidRPr="00297BDF">
        <w:rPr>
          <w:rFonts w:ascii="Times New Roman" w:eastAsia="Times New Roman" w:hAnsi="Times New Roman"/>
          <w:sz w:val="28"/>
          <w:szCs w:val="28"/>
          <w:lang w:val="kk-KZ" w:eastAsia="ru-RU"/>
        </w:rPr>
        <w:lastRenderedPageBreak/>
        <w:t>З</w:t>
      </w:r>
      <w:r w:rsidR="008C0A91" w:rsidRPr="00297BDF">
        <w:rPr>
          <w:rFonts w:ascii="Times New Roman" w:eastAsia="Times New Roman" w:hAnsi="Times New Roman"/>
          <w:sz w:val="28"/>
          <w:szCs w:val="28"/>
          <w:lang w:val="kk-KZ" w:eastAsia="ru-RU"/>
        </w:rPr>
        <w:t>ерттеу жұмысының нәтижесі бойынша анықталған қорытындылар төмендегідей топтастырылды:</w:t>
      </w:r>
    </w:p>
    <w:p w:rsidR="006734AE" w:rsidRPr="00297BDF" w:rsidRDefault="00A115E6" w:rsidP="00D245FD">
      <w:pPr>
        <w:pStyle w:val="a3"/>
        <w:numPr>
          <w:ilvl w:val="0"/>
          <w:numId w:val="16"/>
        </w:numPr>
        <w:tabs>
          <w:tab w:val="left" w:pos="993"/>
        </w:tabs>
        <w:spacing w:after="0" w:line="240" w:lineRule="auto"/>
        <w:ind w:left="0" w:firstLine="567"/>
        <w:contextualSpacing w:val="0"/>
        <w:jc w:val="both"/>
        <w:rPr>
          <w:rFonts w:ascii="Times New Roman" w:eastAsia="Times New Roman" w:hAnsi="Times New Roman"/>
          <w:sz w:val="28"/>
          <w:szCs w:val="28"/>
          <w:lang w:val="kk-KZ" w:eastAsia="ru-RU"/>
        </w:rPr>
      </w:pPr>
      <w:r w:rsidRPr="00297BDF">
        <w:rPr>
          <w:rFonts w:ascii="Times New Roman" w:eastAsia="Times New Roman" w:hAnsi="Times New Roman"/>
          <w:sz w:val="28"/>
          <w:szCs w:val="28"/>
          <w:lang w:val="kk-KZ" w:eastAsia="ru-RU"/>
        </w:rPr>
        <w:t>Қ</w:t>
      </w:r>
      <w:r w:rsidR="008C0A91" w:rsidRPr="00297BDF">
        <w:rPr>
          <w:rFonts w:ascii="Times New Roman" w:eastAsia="Times New Roman" w:hAnsi="Times New Roman"/>
          <w:sz w:val="28"/>
          <w:szCs w:val="28"/>
          <w:lang w:val="kk-KZ" w:eastAsia="ru-RU"/>
        </w:rPr>
        <w:t>ұмайдың Ларец сұрпы әрбір зерттелген локус бойынша жекелеген аллельдердің тіркелуімен өздігінен тозаңданатын таза тізбек болып табылады;</w:t>
      </w:r>
    </w:p>
    <w:p w:rsidR="006734AE" w:rsidRPr="00297BDF" w:rsidRDefault="008C0A91" w:rsidP="00D245FD">
      <w:pPr>
        <w:pStyle w:val="a3"/>
        <w:numPr>
          <w:ilvl w:val="0"/>
          <w:numId w:val="16"/>
        </w:numPr>
        <w:tabs>
          <w:tab w:val="left" w:pos="993"/>
        </w:tabs>
        <w:spacing w:after="0" w:line="240" w:lineRule="auto"/>
        <w:ind w:left="0" w:firstLine="567"/>
        <w:contextualSpacing w:val="0"/>
        <w:jc w:val="both"/>
        <w:rPr>
          <w:rFonts w:ascii="Times New Roman" w:eastAsia="Times New Roman" w:hAnsi="Times New Roman"/>
          <w:sz w:val="28"/>
          <w:szCs w:val="28"/>
          <w:lang w:val="kk-KZ" w:eastAsia="ru-RU"/>
        </w:rPr>
      </w:pPr>
      <w:r w:rsidRPr="00297BDF">
        <w:rPr>
          <w:rFonts w:ascii="Times New Roman" w:eastAsia="Times New Roman" w:hAnsi="Times New Roman"/>
          <w:sz w:val="28"/>
          <w:szCs w:val="28"/>
          <w:lang w:val="kk-KZ" w:eastAsia="ru-RU"/>
        </w:rPr>
        <w:t>Судан шөбінде жоғары аллельдік және генотиптік әркелкілік байқалады. Осы түрдің бір локусқа алл</w:t>
      </w:r>
      <w:r w:rsidR="006734AE" w:rsidRPr="00297BDF">
        <w:rPr>
          <w:rFonts w:ascii="Times New Roman" w:eastAsia="Times New Roman" w:hAnsi="Times New Roman"/>
          <w:sz w:val="28"/>
          <w:szCs w:val="28"/>
          <w:lang w:val="kk-KZ" w:eastAsia="ru-RU"/>
        </w:rPr>
        <w:t>ельдердің орташа саны 3,8 болды;</w:t>
      </w:r>
    </w:p>
    <w:p w:rsidR="006B2545" w:rsidRPr="00297BDF" w:rsidRDefault="00801C6E" w:rsidP="00D245FD">
      <w:pPr>
        <w:pStyle w:val="a3"/>
        <w:numPr>
          <w:ilvl w:val="0"/>
          <w:numId w:val="16"/>
        </w:numPr>
        <w:tabs>
          <w:tab w:val="left" w:pos="993"/>
        </w:tabs>
        <w:spacing w:after="0" w:line="240" w:lineRule="auto"/>
        <w:ind w:left="0" w:firstLine="567"/>
        <w:contextualSpacing w:val="0"/>
        <w:jc w:val="both"/>
        <w:rPr>
          <w:rFonts w:ascii="Times New Roman" w:eastAsia="Times New Roman" w:hAnsi="Times New Roman"/>
          <w:sz w:val="28"/>
          <w:szCs w:val="28"/>
          <w:lang w:val="kk-KZ" w:eastAsia="ru-RU"/>
        </w:rPr>
      </w:pPr>
      <w:r w:rsidRPr="00297BDF">
        <w:rPr>
          <w:rFonts w:ascii="Times New Roman" w:eastAsia="Times New Roman" w:hAnsi="Times New Roman"/>
          <w:bCs/>
          <w:sz w:val="28"/>
          <w:szCs w:val="28"/>
          <w:lang w:val="kk-KZ" w:eastAsia="ru-RU"/>
        </w:rPr>
        <w:t>З</w:t>
      </w:r>
      <w:r w:rsidR="006734AE" w:rsidRPr="00297BDF">
        <w:rPr>
          <w:rFonts w:ascii="Times New Roman" w:eastAsia="Times New Roman" w:hAnsi="Times New Roman"/>
          <w:bCs/>
          <w:sz w:val="28"/>
          <w:szCs w:val="28"/>
          <w:lang w:val="kk-KZ" w:eastAsia="ru-RU"/>
        </w:rPr>
        <w:t xml:space="preserve">ерттеу жұмыстарының </w:t>
      </w:r>
      <w:r w:rsidR="008C0A91" w:rsidRPr="00297BDF">
        <w:rPr>
          <w:rFonts w:ascii="Times New Roman" w:eastAsia="Times New Roman" w:hAnsi="Times New Roman"/>
          <w:bCs/>
          <w:sz w:val="28"/>
          <w:szCs w:val="28"/>
          <w:lang w:val="kk-KZ" w:eastAsia="ru-RU"/>
        </w:rPr>
        <w:t>2017</w:t>
      </w:r>
      <w:r w:rsidR="006734AE" w:rsidRPr="00297BDF">
        <w:rPr>
          <w:rFonts w:ascii="Times New Roman" w:eastAsia="Times New Roman" w:hAnsi="Times New Roman"/>
          <w:bCs/>
          <w:sz w:val="28"/>
          <w:szCs w:val="28"/>
          <w:lang w:val="kk-KZ" w:eastAsia="ru-RU"/>
        </w:rPr>
        <w:t xml:space="preserve"> –</w:t>
      </w:r>
      <w:r w:rsidR="008C0A91" w:rsidRPr="00297BDF">
        <w:rPr>
          <w:rFonts w:ascii="Times New Roman" w:eastAsia="Times New Roman" w:hAnsi="Times New Roman"/>
          <w:bCs/>
          <w:sz w:val="28"/>
          <w:szCs w:val="28"/>
          <w:lang w:val="kk-KZ" w:eastAsia="ru-RU"/>
        </w:rPr>
        <w:t xml:space="preserve"> ж</w:t>
      </w:r>
      <w:r w:rsidR="006734AE" w:rsidRPr="00297BDF">
        <w:rPr>
          <w:rFonts w:ascii="Times New Roman" w:eastAsia="Times New Roman" w:hAnsi="Times New Roman"/>
          <w:bCs/>
          <w:sz w:val="28"/>
          <w:szCs w:val="28"/>
          <w:lang w:val="kk-KZ" w:eastAsia="ru-RU"/>
        </w:rPr>
        <w:t>ылғы алынған нәтижелері бойынша,</w:t>
      </w:r>
      <w:r w:rsidR="008C0A91" w:rsidRPr="00297BDF">
        <w:rPr>
          <w:rFonts w:ascii="Times New Roman" w:eastAsia="Times New Roman" w:hAnsi="Times New Roman"/>
          <w:bCs/>
          <w:sz w:val="28"/>
          <w:szCs w:val="28"/>
          <w:lang w:val="kk-KZ" w:eastAsia="ru-RU"/>
        </w:rPr>
        <w:t xml:space="preserve"> F</w:t>
      </w:r>
      <w:r w:rsidR="008C0A91" w:rsidRPr="00297BDF">
        <w:rPr>
          <w:rFonts w:ascii="Times New Roman" w:eastAsia="Times New Roman" w:hAnsi="Times New Roman"/>
          <w:bCs/>
          <w:sz w:val="28"/>
          <w:szCs w:val="28"/>
          <w:vertAlign w:val="subscript"/>
          <w:lang w:val="kk-KZ" w:eastAsia="ru-RU"/>
        </w:rPr>
        <w:t>1</w:t>
      </w:r>
      <w:r w:rsidR="008C0A91" w:rsidRPr="00297BDF">
        <w:rPr>
          <w:rFonts w:ascii="Times New Roman" w:eastAsia="Times New Roman" w:hAnsi="Times New Roman"/>
          <w:bCs/>
          <w:sz w:val="28"/>
          <w:szCs w:val="28"/>
          <w:lang w:val="kk-KZ" w:eastAsia="ru-RU"/>
        </w:rPr>
        <w:t xml:space="preserve"> будандарынан тұқымдар тобына ең жоғары аллельдік әркелкілік тән – бір локусқа орташа есеппен 5 аллель, бұл осы үлгінің будандық шығу тегін көрсетуі мүмкін. </w:t>
      </w:r>
      <w:r w:rsidR="006734AE" w:rsidRPr="00297BDF">
        <w:rPr>
          <w:rFonts w:ascii="Times New Roman" w:eastAsia="Times New Roman" w:hAnsi="Times New Roman"/>
          <w:bCs/>
          <w:sz w:val="28"/>
          <w:szCs w:val="28"/>
          <w:lang w:val="kk-KZ" w:eastAsia="ru-RU"/>
        </w:rPr>
        <w:t xml:space="preserve">Ал сол жылдағы </w:t>
      </w:r>
      <w:r w:rsidR="008C0A91" w:rsidRPr="00297BDF">
        <w:rPr>
          <w:rFonts w:ascii="Times New Roman" w:eastAsia="Times New Roman" w:hAnsi="Times New Roman"/>
          <w:bCs/>
          <w:sz w:val="28"/>
          <w:szCs w:val="28"/>
          <w:lang w:val="kk-KZ" w:eastAsia="ru-RU"/>
        </w:rPr>
        <w:t>F</w:t>
      </w:r>
      <w:r w:rsidR="008C0A91" w:rsidRPr="00297BDF">
        <w:rPr>
          <w:rFonts w:ascii="Times New Roman" w:eastAsia="Times New Roman" w:hAnsi="Times New Roman"/>
          <w:bCs/>
          <w:sz w:val="28"/>
          <w:szCs w:val="28"/>
          <w:vertAlign w:val="subscript"/>
          <w:lang w:val="kk-KZ" w:eastAsia="ru-RU"/>
        </w:rPr>
        <w:t>1</w:t>
      </w:r>
      <w:r w:rsidR="008C0A91" w:rsidRPr="00297BDF">
        <w:rPr>
          <w:rFonts w:ascii="Times New Roman" w:eastAsia="Times New Roman" w:hAnsi="Times New Roman"/>
          <w:bCs/>
          <w:sz w:val="28"/>
          <w:szCs w:val="28"/>
          <w:lang w:val="kk-KZ" w:eastAsia="ru-RU"/>
        </w:rPr>
        <w:t xml:space="preserve"> будандарының тұқымдары өскіндерінің генотиптерінде Ларец сұрпының және судан шөбінің іріктемелерінде жоқ 10 аллельдер кездеседі, бұл дарақтардың </w:t>
      </w:r>
      <w:r w:rsidR="006B2545" w:rsidRPr="00297BDF">
        <w:rPr>
          <w:rFonts w:ascii="Times New Roman" w:eastAsia="Times New Roman" w:hAnsi="Times New Roman"/>
          <w:bCs/>
          <w:sz w:val="28"/>
          <w:szCs w:val="28"/>
          <w:lang w:val="kk-KZ" w:eastAsia="ru-RU"/>
        </w:rPr>
        <w:t>жоспарланған</w:t>
      </w:r>
      <w:r w:rsidR="008C0A91" w:rsidRPr="00297BDF">
        <w:rPr>
          <w:rFonts w:ascii="Times New Roman" w:eastAsia="Times New Roman" w:hAnsi="Times New Roman"/>
          <w:bCs/>
          <w:sz w:val="28"/>
          <w:szCs w:val="28"/>
          <w:lang w:val="kk-KZ" w:eastAsia="ru-RU"/>
        </w:rPr>
        <w:t xml:space="preserve"> бастапқы түрлерден ажыратылатын генотиптермен будандасуларға қатысқандығын </w:t>
      </w:r>
      <w:r w:rsidR="006B2545" w:rsidRPr="00297BDF">
        <w:rPr>
          <w:rFonts w:ascii="Times New Roman" w:eastAsia="Times New Roman" w:hAnsi="Times New Roman"/>
          <w:bCs/>
          <w:sz w:val="28"/>
          <w:szCs w:val="28"/>
          <w:lang w:val="kk-KZ" w:eastAsia="ru-RU"/>
        </w:rPr>
        <w:t>көз жеткіздік</w:t>
      </w:r>
      <w:r w:rsidR="008C0A91" w:rsidRPr="00297BDF">
        <w:rPr>
          <w:rFonts w:ascii="Times New Roman" w:eastAsia="Times New Roman" w:hAnsi="Times New Roman"/>
          <w:bCs/>
          <w:sz w:val="28"/>
          <w:szCs w:val="28"/>
          <w:lang w:val="kk-KZ" w:eastAsia="ru-RU"/>
        </w:rPr>
        <w:t xml:space="preserve">. </w:t>
      </w:r>
    </w:p>
    <w:p w:rsidR="002B0E8F" w:rsidRPr="00297BDF" w:rsidRDefault="008C0A91" w:rsidP="00D245FD">
      <w:pPr>
        <w:pStyle w:val="a3"/>
        <w:numPr>
          <w:ilvl w:val="0"/>
          <w:numId w:val="16"/>
        </w:numPr>
        <w:tabs>
          <w:tab w:val="left" w:pos="993"/>
        </w:tabs>
        <w:spacing w:after="0" w:line="240" w:lineRule="auto"/>
        <w:ind w:left="0" w:firstLine="567"/>
        <w:contextualSpacing w:val="0"/>
        <w:jc w:val="both"/>
        <w:rPr>
          <w:rFonts w:ascii="Times New Roman" w:eastAsia="Times New Roman" w:hAnsi="Times New Roman"/>
          <w:sz w:val="28"/>
          <w:szCs w:val="28"/>
          <w:lang w:val="kk-KZ" w:eastAsia="ru-RU"/>
        </w:rPr>
      </w:pPr>
      <w:r w:rsidRPr="00297BDF">
        <w:rPr>
          <w:rFonts w:ascii="Times New Roman" w:eastAsia="Times New Roman" w:hAnsi="Times New Roman"/>
          <w:sz w:val="28"/>
          <w:szCs w:val="28"/>
          <w:lang w:val="kk-KZ" w:eastAsia="ru-RU"/>
        </w:rPr>
        <w:t>F</w:t>
      </w:r>
      <w:r w:rsidRPr="00297BDF">
        <w:rPr>
          <w:rFonts w:ascii="Times New Roman" w:eastAsia="Times New Roman" w:hAnsi="Times New Roman"/>
          <w:sz w:val="28"/>
          <w:szCs w:val="28"/>
          <w:vertAlign w:val="subscript"/>
          <w:lang w:val="kk-KZ" w:eastAsia="ru-RU"/>
        </w:rPr>
        <w:t>2</w:t>
      </w:r>
      <w:r w:rsidRPr="00297BDF">
        <w:rPr>
          <w:rFonts w:ascii="Times New Roman" w:eastAsia="Times New Roman" w:hAnsi="Times New Roman"/>
          <w:sz w:val="28"/>
          <w:szCs w:val="28"/>
          <w:lang w:val="kk-KZ" w:eastAsia="ru-RU"/>
        </w:rPr>
        <w:t xml:space="preserve"> 2018 №1  буданының ұрпағында F</w:t>
      </w:r>
      <w:r w:rsidRPr="00297BDF">
        <w:rPr>
          <w:rFonts w:ascii="Times New Roman" w:eastAsia="Times New Roman" w:hAnsi="Times New Roman"/>
          <w:sz w:val="28"/>
          <w:szCs w:val="28"/>
          <w:vertAlign w:val="subscript"/>
          <w:lang w:val="kk-KZ" w:eastAsia="ru-RU"/>
        </w:rPr>
        <w:t>1</w:t>
      </w:r>
      <w:r w:rsidRPr="00297BDF">
        <w:rPr>
          <w:rFonts w:ascii="Times New Roman" w:eastAsia="Times New Roman" w:hAnsi="Times New Roman"/>
          <w:sz w:val="28"/>
          <w:szCs w:val="28"/>
          <w:lang w:val="kk-KZ" w:eastAsia="ru-RU"/>
        </w:rPr>
        <w:t xml:space="preserve"> класты буданды дарақтардың үлесі қандай болса, судан шөбіне беккросстардың үлесі де сондай-ақ жоғары</w:t>
      </w:r>
      <w:r w:rsidR="002B0E8F" w:rsidRPr="00297BDF">
        <w:rPr>
          <w:rFonts w:ascii="Times New Roman" w:eastAsia="Times New Roman" w:hAnsi="Times New Roman"/>
          <w:sz w:val="28"/>
          <w:szCs w:val="28"/>
          <w:lang w:val="kk-KZ" w:eastAsia="ru-RU"/>
        </w:rPr>
        <w:t>;</w:t>
      </w:r>
    </w:p>
    <w:p w:rsidR="002B0E8F" w:rsidRPr="00297BDF" w:rsidRDefault="008C0A91" w:rsidP="00D245FD">
      <w:pPr>
        <w:pStyle w:val="a3"/>
        <w:numPr>
          <w:ilvl w:val="0"/>
          <w:numId w:val="16"/>
        </w:numPr>
        <w:tabs>
          <w:tab w:val="left" w:pos="993"/>
        </w:tabs>
        <w:spacing w:after="0" w:line="240" w:lineRule="auto"/>
        <w:ind w:left="0" w:firstLine="567"/>
        <w:contextualSpacing w:val="0"/>
        <w:jc w:val="both"/>
        <w:rPr>
          <w:rFonts w:ascii="Times New Roman" w:eastAsia="Times New Roman" w:hAnsi="Times New Roman"/>
          <w:sz w:val="28"/>
          <w:szCs w:val="28"/>
          <w:lang w:val="kk-KZ" w:eastAsia="ru-RU"/>
        </w:rPr>
      </w:pPr>
      <w:r w:rsidRPr="00297BDF">
        <w:rPr>
          <w:rFonts w:ascii="Times New Roman" w:eastAsia="Times New Roman" w:hAnsi="Times New Roman"/>
          <w:sz w:val="28"/>
          <w:szCs w:val="28"/>
          <w:lang w:val="kk-KZ" w:eastAsia="ru-RU"/>
        </w:rPr>
        <w:t>F</w:t>
      </w:r>
      <w:r w:rsidRPr="00297BDF">
        <w:rPr>
          <w:rFonts w:ascii="Times New Roman" w:eastAsia="Times New Roman" w:hAnsi="Times New Roman"/>
          <w:sz w:val="28"/>
          <w:szCs w:val="28"/>
          <w:vertAlign w:val="subscript"/>
          <w:lang w:val="kk-KZ" w:eastAsia="ru-RU"/>
        </w:rPr>
        <w:t>2</w:t>
      </w:r>
      <w:r w:rsidRPr="00297BDF">
        <w:rPr>
          <w:rFonts w:ascii="Times New Roman" w:eastAsia="Times New Roman" w:hAnsi="Times New Roman"/>
          <w:sz w:val="28"/>
          <w:szCs w:val="28"/>
          <w:lang w:val="kk-KZ" w:eastAsia="ru-RU"/>
        </w:rPr>
        <w:t xml:space="preserve"> 2018 №2 буданының тұқымдық ұрпағы судан шөбінен генотиптік ерекшеленеді</w:t>
      </w:r>
      <w:r w:rsidR="002B0E8F" w:rsidRPr="00297BDF">
        <w:rPr>
          <w:rFonts w:ascii="Times New Roman" w:eastAsia="Times New Roman" w:hAnsi="Times New Roman"/>
          <w:sz w:val="28"/>
          <w:szCs w:val="28"/>
          <w:lang w:val="kk-KZ" w:eastAsia="ru-RU"/>
        </w:rPr>
        <w:t>;</w:t>
      </w:r>
    </w:p>
    <w:p w:rsidR="00A869EE" w:rsidRPr="00297BDF" w:rsidRDefault="00801C6E" w:rsidP="00D245FD">
      <w:pPr>
        <w:pStyle w:val="a3"/>
        <w:numPr>
          <w:ilvl w:val="0"/>
          <w:numId w:val="16"/>
        </w:numPr>
        <w:tabs>
          <w:tab w:val="left" w:pos="993"/>
        </w:tabs>
        <w:spacing w:after="0" w:line="240" w:lineRule="auto"/>
        <w:ind w:left="0" w:firstLine="567"/>
        <w:contextualSpacing w:val="0"/>
        <w:jc w:val="both"/>
        <w:rPr>
          <w:rFonts w:ascii="Times New Roman" w:eastAsia="Times New Roman" w:hAnsi="Times New Roman"/>
          <w:sz w:val="28"/>
          <w:szCs w:val="28"/>
          <w:lang w:val="kk-KZ" w:eastAsia="ru-RU"/>
        </w:rPr>
      </w:pPr>
      <w:r w:rsidRPr="00297BDF">
        <w:rPr>
          <w:rFonts w:ascii="Times New Roman" w:eastAsia="Times New Roman" w:hAnsi="Times New Roman"/>
          <w:sz w:val="28"/>
          <w:szCs w:val="28"/>
          <w:lang w:val="kk-KZ" w:eastAsia="ru-RU"/>
        </w:rPr>
        <w:t>Б</w:t>
      </w:r>
      <w:r w:rsidR="008C0A91" w:rsidRPr="00297BDF">
        <w:rPr>
          <w:rFonts w:ascii="Times New Roman" w:eastAsia="Times New Roman" w:hAnsi="Times New Roman"/>
          <w:sz w:val="28"/>
          <w:szCs w:val="28"/>
          <w:lang w:val="kk-KZ" w:eastAsia="ru-RU"/>
        </w:rPr>
        <w:t>удандық дарақтардың ұрпағында өздігінен тозаңданудың да, сондай-ақ судан шөбімен айқас тозаңданудың нәтижесі болып табылатын генотиптер де байқалады</w:t>
      </w:r>
      <w:r w:rsidR="002B0E8F" w:rsidRPr="00297BDF">
        <w:rPr>
          <w:rFonts w:ascii="Times New Roman" w:eastAsia="Times New Roman" w:hAnsi="Times New Roman"/>
          <w:sz w:val="28"/>
          <w:szCs w:val="28"/>
          <w:lang w:val="kk-KZ" w:eastAsia="ru-RU"/>
        </w:rPr>
        <w:t>.</w:t>
      </w:r>
    </w:p>
    <w:p w:rsidR="00604646" w:rsidRPr="00297BDF" w:rsidRDefault="00714C37" w:rsidP="00D245FD">
      <w:pPr>
        <w:spacing w:after="0" w:line="240" w:lineRule="auto"/>
        <w:ind w:firstLine="567"/>
        <w:jc w:val="both"/>
        <w:rPr>
          <w:rFonts w:ascii="Times New Roman" w:eastAsia="Times New Roman" w:hAnsi="Times New Roman"/>
          <w:sz w:val="28"/>
          <w:szCs w:val="28"/>
          <w:lang w:val="kk-KZ" w:eastAsia="ru-RU"/>
        </w:rPr>
      </w:pPr>
      <w:r w:rsidRPr="00297BDF">
        <w:rPr>
          <w:rFonts w:ascii="Times New Roman" w:eastAsia="Times New Roman" w:hAnsi="Times New Roman"/>
          <w:sz w:val="28"/>
          <w:szCs w:val="28"/>
          <w:lang w:val="kk-KZ" w:eastAsia="ru-RU"/>
        </w:rPr>
        <w:t>Сонымен,</w:t>
      </w:r>
      <w:r w:rsidR="0030516F" w:rsidRPr="00297BDF">
        <w:rPr>
          <w:rFonts w:ascii="Times New Roman" w:eastAsia="Times New Roman" w:hAnsi="Times New Roman"/>
          <w:sz w:val="28"/>
          <w:szCs w:val="28"/>
          <w:lang w:val="kk-KZ" w:eastAsia="ru-RU"/>
        </w:rPr>
        <w:t xml:space="preserve"> </w:t>
      </w:r>
      <w:r w:rsidRPr="00297BDF">
        <w:rPr>
          <w:rFonts w:ascii="Times New Roman" w:eastAsia="Times New Roman" w:hAnsi="Times New Roman"/>
          <w:sz w:val="28"/>
          <w:szCs w:val="28"/>
          <w:lang w:val="kk-KZ" w:eastAsia="ru-RU"/>
        </w:rPr>
        <w:t>м</w:t>
      </w:r>
      <w:r w:rsidR="008C0A91" w:rsidRPr="00297BDF">
        <w:rPr>
          <w:rFonts w:ascii="Times New Roman" w:eastAsia="Times New Roman" w:hAnsi="Times New Roman"/>
          <w:sz w:val="28"/>
          <w:szCs w:val="28"/>
          <w:lang w:val="kk-KZ" w:eastAsia="ru-RU"/>
        </w:rPr>
        <w:t>икросателлитті локустарды қолдану құмай түрлерінің генетикалық өзгергіштігінің және олардың болжамалы будандарының сипаттамаларын алуға мүмкіндік берді. Бұл әдіс бастапқы материал мен бақыланатын будандастырулар нәтижелерін талдау үшін өзін өте перспективті ретінде көрсетті. Алынған нәтижелер осыдан кейінгідегі селекция</w:t>
      </w:r>
      <w:r w:rsidR="00261316" w:rsidRPr="00297BDF">
        <w:rPr>
          <w:rFonts w:ascii="Times New Roman" w:eastAsia="Times New Roman" w:hAnsi="Times New Roman"/>
          <w:sz w:val="28"/>
          <w:szCs w:val="28"/>
          <w:lang w:val="kk-KZ" w:eastAsia="ru-RU"/>
        </w:rPr>
        <w:t>лық эксперименттерде пайдалануға болады</w:t>
      </w:r>
      <w:r w:rsidR="008C0A91" w:rsidRPr="00297BDF">
        <w:rPr>
          <w:rFonts w:ascii="Times New Roman" w:eastAsia="Times New Roman" w:hAnsi="Times New Roman"/>
          <w:sz w:val="28"/>
          <w:szCs w:val="28"/>
          <w:lang w:val="kk-KZ" w:eastAsia="ru-RU"/>
        </w:rPr>
        <w:t>.</w:t>
      </w:r>
    </w:p>
    <w:p w:rsidR="006628E8" w:rsidRPr="00297BDF" w:rsidRDefault="00261316" w:rsidP="00D245FD">
      <w:pPr>
        <w:spacing w:after="0" w:line="240" w:lineRule="auto"/>
        <w:ind w:firstLine="567"/>
        <w:jc w:val="both"/>
        <w:rPr>
          <w:rFonts w:ascii="Times New Roman" w:eastAsia="Times New Roman" w:hAnsi="Times New Roman"/>
          <w:b/>
          <w:sz w:val="28"/>
          <w:szCs w:val="28"/>
          <w:lang w:val="kk-KZ" w:eastAsia="ru-RU"/>
        </w:rPr>
      </w:pPr>
      <w:r w:rsidRPr="00297BDF">
        <w:rPr>
          <w:rFonts w:ascii="Times New Roman" w:eastAsia="Times New Roman" w:hAnsi="Times New Roman"/>
          <w:b/>
          <w:sz w:val="28"/>
          <w:szCs w:val="28"/>
          <w:lang w:val="kk-KZ" w:eastAsia="ru-RU"/>
        </w:rPr>
        <w:t xml:space="preserve">Келесі </w:t>
      </w:r>
      <w:r w:rsidR="006628E8" w:rsidRPr="00297BDF">
        <w:rPr>
          <w:rFonts w:ascii="Times New Roman" w:eastAsia="Times New Roman" w:hAnsi="Times New Roman"/>
          <w:b/>
          <w:sz w:val="28"/>
          <w:szCs w:val="28"/>
          <w:lang w:val="kk-KZ" w:eastAsia="ru-RU"/>
        </w:rPr>
        <w:t>жүргіз</w:t>
      </w:r>
      <w:r w:rsidRPr="00297BDF">
        <w:rPr>
          <w:rFonts w:ascii="Times New Roman" w:eastAsia="Times New Roman" w:hAnsi="Times New Roman"/>
          <w:b/>
          <w:sz w:val="28"/>
          <w:szCs w:val="28"/>
          <w:lang w:val="kk-KZ" w:eastAsia="ru-RU"/>
        </w:rPr>
        <w:t>іл</w:t>
      </w:r>
      <w:r w:rsidR="006628E8" w:rsidRPr="00297BDF">
        <w:rPr>
          <w:rFonts w:ascii="Times New Roman" w:eastAsia="Times New Roman" w:hAnsi="Times New Roman"/>
          <w:b/>
          <w:sz w:val="28"/>
          <w:szCs w:val="28"/>
          <w:lang w:val="kk-KZ" w:eastAsia="ru-RU"/>
        </w:rPr>
        <w:t xml:space="preserve">ген эксперименттік-зерттеу жұмысы, </w:t>
      </w:r>
      <w:r w:rsidR="006628E8" w:rsidRPr="00297BDF">
        <w:rPr>
          <w:rFonts w:ascii="Times New Roman" w:hAnsi="Times New Roman"/>
          <w:b/>
          <w:sz w:val="28"/>
          <w:szCs w:val="28"/>
          <w:lang w:val="kk-KZ"/>
        </w:rPr>
        <w:t>қант құмайы (</w:t>
      </w:r>
      <w:r w:rsidR="006628E8" w:rsidRPr="00297BDF">
        <w:rPr>
          <w:rFonts w:ascii="Times New Roman" w:hAnsi="Times New Roman"/>
          <w:b/>
          <w:i/>
          <w:sz w:val="28"/>
          <w:szCs w:val="28"/>
          <w:lang w:val="kk-KZ"/>
        </w:rPr>
        <w:t>Sorghum saccharatum</w:t>
      </w:r>
      <w:r w:rsidR="006628E8" w:rsidRPr="00297BDF">
        <w:rPr>
          <w:rFonts w:ascii="Times New Roman" w:hAnsi="Times New Roman"/>
          <w:b/>
          <w:sz w:val="28"/>
          <w:szCs w:val="28"/>
          <w:lang w:val="kk-KZ"/>
        </w:rPr>
        <w:t xml:space="preserve"> (L.) Pers.)</w:t>
      </w:r>
      <w:r w:rsidR="0030516F" w:rsidRPr="00297BDF">
        <w:rPr>
          <w:rFonts w:ascii="Times New Roman" w:hAnsi="Times New Roman"/>
          <w:b/>
          <w:sz w:val="28"/>
          <w:szCs w:val="28"/>
          <w:lang w:val="kk-KZ"/>
        </w:rPr>
        <w:t xml:space="preserve"> </w:t>
      </w:r>
      <w:r w:rsidR="006628E8" w:rsidRPr="00297BDF">
        <w:rPr>
          <w:rFonts w:ascii="Times New Roman" w:eastAsia="Times New Roman" w:hAnsi="Times New Roman"/>
          <w:b/>
          <w:sz w:val="28"/>
          <w:szCs w:val="28"/>
          <w:lang w:val="kk-KZ" w:eastAsia="ru-RU"/>
        </w:rPr>
        <w:t>дамуына және анатомиялық құрылымына NaCl әсері.</w:t>
      </w:r>
    </w:p>
    <w:p w:rsidR="005355EE" w:rsidRPr="00297BDF" w:rsidRDefault="006F3603" w:rsidP="005355EE">
      <w:pPr>
        <w:pStyle w:val="ab"/>
        <w:spacing w:before="0" w:beforeAutospacing="0" w:after="0" w:afterAutospacing="0"/>
        <w:ind w:firstLine="567"/>
        <w:jc w:val="both"/>
        <w:rPr>
          <w:sz w:val="28"/>
          <w:szCs w:val="28"/>
          <w:lang w:val="kk-KZ"/>
        </w:rPr>
      </w:pPr>
      <w:r w:rsidRPr="00297BDF">
        <w:rPr>
          <w:sz w:val="28"/>
          <w:szCs w:val="28"/>
          <w:lang w:val="kk-KZ"/>
        </w:rPr>
        <w:t>Қазіргі уақытта көптеген елдердің ғалымдары үшін халықты арзан, таза және жоғары сапалы шикізаттың үлкен қорымен қамтамасыз ету өте маңызды. ХХІ ғасырда өмір сүріп жатқан біздің қоғамымыздың дамуындағы ғылым мен мәдениеттің елеулі жетістіктеріне қарамастан, сонымен қатар бұл өз кезегінде бірқатар экологиялық, экономикалық және әлеуметтік проблемаларға әкелді. Олардың бірі экологиялық проблемалар болып табылады, азық-түлік сапасының нашарлауы, әртүрлі дәрумендер мен минералдардың жетіспеуі, азаюы, сондай-ақ қоршаған ортаның шамадан тыс ластануы, топырақ құнарлылығының төмендеуі, тұздану, сортаңдану, шөлейттену проблемалары жергілікті тұрғындар арасында әлеуметтік проблемалардың пайда болуына әкеледі.</w:t>
      </w:r>
    </w:p>
    <w:p w:rsidR="006F3603" w:rsidRPr="00297BDF" w:rsidRDefault="006F3603" w:rsidP="00D245FD">
      <w:pPr>
        <w:pStyle w:val="ab"/>
        <w:spacing w:before="0" w:beforeAutospacing="0" w:after="0" w:afterAutospacing="0"/>
        <w:ind w:firstLine="567"/>
        <w:jc w:val="both"/>
        <w:rPr>
          <w:sz w:val="28"/>
          <w:szCs w:val="28"/>
          <w:lang w:val="kk-KZ"/>
        </w:rPr>
      </w:pPr>
      <w:r w:rsidRPr="00297BDF">
        <w:rPr>
          <w:sz w:val="28"/>
          <w:szCs w:val="28"/>
          <w:lang w:val="kk-KZ"/>
        </w:rPr>
        <w:t xml:space="preserve">Тұздану ауыл шаруашылығының өнімділігін тежейтін және бүкіл әлемде қуаңшылық және жағалау аудандарда 80 миллион гектарға жуық егістік жерлерге әсерін тигізетін негізгі факторлардың бірі болып табылады (егістік </w:t>
      </w:r>
      <w:r w:rsidRPr="00297BDF">
        <w:rPr>
          <w:sz w:val="28"/>
          <w:szCs w:val="28"/>
          <w:lang w:val="kk-KZ"/>
        </w:rPr>
        <w:lastRenderedPageBreak/>
        <w:t>жерлердің 20%-ы және суармалы жерлердің 50%-ы) [</w:t>
      </w:r>
      <w:r w:rsidR="00C8633F" w:rsidRPr="00297BDF">
        <w:rPr>
          <w:sz w:val="28"/>
          <w:szCs w:val="28"/>
          <w:lang w:val="kk-KZ"/>
        </w:rPr>
        <w:t>135</w:t>
      </w:r>
      <w:r w:rsidRPr="00297BDF">
        <w:rPr>
          <w:sz w:val="28"/>
          <w:szCs w:val="28"/>
          <w:lang w:val="kk-KZ"/>
        </w:rPr>
        <w:t xml:space="preserve">]. Электр өткізгіштігі 4 дСм • м-1 құрағанда, топырақ тұзды болып </w:t>
      </w:r>
      <w:r w:rsidR="00C8633F" w:rsidRPr="00297BDF">
        <w:rPr>
          <w:sz w:val="28"/>
          <w:szCs w:val="28"/>
          <w:lang w:val="kk-KZ"/>
        </w:rPr>
        <w:t xml:space="preserve">саналады, шамамен 40 мМ NaCl </w:t>
      </w:r>
      <w:r w:rsidRPr="00297BDF">
        <w:rPr>
          <w:sz w:val="28"/>
          <w:szCs w:val="28"/>
          <w:lang w:val="kk-KZ"/>
        </w:rPr>
        <w:t>.</w:t>
      </w:r>
    </w:p>
    <w:p w:rsidR="006F3603" w:rsidRPr="00297BDF" w:rsidRDefault="006F3603" w:rsidP="00D245FD">
      <w:pPr>
        <w:pStyle w:val="ab"/>
        <w:spacing w:before="0" w:beforeAutospacing="0" w:after="0" w:afterAutospacing="0"/>
        <w:ind w:firstLine="567"/>
        <w:jc w:val="both"/>
        <w:rPr>
          <w:sz w:val="28"/>
          <w:szCs w:val="28"/>
          <w:lang w:val="kk-KZ"/>
        </w:rPr>
      </w:pPr>
      <w:r w:rsidRPr="00297BDF">
        <w:rPr>
          <w:sz w:val="28"/>
          <w:szCs w:val="28"/>
          <w:lang w:val="kk-KZ"/>
        </w:rPr>
        <w:t xml:space="preserve">Топырақтың тұздануы күрделі экологиялық проблема болып табылады және көптеген құнды ауылшаруашылық өсімдіктерінің, соның ішінде дәнді дақылдардың өндірісін шектейтін факторлардың біріне жатады, өйткені ол дәнді дақылдардың басым бөлігінің өнуіне, өсуіне және өнімділігіне </w:t>
      </w:r>
      <w:r w:rsidR="008B7253" w:rsidRPr="00297BDF">
        <w:rPr>
          <w:sz w:val="28"/>
          <w:szCs w:val="28"/>
          <w:lang w:val="kk-KZ"/>
        </w:rPr>
        <w:t>айтарлықтай теріс әсер етеді</w:t>
      </w:r>
      <w:r w:rsidRPr="00297BDF">
        <w:rPr>
          <w:sz w:val="28"/>
          <w:szCs w:val="28"/>
          <w:lang w:val="kk-KZ"/>
        </w:rPr>
        <w:t>.</w:t>
      </w:r>
    </w:p>
    <w:p w:rsidR="006F3603" w:rsidRPr="00297BDF" w:rsidRDefault="006F3603" w:rsidP="00D245FD">
      <w:pPr>
        <w:pStyle w:val="ab"/>
        <w:spacing w:before="0" w:beforeAutospacing="0" w:after="0" w:afterAutospacing="0"/>
        <w:ind w:firstLine="567"/>
        <w:jc w:val="both"/>
        <w:rPr>
          <w:sz w:val="28"/>
          <w:szCs w:val="28"/>
          <w:lang w:val="kk-KZ"/>
        </w:rPr>
      </w:pPr>
      <w:r w:rsidRPr="00297BDF">
        <w:rPr>
          <w:sz w:val="28"/>
          <w:szCs w:val="28"/>
          <w:lang w:val="kk-KZ"/>
        </w:rPr>
        <w:t>Тұздануға шалдыққан ауылшаруашылық жерлерінің ең жоғары пайызы Азияда. Кейбір елдерде тұздану суармалы жерлердің 50%-ын қамтиды. Топырақтың нашар сапасы мен суармалы жерлерді тиімсіз басқару салдарынан, тұздану ауыл шаруашылығында барған сайын үлкен қауіпке айналуда, бұл ауыл шаруашылығы мен мал жайылымын дамыту үшін дренажды құрылыстарды пайдалануға және жерді тазартуға мүмкіндік бермейді [</w:t>
      </w:r>
      <w:r w:rsidR="000E0E32" w:rsidRPr="00297BDF">
        <w:rPr>
          <w:sz w:val="28"/>
          <w:szCs w:val="28"/>
          <w:lang w:val="kk-KZ"/>
        </w:rPr>
        <w:t>136</w:t>
      </w:r>
      <w:r w:rsidRPr="00297BDF">
        <w:rPr>
          <w:sz w:val="28"/>
          <w:szCs w:val="28"/>
          <w:lang w:val="kk-KZ"/>
        </w:rPr>
        <w:t>].</w:t>
      </w:r>
    </w:p>
    <w:p w:rsidR="006F3603" w:rsidRPr="00297BDF" w:rsidRDefault="006F3603" w:rsidP="00D245FD">
      <w:pPr>
        <w:pStyle w:val="ab"/>
        <w:spacing w:before="0" w:beforeAutospacing="0" w:after="0" w:afterAutospacing="0"/>
        <w:ind w:firstLine="567"/>
        <w:jc w:val="both"/>
        <w:rPr>
          <w:sz w:val="28"/>
          <w:szCs w:val="28"/>
          <w:lang w:val="kk-KZ"/>
        </w:rPr>
      </w:pPr>
      <w:r w:rsidRPr="00297BDF">
        <w:rPr>
          <w:sz w:val="28"/>
          <w:szCs w:val="28"/>
          <w:lang w:val="kk-KZ"/>
        </w:rPr>
        <w:t>Топырақтың тұздануы жаһандық проблема болып табылады және өсімдіктер өсуінің төмендеуіне, өнімділіктің төмендеуіне және күрделі жағдайларда, егіннің толық шықпай қалуына ә</w:t>
      </w:r>
      <w:r w:rsidR="000E0E32" w:rsidRPr="00297BDF">
        <w:rPr>
          <w:sz w:val="28"/>
          <w:szCs w:val="28"/>
          <w:lang w:val="kk-KZ"/>
        </w:rPr>
        <w:t>келеді</w:t>
      </w:r>
      <w:r w:rsidRPr="00297BDF">
        <w:rPr>
          <w:sz w:val="28"/>
          <w:szCs w:val="28"/>
          <w:lang w:val="kk-KZ"/>
        </w:rPr>
        <w:t>.</w:t>
      </w:r>
    </w:p>
    <w:p w:rsidR="006F3603" w:rsidRPr="00297BDF" w:rsidRDefault="006F3603" w:rsidP="00D245FD">
      <w:pPr>
        <w:pStyle w:val="ab"/>
        <w:spacing w:before="0" w:beforeAutospacing="0" w:after="0" w:afterAutospacing="0"/>
        <w:ind w:firstLine="567"/>
        <w:jc w:val="both"/>
        <w:rPr>
          <w:sz w:val="28"/>
          <w:szCs w:val="28"/>
          <w:lang w:val="kk-KZ"/>
        </w:rPr>
      </w:pPr>
      <w:r w:rsidRPr="00297BDF">
        <w:rPr>
          <w:sz w:val="28"/>
          <w:szCs w:val="28"/>
          <w:lang w:val="kk-KZ"/>
        </w:rPr>
        <w:t>Физиологиялық ерітіндідегі барлық иондардың ішінде немесе тұзды-натрий ортасында, Na+ өсу кезеңіне және тамыр маңындағы концентрациясына байланысты, тамыр жүйесіндегі су жеткіліктігіне зиянды әсер етуі мүмкін. Натрий ионының көзі өсімдіктердің тұздануға байланысты реакциясында маңызды рөл атқарады. Калий мен кальций қоректік ортада жеткілікті болған жағдайда, бидайдың өсуі үшін натрий сульфаты натрий хлоридіне қарағанда аз уытты [</w:t>
      </w:r>
      <w:r w:rsidR="000E0E32" w:rsidRPr="00297BDF">
        <w:rPr>
          <w:sz w:val="28"/>
          <w:szCs w:val="28"/>
          <w:lang w:val="kk-KZ"/>
        </w:rPr>
        <w:t>137</w:t>
      </w:r>
      <w:r w:rsidRPr="00297BDF">
        <w:rPr>
          <w:sz w:val="28"/>
          <w:szCs w:val="28"/>
          <w:lang w:val="kk-KZ"/>
        </w:rPr>
        <w:t>].</w:t>
      </w:r>
    </w:p>
    <w:p w:rsidR="006F3603" w:rsidRPr="00297BDF" w:rsidRDefault="006F3603" w:rsidP="00D245FD">
      <w:pPr>
        <w:pStyle w:val="ab"/>
        <w:spacing w:before="0" w:beforeAutospacing="0" w:after="0" w:afterAutospacing="0"/>
        <w:ind w:firstLine="567"/>
        <w:jc w:val="both"/>
        <w:rPr>
          <w:sz w:val="28"/>
          <w:szCs w:val="28"/>
          <w:lang w:val="kk-KZ"/>
        </w:rPr>
      </w:pPr>
      <w:r w:rsidRPr="00297BDF">
        <w:rPr>
          <w:sz w:val="28"/>
          <w:szCs w:val="28"/>
          <w:lang w:val="kk-KZ"/>
        </w:rPr>
        <w:t>Хлор маңызды</w:t>
      </w:r>
      <w:r w:rsidR="00465B77" w:rsidRPr="00297BDF">
        <w:rPr>
          <w:sz w:val="28"/>
          <w:szCs w:val="28"/>
          <w:lang w:val="kk-KZ"/>
        </w:rPr>
        <w:t xml:space="preserve"> </w:t>
      </w:r>
      <w:r w:rsidRPr="00297BDF">
        <w:rPr>
          <w:sz w:val="28"/>
          <w:szCs w:val="28"/>
          <w:lang w:val="kk-KZ"/>
        </w:rPr>
        <w:t>биогендік элемент болып</w:t>
      </w:r>
      <w:r w:rsidR="00465B77" w:rsidRPr="00297BDF">
        <w:rPr>
          <w:sz w:val="28"/>
          <w:szCs w:val="28"/>
          <w:lang w:val="kk-KZ"/>
        </w:rPr>
        <w:t xml:space="preserve"> </w:t>
      </w:r>
      <w:r w:rsidRPr="00297BDF">
        <w:rPr>
          <w:sz w:val="28"/>
          <w:szCs w:val="28"/>
          <w:lang w:val="kk-KZ"/>
        </w:rPr>
        <w:t>табылады. Аз мөлшерде хлор өсімдіктердің</w:t>
      </w:r>
      <w:r w:rsidR="00465B77" w:rsidRPr="00297BDF">
        <w:rPr>
          <w:sz w:val="28"/>
          <w:szCs w:val="28"/>
          <w:lang w:val="kk-KZ"/>
        </w:rPr>
        <w:t xml:space="preserve"> </w:t>
      </w:r>
      <w:r w:rsidRPr="00297BDF">
        <w:rPr>
          <w:sz w:val="28"/>
          <w:szCs w:val="28"/>
          <w:lang w:val="kk-KZ"/>
        </w:rPr>
        <w:t>өсіп-дамуына</w:t>
      </w:r>
      <w:r w:rsidR="00465B77" w:rsidRPr="00297BDF">
        <w:rPr>
          <w:sz w:val="28"/>
          <w:szCs w:val="28"/>
          <w:lang w:val="kk-KZ"/>
        </w:rPr>
        <w:t xml:space="preserve"> </w:t>
      </w:r>
      <w:r w:rsidRPr="00297BDF">
        <w:rPr>
          <w:sz w:val="28"/>
          <w:szCs w:val="28"/>
          <w:lang w:val="kk-KZ"/>
        </w:rPr>
        <w:t>ықпал</w:t>
      </w:r>
      <w:r w:rsidR="00465B77" w:rsidRPr="00297BDF">
        <w:rPr>
          <w:sz w:val="28"/>
          <w:szCs w:val="28"/>
          <w:lang w:val="kk-KZ"/>
        </w:rPr>
        <w:t xml:space="preserve"> </w:t>
      </w:r>
      <w:r w:rsidRPr="00297BDF">
        <w:rPr>
          <w:sz w:val="28"/>
          <w:szCs w:val="28"/>
          <w:lang w:val="kk-KZ"/>
        </w:rPr>
        <w:t>етеді, тотығу</w:t>
      </w:r>
      <w:r w:rsidR="00465B77" w:rsidRPr="00297BDF">
        <w:rPr>
          <w:sz w:val="28"/>
          <w:szCs w:val="28"/>
          <w:lang w:val="kk-KZ"/>
        </w:rPr>
        <w:t xml:space="preserve"> </w:t>
      </w:r>
      <w:r w:rsidRPr="00297BDF">
        <w:rPr>
          <w:sz w:val="28"/>
          <w:szCs w:val="28"/>
          <w:lang w:val="kk-KZ"/>
        </w:rPr>
        <w:t>фосфорлануын</w:t>
      </w:r>
      <w:r w:rsidR="00465B77" w:rsidRPr="00297BDF">
        <w:rPr>
          <w:sz w:val="28"/>
          <w:szCs w:val="28"/>
          <w:lang w:val="kk-KZ"/>
        </w:rPr>
        <w:t xml:space="preserve"> </w:t>
      </w:r>
      <w:r w:rsidRPr="00297BDF">
        <w:rPr>
          <w:sz w:val="28"/>
          <w:szCs w:val="28"/>
          <w:lang w:val="kk-KZ"/>
        </w:rPr>
        <w:t>белсендіре</w:t>
      </w:r>
      <w:r w:rsidR="00465B77" w:rsidRPr="00297BDF">
        <w:rPr>
          <w:sz w:val="28"/>
          <w:szCs w:val="28"/>
          <w:lang w:val="kk-KZ"/>
        </w:rPr>
        <w:t xml:space="preserve"> </w:t>
      </w:r>
      <w:r w:rsidRPr="00297BDF">
        <w:rPr>
          <w:sz w:val="28"/>
          <w:szCs w:val="28"/>
          <w:lang w:val="kk-KZ"/>
        </w:rPr>
        <w:t>отырып, өсімдіктердің энергия алмасуына</w:t>
      </w:r>
      <w:r w:rsidR="00465B77" w:rsidRPr="00297BDF">
        <w:rPr>
          <w:sz w:val="28"/>
          <w:szCs w:val="28"/>
          <w:lang w:val="kk-KZ"/>
        </w:rPr>
        <w:t xml:space="preserve"> </w:t>
      </w:r>
      <w:r w:rsidRPr="00297BDF">
        <w:rPr>
          <w:sz w:val="28"/>
          <w:szCs w:val="28"/>
          <w:lang w:val="kk-KZ"/>
        </w:rPr>
        <w:t>қатысады. Ол фотосинтез процесінде</w:t>
      </w:r>
      <w:r w:rsidR="00465B77" w:rsidRPr="00297BDF">
        <w:rPr>
          <w:sz w:val="28"/>
          <w:szCs w:val="28"/>
          <w:lang w:val="kk-KZ"/>
        </w:rPr>
        <w:t xml:space="preserve"> </w:t>
      </w:r>
      <w:r w:rsidRPr="00297BDF">
        <w:rPr>
          <w:sz w:val="28"/>
          <w:szCs w:val="28"/>
          <w:lang w:val="kk-KZ"/>
        </w:rPr>
        <w:t>оттегінің</w:t>
      </w:r>
      <w:r w:rsidR="00465B77" w:rsidRPr="00297BDF">
        <w:rPr>
          <w:sz w:val="28"/>
          <w:szCs w:val="28"/>
          <w:lang w:val="kk-KZ"/>
        </w:rPr>
        <w:t xml:space="preserve"> </w:t>
      </w:r>
      <w:r w:rsidRPr="00297BDF">
        <w:rPr>
          <w:sz w:val="28"/>
          <w:szCs w:val="28"/>
          <w:lang w:val="kk-KZ"/>
        </w:rPr>
        <w:t>түзілуі</w:t>
      </w:r>
      <w:r w:rsidR="00465B77" w:rsidRPr="00297BDF">
        <w:rPr>
          <w:sz w:val="28"/>
          <w:szCs w:val="28"/>
          <w:lang w:val="kk-KZ"/>
        </w:rPr>
        <w:t xml:space="preserve"> </w:t>
      </w:r>
      <w:r w:rsidRPr="00297BDF">
        <w:rPr>
          <w:sz w:val="28"/>
          <w:szCs w:val="28"/>
          <w:lang w:val="kk-KZ"/>
        </w:rPr>
        <w:t>үшін</w:t>
      </w:r>
      <w:r w:rsidR="00465B77" w:rsidRPr="00297BDF">
        <w:rPr>
          <w:sz w:val="28"/>
          <w:szCs w:val="28"/>
          <w:lang w:val="kk-KZ"/>
        </w:rPr>
        <w:t xml:space="preserve"> </w:t>
      </w:r>
      <w:r w:rsidRPr="00297BDF">
        <w:rPr>
          <w:sz w:val="28"/>
          <w:szCs w:val="28"/>
          <w:lang w:val="kk-KZ"/>
        </w:rPr>
        <w:t>қажет</w:t>
      </w:r>
      <w:r w:rsidR="00465B77" w:rsidRPr="00297BDF">
        <w:rPr>
          <w:sz w:val="28"/>
          <w:szCs w:val="28"/>
          <w:lang w:val="kk-KZ"/>
        </w:rPr>
        <w:t xml:space="preserve"> </w:t>
      </w:r>
      <w:r w:rsidRPr="00297BDF">
        <w:rPr>
          <w:sz w:val="28"/>
          <w:szCs w:val="28"/>
          <w:lang w:val="kk-KZ"/>
        </w:rPr>
        <w:t>және</w:t>
      </w:r>
      <w:r w:rsidR="00465B77" w:rsidRPr="00297BDF">
        <w:rPr>
          <w:sz w:val="28"/>
          <w:szCs w:val="28"/>
          <w:lang w:val="kk-KZ"/>
        </w:rPr>
        <w:t xml:space="preserve"> </w:t>
      </w:r>
      <w:r w:rsidRPr="00297BDF">
        <w:rPr>
          <w:sz w:val="28"/>
          <w:szCs w:val="28"/>
          <w:lang w:val="kk-KZ"/>
        </w:rPr>
        <w:t>фотосинтездің</w:t>
      </w:r>
      <w:r w:rsidR="00465B77" w:rsidRPr="00297BDF">
        <w:rPr>
          <w:sz w:val="28"/>
          <w:szCs w:val="28"/>
          <w:lang w:val="kk-KZ"/>
        </w:rPr>
        <w:t xml:space="preserve"> </w:t>
      </w:r>
      <w:r w:rsidRPr="00297BDF">
        <w:rPr>
          <w:sz w:val="28"/>
          <w:szCs w:val="28"/>
          <w:lang w:val="kk-KZ"/>
        </w:rPr>
        <w:t>қосалқы</w:t>
      </w:r>
      <w:r w:rsidR="00465B77" w:rsidRPr="00297BDF">
        <w:rPr>
          <w:sz w:val="28"/>
          <w:szCs w:val="28"/>
          <w:lang w:val="kk-KZ"/>
        </w:rPr>
        <w:t xml:space="preserve"> </w:t>
      </w:r>
      <w:r w:rsidRPr="00297BDF">
        <w:rPr>
          <w:sz w:val="28"/>
          <w:szCs w:val="28"/>
          <w:lang w:val="kk-KZ"/>
        </w:rPr>
        <w:t>процестерін, солардың</w:t>
      </w:r>
      <w:r w:rsidR="00465B77" w:rsidRPr="00297BDF">
        <w:rPr>
          <w:sz w:val="28"/>
          <w:szCs w:val="28"/>
          <w:lang w:val="kk-KZ"/>
        </w:rPr>
        <w:t xml:space="preserve"> </w:t>
      </w:r>
      <w:r w:rsidRPr="00297BDF">
        <w:rPr>
          <w:sz w:val="28"/>
          <w:szCs w:val="28"/>
          <w:lang w:val="kk-KZ"/>
        </w:rPr>
        <w:t>ішінде</w:t>
      </w:r>
      <w:r w:rsidR="00465B77" w:rsidRPr="00297BDF">
        <w:rPr>
          <w:sz w:val="28"/>
          <w:szCs w:val="28"/>
          <w:lang w:val="kk-KZ"/>
        </w:rPr>
        <w:t xml:space="preserve"> </w:t>
      </w:r>
      <w:r w:rsidRPr="00297BDF">
        <w:rPr>
          <w:sz w:val="28"/>
          <w:szCs w:val="28"/>
          <w:lang w:val="kk-KZ"/>
        </w:rPr>
        <w:t>ең</w:t>
      </w:r>
      <w:r w:rsidR="0030516F" w:rsidRPr="00297BDF">
        <w:rPr>
          <w:sz w:val="28"/>
          <w:szCs w:val="28"/>
          <w:lang w:val="kk-KZ"/>
        </w:rPr>
        <w:t xml:space="preserve"> </w:t>
      </w:r>
      <w:r w:rsidRPr="00297BDF">
        <w:rPr>
          <w:sz w:val="28"/>
          <w:szCs w:val="28"/>
          <w:lang w:val="kk-KZ"/>
        </w:rPr>
        <w:t>алдымен</w:t>
      </w:r>
      <w:r w:rsidR="00465B77" w:rsidRPr="00297BDF">
        <w:rPr>
          <w:sz w:val="28"/>
          <w:szCs w:val="28"/>
          <w:lang w:val="kk-KZ"/>
        </w:rPr>
        <w:t xml:space="preserve"> </w:t>
      </w:r>
      <w:r w:rsidRPr="00297BDF">
        <w:rPr>
          <w:sz w:val="28"/>
          <w:szCs w:val="28"/>
          <w:lang w:val="kk-KZ"/>
        </w:rPr>
        <w:t>энергияны</w:t>
      </w:r>
      <w:r w:rsidR="00465B77" w:rsidRPr="00297BDF">
        <w:rPr>
          <w:sz w:val="28"/>
          <w:szCs w:val="28"/>
          <w:lang w:val="kk-KZ"/>
        </w:rPr>
        <w:t xml:space="preserve"> </w:t>
      </w:r>
      <w:r w:rsidRPr="00297BDF">
        <w:rPr>
          <w:sz w:val="28"/>
          <w:szCs w:val="28"/>
          <w:lang w:val="kk-KZ"/>
        </w:rPr>
        <w:t>жинақтауға</w:t>
      </w:r>
      <w:r w:rsidR="00465B77" w:rsidRPr="00297BDF">
        <w:rPr>
          <w:sz w:val="28"/>
          <w:szCs w:val="28"/>
          <w:lang w:val="kk-KZ"/>
        </w:rPr>
        <w:t xml:space="preserve"> </w:t>
      </w:r>
      <w:r w:rsidRPr="00297BDF">
        <w:rPr>
          <w:sz w:val="28"/>
          <w:szCs w:val="28"/>
          <w:lang w:val="kk-KZ"/>
        </w:rPr>
        <w:t>байланысты</w:t>
      </w:r>
      <w:r w:rsidR="00465B77" w:rsidRPr="00297BDF">
        <w:rPr>
          <w:sz w:val="28"/>
          <w:szCs w:val="28"/>
          <w:lang w:val="kk-KZ"/>
        </w:rPr>
        <w:t xml:space="preserve"> </w:t>
      </w:r>
      <w:r w:rsidRPr="00297BDF">
        <w:rPr>
          <w:sz w:val="28"/>
          <w:szCs w:val="28"/>
          <w:lang w:val="kk-KZ"/>
        </w:rPr>
        <w:t>процестерді</w:t>
      </w:r>
      <w:r w:rsidR="00465B77" w:rsidRPr="00297BDF">
        <w:rPr>
          <w:sz w:val="28"/>
          <w:szCs w:val="28"/>
          <w:lang w:val="kk-KZ"/>
        </w:rPr>
        <w:t xml:space="preserve"> </w:t>
      </w:r>
      <w:r w:rsidRPr="00297BDF">
        <w:rPr>
          <w:sz w:val="28"/>
          <w:szCs w:val="28"/>
          <w:lang w:val="kk-KZ"/>
        </w:rPr>
        <w:t>ынталандырады. Хлор тамырлардың</w:t>
      </w:r>
      <w:r w:rsidR="00465B77" w:rsidRPr="00297BDF">
        <w:rPr>
          <w:sz w:val="28"/>
          <w:szCs w:val="28"/>
          <w:lang w:val="kk-KZ"/>
        </w:rPr>
        <w:t xml:space="preserve"> </w:t>
      </w:r>
      <w:r w:rsidRPr="00297BDF">
        <w:rPr>
          <w:sz w:val="28"/>
          <w:szCs w:val="28"/>
          <w:lang w:val="kk-KZ"/>
        </w:rPr>
        <w:t>оттегіні, калий, кальций, магний қосылыста</w:t>
      </w:r>
      <w:r w:rsidR="001E570A" w:rsidRPr="00297BDF">
        <w:rPr>
          <w:sz w:val="28"/>
          <w:szCs w:val="28"/>
          <w:lang w:val="kk-KZ"/>
        </w:rPr>
        <w:t>рын</w:t>
      </w:r>
      <w:r w:rsidR="00465B77" w:rsidRPr="00297BDF">
        <w:rPr>
          <w:sz w:val="28"/>
          <w:szCs w:val="28"/>
          <w:lang w:val="kk-KZ"/>
        </w:rPr>
        <w:t xml:space="preserve"> </w:t>
      </w:r>
      <w:r w:rsidR="001E570A" w:rsidRPr="00297BDF">
        <w:rPr>
          <w:sz w:val="28"/>
          <w:szCs w:val="28"/>
          <w:lang w:val="kk-KZ"/>
        </w:rPr>
        <w:t>сіңіруіне</w:t>
      </w:r>
      <w:r w:rsidR="00465B77" w:rsidRPr="00297BDF">
        <w:rPr>
          <w:sz w:val="28"/>
          <w:szCs w:val="28"/>
          <w:lang w:val="kk-KZ"/>
        </w:rPr>
        <w:t xml:space="preserve"> </w:t>
      </w:r>
      <w:r w:rsidR="001E570A" w:rsidRPr="00297BDF">
        <w:rPr>
          <w:sz w:val="28"/>
          <w:szCs w:val="28"/>
          <w:lang w:val="kk-KZ"/>
        </w:rPr>
        <w:t>оң</w:t>
      </w:r>
      <w:r w:rsidR="00465B77" w:rsidRPr="00297BDF">
        <w:rPr>
          <w:sz w:val="28"/>
          <w:szCs w:val="28"/>
          <w:lang w:val="kk-KZ"/>
        </w:rPr>
        <w:t xml:space="preserve"> </w:t>
      </w:r>
      <w:r w:rsidR="001E570A" w:rsidRPr="00297BDF">
        <w:rPr>
          <w:sz w:val="28"/>
          <w:szCs w:val="28"/>
          <w:lang w:val="kk-KZ"/>
        </w:rPr>
        <w:t>әсер</w:t>
      </w:r>
      <w:r w:rsidR="00465B77" w:rsidRPr="00297BDF">
        <w:rPr>
          <w:sz w:val="28"/>
          <w:szCs w:val="28"/>
          <w:lang w:val="kk-KZ"/>
        </w:rPr>
        <w:t xml:space="preserve"> </w:t>
      </w:r>
      <w:r w:rsidR="001E570A" w:rsidRPr="00297BDF">
        <w:rPr>
          <w:sz w:val="28"/>
          <w:szCs w:val="28"/>
          <w:lang w:val="kk-KZ"/>
        </w:rPr>
        <w:t>етеді</w:t>
      </w:r>
      <w:r w:rsidRPr="00297BDF">
        <w:rPr>
          <w:sz w:val="28"/>
          <w:szCs w:val="28"/>
          <w:lang w:val="kk-KZ"/>
        </w:rPr>
        <w:t>. Натрий биогендік</w:t>
      </w:r>
      <w:r w:rsidR="00465B77" w:rsidRPr="00297BDF">
        <w:rPr>
          <w:sz w:val="28"/>
          <w:szCs w:val="28"/>
          <w:lang w:val="kk-KZ"/>
        </w:rPr>
        <w:t xml:space="preserve"> </w:t>
      </w:r>
      <w:r w:rsidRPr="00297BDF">
        <w:rPr>
          <w:sz w:val="28"/>
          <w:szCs w:val="28"/>
          <w:lang w:val="kk-KZ"/>
        </w:rPr>
        <w:t>макроэлементтерге</w:t>
      </w:r>
      <w:r w:rsidR="00465B77" w:rsidRPr="00297BDF">
        <w:rPr>
          <w:sz w:val="28"/>
          <w:szCs w:val="28"/>
          <w:lang w:val="kk-KZ"/>
        </w:rPr>
        <w:t xml:space="preserve"> </w:t>
      </w:r>
      <w:r w:rsidRPr="00297BDF">
        <w:rPr>
          <w:sz w:val="28"/>
          <w:szCs w:val="28"/>
          <w:lang w:val="kk-KZ"/>
        </w:rPr>
        <w:t>жатады. Натрийдің</w:t>
      </w:r>
      <w:r w:rsidR="0030516F" w:rsidRPr="00297BDF">
        <w:rPr>
          <w:sz w:val="28"/>
          <w:szCs w:val="28"/>
          <w:lang w:val="kk-KZ"/>
        </w:rPr>
        <w:t xml:space="preserve"> </w:t>
      </w:r>
      <w:r w:rsidRPr="00297BDF">
        <w:rPr>
          <w:sz w:val="28"/>
          <w:szCs w:val="28"/>
          <w:lang w:val="kk-KZ"/>
        </w:rPr>
        <w:t>физиологиялық</w:t>
      </w:r>
      <w:r w:rsidR="0030516F" w:rsidRPr="00297BDF">
        <w:rPr>
          <w:sz w:val="28"/>
          <w:szCs w:val="28"/>
          <w:lang w:val="kk-KZ"/>
        </w:rPr>
        <w:t xml:space="preserve"> </w:t>
      </w:r>
      <w:r w:rsidRPr="00297BDF">
        <w:rPr>
          <w:sz w:val="28"/>
          <w:szCs w:val="28"/>
          <w:lang w:val="kk-KZ"/>
        </w:rPr>
        <w:t>маңызы</w:t>
      </w:r>
      <w:r w:rsidR="0030516F" w:rsidRPr="00297BDF">
        <w:rPr>
          <w:sz w:val="28"/>
          <w:szCs w:val="28"/>
          <w:lang w:val="kk-KZ"/>
        </w:rPr>
        <w:t xml:space="preserve"> </w:t>
      </w:r>
      <w:r w:rsidRPr="00297BDF">
        <w:rPr>
          <w:sz w:val="28"/>
          <w:szCs w:val="28"/>
          <w:lang w:val="kk-KZ"/>
        </w:rPr>
        <w:t>оның</w:t>
      </w:r>
      <w:r w:rsidR="0030516F" w:rsidRPr="00297BDF">
        <w:rPr>
          <w:sz w:val="28"/>
          <w:szCs w:val="28"/>
          <w:lang w:val="kk-KZ"/>
        </w:rPr>
        <w:t xml:space="preserve"> </w:t>
      </w:r>
      <w:r w:rsidRPr="00297BDF">
        <w:rPr>
          <w:sz w:val="28"/>
          <w:szCs w:val="28"/>
          <w:lang w:val="kk-KZ"/>
        </w:rPr>
        <w:t>жануарлар</w:t>
      </w:r>
      <w:r w:rsidR="0030516F" w:rsidRPr="00297BDF">
        <w:rPr>
          <w:sz w:val="28"/>
          <w:szCs w:val="28"/>
          <w:lang w:val="kk-KZ"/>
        </w:rPr>
        <w:t xml:space="preserve"> </w:t>
      </w:r>
      <w:r w:rsidRPr="00297BDF">
        <w:rPr>
          <w:sz w:val="28"/>
          <w:szCs w:val="28"/>
          <w:lang w:val="kk-KZ"/>
        </w:rPr>
        <w:t>ағзасындағы су-тұз</w:t>
      </w:r>
      <w:r w:rsidR="0030516F" w:rsidRPr="00297BDF">
        <w:rPr>
          <w:sz w:val="28"/>
          <w:szCs w:val="28"/>
          <w:lang w:val="kk-KZ"/>
        </w:rPr>
        <w:t xml:space="preserve"> </w:t>
      </w:r>
      <w:r w:rsidRPr="00297BDF">
        <w:rPr>
          <w:sz w:val="28"/>
          <w:szCs w:val="28"/>
          <w:lang w:val="kk-KZ"/>
        </w:rPr>
        <w:t>алмасуын</w:t>
      </w:r>
      <w:r w:rsidR="0030516F" w:rsidRPr="00297BDF">
        <w:rPr>
          <w:sz w:val="28"/>
          <w:szCs w:val="28"/>
          <w:lang w:val="kk-KZ"/>
        </w:rPr>
        <w:t xml:space="preserve"> </w:t>
      </w:r>
      <w:r w:rsidRPr="00297BDF">
        <w:rPr>
          <w:sz w:val="28"/>
          <w:szCs w:val="28"/>
          <w:lang w:val="kk-KZ"/>
        </w:rPr>
        <w:t>реттеуге</w:t>
      </w:r>
      <w:r w:rsidR="0030516F" w:rsidRPr="00297BDF">
        <w:rPr>
          <w:sz w:val="28"/>
          <w:szCs w:val="28"/>
          <w:lang w:val="kk-KZ"/>
        </w:rPr>
        <w:t xml:space="preserve"> </w:t>
      </w:r>
      <w:r w:rsidRPr="00297BDF">
        <w:rPr>
          <w:sz w:val="28"/>
          <w:szCs w:val="28"/>
          <w:lang w:val="kk-KZ"/>
        </w:rPr>
        <w:t>және</w:t>
      </w:r>
      <w:r w:rsidR="0030516F" w:rsidRPr="00297BDF">
        <w:rPr>
          <w:sz w:val="28"/>
          <w:szCs w:val="28"/>
          <w:lang w:val="kk-KZ"/>
        </w:rPr>
        <w:t xml:space="preserve"> </w:t>
      </w:r>
      <w:r w:rsidRPr="00297BDF">
        <w:rPr>
          <w:sz w:val="28"/>
          <w:szCs w:val="28"/>
          <w:lang w:val="kk-KZ"/>
        </w:rPr>
        <w:t>өсімдік</w:t>
      </w:r>
      <w:r w:rsidR="0030516F" w:rsidRPr="00297BDF">
        <w:rPr>
          <w:sz w:val="28"/>
          <w:szCs w:val="28"/>
          <w:lang w:val="kk-KZ"/>
        </w:rPr>
        <w:t xml:space="preserve"> </w:t>
      </w:r>
      <w:r w:rsidRPr="00297BDF">
        <w:rPr>
          <w:sz w:val="28"/>
          <w:szCs w:val="28"/>
          <w:lang w:val="kk-KZ"/>
        </w:rPr>
        <w:t>жасушасында</w:t>
      </w:r>
      <w:r w:rsidR="0030516F" w:rsidRPr="00297BDF">
        <w:rPr>
          <w:sz w:val="28"/>
          <w:szCs w:val="28"/>
          <w:lang w:val="kk-KZ"/>
        </w:rPr>
        <w:t xml:space="preserve"> </w:t>
      </w:r>
      <w:r w:rsidRPr="00297BDF">
        <w:rPr>
          <w:sz w:val="28"/>
          <w:szCs w:val="28"/>
          <w:lang w:val="kk-KZ"/>
        </w:rPr>
        <w:t>тұрақты</w:t>
      </w:r>
      <w:r w:rsidR="0030516F" w:rsidRPr="00297BDF">
        <w:rPr>
          <w:sz w:val="28"/>
          <w:szCs w:val="28"/>
          <w:lang w:val="kk-KZ"/>
        </w:rPr>
        <w:t xml:space="preserve"> </w:t>
      </w:r>
      <w:r w:rsidRPr="00297BDF">
        <w:rPr>
          <w:sz w:val="28"/>
          <w:szCs w:val="28"/>
          <w:lang w:val="kk-KZ"/>
        </w:rPr>
        <w:t>осмотикалық</w:t>
      </w:r>
      <w:r w:rsidR="0030516F" w:rsidRPr="00297BDF">
        <w:rPr>
          <w:sz w:val="28"/>
          <w:szCs w:val="28"/>
          <w:lang w:val="kk-KZ"/>
        </w:rPr>
        <w:t xml:space="preserve"> </w:t>
      </w:r>
      <w:r w:rsidRPr="00297BDF">
        <w:rPr>
          <w:sz w:val="28"/>
          <w:szCs w:val="28"/>
          <w:lang w:val="kk-KZ"/>
        </w:rPr>
        <w:t>қысым</w:t>
      </w:r>
      <w:r w:rsidR="0030516F" w:rsidRPr="00297BDF">
        <w:rPr>
          <w:sz w:val="28"/>
          <w:szCs w:val="28"/>
          <w:lang w:val="kk-KZ"/>
        </w:rPr>
        <w:t xml:space="preserve"> </w:t>
      </w:r>
      <w:r w:rsidRPr="00297BDF">
        <w:rPr>
          <w:sz w:val="28"/>
          <w:szCs w:val="28"/>
          <w:lang w:val="kk-KZ"/>
        </w:rPr>
        <w:t>туғызуға</w:t>
      </w:r>
      <w:r w:rsidR="0030516F" w:rsidRPr="00297BDF">
        <w:rPr>
          <w:sz w:val="28"/>
          <w:szCs w:val="28"/>
          <w:lang w:val="kk-KZ"/>
        </w:rPr>
        <w:t xml:space="preserve"> </w:t>
      </w:r>
      <w:r w:rsidRPr="00297BDF">
        <w:rPr>
          <w:sz w:val="28"/>
          <w:szCs w:val="28"/>
          <w:lang w:val="kk-KZ"/>
        </w:rPr>
        <w:t>қатысуымен</w:t>
      </w:r>
      <w:r w:rsidR="0030516F" w:rsidRPr="00297BDF">
        <w:rPr>
          <w:sz w:val="28"/>
          <w:szCs w:val="28"/>
          <w:lang w:val="kk-KZ"/>
        </w:rPr>
        <w:t xml:space="preserve"> </w:t>
      </w:r>
      <w:r w:rsidRPr="00297BDF">
        <w:rPr>
          <w:sz w:val="28"/>
          <w:szCs w:val="28"/>
          <w:lang w:val="kk-KZ"/>
        </w:rPr>
        <w:t>анықталады. Өсімдіктер</w:t>
      </w:r>
      <w:r w:rsidR="0030516F" w:rsidRPr="00297BDF">
        <w:rPr>
          <w:sz w:val="28"/>
          <w:szCs w:val="28"/>
          <w:lang w:val="kk-KZ"/>
        </w:rPr>
        <w:t xml:space="preserve"> </w:t>
      </w:r>
      <w:r w:rsidRPr="00297BDF">
        <w:rPr>
          <w:sz w:val="28"/>
          <w:szCs w:val="28"/>
          <w:lang w:val="kk-KZ"/>
        </w:rPr>
        <w:t>натрийді</w:t>
      </w:r>
      <w:r w:rsidR="0030516F" w:rsidRPr="00297BDF">
        <w:rPr>
          <w:sz w:val="28"/>
          <w:szCs w:val="28"/>
          <w:lang w:val="kk-KZ"/>
        </w:rPr>
        <w:t xml:space="preserve"> </w:t>
      </w:r>
      <w:r w:rsidRPr="00297BDF">
        <w:rPr>
          <w:sz w:val="28"/>
          <w:szCs w:val="28"/>
          <w:lang w:val="kk-KZ"/>
        </w:rPr>
        <w:t>әртүрлі</w:t>
      </w:r>
      <w:r w:rsidR="0030516F" w:rsidRPr="00297BDF">
        <w:rPr>
          <w:sz w:val="28"/>
          <w:szCs w:val="28"/>
          <w:lang w:val="kk-KZ"/>
        </w:rPr>
        <w:t xml:space="preserve"> </w:t>
      </w:r>
      <w:r w:rsidRPr="00297BDF">
        <w:rPr>
          <w:sz w:val="28"/>
          <w:szCs w:val="28"/>
          <w:lang w:val="kk-KZ"/>
        </w:rPr>
        <w:t>мөлшерде</w:t>
      </w:r>
      <w:r w:rsidR="0030516F" w:rsidRPr="00297BDF">
        <w:rPr>
          <w:sz w:val="28"/>
          <w:szCs w:val="28"/>
          <w:lang w:val="kk-KZ"/>
        </w:rPr>
        <w:t xml:space="preserve"> </w:t>
      </w:r>
      <w:r w:rsidRPr="00297BDF">
        <w:rPr>
          <w:sz w:val="28"/>
          <w:szCs w:val="28"/>
          <w:lang w:val="kk-KZ"/>
        </w:rPr>
        <w:t>сіңіре</w:t>
      </w:r>
      <w:r w:rsidR="0030516F" w:rsidRPr="00297BDF">
        <w:rPr>
          <w:sz w:val="28"/>
          <w:szCs w:val="28"/>
          <w:lang w:val="kk-KZ"/>
        </w:rPr>
        <w:t xml:space="preserve"> </w:t>
      </w:r>
      <w:r w:rsidRPr="00297BDF">
        <w:rPr>
          <w:sz w:val="28"/>
          <w:szCs w:val="28"/>
          <w:lang w:val="kk-KZ"/>
        </w:rPr>
        <w:t>алады. Негізгі</w:t>
      </w:r>
      <w:r w:rsidR="0030516F" w:rsidRPr="00297BDF">
        <w:rPr>
          <w:sz w:val="28"/>
          <w:szCs w:val="28"/>
          <w:lang w:val="kk-KZ"/>
        </w:rPr>
        <w:t xml:space="preserve"> </w:t>
      </w:r>
      <w:r w:rsidRPr="00297BDF">
        <w:rPr>
          <w:sz w:val="28"/>
          <w:szCs w:val="28"/>
          <w:lang w:val="kk-KZ"/>
        </w:rPr>
        <w:t>ауылшаруашылық</w:t>
      </w:r>
      <w:r w:rsidR="0030516F" w:rsidRPr="00297BDF">
        <w:rPr>
          <w:sz w:val="28"/>
          <w:szCs w:val="28"/>
          <w:lang w:val="kk-KZ"/>
        </w:rPr>
        <w:t xml:space="preserve"> </w:t>
      </w:r>
      <w:r w:rsidRPr="00297BDF">
        <w:rPr>
          <w:sz w:val="28"/>
          <w:szCs w:val="28"/>
          <w:lang w:val="kk-KZ"/>
        </w:rPr>
        <w:t>дақылдарын</w:t>
      </w:r>
      <w:r w:rsidR="0030516F" w:rsidRPr="00297BDF">
        <w:rPr>
          <w:sz w:val="28"/>
          <w:szCs w:val="28"/>
          <w:lang w:val="kk-KZ"/>
        </w:rPr>
        <w:t xml:space="preserve"> </w:t>
      </w:r>
      <w:r w:rsidRPr="00297BDF">
        <w:rPr>
          <w:sz w:val="28"/>
          <w:szCs w:val="28"/>
          <w:lang w:val="kk-KZ"/>
        </w:rPr>
        <w:t>натрийді</w:t>
      </w:r>
      <w:r w:rsidR="0030516F" w:rsidRPr="00297BDF">
        <w:rPr>
          <w:sz w:val="28"/>
          <w:szCs w:val="28"/>
          <w:lang w:val="kk-KZ"/>
        </w:rPr>
        <w:t xml:space="preserve"> </w:t>
      </w:r>
      <w:r w:rsidRPr="00297BDF">
        <w:rPr>
          <w:sz w:val="28"/>
          <w:szCs w:val="28"/>
          <w:lang w:val="kk-KZ"/>
        </w:rPr>
        <w:t>сіңіру</w:t>
      </w:r>
      <w:r w:rsidR="0030516F" w:rsidRPr="00297BDF">
        <w:rPr>
          <w:sz w:val="28"/>
          <w:szCs w:val="28"/>
          <w:lang w:val="kk-KZ"/>
        </w:rPr>
        <w:t xml:space="preserve"> </w:t>
      </w:r>
      <w:r w:rsidRPr="00297BDF">
        <w:rPr>
          <w:sz w:val="28"/>
          <w:szCs w:val="28"/>
          <w:lang w:val="kk-KZ"/>
        </w:rPr>
        <w:t>дәрежесі</w:t>
      </w:r>
      <w:r w:rsidR="0030516F" w:rsidRPr="00297BDF">
        <w:rPr>
          <w:sz w:val="28"/>
          <w:szCs w:val="28"/>
          <w:lang w:val="kk-KZ"/>
        </w:rPr>
        <w:t xml:space="preserve"> </w:t>
      </w:r>
      <w:r w:rsidRPr="00297BDF">
        <w:rPr>
          <w:sz w:val="28"/>
          <w:szCs w:val="28"/>
          <w:lang w:val="kk-KZ"/>
        </w:rPr>
        <w:t>бойынша</w:t>
      </w:r>
      <w:r w:rsidR="0030516F" w:rsidRPr="00297BDF">
        <w:rPr>
          <w:sz w:val="28"/>
          <w:szCs w:val="28"/>
          <w:lang w:val="kk-KZ"/>
        </w:rPr>
        <w:t xml:space="preserve"> </w:t>
      </w:r>
      <w:r w:rsidRPr="00297BDF">
        <w:rPr>
          <w:sz w:val="28"/>
          <w:szCs w:val="28"/>
          <w:lang w:val="kk-KZ"/>
        </w:rPr>
        <w:t>жоғары (мал азықтық, қант</w:t>
      </w:r>
      <w:r w:rsidR="0030516F" w:rsidRPr="00297BDF">
        <w:rPr>
          <w:sz w:val="28"/>
          <w:szCs w:val="28"/>
          <w:lang w:val="kk-KZ"/>
        </w:rPr>
        <w:t xml:space="preserve"> </w:t>
      </w:r>
      <w:r w:rsidRPr="00297BDF">
        <w:rPr>
          <w:sz w:val="28"/>
          <w:szCs w:val="28"/>
          <w:lang w:val="kk-KZ"/>
        </w:rPr>
        <w:t>және</w:t>
      </w:r>
      <w:r w:rsidR="0030516F" w:rsidRPr="00297BDF">
        <w:rPr>
          <w:sz w:val="28"/>
          <w:szCs w:val="28"/>
          <w:lang w:val="kk-KZ"/>
        </w:rPr>
        <w:t xml:space="preserve"> </w:t>
      </w:r>
      <w:r w:rsidRPr="00297BDF">
        <w:rPr>
          <w:sz w:val="28"/>
          <w:szCs w:val="28"/>
          <w:lang w:val="kk-KZ"/>
        </w:rPr>
        <w:t>асханалық</w:t>
      </w:r>
      <w:r w:rsidR="0030516F" w:rsidRPr="00297BDF">
        <w:rPr>
          <w:sz w:val="28"/>
          <w:szCs w:val="28"/>
          <w:lang w:val="kk-KZ"/>
        </w:rPr>
        <w:t xml:space="preserve"> </w:t>
      </w:r>
      <w:r w:rsidRPr="00297BDF">
        <w:rPr>
          <w:sz w:val="28"/>
          <w:szCs w:val="28"/>
          <w:lang w:val="kk-KZ"/>
        </w:rPr>
        <w:t>қызылша, мангольд, балдыр</w:t>
      </w:r>
      <w:r w:rsidR="0030516F" w:rsidRPr="00297BDF">
        <w:rPr>
          <w:sz w:val="28"/>
          <w:szCs w:val="28"/>
          <w:lang w:val="kk-KZ"/>
        </w:rPr>
        <w:t xml:space="preserve"> </w:t>
      </w:r>
      <w:r w:rsidRPr="00297BDF">
        <w:rPr>
          <w:sz w:val="28"/>
          <w:szCs w:val="28"/>
          <w:lang w:val="kk-KZ"/>
        </w:rPr>
        <w:t>көк, асжапырақ, қызанақ), орташа (бөрібұршақ, сұлы, қырыққабат, картоп, мал азықтық</w:t>
      </w:r>
      <w:r w:rsidR="00EF35DB" w:rsidRPr="00297BDF">
        <w:rPr>
          <w:sz w:val="28"/>
          <w:szCs w:val="28"/>
          <w:lang w:val="kk-KZ"/>
        </w:rPr>
        <w:t xml:space="preserve"> </w:t>
      </w:r>
      <w:r w:rsidRPr="00297BDF">
        <w:rPr>
          <w:sz w:val="28"/>
          <w:szCs w:val="28"/>
          <w:lang w:val="kk-KZ"/>
        </w:rPr>
        <w:t>шалқан), төмен (бидай, арпа, тары, зығыр, шалқан) және</w:t>
      </w:r>
      <w:r w:rsidR="00EF35DB" w:rsidRPr="00297BDF">
        <w:rPr>
          <w:sz w:val="28"/>
          <w:szCs w:val="28"/>
          <w:lang w:val="kk-KZ"/>
        </w:rPr>
        <w:t xml:space="preserve"> </w:t>
      </w:r>
      <w:r w:rsidRPr="00297BDF">
        <w:rPr>
          <w:sz w:val="28"/>
          <w:szCs w:val="28"/>
          <w:lang w:val="kk-KZ"/>
        </w:rPr>
        <w:t>өте</w:t>
      </w:r>
      <w:r w:rsidR="00EF35DB" w:rsidRPr="00297BDF">
        <w:rPr>
          <w:sz w:val="28"/>
          <w:szCs w:val="28"/>
          <w:lang w:val="kk-KZ"/>
        </w:rPr>
        <w:t xml:space="preserve"> </w:t>
      </w:r>
      <w:r w:rsidRPr="00297BDF">
        <w:rPr>
          <w:sz w:val="28"/>
          <w:szCs w:val="28"/>
          <w:lang w:val="kk-KZ"/>
        </w:rPr>
        <w:t>төмен (қарақұмық, жүгері, күріш, майбұршақ, тарна) топтарға</w:t>
      </w:r>
      <w:r w:rsidR="00EF35DB" w:rsidRPr="00297BDF">
        <w:rPr>
          <w:sz w:val="28"/>
          <w:szCs w:val="28"/>
          <w:lang w:val="kk-KZ"/>
        </w:rPr>
        <w:t xml:space="preserve"> </w:t>
      </w:r>
      <w:r w:rsidRPr="00297BDF">
        <w:rPr>
          <w:sz w:val="28"/>
          <w:szCs w:val="28"/>
          <w:lang w:val="kk-KZ"/>
        </w:rPr>
        <w:t>бөледі. Жайылымдық</w:t>
      </w:r>
      <w:r w:rsidR="00EF35DB" w:rsidRPr="00297BDF">
        <w:rPr>
          <w:sz w:val="28"/>
          <w:szCs w:val="28"/>
          <w:lang w:val="kk-KZ"/>
        </w:rPr>
        <w:t xml:space="preserve"> </w:t>
      </w:r>
      <w:r w:rsidRPr="00297BDF">
        <w:rPr>
          <w:sz w:val="28"/>
          <w:szCs w:val="28"/>
          <w:lang w:val="kk-KZ"/>
        </w:rPr>
        <w:t>шөптер</w:t>
      </w:r>
      <w:r w:rsidR="00EF35DB" w:rsidRPr="00297BDF">
        <w:rPr>
          <w:sz w:val="28"/>
          <w:szCs w:val="28"/>
          <w:lang w:val="kk-KZ"/>
        </w:rPr>
        <w:t xml:space="preserve"> </w:t>
      </w:r>
      <w:r w:rsidRPr="00297BDF">
        <w:rPr>
          <w:sz w:val="28"/>
          <w:szCs w:val="28"/>
          <w:lang w:val="kk-KZ"/>
        </w:rPr>
        <w:t>натрийдің</w:t>
      </w:r>
      <w:r w:rsidR="00EF35DB" w:rsidRPr="00297BDF">
        <w:rPr>
          <w:sz w:val="28"/>
          <w:szCs w:val="28"/>
          <w:lang w:val="kk-KZ"/>
        </w:rPr>
        <w:t xml:space="preserve"> </w:t>
      </w:r>
      <w:r w:rsidRPr="00297BDF">
        <w:rPr>
          <w:sz w:val="28"/>
          <w:szCs w:val="28"/>
          <w:lang w:val="kk-KZ"/>
        </w:rPr>
        <w:t>көбірек</w:t>
      </w:r>
      <w:r w:rsidR="00EF35DB" w:rsidRPr="00297BDF">
        <w:rPr>
          <w:sz w:val="28"/>
          <w:szCs w:val="28"/>
          <w:lang w:val="kk-KZ"/>
        </w:rPr>
        <w:t xml:space="preserve"> </w:t>
      </w:r>
      <w:r w:rsidRPr="00297BDF">
        <w:rPr>
          <w:sz w:val="28"/>
          <w:szCs w:val="28"/>
          <w:lang w:val="kk-KZ"/>
        </w:rPr>
        <w:t>болуын</w:t>
      </w:r>
      <w:r w:rsidR="00EF35DB" w:rsidRPr="00297BDF">
        <w:rPr>
          <w:sz w:val="28"/>
          <w:szCs w:val="28"/>
          <w:lang w:val="kk-KZ"/>
        </w:rPr>
        <w:t xml:space="preserve"> </w:t>
      </w:r>
      <w:r w:rsidRPr="00297BDF">
        <w:rPr>
          <w:sz w:val="28"/>
          <w:szCs w:val="28"/>
          <w:lang w:val="kk-KZ"/>
        </w:rPr>
        <w:t>қажет</w:t>
      </w:r>
      <w:r w:rsidR="00EF35DB" w:rsidRPr="00297BDF">
        <w:rPr>
          <w:sz w:val="28"/>
          <w:szCs w:val="28"/>
          <w:lang w:val="kk-KZ"/>
        </w:rPr>
        <w:t xml:space="preserve"> </w:t>
      </w:r>
      <w:r w:rsidRPr="00297BDF">
        <w:rPr>
          <w:sz w:val="28"/>
          <w:szCs w:val="28"/>
          <w:lang w:val="kk-KZ"/>
        </w:rPr>
        <w:t>етеді. Жайылымдарда натрий тыңайтқыштарын</w:t>
      </w:r>
      <w:r w:rsidR="00EF35DB" w:rsidRPr="00297BDF">
        <w:rPr>
          <w:sz w:val="28"/>
          <w:szCs w:val="28"/>
          <w:lang w:val="kk-KZ"/>
        </w:rPr>
        <w:t xml:space="preserve"> </w:t>
      </w:r>
      <w:r w:rsidRPr="00297BDF">
        <w:rPr>
          <w:sz w:val="28"/>
          <w:szCs w:val="28"/>
          <w:lang w:val="kk-KZ"/>
        </w:rPr>
        <w:t>қолдану</w:t>
      </w:r>
      <w:r w:rsidR="00EF35DB" w:rsidRPr="00297BDF">
        <w:rPr>
          <w:sz w:val="28"/>
          <w:szCs w:val="28"/>
          <w:lang w:val="kk-KZ"/>
        </w:rPr>
        <w:t xml:space="preserve"> </w:t>
      </w:r>
      <w:r w:rsidRPr="00297BDF">
        <w:rPr>
          <w:sz w:val="28"/>
          <w:szCs w:val="28"/>
          <w:lang w:val="kk-KZ"/>
        </w:rPr>
        <w:t>өсімдіктерге</w:t>
      </w:r>
      <w:r w:rsidR="00EF35DB" w:rsidRPr="00297BDF">
        <w:rPr>
          <w:sz w:val="28"/>
          <w:szCs w:val="28"/>
          <w:lang w:val="kk-KZ"/>
        </w:rPr>
        <w:t xml:space="preserve"> </w:t>
      </w:r>
      <w:r w:rsidRPr="00297BDF">
        <w:rPr>
          <w:sz w:val="28"/>
          <w:szCs w:val="28"/>
          <w:lang w:val="kk-KZ"/>
        </w:rPr>
        <w:t>магнийдің</w:t>
      </w:r>
      <w:r w:rsidR="00EF35DB" w:rsidRPr="00297BDF">
        <w:rPr>
          <w:sz w:val="28"/>
          <w:szCs w:val="28"/>
          <w:lang w:val="kk-KZ"/>
        </w:rPr>
        <w:t xml:space="preserve"> </w:t>
      </w:r>
      <w:r w:rsidRPr="00297BDF">
        <w:rPr>
          <w:sz w:val="28"/>
          <w:szCs w:val="28"/>
          <w:lang w:val="kk-KZ"/>
        </w:rPr>
        <w:t>баруын</w:t>
      </w:r>
      <w:r w:rsidR="00EF35DB" w:rsidRPr="00297BDF">
        <w:rPr>
          <w:sz w:val="28"/>
          <w:szCs w:val="28"/>
          <w:lang w:val="kk-KZ"/>
        </w:rPr>
        <w:t xml:space="preserve"> </w:t>
      </w:r>
      <w:r w:rsidRPr="00297BDF">
        <w:rPr>
          <w:sz w:val="28"/>
          <w:szCs w:val="28"/>
          <w:lang w:val="kk-KZ"/>
        </w:rPr>
        <w:t>арттырады, олардағы натрий-калий қатынасын</w:t>
      </w:r>
      <w:r w:rsidR="00EF35DB" w:rsidRPr="00297BDF">
        <w:rPr>
          <w:sz w:val="28"/>
          <w:szCs w:val="28"/>
          <w:lang w:val="kk-KZ"/>
        </w:rPr>
        <w:t xml:space="preserve"> </w:t>
      </w:r>
      <w:r w:rsidRPr="00297BDF">
        <w:rPr>
          <w:sz w:val="28"/>
          <w:szCs w:val="28"/>
          <w:lang w:val="kk-KZ"/>
        </w:rPr>
        <w:t>қалыпқа</w:t>
      </w:r>
      <w:r w:rsidR="00EF35DB" w:rsidRPr="00297BDF">
        <w:rPr>
          <w:sz w:val="28"/>
          <w:szCs w:val="28"/>
          <w:lang w:val="kk-KZ"/>
        </w:rPr>
        <w:t xml:space="preserve"> </w:t>
      </w:r>
      <w:r w:rsidRPr="00297BDF">
        <w:rPr>
          <w:sz w:val="28"/>
          <w:szCs w:val="28"/>
          <w:lang w:val="kk-KZ"/>
        </w:rPr>
        <w:t>келтіреді, бұл</w:t>
      </w:r>
      <w:r w:rsidR="00EF35DB" w:rsidRPr="00297BDF">
        <w:rPr>
          <w:sz w:val="28"/>
          <w:szCs w:val="28"/>
          <w:lang w:val="kk-KZ"/>
        </w:rPr>
        <w:t xml:space="preserve"> </w:t>
      </w:r>
      <w:r w:rsidRPr="00297BDF">
        <w:rPr>
          <w:sz w:val="28"/>
          <w:szCs w:val="28"/>
          <w:lang w:val="kk-KZ"/>
        </w:rPr>
        <w:t>жалпы</w:t>
      </w:r>
      <w:r w:rsidR="00EF35DB" w:rsidRPr="00297BDF">
        <w:rPr>
          <w:sz w:val="28"/>
          <w:szCs w:val="28"/>
          <w:lang w:val="kk-KZ"/>
        </w:rPr>
        <w:t xml:space="preserve"> </w:t>
      </w:r>
      <w:r w:rsidRPr="00297BDF">
        <w:rPr>
          <w:sz w:val="28"/>
          <w:szCs w:val="28"/>
          <w:lang w:val="kk-KZ"/>
        </w:rPr>
        <w:t>жем-шөп</w:t>
      </w:r>
      <w:r w:rsidR="00EF35DB" w:rsidRPr="00297BDF">
        <w:rPr>
          <w:sz w:val="28"/>
          <w:szCs w:val="28"/>
          <w:lang w:val="kk-KZ"/>
        </w:rPr>
        <w:t xml:space="preserve"> </w:t>
      </w:r>
      <w:r w:rsidRPr="00297BDF">
        <w:rPr>
          <w:sz w:val="28"/>
          <w:szCs w:val="28"/>
          <w:lang w:val="kk-KZ"/>
        </w:rPr>
        <w:t>сапасын</w:t>
      </w:r>
      <w:r w:rsidR="00EF35DB" w:rsidRPr="00297BDF">
        <w:rPr>
          <w:sz w:val="28"/>
          <w:szCs w:val="28"/>
          <w:lang w:val="kk-KZ"/>
        </w:rPr>
        <w:t xml:space="preserve"> </w:t>
      </w:r>
      <w:r w:rsidRPr="00297BDF">
        <w:rPr>
          <w:sz w:val="28"/>
          <w:szCs w:val="28"/>
          <w:lang w:val="kk-KZ"/>
        </w:rPr>
        <w:t>және оны жануарлар</w:t>
      </w:r>
      <w:r w:rsidR="00EF35DB" w:rsidRPr="00297BDF">
        <w:rPr>
          <w:sz w:val="28"/>
          <w:szCs w:val="28"/>
          <w:lang w:val="kk-KZ"/>
        </w:rPr>
        <w:t xml:space="preserve"> ағзасына </w:t>
      </w:r>
      <w:r w:rsidR="001E570A" w:rsidRPr="00297BDF">
        <w:rPr>
          <w:sz w:val="28"/>
          <w:szCs w:val="28"/>
          <w:lang w:val="kk-KZ"/>
        </w:rPr>
        <w:t>сіңіруді</w:t>
      </w:r>
      <w:r w:rsidR="00EF35DB" w:rsidRPr="00297BDF">
        <w:rPr>
          <w:sz w:val="28"/>
          <w:szCs w:val="28"/>
          <w:lang w:val="kk-KZ"/>
        </w:rPr>
        <w:t xml:space="preserve"> </w:t>
      </w:r>
      <w:r w:rsidR="001E570A" w:rsidRPr="00297BDF">
        <w:rPr>
          <w:sz w:val="28"/>
          <w:szCs w:val="28"/>
          <w:lang w:val="kk-KZ"/>
        </w:rPr>
        <w:t>жақсартады</w:t>
      </w:r>
      <w:r w:rsidRPr="00297BDF">
        <w:rPr>
          <w:sz w:val="28"/>
          <w:szCs w:val="28"/>
          <w:lang w:val="kk-KZ"/>
        </w:rPr>
        <w:t>.</w:t>
      </w:r>
    </w:p>
    <w:p w:rsidR="006F3603" w:rsidRPr="00297BDF" w:rsidRDefault="006F3603" w:rsidP="00D245FD">
      <w:pPr>
        <w:pStyle w:val="ab"/>
        <w:spacing w:before="0" w:beforeAutospacing="0" w:after="0" w:afterAutospacing="0"/>
        <w:ind w:firstLine="567"/>
        <w:jc w:val="both"/>
        <w:rPr>
          <w:sz w:val="28"/>
          <w:szCs w:val="28"/>
          <w:lang w:val="kk-KZ"/>
        </w:rPr>
      </w:pPr>
      <w:r w:rsidRPr="00297BDF">
        <w:rPr>
          <w:sz w:val="28"/>
          <w:szCs w:val="28"/>
          <w:lang w:val="kk-KZ"/>
        </w:rPr>
        <w:lastRenderedPageBreak/>
        <w:t>Хлор мен натрийдің</w:t>
      </w:r>
      <w:r w:rsidR="00F0332C" w:rsidRPr="00297BDF">
        <w:rPr>
          <w:sz w:val="28"/>
          <w:szCs w:val="28"/>
          <w:lang w:val="kk-KZ"/>
        </w:rPr>
        <w:t xml:space="preserve"> </w:t>
      </w:r>
      <w:r w:rsidRPr="00297BDF">
        <w:rPr>
          <w:sz w:val="28"/>
          <w:szCs w:val="28"/>
          <w:lang w:val="kk-KZ"/>
        </w:rPr>
        <w:t>оң</w:t>
      </w:r>
      <w:r w:rsidR="00F0332C" w:rsidRPr="00297BDF">
        <w:rPr>
          <w:sz w:val="28"/>
          <w:szCs w:val="28"/>
          <w:lang w:val="kk-KZ"/>
        </w:rPr>
        <w:t xml:space="preserve"> </w:t>
      </w:r>
      <w:r w:rsidRPr="00297BDF">
        <w:rPr>
          <w:sz w:val="28"/>
          <w:szCs w:val="28"/>
          <w:lang w:val="kk-KZ"/>
        </w:rPr>
        <w:t>физиологиялық</w:t>
      </w:r>
      <w:r w:rsidR="00F0332C" w:rsidRPr="00297BDF">
        <w:rPr>
          <w:sz w:val="28"/>
          <w:szCs w:val="28"/>
          <w:lang w:val="kk-KZ"/>
        </w:rPr>
        <w:t xml:space="preserve"> </w:t>
      </w:r>
      <w:r w:rsidRPr="00297BDF">
        <w:rPr>
          <w:sz w:val="28"/>
          <w:szCs w:val="28"/>
          <w:lang w:val="kk-KZ"/>
        </w:rPr>
        <w:t>функцияларымен</w:t>
      </w:r>
      <w:r w:rsidR="00F0332C" w:rsidRPr="00297BDF">
        <w:rPr>
          <w:sz w:val="28"/>
          <w:szCs w:val="28"/>
          <w:lang w:val="kk-KZ"/>
        </w:rPr>
        <w:t xml:space="preserve"> </w:t>
      </w:r>
      <w:r w:rsidRPr="00297BDF">
        <w:rPr>
          <w:sz w:val="28"/>
          <w:szCs w:val="28"/>
          <w:lang w:val="kk-KZ"/>
        </w:rPr>
        <w:t>қатар, кейбір</w:t>
      </w:r>
      <w:r w:rsidR="00F0332C" w:rsidRPr="00297BDF">
        <w:rPr>
          <w:sz w:val="28"/>
          <w:szCs w:val="28"/>
          <w:lang w:val="kk-KZ"/>
        </w:rPr>
        <w:t xml:space="preserve"> </w:t>
      </w:r>
      <w:r w:rsidRPr="00297BDF">
        <w:rPr>
          <w:sz w:val="28"/>
          <w:szCs w:val="28"/>
          <w:lang w:val="kk-KZ"/>
        </w:rPr>
        <w:t>өндірістердің</w:t>
      </w:r>
      <w:r w:rsidR="00F0332C" w:rsidRPr="00297BDF">
        <w:rPr>
          <w:sz w:val="28"/>
          <w:szCs w:val="28"/>
          <w:lang w:val="kk-KZ"/>
        </w:rPr>
        <w:t xml:space="preserve"> </w:t>
      </w:r>
      <w:r w:rsidRPr="00297BDF">
        <w:rPr>
          <w:sz w:val="28"/>
          <w:szCs w:val="28"/>
          <w:lang w:val="kk-KZ"/>
        </w:rPr>
        <w:t>жұмысы</w:t>
      </w:r>
      <w:r w:rsidR="00F0332C" w:rsidRPr="00297BDF">
        <w:rPr>
          <w:sz w:val="28"/>
          <w:szCs w:val="28"/>
          <w:lang w:val="kk-KZ"/>
        </w:rPr>
        <w:t xml:space="preserve"> </w:t>
      </w:r>
      <w:r w:rsidRPr="00297BDF">
        <w:rPr>
          <w:sz w:val="28"/>
          <w:szCs w:val="28"/>
          <w:lang w:val="kk-KZ"/>
        </w:rPr>
        <w:t>нәтижесінде (оларға</w:t>
      </w:r>
      <w:r w:rsidR="00F0332C" w:rsidRPr="00297BDF">
        <w:rPr>
          <w:sz w:val="28"/>
          <w:szCs w:val="28"/>
          <w:lang w:val="kk-KZ"/>
        </w:rPr>
        <w:t xml:space="preserve"> </w:t>
      </w:r>
      <w:r w:rsidRPr="00297BDF">
        <w:rPr>
          <w:sz w:val="28"/>
          <w:szCs w:val="28"/>
          <w:lang w:val="kk-KZ"/>
        </w:rPr>
        <w:t>бірінші</w:t>
      </w:r>
      <w:r w:rsidR="00F0332C" w:rsidRPr="00297BDF">
        <w:rPr>
          <w:sz w:val="28"/>
          <w:szCs w:val="28"/>
          <w:lang w:val="kk-KZ"/>
        </w:rPr>
        <w:t xml:space="preserve"> </w:t>
      </w:r>
      <w:r w:rsidRPr="00297BDF">
        <w:rPr>
          <w:sz w:val="28"/>
          <w:szCs w:val="28"/>
          <w:lang w:val="kk-KZ"/>
        </w:rPr>
        <w:t>кезекте калий тыңайтқыштарын</w:t>
      </w:r>
      <w:r w:rsidR="00F0332C" w:rsidRPr="00297BDF">
        <w:rPr>
          <w:sz w:val="28"/>
          <w:szCs w:val="28"/>
          <w:lang w:val="kk-KZ"/>
        </w:rPr>
        <w:t xml:space="preserve"> </w:t>
      </w:r>
      <w:r w:rsidRPr="00297BDF">
        <w:rPr>
          <w:sz w:val="28"/>
          <w:szCs w:val="28"/>
          <w:lang w:val="kk-KZ"/>
        </w:rPr>
        <w:t>өндіретін</w:t>
      </w:r>
      <w:r w:rsidR="00F0332C" w:rsidRPr="00297BDF">
        <w:rPr>
          <w:sz w:val="28"/>
          <w:szCs w:val="28"/>
          <w:lang w:val="kk-KZ"/>
        </w:rPr>
        <w:t xml:space="preserve"> </w:t>
      </w:r>
      <w:r w:rsidRPr="00297BDF">
        <w:rPr>
          <w:sz w:val="28"/>
          <w:szCs w:val="28"/>
          <w:lang w:val="kk-KZ"/>
        </w:rPr>
        <w:t>кәсіпорындар</w:t>
      </w:r>
      <w:r w:rsidR="00F0332C" w:rsidRPr="00297BDF">
        <w:rPr>
          <w:sz w:val="28"/>
          <w:szCs w:val="28"/>
          <w:lang w:val="kk-KZ"/>
        </w:rPr>
        <w:t xml:space="preserve"> </w:t>
      </w:r>
      <w:r w:rsidRPr="00297BDF">
        <w:rPr>
          <w:sz w:val="28"/>
          <w:szCs w:val="28"/>
          <w:lang w:val="kk-KZ"/>
        </w:rPr>
        <w:t>жатады) топыраққа</w:t>
      </w:r>
      <w:r w:rsidR="00F0332C" w:rsidRPr="00297BDF">
        <w:rPr>
          <w:sz w:val="28"/>
          <w:szCs w:val="28"/>
          <w:lang w:val="kk-KZ"/>
        </w:rPr>
        <w:t xml:space="preserve"> </w:t>
      </w:r>
      <w:r w:rsidRPr="00297BDF">
        <w:rPr>
          <w:sz w:val="28"/>
          <w:szCs w:val="28"/>
          <w:lang w:val="kk-KZ"/>
        </w:rPr>
        <w:t>артық</w:t>
      </w:r>
      <w:r w:rsidR="00F0332C" w:rsidRPr="00297BDF">
        <w:rPr>
          <w:sz w:val="28"/>
          <w:szCs w:val="28"/>
          <w:lang w:val="kk-KZ"/>
        </w:rPr>
        <w:t xml:space="preserve"> </w:t>
      </w:r>
      <w:r w:rsidRPr="00297BDF">
        <w:rPr>
          <w:sz w:val="28"/>
          <w:szCs w:val="28"/>
          <w:lang w:val="kk-KZ"/>
        </w:rPr>
        <w:t>мөлшерде</w:t>
      </w:r>
      <w:r w:rsidR="00F0332C" w:rsidRPr="00297BDF">
        <w:rPr>
          <w:sz w:val="28"/>
          <w:szCs w:val="28"/>
          <w:lang w:val="kk-KZ"/>
        </w:rPr>
        <w:t xml:space="preserve"> </w:t>
      </w:r>
      <w:r w:rsidRPr="00297BDF">
        <w:rPr>
          <w:sz w:val="28"/>
          <w:szCs w:val="28"/>
          <w:lang w:val="kk-KZ"/>
        </w:rPr>
        <w:t>енетін осы элементтердің</w:t>
      </w:r>
      <w:r w:rsidR="00F0332C" w:rsidRPr="00297BDF">
        <w:rPr>
          <w:sz w:val="28"/>
          <w:szCs w:val="28"/>
          <w:lang w:val="kk-KZ"/>
        </w:rPr>
        <w:t xml:space="preserve"> </w:t>
      </w:r>
      <w:r w:rsidRPr="00297BDF">
        <w:rPr>
          <w:sz w:val="28"/>
          <w:szCs w:val="28"/>
          <w:lang w:val="kk-KZ"/>
        </w:rPr>
        <w:t>оңай</w:t>
      </w:r>
      <w:r w:rsidR="00F0332C" w:rsidRPr="00297BDF">
        <w:rPr>
          <w:sz w:val="28"/>
          <w:szCs w:val="28"/>
          <w:lang w:val="kk-KZ"/>
        </w:rPr>
        <w:t xml:space="preserve"> </w:t>
      </w:r>
      <w:r w:rsidRPr="00297BDF">
        <w:rPr>
          <w:sz w:val="28"/>
          <w:szCs w:val="28"/>
          <w:lang w:val="kk-KZ"/>
        </w:rPr>
        <w:t>еритін</w:t>
      </w:r>
      <w:r w:rsidR="00F0332C" w:rsidRPr="00297BDF">
        <w:rPr>
          <w:sz w:val="28"/>
          <w:szCs w:val="28"/>
          <w:lang w:val="kk-KZ"/>
        </w:rPr>
        <w:t xml:space="preserve"> </w:t>
      </w:r>
      <w:r w:rsidRPr="00297BDF">
        <w:rPr>
          <w:sz w:val="28"/>
          <w:szCs w:val="28"/>
          <w:lang w:val="kk-KZ"/>
        </w:rPr>
        <w:t>тұздары</w:t>
      </w:r>
      <w:r w:rsidR="00F0332C" w:rsidRPr="00297BDF">
        <w:rPr>
          <w:sz w:val="28"/>
          <w:szCs w:val="28"/>
          <w:lang w:val="kk-KZ"/>
        </w:rPr>
        <w:t xml:space="preserve"> </w:t>
      </w:r>
      <w:r w:rsidRPr="00297BDF">
        <w:rPr>
          <w:sz w:val="28"/>
          <w:szCs w:val="28"/>
          <w:lang w:val="kk-KZ"/>
        </w:rPr>
        <w:t>өсімдіктерге</w:t>
      </w:r>
      <w:r w:rsidR="00F0332C" w:rsidRPr="00297BDF">
        <w:rPr>
          <w:sz w:val="28"/>
          <w:szCs w:val="28"/>
          <w:lang w:val="kk-KZ"/>
        </w:rPr>
        <w:t xml:space="preserve"> </w:t>
      </w:r>
      <w:r w:rsidRPr="00297BDF">
        <w:rPr>
          <w:sz w:val="28"/>
          <w:szCs w:val="28"/>
          <w:lang w:val="kk-KZ"/>
        </w:rPr>
        <w:t>теріс</w:t>
      </w:r>
      <w:r w:rsidR="00F0332C" w:rsidRPr="00297BDF">
        <w:rPr>
          <w:sz w:val="28"/>
          <w:szCs w:val="28"/>
          <w:lang w:val="kk-KZ"/>
        </w:rPr>
        <w:t xml:space="preserve"> </w:t>
      </w:r>
      <w:r w:rsidRPr="00297BDF">
        <w:rPr>
          <w:sz w:val="28"/>
          <w:szCs w:val="28"/>
          <w:lang w:val="kk-KZ"/>
        </w:rPr>
        <w:t>әсер</w:t>
      </w:r>
      <w:r w:rsidR="00F0332C" w:rsidRPr="00297BDF">
        <w:rPr>
          <w:sz w:val="28"/>
          <w:szCs w:val="28"/>
          <w:lang w:val="kk-KZ"/>
        </w:rPr>
        <w:t xml:space="preserve"> </w:t>
      </w:r>
      <w:r w:rsidRPr="00297BDF">
        <w:rPr>
          <w:sz w:val="28"/>
          <w:szCs w:val="28"/>
          <w:lang w:val="kk-KZ"/>
        </w:rPr>
        <w:t>етуі</w:t>
      </w:r>
      <w:r w:rsidR="00F0332C" w:rsidRPr="00297BDF">
        <w:rPr>
          <w:sz w:val="28"/>
          <w:szCs w:val="28"/>
          <w:lang w:val="kk-KZ"/>
        </w:rPr>
        <w:t xml:space="preserve"> </w:t>
      </w:r>
      <w:r w:rsidRPr="00297BDF">
        <w:rPr>
          <w:sz w:val="28"/>
          <w:szCs w:val="28"/>
          <w:lang w:val="kk-KZ"/>
        </w:rPr>
        <w:t>мүмкін. Натрий мен хлордың суда еритін</w:t>
      </w:r>
      <w:r w:rsidR="00F0332C" w:rsidRPr="00297BDF">
        <w:rPr>
          <w:sz w:val="28"/>
          <w:szCs w:val="28"/>
          <w:lang w:val="kk-KZ"/>
        </w:rPr>
        <w:t xml:space="preserve"> </w:t>
      </w:r>
      <w:r w:rsidRPr="00297BDF">
        <w:rPr>
          <w:sz w:val="28"/>
          <w:szCs w:val="28"/>
          <w:lang w:val="kk-KZ"/>
        </w:rPr>
        <w:t>тұздарының</w:t>
      </w:r>
      <w:r w:rsidR="00F0332C" w:rsidRPr="00297BDF">
        <w:rPr>
          <w:sz w:val="28"/>
          <w:szCs w:val="28"/>
          <w:lang w:val="kk-KZ"/>
        </w:rPr>
        <w:t xml:space="preserve"> </w:t>
      </w:r>
      <w:r w:rsidRPr="00297BDF">
        <w:rPr>
          <w:sz w:val="28"/>
          <w:szCs w:val="28"/>
          <w:lang w:val="kk-KZ"/>
        </w:rPr>
        <w:t>топырақтағы</w:t>
      </w:r>
      <w:r w:rsidR="00F0332C" w:rsidRPr="00297BDF">
        <w:rPr>
          <w:sz w:val="28"/>
          <w:szCs w:val="28"/>
          <w:lang w:val="kk-KZ"/>
        </w:rPr>
        <w:t xml:space="preserve"> </w:t>
      </w:r>
      <w:r w:rsidRPr="00297BDF">
        <w:rPr>
          <w:sz w:val="28"/>
          <w:szCs w:val="28"/>
          <w:lang w:val="kk-KZ"/>
        </w:rPr>
        <w:t>шамадан</w:t>
      </w:r>
      <w:r w:rsidR="00F0332C" w:rsidRPr="00297BDF">
        <w:rPr>
          <w:sz w:val="28"/>
          <w:szCs w:val="28"/>
          <w:lang w:val="kk-KZ"/>
        </w:rPr>
        <w:t xml:space="preserve"> </w:t>
      </w:r>
      <w:r w:rsidRPr="00297BDF">
        <w:rPr>
          <w:sz w:val="28"/>
          <w:szCs w:val="28"/>
          <w:lang w:val="kk-KZ"/>
        </w:rPr>
        <w:t>тыс</w:t>
      </w:r>
      <w:r w:rsidR="00F0332C" w:rsidRPr="00297BDF">
        <w:rPr>
          <w:sz w:val="28"/>
          <w:szCs w:val="28"/>
          <w:lang w:val="kk-KZ"/>
        </w:rPr>
        <w:t xml:space="preserve"> </w:t>
      </w:r>
      <w:r w:rsidRPr="00297BDF">
        <w:rPr>
          <w:sz w:val="28"/>
          <w:szCs w:val="28"/>
          <w:lang w:val="kk-KZ"/>
        </w:rPr>
        <w:t>концентрациясы</w:t>
      </w:r>
      <w:r w:rsidR="00F0332C" w:rsidRPr="00297BDF">
        <w:rPr>
          <w:sz w:val="28"/>
          <w:szCs w:val="28"/>
          <w:lang w:val="kk-KZ"/>
        </w:rPr>
        <w:t xml:space="preserve"> </w:t>
      </w:r>
      <w:r w:rsidRPr="00297BDF">
        <w:rPr>
          <w:sz w:val="28"/>
          <w:szCs w:val="28"/>
          <w:lang w:val="kk-KZ"/>
        </w:rPr>
        <w:t>өсімдіктердің</w:t>
      </w:r>
      <w:r w:rsidR="00F0332C" w:rsidRPr="00297BDF">
        <w:rPr>
          <w:sz w:val="28"/>
          <w:szCs w:val="28"/>
          <w:lang w:val="kk-KZ"/>
        </w:rPr>
        <w:t xml:space="preserve"> </w:t>
      </w:r>
      <w:r w:rsidRPr="00297BDF">
        <w:rPr>
          <w:sz w:val="28"/>
          <w:szCs w:val="28"/>
          <w:lang w:val="kk-KZ"/>
        </w:rPr>
        <w:t>өсу</w:t>
      </w:r>
      <w:r w:rsidR="00F0332C" w:rsidRPr="00297BDF">
        <w:rPr>
          <w:sz w:val="28"/>
          <w:szCs w:val="28"/>
          <w:lang w:val="kk-KZ"/>
        </w:rPr>
        <w:t xml:space="preserve"> </w:t>
      </w:r>
      <w:r w:rsidRPr="00297BDF">
        <w:rPr>
          <w:sz w:val="28"/>
          <w:szCs w:val="28"/>
          <w:lang w:val="kk-KZ"/>
        </w:rPr>
        <w:t>процестеріне</w:t>
      </w:r>
      <w:r w:rsidR="00F0332C" w:rsidRPr="00297BDF">
        <w:rPr>
          <w:sz w:val="28"/>
          <w:szCs w:val="28"/>
          <w:lang w:val="kk-KZ"/>
        </w:rPr>
        <w:t xml:space="preserve"> </w:t>
      </w:r>
      <w:r w:rsidRPr="00297BDF">
        <w:rPr>
          <w:sz w:val="28"/>
          <w:szCs w:val="28"/>
          <w:lang w:val="kk-KZ"/>
        </w:rPr>
        <w:t>қажетті</w:t>
      </w:r>
      <w:r w:rsidR="00F0332C" w:rsidRPr="00297BDF">
        <w:rPr>
          <w:sz w:val="28"/>
          <w:szCs w:val="28"/>
          <w:lang w:val="kk-KZ"/>
        </w:rPr>
        <w:t xml:space="preserve"> </w:t>
      </w:r>
      <w:r w:rsidRPr="00297BDF">
        <w:rPr>
          <w:sz w:val="28"/>
          <w:szCs w:val="28"/>
          <w:lang w:val="kk-KZ"/>
        </w:rPr>
        <w:t>ылғалды</w:t>
      </w:r>
      <w:r w:rsidR="00F0332C" w:rsidRPr="00297BDF">
        <w:rPr>
          <w:sz w:val="28"/>
          <w:szCs w:val="28"/>
          <w:lang w:val="kk-KZ"/>
        </w:rPr>
        <w:t xml:space="preserve"> </w:t>
      </w:r>
      <w:r w:rsidRPr="00297BDF">
        <w:rPr>
          <w:sz w:val="28"/>
          <w:szCs w:val="28"/>
          <w:lang w:val="kk-KZ"/>
        </w:rPr>
        <w:t>топырақ</w:t>
      </w:r>
      <w:r w:rsidR="00F0332C" w:rsidRPr="00297BDF">
        <w:rPr>
          <w:sz w:val="28"/>
          <w:szCs w:val="28"/>
          <w:lang w:val="kk-KZ"/>
        </w:rPr>
        <w:t xml:space="preserve"> </w:t>
      </w:r>
      <w:r w:rsidRPr="00297BDF">
        <w:rPr>
          <w:sz w:val="28"/>
          <w:szCs w:val="28"/>
          <w:lang w:val="kk-KZ"/>
        </w:rPr>
        <w:t>ерітіндісінен</w:t>
      </w:r>
      <w:r w:rsidR="00F0332C" w:rsidRPr="00297BDF">
        <w:rPr>
          <w:sz w:val="28"/>
          <w:szCs w:val="28"/>
          <w:lang w:val="kk-KZ"/>
        </w:rPr>
        <w:t xml:space="preserve"> </w:t>
      </w:r>
      <w:r w:rsidRPr="00297BDF">
        <w:rPr>
          <w:sz w:val="28"/>
          <w:szCs w:val="28"/>
          <w:lang w:val="kk-KZ"/>
        </w:rPr>
        <w:t>адсорбциялау</w:t>
      </w:r>
      <w:r w:rsidR="00F0332C" w:rsidRPr="00297BDF">
        <w:rPr>
          <w:sz w:val="28"/>
          <w:szCs w:val="28"/>
          <w:lang w:val="kk-KZ"/>
        </w:rPr>
        <w:t xml:space="preserve"> </w:t>
      </w:r>
      <w:r w:rsidRPr="00297BDF">
        <w:rPr>
          <w:sz w:val="28"/>
          <w:szCs w:val="28"/>
          <w:lang w:val="kk-KZ"/>
        </w:rPr>
        <w:t>қабілетіне</w:t>
      </w:r>
      <w:r w:rsidR="00F0332C" w:rsidRPr="00297BDF">
        <w:rPr>
          <w:sz w:val="28"/>
          <w:szCs w:val="28"/>
          <w:lang w:val="kk-KZ"/>
        </w:rPr>
        <w:t xml:space="preserve"> </w:t>
      </w:r>
      <w:r w:rsidRPr="00297BDF">
        <w:rPr>
          <w:sz w:val="28"/>
          <w:szCs w:val="28"/>
          <w:lang w:val="kk-KZ"/>
        </w:rPr>
        <w:t>теріс</w:t>
      </w:r>
      <w:r w:rsidR="00F0332C" w:rsidRPr="00297BDF">
        <w:rPr>
          <w:sz w:val="28"/>
          <w:szCs w:val="28"/>
          <w:lang w:val="kk-KZ"/>
        </w:rPr>
        <w:t xml:space="preserve"> </w:t>
      </w:r>
      <w:r w:rsidRPr="00297BDF">
        <w:rPr>
          <w:sz w:val="28"/>
          <w:szCs w:val="28"/>
          <w:lang w:val="kk-KZ"/>
        </w:rPr>
        <w:t>әсерін</w:t>
      </w:r>
      <w:r w:rsidR="00F0332C" w:rsidRPr="00297BDF">
        <w:rPr>
          <w:sz w:val="28"/>
          <w:szCs w:val="28"/>
          <w:lang w:val="kk-KZ"/>
        </w:rPr>
        <w:t xml:space="preserve"> </w:t>
      </w:r>
      <w:r w:rsidRPr="00297BDF">
        <w:rPr>
          <w:sz w:val="28"/>
          <w:szCs w:val="28"/>
          <w:lang w:val="kk-KZ"/>
        </w:rPr>
        <w:t>тигізеді, өсімдіктердегі</w:t>
      </w:r>
      <w:r w:rsidR="00F0332C" w:rsidRPr="00297BDF">
        <w:rPr>
          <w:sz w:val="28"/>
          <w:szCs w:val="28"/>
          <w:lang w:val="kk-KZ"/>
        </w:rPr>
        <w:t xml:space="preserve"> </w:t>
      </w:r>
      <w:r w:rsidRPr="00297BDF">
        <w:rPr>
          <w:sz w:val="28"/>
          <w:szCs w:val="28"/>
          <w:lang w:val="kk-KZ"/>
        </w:rPr>
        <w:t>әртүрлі</w:t>
      </w:r>
      <w:r w:rsidR="00F0332C" w:rsidRPr="00297BDF">
        <w:rPr>
          <w:sz w:val="28"/>
          <w:szCs w:val="28"/>
          <w:lang w:val="kk-KZ"/>
        </w:rPr>
        <w:t xml:space="preserve"> </w:t>
      </w:r>
      <w:r w:rsidRPr="00297BDF">
        <w:rPr>
          <w:sz w:val="28"/>
          <w:szCs w:val="28"/>
          <w:lang w:val="kk-KZ"/>
        </w:rPr>
        <w:t>физиологиялық</w:t>
      </w:r>
      <w:r w:rsidR="00F0332C" w:rsidRPr="00297BDF">
        <w:rPr>
          <w:sz w:val="28"/>
          <w:szCs w:val="28"/>
          <w:lang w:val="kk-KZ"/>
        </w:rPr>
        <w:t xml:space="preserve"> </w:t>
      </w:r>
      <w:r w:rsidRPr="00297BDF">
        <w:rPr>
          <w:sz w:val="28"/>
          <w:szCs w:val="28"/>
          <w:lang w:val="kk-KZ"/>
        </w:rPr>
        <w:t>процестерге</w:t>
      </w:r>
      <w:r w:rsidR="00F0332C" w:rsidRPr="00297BDF">
        <w:rPr>
          <w:sz w:val="28"/>
          <w:szCs w:val="28"/>
          <w:lang w:val="kk-KZ"/>
        </w:rPr>
        <w:t xml:space="preserve"> </w:t>
      </w:r>
      <w:r w:rsidRPr="00297BDF">
        <w:rPr>
          <w:sz w:val="28"/>
          <w:szCs w:val="28"/>
          <w:lang w:val="kk-KZ"/>
        </w:rPr>
        <w:t>ықпал</w:t>
      </w:r>
      <w:r w:rsidR="00F0332C" w:rsidRPr="00297BDF">
        <w:rPr>
          <w:sz w:val="28"/>
          <w:szCs w:val="28"/>
          <w:lang w:val="kk-KZ"/>
        </w:rPr>
        <w:t xml:space="preserve"> </w:t>
      </w:r>
      <w:r w:rsidRPr="00297BDF">
        <w:rPr>
          <w:sz w:val="28"/>
          <w:szCs w:val="28"/>
          <w:lang w:val="kk-KZ"/>
        </w:rPr>
        <w:t>етеді. Алмасатын</w:t>
      </w:r>
      <w:r w:rsidR="00F0332C" w:rsidRPr="00297BDF">
        <w:rPr>
          <w:sz w:val="28"/>
          <w:szCs w:val="28"/>
          <w:lang w:val="kk-KZ"/>
        </w:rPr>
        <w:t xml:space="preserve"> </w:t>
      </w:r>
      <w:r w:rsidRPr="00297BDF">
        <w:rPr>
          <w:sz w:val="28"/>
          <w:szCs w:val="28"/>
          <w:lang w:val="kk-KZ"/>
        </w:rPr>
        <w:t>натрийдің</w:t>
      </w:r>
      <w:r w:rsidR="00F0332C" w:rsidRPr="00297BDF">
        <w:rPr>
          <w:sz w:val="28"/>
          <w:szCs w:val="28"/>
          <w:lang w:val="kk-KZ"/>
        </w:rPr>
        <w:t xml:space="preserve"> </w:t>
      </w:r>
      <w:r w:rsidRPr="00297BDF">
        <w:rPr>
          <w:sz w:val="28"/>
          <w:szCs w:val="28"/>
          <w:lang w:val="kk-KZ"/>
        </w:rPr>
        <w:t>артық</w:t>
      </w:r>
      <w:r w:rsidR="00F0332C" w:rsidRPr="00297BDF">
        <w:rPr>
          <w:sz w:val="28"/>
          <w:szCs w:val="28"/>
          <w:lang w:val="kk-KZ"/>
        </w:rPr>
        <w:t xml:space="preserve"> </w:t>
      </w:r>
      <w:r w:rsidRPr="00297BDF">
        <w:rPr>
          <w:sz w:val="28"/>
          <w:szCs w:val="28"/>
          <w:lang w:val="kk-KZ"/>
        </w:rPr>
        <w:t>мөлшері</w:t>
      </w:r>
      <w:r w:rsidR="00F0332C" w:rsidRPr="00297BDF">
        <w:rPr>
          <w:sz w:val="28"/>
          <w:szCs w:val="28"/>
          <w:lang w:val="kk-KZ"/>
        </w:rPr>
        <w:t xml:space="preserve"> </w:t>
      </w:r>
      <w:r w:rsidRPr="00297BDF">
        <w:rPr>
          <w:sz w:val="28"/>
          <w:szCs w:val="28"/>
          <w:lang w:val="kk-KZ"/>
        </w:rPr>
        <w:t>топ</w:t>
      </w:r>
      <w:r w:rsidR="00121D3C" w:rsidRPr="00297BDF">
        <w:rPr>
          <w:sz w:val="28"/>
          <w:szCs w:val="28"/>
          <w:lang w:val="kk-KZ"/>
        </w:rPr>
        <w:t>ырақтың</w:t>
      </w:r>
      <w:r w:rsidR="00F0332C" w:rsidRPr="00297BDF">
        <w:rPr>
          <w:sz w:val="28"/>
          <w:szCs w:val="28"/>
          <w:lang w:val="kk-KZ"/>
        </w:rPr>
        <w:t xml:space="preserve"> </w:t>
      </w:r>
      <w:r w:rsidR="00121D3C" w:rsidRPr="00297BDF">
        <w:rPr>
          <w:sz w:val="28"/>
          <w:szCs w:val="28"/>
          <w:lang w:val="kk-KZ"/>
        </w:rPr>
        <w:t>қабаруына</w:t>
      </w:r>
      <w:r w:rsidR="00F0332C" w:rsidRPr="00297BDF">
        <w:rPr>
          <w:sz w:val="28"/>
          <w:szCs w:val="28"/>
          <w:lang w:val="kk-KZ"/>
        </w:rPr>
        <w:t xml:space="preserve"> </w:t>
      </w:r>
      <w:r w:rsidR="00121D3C" w:rsidRPr="00297BDF">
        <w:rPr>
          <w:sz w:val="28"/>
          <w:szCs w:val="28"/>
          <w:lang w:val="kk-KZ"/>
        </w:rPr>
        <w:t>және</w:t>
      </w:r>
      <w:r w:rsidR="00F0332C" w:rsidRPr="00297BDF">
        <w:rPr>
          <w:sz w:val="28"/>
          <w:szCs w:val="28"/>
          <w:lang w:val="kk-KZ"/>
        </w:rPr>
        <w:t xml:space="preserve"> </w:t>
      </w:r>
      <w:r w:rsidRPr="00297BDF">
        <w:rPr>
          <w:sz w:val="28"/>
          <w:szCs w:val="28"/>
          <w:lang w:val="kk-KZ"/>
        </w:rPr>
        <w:t>шаңдануына</w:t>
      </w:r>
      <w:r w:rsidR="00F0332C" w:rsidRPr="00297BDF">
        <w:rPr>
          <w:sz w:val="28"/>
          <w:szCs w:val="28"/>
          <w:lang w:val="kk-KZ"/>
        </w:rPr>
        <w:t xml:space="preserve"> </w:t>
      </w:r>
      <w:r w:rsidRPr="00297BDF">
        <w:rPr>
          <w:sz w:val="28"/>
          <w:szCs w:val="28"/>
          <w:lang w:val="kk-KZ"/>
        </w:rPr>
        <w:t>әкелуі</w:t>
      </w:r>
      <w:r w:rsidR="00F0332C" w:rsidRPr="00297BDF">
        <w:rPr>
          <w:sz w:val="28"/>
          <w:szCs w:val="28"/>
          <w:lang w:val="kk-KZ"/>
        </w:rPr>
        <w:t xml:space="preserve"> </w:t>
      </w:r>
      <w:r w:rsidRPr="00297BDF">
        <w:rPr>
          <w:sz w:val="28"/>
          <w:szCs w:val="28"/>
          <w:lang w:val="kk-KZ"/>
        </w:rPr>
        <w:t>мүмкін, бұл</w:t>
      </w:r>
      <w:r w:rsidR="00F0332C" w:rsidRPr="00297BDF">
        <w:rPr>
          <w:sz w:val="28"/>
          <w:szCs w:val="28"/>
          <w:lang w:val="kk-KZ"/>
        </w:rPr>
        <w:t xml:space="preserve"> </w:t>
      </w:r>
      <w:r w:rsidRPr="00297BDF">
        <w:rPr>
          <w:sz w:val="28"/>
          <w:szCs w:val="28"/>
          <w:lang w:val="kk-KZ"/>
        </w:rPr>
        <w:t>судың</w:t>
      </w:r>
      <w:r w:rsidR="00F0332C" w:rsidRPr="00297BDF">
        <w:rPr>
          <w:sz w:val="28"/>
          <w:szCs w:val="28"/>
          <w:lang w:val="kk-KZ"/>
        </w:rPr>
        <w:t xml:space="preserve"> </w:t>
      </w:r>
      <w:r w:rsidRPr="00297BDF">
        <w:rPr>
          <w:sz w:val="28"/>
          <w:szCs w:val="28"/>
          <w:lang w:val="kk-KZ"/>
        </w:rPr>
        <w:t>топыраққа</w:t>
      </w:r>
      <w:r w:rsidR="00F0332C" w:rsidRPr="00297BDF">
        <w:rPr>
          <w:sz w:val="28"/>
          <w:szCs w:val="28"/>
          <w:lang w:val="kk-KZ"/>
        </w:rPr>
        <w:t xml:space="preserve"> </w:t>
      </w:r>
      <w:r w:rsidRPr="00297BDF">
        <w:rPr>
          <w:sz w:val="28"/>
          <w:szCs w:val="28"/>
          <w:lang w:val="kk-KZ"/>
        </w:rPr>
        <w:t>өтуіне, аэрацияға</w:t>
      </w:r>
      <w:r w:rsidR="00F0332C" w:rsidRPr="00297BDF">
        <w:rPr>
          <w:sz w:val="28"/>
          <w:szCs w:val="28"/>
          <w:lang w:val="kk-KZ"/>
        </w:rPr>
        <w:t xml:space="preserve"> </w:t>
      </w:r>
      <w:r w:rsidRPr="00297BDF">
        <w:rPr>
          <w:sz w:val="28"/>
          <w:szCs w:val="28"/>
          <w:lang w:val="kk-KZ"/>
        </w:rPr>
        <w:t>және</w:t>
      </w:r>
      <w:r w:rsidR="00F0332C" w:rsidRPr="00297BDF">
        <w:rPr>
          <w:sz w:val="28"/>
          <w:szCs w:val="28"/>
          <w:lang w:val="kk-KZ"/>
        </w:rPr>
        <w:t xml:space="preserve"> </w:t>
      </w:r>
      <w:r w:rsidRPr="00297BDF">
        <w:rPr>
          <w:sz w:val="28"/>
          <w:szCs w:val="28"/>
          <w:lang w:val="kk-KZ"/>
        </w:rPr>
        <w:t>тамырлардың</w:t>
      </w:r>
      <w:r w:rsidR="00F0332C" w:rsidRPr="00297BDF">
        <w:rPr>
          <w:sz w:val="28"/>
          <w:szCs w:val="28"/>
          <w:lang w:val="kk-KZ"/>
        </w:rPr>
        <w:t xml:space="preserve"> </w:t>
      </w:r>
      <w:r w:rsidRPr="00297BDF">
        <w:rPr>
          <w:sz w:val="28"/>
          <w:szCs w:val="28"/>
          <w:lang w:val="kk-KZ"/>
        </w:rPr>
        <w:t>енуіне</w:t>
      </w:r>
      <w:r w:rsidR="00F0332C" w:rsidRPr="00297BDF">
        <w:rPr>
          <w:sz w:val="28"/>
          <w:szCs w:val="28"/>
          <w:lang w:val="kk-KZ"/>
        </w:rPr>
        <w:t xml:space="preserve"> </w:t>
      </w:r>
      <w:r w:rsidRPr="00297BDF">
        <w:rPr>
          <w:sz w:val="28"/>
          <w:szCs w:val="28"/>
          <w:lang w:val="kk-KZ"/>
        </w:rPr>
        <w:t>б</w:t>
      </w:r>
      <w:r w:rsidR="00AE2A5D" w:rsidRPr="00297BDF">
        <w:rPr>
          <w:sz w:val="28"/>
          <w:szCs w:val="28"/>
          <w:lang w:val="kk-KZ"/>
        </w:rPr>
        <w:t>ірқатар</w:t>
      </w:r>
      <w:r w:rsidR="00F0332C" w:rsidRPr="00297BDF">
        <w:rPr>
          <w:sz w:val="28"/>
          <w:szCs w:val="28"/>
          <w:lang w:val="kk-KZ"/>
        </w:rPr>
        <w:t xml:space="preserve"> </w:t>
      </w:r>
      <w:r w:rsidR="00AE2A5D" w:rsidRPr="00297BDF">
        <w:rPr>
          <w:sz w:val="28"/>
          <w:szCs w:val="28"/>
          <w:lang w:val="kk-KZ"/>
        </w:rPr>
        <w:t>қиындықтар</w:t>
      </w:r>
      <w:r w:rsidR="00F0332C" w:rsidRPr="00297BDF">
        <w:rPr>
          <w:sz w:val="28"/>
          <w:szCs w:val="28"/>
          <w:lang w:val="kk-KZ"/>
        </w:rPr>
        <w:t xml:space="preserve"> </w:t>
      </w:r>
      <w:r w:rsidR="00AE2A5D" w:rsidRPr="00297BDF">
        <w:rPr>
          <w:sz w:val="28"/>
          <w:szCs w:val="28"/>
          <w:lang w:val="kk-KZ"/>
        </w:rPr>
        <w:t>туғызады</w:t>
      </w:r>
      <w:r w:rsidRPr="00297BDF">
        <w:rPr>
          <w:sz w:val="28"/>
          <w:szCs w:val="28"/>
          <w:lang w:val="kk-KZ"/>
        </w:rPr>
        <w:t>.</w:t>
      </w:r>
    </w:p>
    <w:p w:rsidR="006F3603" w:rsidRPr="00297BDF" w:rsidRDefault="006F3603" w:rsidP="00D245FD">
      <w:pPr>
        <w:pStyle w:val="ab"/>
        <w:spacing w:before="0" w:beforeAutospacing="0" w:after="0" w:afterAutospacing="0"/>
        <w:ind w:firstLine="567"/>
        <w:jc w:val="both"/>
        <w:rPr>
          <w:sz w:val="28"/>
          <w:szCs w:val="28"/>
          <w:lang w:val="kk-KZ"/>
        </w:rPr>
      </w:pPr>
      <w:r w:rsidRPr="00297BDF">
        <w:rPr>
          <w:sz w:val="28"/>
          <w:szCs w:val="28"/>
          <w:lang w:val="kk-KZ"/>
        </w:rPr>
        <w:t>Тұздың</w:t>
      </w:r>
      <w:r w:rsidR="00F0332C" w:rsidRPr="00297BDF">
        <w:rPr>
          <w:sz w:val="28"/>
          <w:szCs w:val="28"/>
          <w:lang w:val="kk-KZ"/>
        </w:rPr>
        <w:t xml:space="preserve"> </w:t>
      </w:r>
      <w:r w:rsidRPr="00297BDF">
        <w:rPr>
          <w:sz w:val="28"/>
          <w:szCs w:val="28"/>
          <w:lang w:val="kk-KZ"/>
        </w:rPr>
        <w:t>жоғары</w:t>
      </w:r>
      <w:r w:rsidR="00F0332C" w:rsidRPr="00297BDF">
        <w:rPr>
          <w:sz w:val="28"/>
          <w:szCs w:val="28"/>
          <w:lang w:val="kk-KZ"/>
        </w:rPr>
        <w:t xml:space="preserve"> </w:t>
      </w:r>
      <w:r w:rsidRPr="00297BDF">
        <w:rPr>
          <w:sz w:val="28"/>
          <w:szCs w:val="28"/>
          <w:lang w:val="kk-KZ"/>
        </w:rPr>
        <w:t>концентрациясы бар топырақ, атап</w:t>
      </w:r>
      <w:r w:rsidR="00F0332C" w:rsidRPr="00297BDF">
        <w:rPr>
          <w:sz w:val="28"/>
          <w:szCs w:val="28"/>
          <w:lang w:val="kk-KZ"/>
        </w:rPr>
        <w:t xml:space="preserve"> </w:t>
      </w:r>
      <w:r w:rsidRPr="00297BDF">
        <w:rPr>
          <w:sz w:val="28"/>
          <w:szCs w:val="28"/>
          <w:lang w:val="kk-KZ"/>
        </w:rPr>
        <w:t>айтқанда, өсімдіктердің</w:t>
      </w:r>
      <w:r w:rsidR="00F0332C" w:rsidRPr="00297BDF">
        <w:rPr>
          <w:sz w:val="28"/>
          <w:szCs w:val="28"/>
          <w:lang w:val="kk-KZ"/>
        </w:rPr>
        <w:t xml:space="preserve"> </w:t>
      </w:r>
      <w:r w:rsidRPr="00297BDF">
        <w:rPr>
          <w:sz w:val="28"/>
          <w:szCs w:val="28"/>
          <w:lang w:val="kk-KZ"/>
        </w:rPr>
        <w:t>минералды</w:t>
      </w:r>
      <w:r w:rsidR="00F0332C" w:rsidRPr="00297BDF">
        <w:rPr>
          <w:sz w:val="28"/>
          <w:szCs w:val="28"/>
          <w:lang w:val="kk-KZ"/>
        </w:rPr>
        <w:t xml:space="preserve"> </w:t>
      </w:r>
      <w:r w:rsidRPr="00297BDF">
        <w:rPr>
          <w:sz w:val="28"/>
          <w:szCs w:val="28"/>
          <w:lang w:val="kk-KZ"/>
        </w:rPr>
        <w:t>алмасуымен</w:t>
      </w:r>
      <w:r w:rsidR="00F0332C" w:rsidRPr="00297BDF">
        <w:rPr>
          <w:sz w:val="28"/>
          <w:szCs w:val="28"/>
          <w:lang w:val="kk-KZ"/>
        </w:rPr>
        <w:t xml:space="preserve"> </w:t>
      </w:r>
      <w:r w:rsidRPr="00297BDF">
        <w:rPr>
          <w:sz w:val="28"/>
          <w:szCs w:val="28"/>
          <w:lang w:val="kk-KZ"/>
        </w:rPr>
        <w:t>және</w:t>
      </w:r>
      <w:r w:rsidR="00F0332C" w:rsidRPr="00297BDF">
        <w:rPr>
          <w:sz w:val="28"/>
          <w:szCs w:val="28"/>
          <w:lang w:val="kk-KZ"/>
        </w:rPr>
        <w:t xml:space="preserve"> </w:t>
      </w:r>
      <w:r w:rsidRPr="00297BDF">
        <w:rPr>
          <w:sz w:val="28"/>
          <w:szCs w:val="28"/>
          <w:lang w:val="kk-KZ"/>
        </w:rPr>
        <w:t>осмотикалық</w:t>
      </w:r>
      <w:r w:rsidR="00F0332C" w:rsidRPr="00297BDF">
        <w:rPr>
          <w:sz w:val="28"/>
          <w:szCs w:val="28"/>
          <w:lang w:val="kk-KZ"/>
        </w:rPr>
        <w:t xml:space="preserve"> </w:t>
      </w:r>
      <w:r w:rsidRPr="00297BDF">
        <w:rPr>
          <w:sz w:val="28"/>
          <w:szCs w:val="28"/>
          <w:lang w:val="kk-KZ"/>
        </w:rPr>
        <w:t>стресспен</w:t>
      </w:r>
      <w:r w:rsidR="00F0332C" w:rsidRPr="00297BDF">
        <w:rPr>
          <w:sz w:val="28"/>
          <w:szCs w:val="28"/>
          <w:lang w:val="kk-KZ"/>
        </w:rPr>
        <w:t xml:space="preserve"> </w:t>
      </w:r>
      <w:r w:rsidRPr="00297BDF">
        <w:rPr>
          <w:sz w:val="28"/>
          <w:szCs w:val="28"/>
          <w:lang w:val="kk-KZ"/>
        </w:rPr>
        <w:t>байланысты</w:t>
      </w:r>
      <w:r w:rsidR="00F0332C" w:rsidRPr="00297BDF">
        <w:rPr>
          <w:sz w:val="28"/>
          <w:szCs w:val="28"/>
          <w:lang w:val="kk-KZ"/>
        </w:rPr>
        <w:t xml:space="preserve"> </w:t>
      </w:r>
      <w:r w:rsidR="002A1429" w:rsidRPr="00297BDF">
        <w:rPr>
          <w:sz w:val="28"/>
          <w:szCs w:val="28"/>
          <w:lang w:val="kk-KZ"/>
        </w:rPr>
        <w:t>проблемалар</w:t>
      </w:r>
      <w:r w:rsidR="00F0332C" w:rsidRPr="00297BDF">
        <w:rPr>
          <w:sz w:val="28"/>
          <w:szCs w:val="28"/>
          <w:lang w:val="kk-KZ"/>
        </w:rPr>
        <w:t xml:space="preserve"> </w:t>
      </w:r>
      <w:r w:rsidR="002A1429" w:rsidRPr="00297BDF">
        <w:rPr>
          <w:sz w:val="28"/>
          <w:szCs w:val="28"/>
          <w:lang w:val="kk-KZ"/>
        </w:rPr>
        <w:t>туындатады</w:t>
      </w:r>
      <w:r w:rsidRPr="00297BDF">
        <w:rPr>
          <w:sz w:val="28"/>
          <w:szCs w:val="28"/>
          <w:lang w:val="kk-KZ"/>
        </w:rPr>
        <w:t>. Бұл, өз</w:t>
      </w:r>
      <w:r w:rsidR="00F0332C" w:rsidRPr="00297BDF">
        <w:rPr>
          <w:sz w:val="28"/>
          <w:szCs w:val="28"/>
          <w:lang w:val="kk-KZ"/>
        </w:rPr>
        <w:t xml:space="preserve"> </w:t>
      </w:r>
      <w:r w:rsidRPr="00297BDF">
        <w:rPr>
          <w:sz w:val="28"/>
          <w:szCs w:val="28"/>
          <w:lang w:val="kk-KZ"/>
        </w:rPr>
        <w:t>кезегінде, белгілі</w:t>
      </w:r>
      <w:r w:rsidR="00F0332C" w:rsidRPr="00297BDF">
        <w:rPr>
          <w:sz w:val="28"/>
          <w:szCs w:val="28"/>
          <w:lang w:val="kk-KZ"/>
        </w:rPr>
        <w:t xml:space="preserve"> </w:t>
      </w:r>
      <w:r w:rsidRPr="00297BDF">
        <w:rPr>
          <w:sz w:val="28"/>
          <w:szCs w:val="28"/>
          <w:lang w:val="kk-KZ"/>
        </w:rPr>
        <w:t>бір</w:t>
      </w:r>
      <w:r w:rsidR="00F0332C" w:rsidRPr="00297BDF">
        <w:rPr>
          <w:sz w:val="28"/>
          <w:szCs w:val="28"/>
          <w:lang w:val="kk-KZ"/>
        </w:rPr>
        <w:t xml:space="preserve"> </w:t>
      </w:r>
      <w:r w:rsidRPr="00297BDF">
        <w:rPr>
          <w:sz w:val="28"/>
          <w:szCs w:val="28"/>
          <w:lang w:val="kk-KZ"/>
        </w:rPr>
        <w:t>аймақтағы</w:t>
      </w:r>
      <w:r w:rsidR="00F0332C" w:rsidRPr="00297BDF">
        <w:rPr>
          <w:sz w:val="28"/>
          <w:szCs w:val="28"/>
          <w:lang w:val="kk-KZ"/>
        </w:rPr>
        <w:t xml:space="preserve"> </w:t>
      </w:r>
      <w:r w:rsidRPr="00297BDF">
        <w:rPr>
          <w:sz w:val="28"/>
          <w:szCs w:val="28"/>
          <w:lang w:val="kk-KZ"/>
        </w:rPr>
        <w:t>ауылшаруашылық</w:t>
      </w:r>
      <w:r w:rsidR="00F0332C" w:rsidRPr="00297BDF">
        <w:rPr>
          <w:sz w:val="28"/>
          <w:szCs w:val="28"/>
          <w:lang w:val="kk-KZ"/>
        </w:rPr>
        <w:t xml:space="preserve"> </w:t>
      </w:r>
      <w:r w:rsidRPr="00297BDF">
        <w:rPr>
          <w:sz w:val="28"/>
          <w:szCs w:val="28"/>
          <w:lang w:val="kk-KZ"/>
        </w:rPr>
        <w:t>дақылдар</w:t>
      </w:r>
      <w:r w:rsidR="00F0332C" w:rsidRPr="00297BDF">
        <w:rPr>
          <w:sz w:val="28"/>
          <w:szCs w:val="28"/>
          <w:lang w:val="kk-KZ"/>
        </w:rPr>
        <w:t xml:space="preserve"> </w:t>
      </w:r>
      <w:r w:rsidRPr="00297BDF">
        <w:rPr>
          <w:sz w:val="28"/>
          <w:szCs w:val="28"/>
          <w:lang w:val="kk-KZ"/>
        </w:rPr>
        <w:t>өндірісін</w:t>
      </w:r>
      <w:r w:rsidR="00F0332C" w:rsidRPr="00297BDF">
        <w:rPr>
          <w:sz w:val="28"/>
          <w:szCs w:val="28"/>
          <w:lang w:val="kk-KZ"/>
        </w:rPr>
        <w:t xml:space="preserve"> </w:t>
      </w:r>
      <w:r w:rsidRPr="00297BDF">
        <w:rPr>
          <w:sz w:val="28"/>
          <w:szCs w:val="28"/>
          <w:lang w:val="kk-KZ"/>
        </w:rPr>
        <w:t>іші</w:t>
      </w:r>
      <w:r w:rsidR="0051228B" w:rsidRPr="00297BDF">
        <w:rPr>
          <w:sz w:val="28"/>
          <w:szCs w:val="28"/>
          <w:lang w:val="kk-KZ"/>
        </w:rPr>
        <w:t>нара</w:t>
      </w:r>
      <w:r w:rsidR="00F0332C" w:rsidRPr="00297BDF">
        <w:rPr>
          <w:sz w:val="28"/>
          <w:szCs w:val="28"/>
          <w:lang w:val="kk-KZ"/>
        </w:rPr>
        <w:t xml:space="preserve"> </w:t>
      </w:r>
      <w:r w:rsidR="0051228B" w:rsidRPr="00297BDF">
        <w:rPr>
          <w:sz w:val="28"/>
          <w:szCs w:val="28"/>
          <w:lang w:val="kk-KZ"/>
        </w:rPr>
        <w:t>немесе</w:t>
      </w:r>
      <w:r w:rsidR="00F0332C" w:rsidRPr="00297BDF">
        <w:rPr>
          <w:sz w:val="28"/>
          <w:szCs w:val="28"/>
          <w:lang w:val="kk-KZ"/>
        </w:rPr>
        <w:t xml:space="preserve"> </w:t>
      </w:r>
      <w:r w:rsidR="0051228B" w:rsidRPr="00297BDF">
        <w:rPr>
          <w:sz w:val="28"/>
          <w:szCs w:val="28"/>
          <w:lang w:val="kk-KZ"/>
        </w:rPr>
        <w:t>толық</w:t>
      </w:r>
      <w:r w:rsidR="00F0332C" w:rsidRPr="00297BDF">
        <w:rPr>
          <w:sz w:val="28"/>
          <w:szCs w:val="28"/>
          <w:lang w:val="kk-KZ"/>
        </w:rPr>
        <w:t xml:space="preserve"> </w:t>
      </w:r>
      <w:r w:rsidR="0051228B" w:rsidRPr="00297BDF">
        <w:rPr>
          <w:sz w:val="28"/>
          <w:szCs w:val="28"/>
          <w:lang w:val="kk-KZ"/>
        </w:rPr>
        <w:t>жоюға</w:t>
      </w:r>
      <w:r w:rsidR="00F0332C" w:rsidRPr="00297BDF">
        <w:rPr>
          <w:sz w:val="28"/>
          <w:szCs w:val="28"/>
          <w:lang w:val="kk-KZ"/>
        </w:rPr>
        <w:t xml:space="preserve"> </w:t>
      </w:r>
      <w:r w:rsidR="0051228B" w:rsidRPr="00297BDF">
        <w:rPr>
          <w:sz w:val="28"/>
          <w:szCs w:val="28"/>
          <w:lang w:val="kk-KZ"/>
        </w:rPr>
        <w:t>әкеледі</w:t>
      </w:r>
      <w:r w:rsidRPr="00297BDF">
        <w:rPr>
          <w:sz w:val="28"/>
          <w:szCs w:val="28"/>
          <w:lang w:val="kk-KZ"/>
        </w:rPr>
        <w:t>.</w:t>
      </w:r>
    </w:p>
    <w:p w:rsidR="006F3603" w:rsidRPr="00297BDF" w:rsidRDefault="006F3603" w:rsidP="00D245FD">
      <w:pPr>
        <w:pStyle w:val="ab"/>
        <w:spacing w:before="0" w:beforeAutospacing="0" w:after="0" w:afterAutospacing="0"/>
        <w:ind w:firstLine="567"/>
        <w:jc w:val="both"/>
        <w:rPr>
          <w:sz w:val="28"/>
          <w:szCs w:val="28"/>
          <w:lang w:val="kk-KZ"/>
        </w:rPr>
      </w:pPr>
      <w:r w:rsidRPr="00297BDF">
        <w:rPr>
          <w:sz w:val="28"/>
          <w:szCs w:val="28"/>
          <w:lang w:val="kk-KZ"/>
        </w:rPr>
        <w:t>Тұздану-қоршаған</w:t>
      </w:r>
      <w:r w:rsidR="002A1429" w:rsidRPr="00297BDF">
        <w:rPr>
          <w:sz w:val="28"/>
          <w:szCs w:val="28"/>
          <w:lang w:val="kk-KZ"/>
        </w:rPr>
        <w:t xml:space="preserve"> </w:t>
      </w:r>
      <w:r w:rsidRPr="00297BDF">
        <w:rPr>
          <w:sz w:val="28"/>
          <w:szCs w:val="28"/>
          <w:lang w:val="kk-KZ"/>
        </w:rPr>
        <w:t>ортаның</w:t>
      </w:r>
      <w:r w:rsidR="002A1429" w:rsidRPr="00297BDF">
        <w:rPr>
          <w:sz w:val="28"/>
          <w:szCs w:val="28"/>
          <w:lang w:val="kk-KZ"/>
        </w:rPr>
        <w:t xml:space="preserve"> </w:t>
      </w:r>
      <w:r w:rsidRPr="00297BDF">
        <w:rPr>
          <w:sz w:val="28"/>
          <w:szCs w:val="28"/>
          <w:lang w:val="kk-KZ"/>
        </w:rPr>
        <w:t>маңызды</w:t>
      </w:r>
      <w:r w:rsidR="002A1429" w:rsidRPr="00297BDF">
        <w:rPr>
          <w:sz w:val="28"/>
          <w:szCs w:val="28"/>
          <w:lang w:val="kk-KZ"/>
        </w:rPr>
        <w:t xml:space="preserve"> </w:t>
      </w:r>
      <w:r w:rsidRPr="00297BDF">
        <w:rPr>
          <w:sz w:val="28"/>
          <w:szCs w:val="28"/>
          <w:lang w:val="kk-KZ"/>
        </w:rPr>
        <w:t>абиотикалық</w:t>
      </w:r>
      <w:r w:rsidR="002A1429" w:rsidRPr="00297BDF">
        <w:rPr>
          <w:sz w:val="28"/>
          <w:szCs w:val="28"/>
          <w:lang w:val="kk-KZ"/>
        </w:rPr>
        <w:t xml:space="preserve"> </w:t>
      </w:r>
      <w:r w:rsidRPr="00297BDF">
        <w:rPr>
          <w:sz w:val="28"/>
          <w:szCs w:val="28"/>
          <w:lang w:val="kk-KZ"/>
        </w:rPr>
        <w:t>факторларының</w:t>
      </w:r>
      <w:r w:rsidR="002A1429" w:rsidRPr="00297BDF">
        <w:rPr>
          <w:sz w:val="28"/>
          <w:szCs w:val="28"/>
          <w:lang w:val="kk-KZ"/>
        </w:rPr>
        <w:t xml:space="preserve"> </w:t>
      </w:r>
      <w:r w:rsidRPr="00297BDF">
        <w:rPr>
          <w:sz w:val="28"/>
          <w:szCs w:val="28"/>
          <w:lang w:val="kk-KZ"/>
        </w:rPr>
        <w:t>бірі, өсірілетін</w:t>
      </w:r>
      <w:r w:rsidR="002A1429" w:rsidRPr="00297BDF">
        <w:rPr>
          <w:sz w:val="28"/>
          <w:szCs w:val="28"/>
          <w:lang w:val="kk-KZ"/>
        </w:rPr>
        <w:t xml:space="preserve"> </w:t>
      </w:r>
      <w:r w:rsidRPr="00297BDF">
        <w:rPr>
          <w:sz w:val="28"/>
          <w:szCs w:val="28"/>
          <w:lang w:val="kk-KZ"/>
        </w:rPr>
        <w:t>өсімдік</w:t>
      </w:r>
      <w:r w:rsidR="002A1429" w:rsidRPr="00297BDF">
        <w:rPr>
          <w:sz w:val="28"/>
          <w:szCs w:val="28"/>
          <w:lang w:val="kk-KZ"/>
        </w:rPr>
        <w:t xml:space="preserve"> </w:t>
      </w:r>
      <w:r w:rsidRPr="00297BDF">
        <w:rPr>
          <w:sz w:val="28"/>
          <w:szCs w:val="28"/>
          <w:lang w:val="kk-KZ"/>
        </w:rPr>
        <w:t>түрлері мен сұрыптарының</w:t>
      </w:r>
      <w:r w:rsidR="002A1429" w:rsidRPr="00297BDF">
        <w:rPr>
          <w:sz w:val="28"/>
          <w:szCs w:val="28"/>
          <w:lang w:val="kk-KZ"/>
        </w:rPr>
        <w:t xml:space="preserve"> </w:t>
      </w:r>
      <w:r w:rsidRPr="00297BDF">
        <w:rPr>
          <w:sz w:val="28"/>
          <w:szCs w:val="28"/>
          <w:lang w:val="kk-KZ"/>
        </w:rPr>
        <w:t>оған</w:t>
      </w:r>
      <w:r w:rsidR="002A1429" w:rsidRPr="00297BDF">
        <w:rPr>
          <w:sz w:val="28"/>
          <w:szCs w:val="28"/>
          <w:lang w:val="kk-KZ"/>
        </w:rPr>
        <w:t xml:space="preserve"> </w:t>
      </w:r>
      <w:r w:rsidRPr="00297BDF">
        <w:rPr>
          <w:sz w:val="28"/>
          <w:szCs w:val="28"/>
          <w:lang w:val="kk-KZ"/>
        </w:rPr>
        <w:t>деген</w:t>
      </w:r>
      <w:r w:rsidR="002A1429" w:rsidRPr="00297BDF">
        <w:rPr>
          <w:sz w:val="28"/>
          <w:szCs w:val="28"/>
          <w:lang w:val="kk-KZ"/>
        </w:rPr>
        <w:t xml:space="preserve"> </w:t>
      </w:r>
      <w:r w:rsidRPr="00297BDF">
        <w:rPr>
          <w:sz w:val="28"/>
          <w:szCs w:val="28"/>
          <w:lang w:val="kk-KZ"/>
        </w:rPr>
        <w:t>сезімталдығы</w:t>
      </w:r>
      <w:r w:rsidR="002A1429" w:rsidRPr="00297BDF">
        <w:rPr>
          <w:sz w:val="28"/>
          <w:szCs w:val="28"/>
          <w:lang w:val="kk-KZ"/>
        </w:rPr>
        <w:t xml:space="preserve"> </w:t>
      </w:r>
      <w:r w:rsidRPr="00297BDF">
        <w:rPr>
          <w:sz w:val="28"/>
          <w:szCs w:val="28"/>
          <w:lang w:val="kk-KZ"/>
        </w:rPr>
        <w:t>әртүрлі</w:t>
      </w:r>
      <w:r w:rsidR="002A1429" w:rsidRPr="00297BDF">
        <w:rPr>
          <w:sz w:val="28"/>
          <w:szCs w:val="28"/>
          <w:lang w:val="kk-KZ"/>
        </w:rPr>
        <w:t xml:space="preserve"> </w:t>
      </w:r>
      <w:r w:rsidR="003058C9" w:rsidRPr="00297BDF">
        <w:rPr>
          <w:sz w:val="28"/>
          <w:szCs w:val="28"/>
          <w:lang w:val="kk-KZ"/>
        </w:rPr>
        <w:t xml:space="preserve">болады. </w:t>
      </w:r>
      <w:r w:rsidRPr="00297BDF">
        <w:rPr>
          <w:sz w:val="28"/>
          <w:szCs w:val="28"/>
          <w:lang w:val="kk-KZ"/>
        </w:rPr>
        <w:t>Онтогенездің</w:t>
      </w:r>
      <w:r w:rsidR="003058C9" w:rsidRPr="00297BDF">
        <w:rPr>
          <w:sz w:val="28"/>
          <w:szCs w:val="28"/>
          <w:lang w:val="kk-KZ"/>
        </w:rPr>
        <w:t xml:space="preserve"> </w:t>
      </w:r>
      <w:r w:rsidRPr="00297BDF">
        <w:rPr>
          <w:sz w:val="28"/>
          <w:szCs w:val="28"/>
          <w:lang w:val="kk-KZ"/>
        </w:rPr>
        <w:t>бастапқы</w:t>
      </w:r>
      <w:r w:rsidR="003058C9" w:rsidRPr="00297BDF">
        <w:rPr>
          <w:sz w:val="28"/>
          <w:szCs w:val="28"/>
          <w:lang w:val="kk-KZ"/>
        </w:rPr>
        <w:t xml:space="preserve"> </w:t>
      </w:r>
      <w:r w:rsidRPr="00297BDF">
        <w:rPr>
          <w:sz w:val="28"/>
          <w:szCs w:val="28"/>
          <w:lang w:val="kk-KZ"/>
        </w:rPr>
        <w:t>кезеңдерінде</w:t>
      </w:r>
      <w:r w:rsidR="003058C9" w:rsidRPr="00297BDF">
        <w:rPr>
          <w:sz w:val="28"/>
          <w:szCs w:val="28"/>
          <w:lang w:val="kk-KZ"/>
        </w:rPr>
        <w:t xml:space="preserve"> </w:t>
      </w:r>
      <w:r w:rsidRPr="00297BDF">
        <w:rPr>
          <w:sz w:val="28"/>
          <w:szCs w:val="28"/>
          <w:lang w:val="kk-KZ"/>
        </w:rPr>
        <w:t>өсімдіктердің</w:t>
      </w:r>
      <w:r w:rsidR="003058C9" w:rsidRPr="00297BDF">
        <w:rPr>
          <w:sz w:val="28"/>
          <w:szCs w:val="28"/>
          <w:lang w:val="kk-KZ"/>
        </w:rPr>
        <w:t xml:space="preserve"> </w:t>
      </w:r>
      <w:r w:rsidRPr="00297BDF">
        <w:rPr>
          <w:sz w:val="28"/>
          <w:szCs w:val="28"/>
          <w:lang w:val="kk-KZ"/>
        </w:rPr>
        <w:t>тұздануға</w:t>
      </w:r>
      <w:r w:rsidR="003058C9" w:rsidRPr="00297BDF">
        <w:rPr>
          <w:sz w:val="28"/>
          <w:szCs w:val="28"/>
          <w:lang w:val="kk-KZ"/>
        </w:rPr>
        <w:t xml:space="preserve"> </w:t>
      </w:r>
      <w:r w:rsidRPr="00297BDF">
        <w:rPr>
          <w:sz w:val="28"/>
          <w:szCs w:val="28"/>
          <w:lang w:val="kk-KZ"/>
        </w:rPr>
        <w:t>төзімділігі</w:t>
      </w:r>
      <w:r w:rsidR="003058C9" w:rsidRPr="00297BDF">
        <w:rPr>
          <w:sz w:val="28"/>
          <w:szCs w:val="28"/>
          <w:lang w:val="kk-KZ"/>
        </w:rPr>
        <w:t xml:space="preserve"> </w:t>
      </w:r>
      <w:r w:rsidRPr="00297BDF">
        <w:rPr>
          <w:sz w:val="28"/>
          <w:szCs w:val="28"/>
          <w:lang w:val="kk-KZ"/>
        </w:rPr>
        <w:t>өсу</w:t>
      </w:r>
      <w:r w:rsidR="003058C9" w:rsidRPr="00297BDF">
        <w:rPr>
          <w:sz w:val="28"/>
          <w:szCs w:val="28"/>
          <w:lang w:val="kk-KZ"/>
        </w:rPr>
        <w:t xml:space="preserve"> </w:t>
      </w:r>
      <w:r w:rsidRPr="00297BDF">
        <w:rPr>
          <w:sz w:val="28"/>
          <w:szCs w:val="28"/>
          <w:lang w:val="kk-KZ"/>
        </w:rPr>
        <w:t>функциясының</w:t>
      </w:r>
      <w:r w:rsidR="003058C9" w:rsidRPr="00297BDF">
        <w:rPr>
          <w:sz w:val="28"/>
          <w:szCs w:val="28"/>
          <w:lang w:val="kk-KZ"/>
        </w:rPr>
        <w:t xml:space="preserve"> </w:t>
      </w:r>
      <w:r w:rsidRPr="00297BDF">
        <w:rPr>
          <w:sz w:val="28"/>
          <w:szCs w:val="28"/>
          <w:lang w:val="kk-KZ"/>
        </w:rPr>
        <w:t>белсенділігімен</w:t>
      </w:r>
      <w:r w:rsidR="003058C9" w:rsidRPr="00297BDF">
        <w:rPr>
          <w:sz w:val="28"/>
          <w:szCs w:val="28"/>
          <w:lang w:val="kk-KZ"/>
        </w:rPr>
        <w:t xml:space="preserve"> </w:t>
      </w:r>
      <w:r w:rsidRPr="00297BDF">
        <w:rPr>
          <w:sz w:val="28"/>
          <w:szCs w:val="28"/>
          <w:lang w:val="kk-KZ"/>
        </w:rPr>
        <w:t>анықталады. Тұзды</w:t>
      </w:r>
      <w:r w:rsidR="003058C9" w:rsidRPr="00297BDF">
        <w:rPr>
          <w:sz w:val="28"/>
          <w:szCs w:val="28"/>
          <w:lang w:val="kk-KZ"/>
        </w:rPr>
        <w:t xml:space="preserve"> </w:t>
      </w:r>
      <w:r w:rsidRPr="00297BDF">
        <w:rPr>
          <w:sz w:val="28"/>
          <w:szCs w:val="28"/>
          <w:lang w:val="kk-KZ"/>
        </w:rPr>
        <w:t>топырақтардағы</w:t>
      </w:r>
      <w:r w:rsidR="003058C9" w:rsidRPr="00297BDF">
        <w:rPr>
          <w:sz w:val="28"/>
          <w:szCs w:val="28"/>
          <w:lang w:val="kk-KZ"/>
        </w:rPr>
        <w:t xml:space="preserve"> </w:t>
      </w:r>
      <w:r w:rsidRPr="00297BDF">
        <w:rPr>
          <w:sz w:val="28"/>
          <w:szCs w:val="28"/>
          <w:lang w:val="kk-KZ"/>
        </w:rPr>
        <w:t>өсімдіктердің</w:t>
      </w:r>
      <w:r w:rsidR="003058C9" w:rsidRPr="00297BDF">
        <w:rPr>
          <w:sz w:val="28"/>
          <w:szCs w:val="28"/>
          <w:lang w:val="kk-KZ"/>
        </w:rPr>
        <w:t xml:space="preserve"> </w:t>
      </w:r>
      <w:r w:rsidRPr="00297BDF">
        <w:rPr>
          <w:sz w:val="28"/>
          <w:szCs w:val="28"/>
          <w:lang w:val="kk-KZ"/>
        </w:rPr>
        <w:t>өнімділігі</w:t>
      </w:r>
      <w:r w:rsidR="003058C9" w:rsidRPr="00297BDF">
        <w:rPr>
          <w:sz w:val="28"/>
          <w:szCs w:val="28"/>
          <w:lang w:val="kk-KZ"/>
        </w:rPr>
        <w:t xml:space="preserve"> </w:t>
      </w:r>
      <w:r w:rsidRPr="00297BDF">
        <w:rPr>
          <w:sz w:val="28"/>
          <w:szCs w:val="28"/>
          <w:lang w:val="kk-KZ"/>
        </w:rPr>
        <w:t>тұзға</w:t>
      </w:r>
      <w:r w:rsidR="003058C9" w:rsidRPr="00297BDF">
        <w:rPr>
          <w:sz w:val="28"/>
          <w:szCs w:val="28"/>
          <w:lang w:val="kk-KZ"/>
        </w:rPr>
        <w:t xml:space="preserve"> </w:t>
      </w:r>
      <w:r w:rsidRPr="00297BDF">
        <w:rPr>
          <w:sz w:val="28"/>
          <w:szCs w:val="28"/>
          <w:lang w:val="kk-KZ"/>
        </w:rPr>
        <w:t>төзімділіктің аса маңызды</w:t>
      </w:r>
      <w:r w:rsidR="003058C9" w:rsidRPr="00297BDF">
        <w:rPr>
          <w:sz w:val="28"/>
          <w:szCs w:val="28"/>
          <w:lang w:val="kk-KZ"/>
        </w:rPr>
        <w:t xml:space="preserve"> </w:t>
      </w:r>
      <w:r w:rsidRPr="00297BDF">
        <w:rPr>
          <w:sz w:val="28"/>
          <w:szCs w:val="28"/>
          <w:lang w:val="kk-KZ"/>
        </w:rPr>
        <w:t>белгісі</w:t>
      </w:r>
      <w:r w:rsidR="003058C9" w:rsidRPr="00297BDF">
        <w:rPr>
          <w:sz w:val="28"/>
          <w:szCs w:val="28"/>
          <w:lang w:val="kk-KZ"/>
        </w:rPr>
        <w:t xml:space="preserve"> </w:t>
      </w:r>
      <w:r w:rsidRPr="00297BDF">
        <w:rPr>
          <w:sz w:val="28"/>
          <w:szCs w:val="28"/>
          <w:lang w:val="kk-KZ"/>
        </w:rPr>
        <w:t>болып</w:t>
      </w:r>
      <w:r w:rsidR="003058C9" w:rsidRPr="00297BDF">
        <w:rPr>
          <w:sz w:val="28"/>
          <w:szCs w:val="28"/>
          <w:lang w:val="kk-KZ"/>
        </w:rPr>
        <w:t xml:space="preserve"> </w:t>
      </w:r>
      <w:r w:rsidRPr="00297BDF">
        <w:rPr>
          <w:sz w:val="28"/>
          <w:szCs w:val="28"/>
          <w:lang w:val="kk-KZ"/>
        </w:rPr>
        <w:t>табылады. Алайда, далалық</w:t>
      </w:r>
      <w:r w:rsidR="003058C9" w:rsidRPr="00297BDF">
        <w:rPr>
          <w:sz w:val="28"/>
          <w:szCs w:val="28"/>
          <w:lang w:val="kk-KZ"/>
        </w:rPr>
        <w:t xml:space="preserve"> </w:t>
      </w:r>
      <w:r w:rsidRPr="00297BDF">
        <w:rPr>
          <w:sz w:val="28"/>
          <w:szCs w:val="28"/>
          <w:lang w:val="kk-KZ"/>
        </w:rPr>
        <w:t>жағдайда</w:t>
      </w:r>
      <w:r w:rsidR="003058C9" w:rsidRPr="00297BDF">
        <w:rPr>
          <w:sz w:val="28"/>
          <w:szCs w:val="28"/>
          <w:lang w:val="kk-KZ"/>
        </w:rPr>
        <w:t xml:space="preserve"> </w:t>
      </w:r>
      <w:r w:rsidRPr="00297BDF">
        <w:rPr>
          <w:sz w:val="28"/>
          <w:szCs w:val="28"/>
          <w:lang w:val="kk-KZ"/>
        </w:rPr>
        <w:t>тұзға</w:t>
      </w:r>
      <w:r w:rsidR="003058C9" w:rsidRPr="00297BDF">
        <w:rPr>
          <w:sz w:val="28"/>
          <w:szCs w:val="28"/>
          <w:lang w:val="kk-KZ"/>
        </w:rPr>
        <w:t xml:space="preserve"> </w:t>
      </w:r>
      <w:r w:rsidRPr="00297BDF">
        <w:rPr>
          <w:sz w:val="28"/>
          <w:szCs w:val="28"/>
          <w:lang w:val="kk-KZ"/>
        </w:rPr>
        <w:t>төзімді</w:t>
      </w:r>
      <w:r w:rsidR="003058C9" w:rsidRPr="00297BDF">
        <w:rPr>
          <w:sz w:val="28"/>
          <w:szCs w:val="28"/>
          <w:lang w:val="kk-KZ"/>
        </w:rPr>
        <w:t xml:space="preserve"> </w:t>
      </w:r>
      <w:r w:rsidRPr="00297BDF">
        <w:rPr>
          <w:sz w:val="28"/>
          <w:szCs w:val="28"/>
          <w:lang w:val="kk-KZ"/>
        </w:rPr>
        <w:t>түрлерді</w:t>
      </w:r>
      <w:r w:rsidR="003058C9" w:rsidRPr="00297BDF">
        <w:rPr>
          <w:sz w:val="28"/>
          <w:szCs w:val="28"/>
          <w:lang w:val="kk-KZ"/>
        </w:rPr>
        <w:t xml:space="preserve"> </w:t>
      </w:r>
      <w:r w:rsidRPr="00297BDF">
        <w:rPr>
          <w:sz w:val="28"/>
          <w:szCs w:val="28"/>
          <w:lang w:val="kk-KZ"/>
        </w:rPr>
        <w:t>іріктеуді</w:t>
      </w:r>
      <w:r w:rsidR="003058C9" w:rsidRPr="00297BDF">
        <w:rPr>
          <w:sz w:val="28"/>
          <w:szCs w:val="28"/>
          <w:lang w:val="kk-KZ"/>
        </w:rPr>
        <w:t xml:space="preserve"> </w:t>
      </w:r>
      <w:r w:rsidRPr="00297BDF">
        <w:rPr>
          <w:sz w:val="28"/>
          <w:szCs w:val="28"/>
          <w:lang w:val="kk-KZ"/>
        </w:rPr>
        <w:t>тұзды</w:t>
      </w:r>
      <w:r w:rsidR="003058C9" w:rsidRPr="00297BDF">
        <w:rPr>
          <w:sz w:val="28"/>
          <w:szCs w:val="28"/>
          <w:lang w:val="kk-KZ"/>
        </w:rPr>
        <w:t xml:space="preserve"> </w:t>
      </w:r>
      <w:r w:rsidRPr="00297BDF">
        <w:rPr>
          <w:sz w:val="28"/>
          <w:szCs w:val="28"/>
          <w:lang w:val="kk-KZ"/>
        </w:rPr>
        <w:t>учаскелердің</w:t>
      </w:r>
      <w:r w:rsidR="003058C9" w:rsidRPr="00297BDF">
        <w:rPr>
          <w:sz w:val="28"/>
          <w:szCs w:val="28"/>
          <w:lang w:val="kk-KZ"/>
        </w:rPr>
        <w:t xml:space="preserve"> </w:t>
      </w:r>
      <w:r w:rsidRPr="00297BDF">
        <w:rPr>
          <w:sz w:val="28"/>
          <w:szCs w:val="28"/>
          <w:lang w:val="kk-KZ"/>
        </w:rPr>
        <w:t>біркелкі</w:t>
      </w:r>
      <w:r w:rsidR="003058C9" w:rsidRPr="00297BDF">
        <w:rPr>
          <w:sz w:val="28"/>
          <w:szCs w:val="28"/>
          <w:lang w:val="kk-KZ"/>
        </w:rPr>
        <w:t xml:space="preserve"> </w:t>
      </w:r>
      <w:r w:rsidRPr="00297BDF">
        <w:rPr>
          <w:sz w:val="28"/>
          <w:szCs w:val="28"/>
          <w:lang w:val="kk-KZ"/>
        </w:rPr>
        <w:t>бөлінбеуі</w:t>
      </w:r>
      <w:r w:rsidR="003058C9" w:rsidRPr="00297BDF">
        <w:rPr>
          <w:sz w:val="28"/>
          <w:szCs w:val="28"/>
          <w:lang w:val="kk-KZ"/>
        </w:rPr>
        <w:t xml:space="preserve"> </w:t>
      </w:r>
      <w:r w:rsidRPr="00297BDF">
        <w:rPr>
          <w:sz w:val="28"/>
          <w:szCs w:val="28"/>
          <w:lang w:val="kk-KZ"/>
        </w:rPr>
        <w:t>қиындатады. Сондықтан</w:t>
      </w:r>
      <w:r w:rsidR="003058C9" w:rsidRPr="00297BDF">
        <w:rPr>
          <w:sz w:val="28"/>
          <w:szCs w:val="28"/>
          <w:lang w:val="kk-KZ"/>
        </w:rPr>
        <w:t xml:space="preserve"> </w:t>
      </w:r>
      <w:r w:rsidRPr="00297BDF">
        <w:rPr>
          <w:sz w:val="28"/>
          <w:szCs w:val="28"/>
          <w:lang w:val="kk-KZ"/>
        </w:rPr>
        <w:t>өсімдіктердің</w:t>
      </w:r>
      <w:r w:rsidR="003058C9" w:rsidRPr="00297BDF">
        <w:rPr>
          <w:sz w:val="28"/>
          <w:szCs w:val="28"/>
          <w:lang w:val="kk-KZ"/>
        </w:rPr>
        <w:t xml:space="preserve"> </w:t>
      </w:r>
      <w:r w:rsidRPr="00297BDF">
        <w:rPr>
          <w:sz w:val="28"/>
          <w:szCs w:val="28"/>
          <w:lang w:val="kk-KZ"/>
        </w:rPr>
        <w:t>тұздануға</w:t>
      </w:r>
      <w:r w:rsidR="003058C9" w:rsidRPr="00297BDF">
        <w:rPr>
          <w:sz w:val="28"/>
          <w:szCs w:val="28"/>
          <w:lang w:val="kk-KZ"/>
        </w:rPr>
        <w:t xml:space="preserve"> </w:t>
      </w:r>
      <w:r w:rsidRPr="00297BDF">
        <w:rPr>
          <w:sz w:val="28"/>
          <w:szCs w:val="28"/>
          <w:lang w:val="kk-KZ"/>
        </w:rPr>
        <w:t>төзімділігін</w:t>
      </w:r>
      <w:r w:rsidR="003058C9" w:rsidRPr="00297BDF">
        <w:rPr>
          <w:sz w:val="28"/>
          <w:szCs w:val="28"/>
          <w:lang w:val="kk-KZ"/>
        </w:rPr>
        <w:t xml:space="preserve"> </w:t>
      </w:r>
      <w:r w:rsidRPr="00297BDF">
        <w:rPr>
          <w:sz w:val="28"/>
          <w:szCs w:val="28"/>
          <w:lang w:val="kk-KZ"/>
        </w:rPr>
        <w:t>бағалау</w:t>
      </w:r>
      <w:r w:rsidR="003058C9" w:rsidRPr="00297BDF">
        <w:rPr>
          <w:sz w:val="28"/>
          <w:szCs w:val="28"/>
          <w:lang w:val="kk-KZ"/>
        </w:rPr>
        <w:t xml:space="preserve"> </w:t>
      </w:r>
      <w:r w:rsidRPr="00297BDF">
        <w:rPr>
          <w:sz w:val="28"/>
          <w:szCs w:val="28"/>
          <w:lang w:val="kk-KZ"/>
        </w:rPr>
        <w:t>тәсілдерін</w:t>
      </w:r>
      <w:r w:rsidR="003058C9" w:rsidRPr="00297BDF">
        <w:rPr>
          <w:sz w:val="28"/>
          <w:szCs w:val="28"/>
          <w:lang w:val="kk-KZ"/>
        </w:rPr>
        <w:t xml:space="preserve"> </w:t>
      </w:r>
      <w:r w:rsidRPr="00297BDF">
        <w:rPr>
          <w:sz w:val="28"/>
          <w:szCs w:val="28"/>
          <w:lang w:val="kk-KZ"/>
        </w:rPr>
        <w:t>іздеу</w:t>
      </w:r>
      <w:r w:rsidR="003058C9" w:rsidRPr="00297BDF">
        <w:rPr>
          <w:sz w:val="28"/>
          <w:szCs w:val="28"/>
          <w:lang w:val="kk-KZ"/>
        </w:rPr>
        <w:t xml:space="preserve"> </w:t>
      </w:r>
      <w:r w:rsidRPr="00297BDF">
        <w:rPr>
          <w:sz w:val="28"/>
          <w:szCs w:val="28"/>
          <w:lang w:val="kk-KZ"/>
        </w:rPr>
        <w:t>бақыланатын</w:t>
      </w:r>
      <w:r w:rsidR="003058C9" w:rsidRPr="00297BDF">
        <w:rPr>
          <w:sz w:val="28"/>
          <w:szCs w:val="28"/>
          <w:lang w:val="kk-KZ"/>
        </w:rPr>
        <w:t xml:space="preserve"> </w:t>
      </w:r>
      <w:r w:rsidRPr="00297BDF">
        <w:rPr>
          <w:sz w:val="28"/>
          <w:szCs w:val="28"/>
          <w:lang w:val="kk-KZ"/>
        </w:rPr>
        <w:t>зертханалық</w:t>
      </w:r>
      <w:r w:rsidR="003058C9" w:rsidRPr="00297BDF">
        <w:rPr>
          <w:sz w:val="28"/>
          <w:szCs w:val="28"/>
          <w:lang w:val="kk-KZ"/>
        </w:rPr>
        <w:t xml:space="preserve"> </w:t>
      </w:r>
      <w:r w:rsidRPr="00297BDF">
        <w:rPr>
          <w:sz w:val="28"/>
          <w:szCs w:val="28"/>
          <w:lang w:val="kk-KZ"/>
        </w:rPr>
        <w:t>жағдайда</w:t>
      </w:r>
      <w:r w:rsidR="003058C9" w:rsidRPr="00297BDF">
        <w:rPr>
          <w:sz w:val="28"/>
          <w:szCs w:val="28"/>
          <w:lang w:val="kk-KZ"/>
        </w:rPr>
        <w:t xml:space="preserve"> </w:t>
      </w:r>
      <w:r w:rsidRPr="00297BDF">
        <w:rPr>
          <w:sz w:val="28"/>
          <w:szCs w:val="28"/>
          <w:lang w:val="kk-KZ"/>
        </w:rPr>
        <w:t>тоқтатылмайды. Іріктеудің</w:t>
      </w:r>
      <w:r w:rsidR="003058C9" w:rsidRPr="00297BDF">
        <w:rPr>
          <w:sz w:val="28"/>
          <w:szCs w:val="28"/>
          <w:lang w:val="kk-KZ"/>
        </w:rPr>
        <w:t xml:space="preserve"> </w:t>
      </w:r>
      <w:r w:rsidRPr="00297BDF">
        <w:rPr>
          <w:sz w:val="28"/>
          <w:szCs w:val="28"/>
          <w:lang w:val="kk-KZ"/>
        </w:rPr>
        <w:t>тиімділігін</w:t>
      </w:r>
      <w:r w:rsidR="003058C9" w:rsidRPr="00297BDF">
        <w:rPr>
          <w:sz w:val="28"/>
          <w:szCs w:val="28"/>
          <w:lang w:val="kk-KZ"/>
        </w:rPr>
        <w:t xml:space="preserve"> </w:t>
      </w:r>
      <w:r w:rsidRPr="00297BDF">
        <w:rPr>
          <w:sz w:val="28"/>
          <w:szCs w:val="28"/>
          <w:lang w:val="kk-KZ"/>
        </w:rPr>
        <w:t>арттыру</w:t>
      </w:r>
      <w:r w:rsidR="003058C9" w:rsidRPr="00297BDF">
        <w:rPr>
          <w:sz w:val="28"/>
          <w:szCs w:val="28"/>
          <w:lang w:val="kk-KZ"/>
        </w:rPr>
        <w:t xml:space="preserve"> </w:t>
      </w:r>
      <w:r w:rsidRPr="00297BDF">
        <w:rPr>
          <w:sz w:val="28"/>
          <w:szCs w:val="28"/>
          <w:lang w:val="kk-KZ"/>
        </w:rPr>
        <w:t>үшін, тұзға</w:t>
      </w:r>
      <w:r w:rsidR="003058C9" w:rsidRPr="00297BDF">
        <w:rPr>
          <w:sz w:val="28"/>
          <w:szCs w:val="28"/>
          <w:lang w:val="kk-KZ"/>
        </w:rPr>
        <w:t xml:space="preserve"> </w:t>
      </w:r>
      <w:r w:rsidRPr="00297BDF">
        <w:rPr>
          <w:sz w:val="28"/>
          <w:szCs w:val="28"/>
          <w:lang w:val="kk-KZ"/>
        </w:rPr>
        <w:t>төзімділік</w:t>
      </w:r>
      <w:r w:rsidR="003058C9" w:rsidRPr="00297BDF">
        <w:rPr>
          <w:sz w:val="28"/>
          <w:szCs w:val="28"/>
          <w:lang w:val="kk-KZ"/>
        </w:rPr>
        <w:t xml:space="preserve"> </w:t>
      </w:r>
      <w:r w:rsidRPr="00297BDF">
        <w:rPr>
          <w:sz w:val="28"/>
          <w:szCs w:val="28"/>
          <w:lang w:val="kk-KZ"/>
        </w:rPr>
        <w:t>қалай</w:t>
      </w:r>
      <w:r w:rsidR="003058C9" w:rsidRPr="00297BDF">
        <w:rPr>
          <w:sz w:val="28"/>
          <w:szCs w:val="28"/>
          <w:lang w:val="kk-KZ"/>
        </w:rPr>
        <w:t xml:space="preserve"> </w:t>
      </w:r>
      <w:r w:rsidRPr="00297BDF">
        <w:rPr>
          <w:sz w:val="28"/>
          <w:szCs w:val="28"/>
          <w:lang w:val="kk-KZ"/>
        </w:rPr>
        <w:t>қалыптасатынын</w:t>
      </w:r>
      <w:r w:rsidR="003058C9" w:rsidRPr="00297BDF">
        <w:rPr>
          <w:sz w:val="28"/>
          <w:szCs w:val="28"/>
          <w:lang w:val="kk-KZ"/>
        </w:rPr>
        <w:t xml:space="preserve"> </w:t>
      </w:r>
      <w:r w:rsidRPr="00297BDF">
        <w:rPr>
          <w:sz w:val="28"/>
          <w:szCs w:val="28"/>
          <w:lang w:val="kk-KZ"/>
        </w:rPr>
        <w:t>жақсы</w:t>
      </w:r>
      <w:r w:rsidR="003058C9" w:rsidRPr="00297BDF">
        <w:rPr>
          <w:sz w:val="28"/>
          <w:szCs w:val="28"/>
          <w:lang w:val="kk-KZ"/>
        </w:rPr>
        <w:t xml:space="preserve"> </w:t>
      </w:r>
      <w:r w:rsidRPr="00297BDF">
        <w:rPr>
          <w:sz w:val="28"/>
          <w:szCs w:val="28"/>
          <w:lang w:val="kk-KZ"/>
        </w:rPr>
        <w:t>түсіну</w:t>
      </w:r>
      <w:r w:rsidR="003058C9" w:rsidRPr="00297BDF">
        <w:rPr>
          <w:sz w:val="28"/>
          <w:szCs w:val="28"/>
          <w:lang w:val="kk-KZ"/>
        </w:rPr>
        <w:t xml:space="preserve"> </w:t>
      </w:r>
      <w:r w:rsidRPr="00297BDF">
        <w:rPr>
          <w:sz w:val="28"/>
          <w:szCs w:val="28"/>
          <w:lang w:val="kk-KZ"/>
        </w:rPr>
        <w:t>қажет. Тұзданудың</w:t>
      </w:r>
      <w:r w:rsidR="003058C9" w:rsidRPr="00297BDF">
        <w:rPr>
          <w:sz w:val="28"/>
          <w:szCs w:val="28"/>
          <w:lang w:val="kk-KZ"/>
        </w:rPr>
        <w:t xml:space="preserve"> </w:t>
      </w:r>
      <w:r w:rsidRPr="00297BDF">
        <w:rPr>
          <w:sz w:val="28"/>
          <w:szCs w:val="28"/>
          <w:lang w:val="kk-KZ"/>
        </w:rPr>
        <w:t>өсімдіктерге</w:t>
      </w:r>
      <w:r w:rsidR="003058C9" w:rsidRPr="00297BDF">
        <w:rPr>
          <w:sz w:val="28"/>
          <w:szCs w:val="28"/>
          <w:lang w:val="kk-KZ"/>
        </w:rPr>
        <w:t xml:space="preserve"> </w:t>
      </w:r>
      <w:r w:rsidRPr="00297BDF">
        <w:rPr>
          <w:sz w:val="28"/>
          <w:szCs w:val="28"/>
          <w:lang w:val="kk-KZ"/>
        </w:rPr>
        <w:t>әсерінің</w:t>
      </w:r>
      <w:r w:rsidR="003058C9" w:rsidRPr="00297BDF">
        <w:rPr>
          <w:sz w:val="28"/>
          <w:szCs w:val="28"/>
          <w:lang w:val="kk-KZ"/>
        </w:rPr>
        <w:t xml:space="preserve"> </w:t>
      </w:r>
      <w:r w:rsidRPr="00297BDF">
        <w:rPr>
          <w:sz w:val="28"/>
          <w:szCs w:val="28"/>
          <w:lang w:val="kk-KZ"/>
        </w:rPr>
        <w:t>екі</w:t>
      </w:r>
      <w:r w:rsidR="003058C9" w:rsidRPr="00297BDF">
        <w:rPr>
          <w:sz w:val="28"/>
          <w:szCs w:val="28"/>
          <w:lang w:val="kk-KZ"/>
        </w:rPr>
        <w:t xml:space="preserve"> </w:t>
      </w:r>
      <w:r w:rsidRPr="00297BDF">
        <w:rPr>
          <w:sz w:val="28"/>
          <w:szCs w:val="28"/>
          <w:lang w:val="kk-KZ"/>
        </w:rPr>
        <w:t>факторын</w:t>
      </w:r>
      <w:r w:rsidR="003058C9" w:rsidRPr="00297BDF">
        <w:rPr>
          <w:sz w:val="28"/>
          <w:szCs w:val="28"/>
          <w:lang w:val="kk-KZ"/>
        </w:rPr>
        <w:t xml:space="preserve"> </w:t>
      </w:r>
      <w:r w:rsidRPr="00297BDF">
        <w:rPr>
          <w:sz w:val="28"/>
          <w:szCs w:val="28"/>
          <w:lang w:val="kk-KZ"/>
        </w:rPr>
        <w:t>бөледі: цитоплазмада</w:t>
      </w:r>
      <w:r w:rsidR="003058C9" w:rsidRPr="00297BDF">
        <w:rPr>
          <w:sz w:val="28"/>
          <w:szCs w:val="28"/>
          <w:lang w:val="kk-KZ"/>
        </w:rPr>
        <w:t xml:space="preserve"> </w:t>
      </w:r>
      <w:r w:rsidRPr="00297BDF">
        <w:rPr>
          <w:sz w:val="28"/>
          <w:szCs w:val="28"/>
          <w:lang w:val="kk-KZ"/>
        </w:rPr>
        <w:t>иондардың</w:t>
      </w:r>
      <w:r w:rsidR="003058C9" w:rsidRPr="00297BDF">
        <w:rPr>
          <w:sz w:val="28"/>
          <w:szCs w:val="28"/>
          <w:lang w:val="kk-KZ"/>
        </w:rPr>
        <w:t xml:space="preserve"> </w:t>
      </w:r>
      <w:r w:rsidRPr="00297BDF">
        <w:rPr>
          <w:sz w:val="28"/>
          <w:szCs w:val="28"/>
          <w:lang w:val="kk-KZ"/>
        </w:rPr>
        <w:t>жиналуым</w:t>
      </w:r>
      <w:r w:rsidR="00291E28" w:rsidRPr="00297BDF">
        <w:rPr>
          <w:sz w:val="28"/>
          <w:szCs w:val="28"/>
          <w:lang w:val="kk-KZ"/>
        </w:rPr>
        <w:t>ен</w:t>
      </w:r>
      <w:r w:rsidR="003058C9" w:rsidRPr="00297BDF">
        <w:rPr>
          <w:sz w:val="28"/>
          <w:szCs w:val="28"/>
          <w:lang w:val="kk-KZ"/>
        </w:rPr>
        <w:t xml:space="preserve"> </w:t>
      </w:r>
      <w:r w:rsidR="00291E28" w:rsidRPr="00297BDF">
        <w:rPr>
          <w:sz w:val="28"/>
          <w:szCs w:val="28"/>
          <w:lang w:val="kk-KZ"/>
        </w:rPr>
        <w:t>байланысты</w:t>
      </w:r>
      <w:r w:rsidR="003058C9" w:rsidRPr="00297BDF">
        <w:rPr>
          <w:sz w:val="28"/>
          <w:szCs w:val="28"/>
          <w:lang w:val="kk-KZ"/>
        </w:rPr>
        <w:t xml:space="preserve"> </w:t>
      </w:r>
      <w:r w:rsidR="00291E28" w:rsidRPr="00297BDF">
        <w:rPr>
          <w:sz w:val="28"/>
          <w:szCs w:val="28"/>
          <w:lang w:val="kk-KZ"/>
        </w:rPr>
        <w:t>уыттық компонент</w:t>
      </w:r>
      <w:r w:rsidR="003058C9" w:rsidRPr="00297BDF">
        <w:rPr>
          <w:sz w:val="28"/>
          <w:szCs w:val="28"/>
          <w:lang w:val="kk-KZ"/>
        </w:rPr>
        <w:t xml:space="preserve"> </w:t>
      </w:r>
      <w:r w:rsidRPr="00297BDF">
        <w:rPr>
          <w:sz w:val="28"/>
          <w:szCs w:val="28"/>
          <w:lang w:val="kk-KZ"/>
        </w:rPr>
        <w:t>және</w:t>
      </w:r>
      <w:r w:rsidR="003058C9" w:rsidRPr="00297BDF">
        <w:rPr>
          <w:sz w:val="28"/>
          <w:szCs w:val="28"/>
          <w:lang w:val="kk-KZ"/>
        </w:rPr>
        <w:t xml:space="preserve"> </w:t>
      </w:r>
      <w:r w:rsidRPr="00297BDF">
        <w:rPr>
          <w:sz w:val="28"/>
          <w:szCs w:val="28"/>
          <w:lang w:val="kk-KZ"/>
        </w:rPr>
        <w:t>топырақта</w:t>
      </w:r>
      <w:r w:rsidR="003058C9" w:rsidRPr="00297BDF">
        <w:rPr>
          <w:sz w:val="28"/>
          <w:szCs w:val="28"/>
          <w:lang w:val="kk-KZ"/>
        </w:rPr>
        <w:t xml:space="preserve"> </w:t>
      </w:r>
      <w:r w:rsidRPr="00297BDF">
        <w:rPr>
          <w:sz w:val="28"/>
          <w:szCs w:val="28"/>
          <w:lang w:val="kk-KZ"/>
        </w:rPr>
        <w:t>иондардың</w:t>
      </w:r>
      <w:r w:rsidR="003058C9" w:rsidRPr="00297BDF">
        <w:rPr>
          <w:sz w:val="28"/>
          <w:szCs w:val="28"/>
          <w:lang w:val="kk-KZ"/>
        </w:rPr>
        <w:t xml:space="preserve"> </w:t>
      </w:r>
      <w:r w:rsidRPr="00297BDF">
        <w:rPr>
          <w:sz w:val="28"/>
          <w:szCs w:val="28"/>
          <w:lang w:val="kk-KZ"/>
        </w:rPr>
        <w:t>артық</w:t>
      </w:r>
      <w:r w:rsidR="003058C9" w:rsidRPr="00297BDF">
        <w:rPr>
          <w:sz w:val="28"/>
          <w:szCs w:val="28"/>
          <w:lang w:val="kk-KZ"/>
        </w:rPr>
        <w:t xml:space="preserve"> </w:t>
      </w:r>
      <w:r w:rsidRPr="00297BDF">
        <w:rPr>
          <w:sz w:val="28"/>
          <w:szCs w:val="28"/>
          <w:lang w:val="kk-KZ"/>
        </w:rPr>
        <w:t>болуымен</w:t>
      </w:r>
      <w:r w:rsidR="003058C9" w:rsidRPr="00297BDF">
        <w:rPr>
          <w:sz w:val="28"/>
          <w:szCs w:val="28"/>
          <w:lang w:val="kk-KZ"/>
        </w:rPr>
        <w:t xml:space="preserve"> </w:t>
      </w:r>
      <w:r w:rsidRPr="00297BDF">
        <w:rPr>
          <w:sz w:val="28"/>
          <w:szCs w:val="28"/>
          <w:lang w:val="kk-KZ"/>
        </w:rPr>
        <w:t>анықталатын су тапшылығы. Зерттеушілердің</w:t>
      </w:r>
      <w:r w:rsidR="003058C9" w:rsidRPr="00297BDF">
        <w:rPr>
          <w:sz w:val="28"/>
          <w:szCs w:val="28"/>
          <w:lang w:val="kk-KZ"/>
        </w:rPr>
        <w:t xml:space="preserve"> </w:t>
      </w:r>
      <w:r w:rsidRPr="00297BDF">
        <w:rPr>
          <w:sz w:val="28"/>
          <w:szCs w:val="28"/>
          <w:lang w:val="kk-KZ"/>
        </w:rPr>
        <w:t>басты</w:t>
      </w:r>
      <w:r w:rsidR="003058C9" w:rsidRPr="00297BDF">
        <w:rPr>
          <w:sz w:val="28"/>
          <w:szCs w:val="28"/>
          <w:lang w:val="kk-KZ"/>
        </w:rPr>
        <w:t xml:space="preserve"> </w:t>
      </w:r>
      <w:r w:rsidRPr="00297BDF">
        <w:rPr>
          <w:sz w:val="28"/>
          <w:szCs w:val="28"/>
          <w:lang w:val="kk-KZ"/>
        </w:rPr>
        <w:t>назарын</w:t>
      </w:r>
      <w:r w:rsidR="003058C9" w:rsidRPr="00297BDF">
        <w:rPr>
          <w:sz w:val="28"/>
          <w:szCs w:val="28"/>
          <w:lang w:val="kk-KZ"/>
        </w:rPr>
        <w:t xml:space="preserve"> </w:t>
      </w:r>
      <w:r w:rsidRPr="00297BDF">
        <w:rPr>
          <w:sz w:val="28"/>
          <w:szCs w:val="28"/>
          <w:lang w:val="kk-KZ"/>
        </w:rPr>
        <w:t>тұздану</w:t>
      </w:r>
      <w:r w:rsidR="003058C9" w:rsidRPr="00297BDF">
        <w:rPr>
          <w:sz w:val="28"/>
          <w:szCs w:val="28"/>
          <w:lang w:val="kk-KZ"/>
        </w:rPr>
        <w:t xml:space="preserve"> </w:t>
      </w:r>
      <w:r w:rsidRPr="00297BDF">
        <w:rPr>
          <w:sz w:val="28"/>
          <w:szCs w:val="28"/>
          <w:lang w:val="kk-KZ"/>
        </w:rPr>
        <w:t>кезінде</w:t>
      </w:r>
      <w:r w:rsidR="003058C9" w:rsidRPr="00297BDF">
        <w:rPr>
          <w:sz w:val="28"/>
          <w:szCs w:val="28"/>
          <w:lang w:val="kk-KZ"/>
        </w:rPr>
        <w:t xml:space="preserve"> </w:t>
      </w:r>
      <w:r w:rsidRPr="00297BDF">
        <w:rPr>
          <w:sz w:val="28"/>
          <w:szCs w:val="28"/>
          <w:lang w:val="kk-KZ"/>
        </w:rPr>
        <w:t>иондық</w:t>
      </w:r>
      <w:r w:rsidR="003058C9" w:rsidRPr="00297BDF">
        <w:rPr>
          <w:sz w:val="28"/>
          <w:szCs w:val="28"/>
          <w:lang w:val="kk-KZ"/>
        </w:rPr>
        <w:t xml:space="preserve"> </w:t>
      </w:r>
      <w:r w:rsidRPr="00297BDF">
        <w:rPr>
          <w:sz w:val="28"/>
          <w:szCs w:val="28"/>
          <w:lang w:val="kk-KZ"/>
        </w:rPr>
        <w:t>гомеостазды</w:t>
      </w:r>
      <w:r w:rsidR="003058C9" w:rsidRPr="00297BDF">
        <w:rPr>
          <w:sz w:val="28"/>
          <w:szCs w:val="28"/>
          <w:lang w:val="kk-KZ"/>
        </w:rPr>
        <w:t xml:space="preserve"> </w:t>
      </w:r>
      <w:r w:rsidRPr="00297BDF">
        <w:rPr>
          <w:sz w:val="28"/>
          <w:szCs w:val="28"/>
          <w:lang w:val="kk-KZ"/>
        </w:rPr>
        <w:t>қамтамасыз</w:t>
      </w:r>
      <w:r w:rsidR="003058C9" w:rsidRPr="00297BDF">
        <w:rPr>
          <w:sz w:val="28"/>
          <w:szCs w:val="28"/>
          <w:lang w:val="kk-KZ"/>
        </w:rPr>
        <w:t xml:space="preserve"> </w:t>
      </w:r>
      <w:r w:rsidRPr="00297BDF">
        <w:rPr>
          <w:sz w:val="28"/>
          <w:szCs w:val="28"/>
          <w:lang w:val="kk-KZ"/>
        </w:rPr>
        <w:t>ететін</w:t>
      </w:r>
      <w:r w:rsidR="003058C9" w:rsidRPr="00297BDF">
        <w:rPr>
          <w:sz w:val="28"/>
          <w:szCs w:val="28"/>
          <w:lang w:val="kk-KZ"/>
        </w:rPr>
        <w:t xml:space="preserve"> </w:t>
      </w:r>
      <w:r w:rsidRPr="00297BDF">
        <w:rPr>
          <w:sz w:val="28"/>
          <w:szCs w:val="28"/>
          <w:lang w:val="kk-KZ"/>
        </w:rPr>
        <w:t>механи</w:t>
      </w:r>
      <w:r w:rsidR="0051228B" w:rsidRPr="00297BDF">
        <w:rPr>
          <w:sz w:val="28"/>
          <w:szCs w:val="28"/>
          <w:lang w:val="kk-KZ"/>
        </w:rPr>
        <w:t>змдерді</w:t>
      </w:r>
      <w:r w:rsidR="003058C9" w:rsidRPr="00297BDF">
        <w:rPr>
          <w:sz w:val="28"/>
          <w:szCs w:val="28"/>
          <w:lang w:val="kk-KZ"/>
        </w:rPr>
        <w:t xml:space="preserve"> </w:t>
      </w:r>
      <w:r w:rsidR="0051228B" w:rsidRPr="00297BDF">
        <w:rPr>
          <w:sz w:val="28"/>
          <w:szCs w:val="28"/>
          <w:lang w:val="kk-KZ"/>
        </w:rPr>
        <w:t>зерттеу</w:t>
      </w:r>
      <w:r w:rsidR="003058C9" w:rsidRPr="00297BDF">
        <w:rPr>
          <w:sz w:val="28"/>
          <w:szCs w:val="28"/>
          <w:lang w:val="kk-KZ"/>
        </w:rPr>
        <w:t xml:space="preserve"> </w:t>
      </w:r>
      <w:r w:rsidR="0051228B" w:rsidRPr="00297BDF">
        <w:rPr>
          <w:sz w:val="28"/>
          <w:szCs w:val="28"/>
          <w:lang w:val="kk-KZ"/>
        </w:rPr>
        <w:t>қызықтырады</w:t>
      </w:r>
      <w:r w:rsidRPr="00297BDF">
        <w:rPr>
          <w:sz w:val="28"/>
          <w:szCs w:val="28"/>
          <w:lang w:val="kk-KZ"/>
        </w:rPr>
        <w:t>.</w:t>
      </w:r>
    </w:p>
    <w:p w:rsidR="006F3603" w:rsidRPr="00297BDF" w:rsidRDefault="006F3603" w:rsidP="00D245FD">
      <w:pPr>
        <w:pStyle w:val="ab"/>
        <w:spacing w:before="0" w:beforeAutospacing="0" w:after="0" w:afterAutospacing="0"/>
        <w:ind w:firstLine="567"/>
        <w:jc w:val="both"/>
        <w:rPr>
          <w:sz w:val="28"/>
          <w:szCs w:val="28"/>
          <w:lang w:val="kk-KZ"/>
        </w:rPr>
      </w:pPr>
      <w:r w:rsidRPr="00297BDF">
        <w:rPr>
          <w:sz w:val="28"/>
          <w:szCs w:val="28"/>
          <w:lang w:val="kk-KZ"/>
        </w:rPr>
        <w:t>Топырақтың</w:t>
      </w:r>
      <w:r w:rsidR="00EB1D6B" w:rsidRPr="00297BDF">
        <w:rPr>
          <w:sz w:val="28"/>
          <w:szCs w:val="28"/>
          <w:lang w:val="kk-KZ"/>
        </w:rPr>
        <w:t xml:space="preserve"> </w:t>
      </w:r>
      <w:r w:rsidRPr="00297BDF">
        <w:rPr>
          <w:sz w:val="28"/>
          <w:szCs w:val="28"/>
          <w:lang w:val="kk-KZ"/>
        </w:rPr>
        <w:t>тұздану</w:t>
      </w:r>
      <w:r w:rsidR="00EB1D6B" w:rsidRPr="00297BDF">
        <w:rPr>
          <w:sz w:val="28"/>
          <w:szCs w:val="28"/>
          <w:lang w:val="kk-KZ"/>
        </w:rPr>
        <w:t xml:space="preserve"> </w:t>
      </w:r>
      <w:r w:rsidRPr="00297BDF">
        <w:rPr>
          <w:sz w:val="28"/>
          <w:szCs w:val="28"/>
          <w:lang w:val="kk-KZ"/>
        </w:rPr>
        <w:t>проблемасы</w:t>
      </w:r>
      <w:r w:rsidR="00EB1D6B" w:rsidRPr="00297BDF">
        <w:rPr>
          <w:sz w:val="28"/>
          <w:szCs w:val="28"/>
          <w:lang w:val="kk-KZ"/>
        </w:rPr>
        <w:t xml:space="preserve"> </w:t>
      </w:r>
      <w:r w:rsidRPr="00297BDF">
        <w:rPr>
          <w:sz w:val="28"/>
          <w:szCs w:val="28"/>
          <w:lang w:val="kk-KZ"/>
        </w:rPr>
        <w:t>жер</w:t>
      </w:r>
      <w:r w:rsidR="00EB1D6B" w:rsidRPr="00297BDF">
        <w:rPr>
          <w:sz w:val="28"/>
          <w:szCs w:val="28"/>
          <w:lang w:val="kk-KZ"/>
        </w:rPr>
        <w:t xml:space="preserve"> </w:t>
      </w:r>
      <w:r w:rsidRPr="00297BDF">
        <w:rPr>
          <w:sz w:val="28"/>
          <w:szCs w:val="28"/>
          <w:lang w:val="kk-KZ"/>
        </w:rPr>
        <w:t>бетінің 7%-ын, ауылшаруашылығы</w:t>
      </w:r>
      <w:r w:rsidR="00EB1D6B" w:rsidRPr="00297BDF">
        <w:rPr>
          <w:sz w:val="28"/>
          <w:szCs w:val="28"/>
          <w:lang w:val="kk-KZ"/>
        </w:rPr>
        <w:t xml:space="preserve"> </w:t>
      </w:r>
      <w:r w:rsidRPr="00297BDF">
        <w:rPr>
          <w:sz w:val="28"/>
          <w:szCs w:val="28"/>
          <w:lang w:val="kk-KZ"/>
        </w:rPr>
        <w:t>алқаптарының 30%-ын</w:t>
      </w:r>
      <w:r w:rsidR="00EB1D6B" w:rsidRPr="00297BDF">
        <w:rPr>
          <w:sz w:val="28"/>
          <w:szCs w:val="28"/>
          <w:lang w:val="kk-KZ"/>
        </w:rPr>
        <w:t xml:space="preserve"> </w:t>
      </w:r>
      <w:r w:rsidRPr="00297BDF">
        <w:rPr>
          <w:sz w:val="28"/>
          <w:szCs w:val="28"/>
          <w:lang w:val="kk-KZ"/>
        </w:rPr>
        <w:t>және</w:t>
      </w:r>
      <w:r w:rsidR="00EB1D6B" w:rsidRPr="00297BDF">
        <w:rPr>
          <w:sz w:val="28"/>
          <w:szCs w:val="28"/>
          <w:lang w:val="kk-KZ"/>
        </w:rPr>
        <w:t xml:space="preserve"> </w:t>
      </w:r>
      <w:r w:rsidRPr="00297BDF">
        <w:rPr>
          <w:sz w:val="28"/>
          <w:szCs w:val="28"/>
          <w:lang w:val="kk-KZ"/>
        </w:rPr>
        <w:t>суармалы</w:t>
      </w:r>
      <w:r w:rsidR="00EB1D6B" w:rsidRPr="00297BDF">
        <w:rPr>
          <w:sz w:val="28"/>
          <w:szCs w:val="28"/>
          <w:lang w:val="kk-KZ"/>
        </w:rPr>
        <w:t xml:space="preserve"> </w:t>
      </w:r>
      <w:r w:rsidRPr="00297BDF">
        <w:rPr>
          <w:sz w:val="28"/>
          <w:szCs w:val="28"/>
          <w:lang w:val="kk-KZ"/>
        </w:rPr>
        <w:t>егістік</w:t>
      </w:r>
      <w:r w:rsidR="00EB1D6B" w:rsidRPr="00297BDF">
        <w:rPr>
          <w:sz w:val="28"/>
          <w:szCs w:val="28"/>
          <w:lang w:val="kk-KZ"/>
        </w:rPr>
        <w:t xml:space="preserve"> </w:t>
      </w:r>
      <w:r w:rsidRPr="00297BDF">
        <w:rPr>
          <w:sz w:val="28"/>
          <w:szCs w:val="28"/>
          <w:lang w:val="kk-KZ"/>
        </w:rPr>
        <w:t>жерлердің 27%-ын</w:t>
      </w:r>
      <w:r w:rsidR="00EB1D6B" w:rsidRPr="00297BDF">
        <w:rPr>
          <w:sz w:val="28"/>
          <w:szCs w:val="28"/>
          <w:lang w:val="kk-KZ"/>
        </w:rPr>
        <w:t xml:space="preserve"> </w:t>
      </w:r>
      <w:r w:rsidRPr="00297BDF">
        <w:rPr>
          <w:sz w:val="28"/>
          <w:szCs w:val="28"/>
          <w:lang w:val="kk-KZ"/>
        </w:rPr>
        <w:t>қамтиды (Тesterand</w:t>
      </w:r>
      <w:r w:rsidR="00EB1D6B" w:rsidRPr="00297BDF">
        <w:rPr>
          <w:sz w:val="28"/>
          <w:szCs w:val="28"/>
          <w:lang w:val="kk-KZ"/>
        </w:rPr>
        <w:t xml:space="preserve"> </w:t>
      </w:r>
      <w:r w:rsidRPr="00297BDF">
        <w:rPr>
          <w:sz w:val="28"/>
          <w:szCs w:val="28"/>
          <w:lang w:val="kk-KZ"/>
        </w:rPr>
        <w:t>Davenport 2003) [1</w:t>
      </w:r>
      <w:r w:rsidR="0051228B" w:rsidRPr="00297BDF">
        <w:rPr>
          <w:sz w:val="28"/>
          <w:szCs w:val="28"/>
          <w:lang w:val="kk-KZ"/>
        </w:rPr>
        <w:t>38</w:t>
      </w:r>
      <w:r w:rsidRPr="00297BDF">
        <w:rPr>
          <w:sz w:val="28"/>
          <w:szCs w:val="28"/>
          <w:lang w:val="kk-KZ"/>
        </w:rPr>
        <w:t>].</w:t>
      </w:r>
    </w:p>
    <w:p w:rsidR="006F3603" w:rsidRPr="00297BDF" w:rsidRDefault="006F3603" w:rsidP="00D245FD">
      <w:pPr>
        <w:pStyle w:val="ab"/>
        <w:spacing w:before="0" w:beforeAutospacing="0" w:after="0" w:afterAutospacing="0"/>
        <w:ind w:firstLine="567"/>
        <w:jc w:val="both"/>
        <w:rPr>
          <w:sz w:val="28"/>
          <w:szCs w:val="28"/>
          <w:lang w:val="kk-KZ"/>
        </w:rPr>
      </w:pPr>
      <w:r w:rsidRPr="00297BDF">
        <w:rPr>
          <w:sz w:val="28"/>
          <w:szCs w:val="28"/>
          <w:lang w:val="kk-KZ"/>
        </w:rPr>
        <w:t>Өсімдіктер</w:t>
      </w:r>
      <w:r w:rsidR="00D818B8" w:rsidRPr="00297BDF">
        <w:rPr>
          <w:sz w:val="28"/>
          <w:szCs w:val="28"/>
          <w:lang w:val="kk-KZ"/>
        </w:rPr>
        <w:t xml:space="preserve"> </w:t>
      </w:r>
      <w:r w:rsidRPr="00297BDF">
        <w:rPr>
          <w:sz w:val="28"/>
          <w:szCs w:val="28"/>
          <w:lang w:val="kk-KZ"/>
        </w:rPr>
        <w:t>ұлпаларындағы</w:t>
      </w:r>
      <w:r w:rsidR="00D818B8" w:rsidRPr="00297BDF">
        <w:rPr>
          <w:sz w:val="28"/>
          <w:szCs w:val="28"/>
          <w:lang w:val="kk-KZ"/>
        </w:rPr>
        <w:t xml:space="preserve"> </w:t>
      </w:r>
      <w:r w:rsidRPr="00297BDF">
        <w:rPr>
          <w:sz w:val="28"/>
          <w:szCs w:val="28"/>
          <w:lang w:val="kk-KZ"/>
        </w:rPr>
        <w:t>тұздың</w:t>
      </w:r>
      <w:r w:rsidR="00D818B8" w:rsidRPr="00297BDF">
        <w:rPr>
          <w:sz w:val="28"/>
          <w:szCs w:val="28"/>
          <w:lang w:val="kk-KZ"/>
        </w:rPr>
        <w:t xml:space="preserve"> </w:t>
      </w:r>
      <w:r w:rsidRPr="00297BDF">
        <w:rPr>
          <w:sz w:val="28"/>
          <w:szCs w:val="28"/>
          <w:lang w:val="kk-KZ"/>
        </w:rPr>
        <w:t>жоғары</w:t>
      </w:r>
      <w:r w:rsidR="00D818B8" w:rsidRPr="00297BDF">
        <w:rPr>
          <w:sz w:val="28"/>
          <w:szCs w:val="28"/>
          <w:lang w:val="kk-KZ"/>
        </w:rPr>
        <w:t xml:space="preserve"> </w:t>
      </w:r>
      <w:r w:rsidRPr="00297BDF">
        <w:rPr>
          <w:sz w:val="28"/>
          <w:szCs w:val="28"/>
          <w:lang w:val="kk-KZ"/>
        </w:rPr>
        <w:t>концентрациясы</w:t>
      </w:r>
      <w:r w:rsidR="00D818B8" w:rsidRPr="00297BDF">
        <w:rPr>
          <w:sz w:val="28"/>
          <w:szCs w:val="28"/>
          <w:lang w:val="kk-KZ"/>
        </w:rPr>
        <w:t xml:space="preserve"> </w:t>
      </w:r>
      <w:r w:rsidRPr="00297BDF">
        <w:rPr>
          <w:sz w:val="28"/>
          <w:szCs w:val="28"/>
          <w:lang w:val="kk-KZ"/>
        </w:rPr>
        <w:t>екі механизм арқылы</w:t>
      </w:r>
      <w:r w:rsidR="00D818B8" w:rsidRPr="00297BDF">
        <w:rPr>
          <w:sz w:val="28"/>
          <w:szCs w:val="28"/>
          <w:lang w:val="kk-KZ"/>
        </w:rPr>
        <w:t xml:space="preserve"> </w:t>
      </w:r>
      <w:r w:rsidRPr="00297BDF">
        <w:rPr>
          <w:sz w:val="28"/>
          <w:szCs w:val="28"/>
          <w:lang w:val="kk-KZ"/>
        </w:rPr>
        <w:t>физиологиялық</w:t>
      </w:r>
      <w:r w:rsidR="00D818B8" w:rsidRPr="00297BDF">
        <w:rPr>
          <w:sz w:val="28"/>
          <w:szCs w:val="28"/>
          <w:lang w:val="kk-KZ"/>
        </w:rPr>
        <w:t xml:space="preserve"> </w:t>
      </w:r>
      <w:r w:rsidRPr="00297BDF">
        <w:rPr>
          <w:sz w:val="28"/>
          <w:szCs w:val="28"/>
          <w:lang w:val="kk-KZ"/>
        </w:rPr>
        <w:t>және</w:t>
      </w:r>
      <w:r w:rsidR="00D818B8" w:rsidRPr="00297BDF">
        <w:rPr>
          <w:sz w:val="28"/>
          <w:szCs w:val="28"/>
          <w:lang w:val="kk-KZ"/>
        </w:rPr>
        <w:t xml:space="preserve"> </w:t>
      </w:r>
      <w:r w:rsidRPr="00297BDF">
        <w:rPr>
          <w:sz w:val="28"/>
          <w:szCs w:val="28"/>
          <w:lang w:val="kk-KZ"/>
        </w:rPr>
        <w:t>биохимиялық</w:t>
      </w:r>
      <w:r w:rsidR="00D818B8" w:rsidRPr="00297BDF">
        <w:rPr>
          <w:sz w:val="28"/>
          <w:szCs w:val="28"/>
          <w:lang w:val="kk-KZ"/>
        </w:rPr>
        <w:t xml:space="preserve"> </w:t>
      </w:r>
      <w:r w:rsidRPr="00297BDF">
        <w:rPr>
          <w:sz w:val="28"/>
          <w:szCs w:val="28"/>
          <w:lang w:val="kk-KZ"/>
        </w:rPr>
        <w:t>процестердің</w:t>
      </w:r>
      <w:r w:rsidR="00D818B8" w:rsidRPr="00297BDF">
        <w:rPr>
          <w:sz w:val="28"/>
          <w:szCs w:val="28"/>
          <w:lang w:val="kk-KZ"/>
        </w:rPr>
        <w:t xml:space="preserve"> </w:t>
      </w:r>
      <w:r w:rsidRPr="00297BDF">
        <w:rPr>
          <w:sz w:val="28"/>
          <w:szCs w:val="28"/>
          <w:lang w:val="kk-KZ"/>
        </w:rPr>
        <w:t>өзгеруіне</w:t>
      </w:r>
      <w:r w:rsidR="00D818B8" w:rsidRPr="00297BDF">
        <w:rPr>
          <w:sz w:val="28"/>
          <w:szCs w:val="28"/>
          <w:lang w:val="kk-KZ"/>
        </w:rPr>
        <w:t xml:space="preserve"> </w:t>
      </w:r>
      <w:r w:rsidRPr="00297BDF">
        <w:rPr>
          <w:sz w:val="28"/>
          <w:szCs w:val="28"/>
          <w:lang w:val="kk-KZ"/>
        </w:rPr>
        <w:t>әкеледі, атап</w:t>
      </w:r>
      <w:r w:rsidR="00D818B8" w:rsidRPr="00297BDF">
        <w:rPr>
          <w:sz w:val="28"/>
          <w:szCs w:val="28"/>
          <w:lang w:val="kk-KZ"/>
        </w:rPr>
        <w:t xml:space="preserve"> </w:t>
      </w:r>
      <w:r w:rsidRPr="00297BDF">
        <w:rPr>
          <w:sz w:val="28"/>
          <w:szCs w:val="28"/>
          <w:lang w:val="kk-KZ"/>
        </w:rPr>
        <w:t>айтқанда</w:t>
      </w:r>
      <w:r w:rsidR="00D818B8" w:rsidRPr="00297BDF">
        <w:rPr>
          <w:sz w:val="28"/>
          <w:szCs w:val="28"/>
          <w:lang w:val="kk-KZ"/>
        </w:rPr>
        <w:t xml:space="preserve"> </w:t>
      </w:r>
      <w:r w:rsidRPr="00297BDF">
        <w:rPr>
          <w:sz w:val="28"/>
          <w:szCs w:val="28"/>
          <w:lang w:val="kk-KZ"/>
        </w:rPr>
        <w:t>осмотикал</w:t>
      </w:r>
      <w:r w:rsidR="0051228B" w:rsidRPr="00297BDF">
        <w:rPr>
          <w:sz w:val="28"/>
          <w:szCs w:val="28"/>
          <w:lang w:val="kk-KZ"/>
        </w:rPr>
        <w:t>ық</w:t>
      </w:r>
      <w:r w:rsidR="00D818B8" w:rsidRPr="00297BDF">
        <w:rPr>
          <w:sz w:val="28"/>
          <w:szCs w:val="28"/>
          <w:lang w:val="kk-KZ"/>
        </w:rPr>
        <w:t xml:space="preserve"> </w:t>
      </w:r>
      <w:r w:rsidR="0051228B" w:rsidRPr="00297BDF">
        <w:rPr>
          <w:sz w:val="28"/>
          <w:szCs w:val="28"/>
          <w:lang w:val="kk-KZ"/>
        </w:rPr>
        <w:t>және</w:t>
      </w:r>
      <w:r w:rsidR="00D818B8" w:rsidRPr="00297BDF">
        <w:rPr>
          <w:sz w:val="28"/>
          <w:szCs w:val="28"/>
          <w:lang w:val="kk-KZ"/>
        </w:rPr>
        <w:t xml:space="preserve"> </w:t>
      </w:r>
      <w:r w:rsidR="0051228B" w:rsidRPr="00297BDF">
        <w:rPr>
          <w:sz w:val="28"/>
          <w:szCs w:val="28"/>
          <w:lang w:val="kk-KZ"/>
        </w:rPr>
        <w:t>иондық</w:t>
      </w:r>
      <w:r w:rsidR="00D818B8" w:rsidRPr="00297BDF">
        <w:rPr>
          <w:sz w:val="28"/>
          <w:szCs w:val="28"/>
          <w:lang w:val="kk-KZ"/>
        </w:rPr>
        <w:t xml:space="preserve"> </w:t>
      </w:r>
      <w:r w:rsidR="0051228B" w:rsidRPr="00297BDF">
        <w:rPr>
          <w:sz w:val="28"/>
          <w:szCs w:val="28"/>
          <w:lang w:val="kk-KZ"/>
        </w:rPr>
        <w:t>стресстермен</w:t>
      </w:r>
      <w:r w:rsidRPr="00297BDF">
        <w:rPr>
          <w:sz w:val="28"/>
          <w:szCs w:val="28"/>
          <w:lang w:val="kk-KZ"/>
        </w:rPr>
        <w:t>. Осмотикалық стресс Na</w:t>
      </w:r>
      <w:r w:rsidRPr="00297BDF">
        <w:rPr>
          <w:sz w:val="28"/>
          <w:szCs w:val="28"/>
          <w:vertAlign w:val="superscript"/>
          <w:lang w:val="kk-KZ"/>
        </w:rPr>
        <w:t>+</w:t>
      </w:r>
      <w:r w:rsidR="00D818B8" w:rsidRPr="00297BDF">
        <w:rPr>
          <w:sz w:val="28"/>
          <w:szCs w:val="28"/>
          <w:vertAlign w:val="superscript"/>
          <w:lang w:val="kk-KZ"/>
        </w:rPr>
        <w:t xml:space="preserve"> </w:t>
      </w:r>
      <w:r w:rsidRPr="00297BDF">
        <w:rPr>
          <w:sz w:val="28"/>
          <w:szCs w:val="28"/>
          <w:lang w:val="kk-KZ"/>
        </w:rPr>
        <w:t>және</w:t>
      </w:r>
      <w:r w:rsidR="00D818B8" w:rsidRPr="00297BDF">
        <w:rPr>
          <w:sz w:val="28"/>
          <w:szCs w:val="28"/>
          <w:lang w:val="kk-KZ"/>
        </w:rPr>
        <w:t xml:space="preserve"> </w:t>
      </w:r>
      <w:r w:rsidRPr="00297BDF">
        <w:rPr>
          <w:sz w:val="28"/>
          <w:szCs w:val="28"/>
          <w:lang w:val="kk-KZ"/>
        </w:rPr>
        <w:t>Cl</w:t>
      </w:r>
      <w:r w:rsidRPr="00297BDF">
        <w:rPr>
          <w:b/>
          <w:sz w:val="28"/>
          <w:szCs w:val="28"/>
          <w:vertAlign w:val="superscript"/>
          <w:lang w:val="kk-KZ"/>
        </w:rPr>
        <w:t>-</w:t>
      </w:r>
      <w:r w:rsidR="00D818B8" w:rsidRPr="00297BDF">
        <w:rPr>
          <w:b/>
          <w:sz w:val="28"/>
          <w:szCs w:val="28"/>
          <w:vertAlign w:val="superscript"/>
          <w:lang w:val="kk-KZ"/>
        </w:rPr>
        <w:t xml:space="preserve"> </w:t>
      </w:r>
      <w:r w:rsidRPr="00297BDF">
        <w:rPr>
          <w:sz w:val="28"/>
          <w:szCs w:val="28"/>
          <w:lang w:val="kk-KZ"/>
        </w:rPr>
        <w:t>сіңірілуіне</w:t>
      </w:r>
      <w:r w:rsidR="00D818B8" w:rsidRPr="00297BDF">
        <w:rPr>
          <w:sz w:val="28"/>
          <w:szCs w:val="28"/>
          <w:lang w:val="kk-KZ"/>
        </w:rPr>
        <w:t xml:space="preserve"> </w:t>
      </w:r>
      <w:r w:rsidRPr="00297BDF">
        <w:rPr>
          <w:sz w:val="28"/>
          <w:szCs w:val="28"/>
          <w:lang w:val="kk-KZ"/>
        </w:rPr>
        <w:t>байланысты</w:t>
      </w:r>
      <w:r w:rsidR="00D818B8" w:rsidRPr="00297BDF">
        <w:rPr>
          <w:sz w:val="28"/>
          <w:szCs w:val="28"/>
          <w:lang w:val="kk-KZ"/>
        </w:rPr>
        <w:t xml:space="preserve"> </w:t>
      </w:r>
      <w:r w:rsidRPr="00297BDF">
        <w:rPr>
          <w:sz w:val="28"/>
          <w:szCs w:val="28"/>
          <w:lang w:val="kk-KZ"/>
        </w:rPr>
        <w:t>пайда</w:t>
      </w:r>
      <w:r w:rsidR="00D818B8" w:rsidRPr="00297BDF">
        <w:rPr>
          <w:sz w:val="28"/>
          <w:szCs w:val="28"/>
          <w:lang w:val="kk-KZ"/>
        </w:rPr>
        <w:t xml:space="preserve"> </w:t>
      </w:r>
      <w:r w:rsidRPr="00297BDF">
        <w:rPr>
          <w:sz w:val="28"/>
          <w:szCs w:val="28"/>
          <w:lang w:val="kk-KZ"/>
        </w:rPr>
        <w:t>болады, бұл</w:t>
      </w:r>
      <w:r w:rsidR="00D818B8" w:rsidRPr="00297BDF">
        <w:rPr>
          <w:sz w:val="28"/>
          <w:szCs w:val="28"/>
          <w:lang w:val="kk-KZ"/>
        </w:rPr>
        <w:t xml:space="preserve"> </w:t>
      </w:r>
      <w:r w:rsidRPr="00297BDF">
        <w:rPr>
          <w:sz w:val="28"/>
          <w:szCs w:val="28"/>
          <w:lang w:val="kk-KZ"/>
        </w:rPr>
        <w:t>жасуша</w:t>
      </w:r>
      <w:r w:rsidR="00D818B8" w:rsidRPr="00297BDF">
        <w:rPr>
          <w:sz w:val="28"/>
          <w:szCs w:val="28"/>
          <w:lang w:val="kk-KZ"/>
        </w:rPr>
        <w:t xml:space="preserve"> </w:t>
      </w:r>
      <w:r w:rsidRPr="00297BDF">
        <w:rPr>
          <w:sz w:val="28"/>
          <w:szCs w:val="28"/>
          <w:lang w:val="kk-KZ"/>
        </w:rPr>
        <w:t>ішінде су тапшылығын</w:t>
      </w:r>
      <w:r w:rsidR="00D818B8" w:rsidRPr="00297BDF">
        <w:rPr>
          <w:sz w:val="28"/>
          <w:szCs w:val="28"/>
          <w:lang w:val="kk-KZ"/>
        </w:rPr>
        <w:t xml:space="preserve"> </w:t>
      </w:r>
      <w:r w:rsidRPr="00297BDF">
        <w:rPr>
          <w:sz w:val="28"/>
          <w:szCs w:val="28"/>
          <w:lang w:val="kk-KZ"/>
        </w:rPr>
        <w:t>туғызады. Na</w:t>
      </w:r>
      <w:r w:rsidRPr="00297BDF">
        <w:rPr>
          <w:sz w:val="28"/>
          <w:szCs w:val="28"/>
          <w:vertAlign w:val="superscript"/>
          <w:lang w:val="kk-KZ"/>
        </w:rPr>
        <w:t>+</w:t>
      </w:r>
      <w:r w:rsidR="00D818B8" w:rsidRPr="00297BDF">
        <w:rPr>
          <w:sz w:val="28"/>
          <w:szCs w:val="28"/>
          <w:vertAlign w:val="superscript"/>
          <w:lang w:val="kk-KZ"/>
        </w:rPr>
        <w:t xml:space="preserve"> </w:t>
      </w:r>
      <w:r w:rsidRPr="00297BDF">
        <w:rPr>
          <w:sz w:val="28"/>
          <w:szCs w:val="28"/>
          <w:lang w:val="kk-KZ"/>
        </w:rPr>
        <w:t>және</w:t>
      </w:r>
      <w:r w:rsidR="00D818B8" w:rsidRPr="00297BDF">
        <w:rPr>
          <w:sz w:val="28"/>
          <w:szCs w:val="28"/>
          <w:lang w:val="kk-KZ"/>
        </w:rPr>
        <w:t xml:space="preserve"> </w:t>
      </w:r>
      <w:r w:rsidRPr="00297BDF">
        <w:rPr>
          <w:sz w:val="28"/>
          <w:szCs w:val="28"/>
          <w:lang w:val="kk-KZ"/>
        </w:rPr>
        <w:t>Cl</w:t>
      </w:r>
      <w:r w:rsidRPr="00297BDF">
        <w:rPr>
          <w:sz w:val="28"/>
          <w:szCs w:val="28"/>
          <w:vertAlign w:val="superscript"/>
          <w:lang w:val="kk-KZ"/>
        </w:rPr>
        <w:t xml:space="preserve">- </w:t>
      </w:r>
      <w:r w:rsidRPr="00297BDF">
        <w:rPr>
          <w:sz w:val="28"/>
          <w:szCs w:val="28"/>
          <w:lang w:val="kk-KZ"/>
        </w:rPr>
        <w:t>жинақталуы-судың</w:t>
      </w:r>
      <w:r w:rsidR="00D818B8" w:rsidRPr="00297BDF">
        <w:rPr>
          <w:sz w:val="28"/>
          <w:szCs w:val="28"/>
          <w:lang w:val="kk-KZ"/>
        </w:rPr>
        <w:t xml:space="preserve"> </w:t>
      </w:r>
      <w:r w:rsidRPr="00297BDF">
        <w:rPr>
          <w:sz w:val="28"/>
          <w:szCs w:val="28"/>
          <w:lang w:val="kk-KZ"/>
        </w:rPr>
        <w:t>тамыр</w:t>
      </w:r>
      <w:r w:rsidR="00D818B8" w:rsidRPr="00297BDF">
        <w:rPr>
          <w:sz w:val="28"/>
          <w:szCs w:val="28"/>
          <w:lang w:val="kk-KZ"/>
        </w:rPr>
        <w:t xml:space="preserve"> </w:t>
      </w:r>
      <w:r w:rsidRPr="00297BDF">
        <w:rPr>
          <w:sz w:val="28"/>
          <w:szCs w:val="28"/>
          <w:lang w:val="kk-KZ"/>
        </w:rPr>
        <w:t>бетімен</w:t>
      </w:r>
      <w:r w:rsidR="00D818B8" w:rsidRPr="00297BDF">
        <w:rPr>
          <w:sz w:val="28"/>
          <w:szCs w:val="28"/>
          <w:lang w:val="kk-KZ"/>
        </w:rPr>
        <w:t xml:space="preserve"> </w:t>
      </w:r>
      <w:r w:rsidRPr="00297BDF">
        <w:rPr>
          <w:sz w:val="28"/>
          <w:szCs w:val="28"/>
          <w:lang w:val="kk-KZ"/>
        </w:rPr>
        <w:t>қозғалуын</w:t>
      </w:r>
      <w:r w:rsidR="00D818B8" w:rsidRPr="00297BDF">
        <w:rPr>
          <w:sz w:val="28"/>
          <w:szCs w:val="28"/>
          <w:lang w:val="kk-KZ"/>
        </w:rPr>
        <w:t xml:space="preserve"> </w:t>
      </w:r>
      <w:r w:rsidRPr="00297BDF">
        <w:rPr>
          <w:sz w:val="28"/>
          <w:szCs w:val="28"/>
          <w:lang w:val="kk-KZ"/>
        </w:rPr>
        <w:t>қиындата</w:t>
      </w:r>
      <w:r w:rsidR="00D818B8" w:rsidRPr="00297BDF">
        <w:rPr>
          <w:sz w:val="28"/>
          <w:szCs w:val="28"/>
          <w:lang w:val="kk-KZ"/>
        </w:rPr>
        <w:t xml:space="preserve"> </w:t>
      </w:r>
      <w:r w:rsidRPr="00297BDF">
        <w:rPr>
          <w:sz w:val="28"/>
          <w:szCs w:val="28"/>
          <w:lang w:val="kk-KZ"/>
        </w:rPr>
        <w:t>отырып, тамыр мен топырақ</w:t>
      </w:r>
      <w:r w:rsidR="00D818B8" w:rsidRPr="00297BDF">
        <w:rPr>
          <w:sz w:val="28"/>
          <w:szCs w:val="28"/>
          <w:lang w:val="kk-KZ"/>
        </w:rPr>
        <w:t xml:space="preserve"> </w:t>
      </w:r>
      <w:r w:rsidRPr="00297BDF">
        <w:rPr>
          <w:sz w:val="28"/>
          <w:szCs w:val="28"/>
          <w:lang w:val="kk-KZ"/>
        </w:rPr>
        <w:t>ерітіндісі</w:t>
      </w:r>
      <w:r w:rsidR="00D818B8" w:rsidRPr="00297BDF">
        <w:rPr>
          <w:sz w:val="28"/>
          <w:szCs w:val="28"/>
          <w:lang w:val="kk-KZ"/>
        </w:rPr>
        <w:t xml:space="preserve"> </w:t>
      </w:r>
      <w:r w:rsidRPr="00297BDF">
        <w:rPr>
          <w:sz w:val="28"/>
          <w:szCs w:val="28"/>
          <w:lang w:val="kk-KZ"/>
        </w:rPr>
        <w:t>арасын</w:t>
      </w:r>
      <w:r w:rsidR="0051228B" w:rsidRPr="00297BDF">
        <w:rPr>
          <w:sz w:val="28"/>
          <w:szCs w:val="28"/>
          <w:lang w:val="kk-KZ"/>
        </w:rPr>
        <w:t>дағы су градиентін</w:t>
      </w:r>
      <w:r w:rsidR="00D818B8" w:rsidRPr="00297BDF">
        <w:rPr>
          <w:sz w:val="28"/>
          <w:szCs w:val="28"/>
          <w:lang w:val="kk-KZ"/>
        </w:rPr>
        <w:t xml:space="preserve"> </w:t>
      </w:r>
      <w:r w:rsidR="0051228B" w:rsidRPr="00297BDF">
        <w:rPr>
          <w:sz w:val="28"/>
          <w:szCs w:val="28"/>
          <w:lang w:val="kk-KZ"/>
        </w:rPr>
        <w:t>азайтады</w:t>
      </w:r>
      <w:r w:rsidRPr="00297BDF">
        <w:rPr>
          <w:sz w:val="28"/>
          <w:szCs w:val="28"/>
          <w:lang w:val="kk-KZ"/>
        </w:rPr>
        <w:t>. Өз</w:t>
      </w:r>
      <w:r w:rsidR="00D818B8" w:rsidRPr="00297BDF">
        <w:rPr>
          <w:sz w:val="28"/>
          <w:szCs w:val="28"/>
          <w:lang w:val="kk-KZ"/>
        </w:rPr>
        <w:t xml:space="preserve"> </w:t>
      </w:r>
      <w:r w:rsidRPr="00297BDF">
        <w:rPr>
          <w:sz w:val="28"/>
          <w:szCs w:val="28"/>
          <w:lang w:val="kk-KZ"/>
        </w:rPr>
        <w:t>кезегінде, судың</w:t>
      </w:r>
      <w:r w:rsidR="00D818B8" w:rsidRPr="00297BDF">
        <w:rPr>
          <w:sz w:val="28"/>
          <w:szCs w:val="28"/>
          <w:lang w:val="kk-KZ"/>
        </w:rPr>
        <w:t xml:space="preserve"> </w:t>
      </w:r>
      <w:r w:rsidRPr="00297BDF">
        <w:rPr>
          <w:sz w:val="28"/>
          <w:szCs w:val="28"/>
          <w:lang w:val="kk-KZ"/>
        </w:rPr>
        <w:t>сіңуі</w:t>
      </w:r>
      <w:r w:rsidR="00D818B8" w:rsidRPr="00297BDF">
        <w:rPr>
          <w:sz w:val="28"/>
          <w:szCs w:val="28"/>
          <w:lang w:val="kk-KZ"/>
        </w:rPr>
        <w:t xml:space="preserve"> </w:t>
      </w:r>
      <w:r w:rsidRPr="00297BDF">
        <w:rPr>
          <w:sz w:val="28"/>
          <w:szCs w:val="28"/>
          <w:lang w:val="kk-KZ"/>
        </w:rPr>
        <w:t>азайып, осмотикалық</w:t>
      </w:r>
      <w:r w:rsidR="00D818B8" w:rsidRPr="00297BDF">
        <w:rPr>
          <w:sz w:val="28"/>
          <w:szCs w:val="28"/>
          <w:lang w:val="kk-KZ"/>
        </w:rPr>
        <w:t xml:space="preserve"> </w:t>
      </w:r>
      <w:r w:rsidRPr="00297BDF">
        <w:rPr>
          <w:sz w:val="28"/>
          <w:szCs w:val="28"/>
          <w:lang w:val="kk-KZ"/>
        </w:rPr>
        <w:t>әсер</w:t>
      </w:r>
      <w:r w:rsidR="00D818B8" w:rsidRPr="00297BDF">
        <w:rPr>
          <w:sz w:val="28"/>
          <w:szCs w:val="28"/>
          <w:lang w:val="kk-KZ"/>
        </w:rPr>
        <w:t xml:space="preserve"> </w:t>
      </w:r>
      <w:r w:rsidRPr="00297BDF">
        <w:rPr>
          <w:sz w:val="28"/>
          <w:szCs w:val="28"/>
          <w:lang w:val="kk-KZ"/>
        </w:rPr>
        <w:t>тамыр</w:t>
      </w:r>
      <w:r w:rsidR="00D818B8" w:rsidRPr="00297BDF">
        <w:rPr>
          <w:sz w:val="28"/>
          <w:szCs w:val="28"/>
          <w:lang w:val="kk-KZ"/>
        </w:rPr>
        <w:t xml:space="preserve"> </w:t>
      </w:r>
      <w:r w:rsidRPr="00297BDF">
        <w:rPr>
          <w:sz w:val="28"/>
          <w:szCs w:val="28"/>
          <w:lang w:val="kk-KZ"/>
        </w:rPr>
        <w:t>бетінен</w:t>
      </w:r>
      <w:r w:rsidR="00D818B8" w:rsidRPr="00297BDF">
        <w:rPr>
          <w:sz w:val="28"/>
          <w:szCs w:val="28"/>
          <w:lang w:val="kk-KZ"/>
        </w:rPr>
        <w:t xml:space="preserve"> </w:t>
      </w:r>
      <w:r w:rsidRPr="00297BDF">
        <w:rPr>
          <w:sz w:val="28"/>
          <w:szCs w:val="28"/>
          <w:lang w:val="kk-KZ"/>
        </w:rPr>
        <w:t>ішкі</w:t>
      </w:r>
      <w:r w:rsidR="00D818B8" w:rsidRPr="00297BDF">
        <w:rPr>
          <w:sz w:val="28"/>
          <w:szCs w:val="28"/>
          <w:lang w:val="kk-KZ"/>
        </w:rPr>
        <w:t xml:space="preserve"> </w:t>
      </w:r>
      <w:r w:rsidRPr="00297BDF">
        <w:rPr>
          <w:sz w:val="28"/>
          <w:szCs w:val="28"/>
          <w:lang w:val="kk-KZ"/>
        </w:rPr>
        <w:t>ұлпаларға</w:t>
      </w:r>
      <w:r w:rsidR="00D818B8" w:rsidRPr="00297BDF">
        <w:rPr>
          <w:sz w:val="28"/>
          <w:szCs w:val="28"/>
          <w:lang w:val="kk-KZ"/>
        </w:rPr>
        <w:t xml:space="preserve"> </w:t>
      </w:r>
      <w:r w:rsidRPr="00297BDF">
        <w:rPr>
          <w:sz w:val="28"/>
          <w:szCs w:val="28"/>
          <w:lang w:val="kk-KZ"/>
        </w:rPr>
        <w:t>таралған</w:t>
      </w:r>
      <w:r w:rsidR="00D818B8" w:rsidRPr="00297BDF">
        <w:rPr>
          <w:sz w:val="28"/>
          <w:szCs w:val="28"/>
          <w:lang w:val="kk-KZ"/>
        </w:rPr>
        <w:t xml:space="preserve"> </w:t>
      </w:r>
      <w:r w:rsidRPr="00297BDF">
        <w:rPr>
          <w:sz w:val="28"/>
          <w:szCs w:val="28"/>
          <w:lang w:val="kk-KZ"/>
        </w:rPr>
        <w:t>кезде, өсімдік</w:t>
      </w:r>
      <w:r w:rsidR="00D818B8" w:rsidRPr="00297BDF">
        <w:rPr>
          <w:sz w:val="28"/>
          <w:szCs w:val="28"/>
          <w:lang w:val="kk-KZ"/>
        </w:rPr>
        <w:t xml:space="preserve"> </w:t>
      </w:r>
      <w:r w:rsidRPr="00297BDF">
        <w:rPr>
          <w:sz w:val="28"/>
          <w:szCs w:val="28"/>
          <w:lang w:val="kk-KZ"/>
        </w:rPr>
        <w:t>ішінде</w:t>
      </w:r>
      <w:r w:rsidR="00D818B8" w:rsidRPr="00297BDF">
        <w:rPr>
          <w:sz w:val="28"/>
          <w:szCs w:val="28"/>
          <w:lang w:val="kk-KZ"/>
        </w:rPr>
        <w:t xml:space="preserve"> </w:t>
      </w:r>
      <w:r w:rsidRPr="00297BDF">
        <w:rPr>
          <w:sz w:val="28"/>
          <w:szCs w:val="28"/>
          <w:lang w:val="kk-KZ"/>
        </w:rPr>
        <w:t>иондардың</w:t>
      </w:r>
      <w:r w:rsidR="00D818B8" w:rsidRPr="00297BDF">
        <w:rPr>
          <w:sz w:val="28"/>
          <w:szCs w:val="28"/>
          <w:lang w:val="kk-KZ"/>
        </w:rPr>
        <w:t xml:space="preserve"> </w:t>
      </w:r>
      <w:r w:rsidRPr="00297BDF">
        <w:rPr>
          <w:sz w:val="28"/>
          <w:szCs w:val="28"/>
          <w:lang w:val="kk-KZ"/>
        </w:rPr>
        <w:t>жиналуы</w:t>
      </w:r>
      <w:r w:rsidR="00D818B8" w:rsidRPr="00297BDF">
        <w:rPr>
          <w:sz w:val="28"/>
          <w:szCs w:val="28"/>
          <w:lang w:val="kk-KZ"/>
        </w:rPr>
        <w:t xml:space="preserve"> </w:t>
      </w:r>
      <w:r w:rsidRPr="00297BDF">
        <w:rPr>
          <w:sz w:val="28"/>
          <w:szCs w:val="28"/>
          <w:lang w:val="kk-KZ"/>
        </w:rPr>
        <w:t>еріген</w:t>
      </w:r>
      <w:r w:rsidR="00D818B8" w:rsidRPr="00297BDF">
        <w:rPr>
          <w:sz w:val="28"/>
          <w:szCs w:val="28"/>
          <w:lang w:val="kk-KZ"/>
        </w:rPr>
        <w:t xml:space="preserve"> </w:t>
      </w:r>
      <w:r w:rsidRPr="00297BDF">
        <w:rPr>
          <w:sz w:val="28"/>
          <w:szCs w:val="28"/>
          <w:lang w:val="kk-KZ"/>
        </w:rPr>
        <w:t>заттың тепе-теңдігін</w:t>
      </w:r>
      <w:r w:rsidR="00D818B8" w:rsidRPr="00297BDF">
        <w:rPr>
          <w:sz w:val="28"/>
          <w:szCs w:val="28"/>
          <w:lang w:val="kk-KZ"/>
        </w:rPr>
        <w:t xml:space="preserve"> </w:t>
      </w:r>
      <w:r w:rsidRPr="00297BDF">
        <w:rPr>
          <w:sz w:val="28"/>
          <w:szCs w:val="28"/>
          <w:lang w:val="kk-KZ"/>
        </w:rPr>
        <w:t>өзгертеді [</w:t>
      </w:r>
      <w:r w:rsidR="0051228B" w:rsidRPr="00297BDF">
        <w:rPr>
          <w:sz w:val="28"/>
          <w:szCs w:val="28"/>
          <w:lang w:val="kk-KZ"/>
        </w:rPr>
        <w:t>139</w:t>
      </w:r>
      <w:r w:rsidRPr="00297BDF">
        <w:rPr>
          <w:sz w:val="28"/>
          <w:szCs w:val="28"/>
          <w:lang w:val="kk-KZ"/>
        </w:rPr>
        <w:t>].</w:t>
      </w:r>
    </w:p>
    <w:p w:rsidR="006F3603" w:rsidRPr="00297BDF" w:rsidRDefault="006F3603" w:rsidP="00D245FD">
      <w:pPr>
        <w:pStyle w:val="ab"/>
        <w:spacing w:before="0" w:beforeAutospacing="0" w:after="0" w:afterAutospacing="0"/>
        <w:ind w:firstLine="567"/>
        <w:jc w:val="both"/>
        <w:rPr>
          <w:sz w:val="28"/>
          <w:szCs w:val="28"/>
          <w:lang w:val="kk-KZ"/>
        </w:rPr>
      </w:pPr>
      <w:r w:rsidRPr="00297BDF">
        <w:rPr>
          <w:sz w:val="28"/>
          <w:szCs w:val="28"/>
          <w:lang w:val="kk-KZ"/>
        </w:rPr>
        <w:lastRenderedPageBreak/>
        <w:t>Тұқымның</w:t>
      </w:r>
      <w:r w:rsidR="00036778" w:rsidRPr="00297BDF">
        <w:rPr>
          <w:sz w:val="28"/>
          <w:szCs w:val="28"/>
          <w:lang w:val="kk-KZ"/>
        </w:rPr>
        <w:t xml:space="preserve"> </w:t>
      </w:r>
      <w:r w:rsidRPr="00297BDF">
        <w:rPr>
          <w:sz w:val="28"/>
          <w:szCs w:val="28"/>
          <w:lang w:val="kk-KZ"/>
        </w:rPr>
        <w:t>топырақта</w:t>
      </w:r>
      <w:r w:rsidR="00036778" w:rsidRPr="00297BDF">
        <w:rPr>
          <w:sz w:val="28"/>
          <w:szCs w:val="28"/>
          <w:lang w:val="kk-KZ"/>
        </w:rPr>
        <w:t xml:space="preserve"> </w:t>
      </w:r>
      <w:r w:rsidRPr="00297BDF">
        <w:rPr>
          <w:sz w:val="28"/>
          <w:szCs w:val="28"/>
          <w:lang w:val="kk-KZ"/>
        </w:rPr>
        <w:t>тұздың</w:t>
      </w:r>
      <w:r w:rsidR="00036778" w:rsidRPr="00297BDF">
        <w:rPr>
          <w:sz w:val="28"/>
          <w:szCs w:val="28"/>
          <w:lang w:val="kk-KZ"/>
        </w:rPr>
        <w:t xml:space="preserve"> </w:t>
      </w:r>
      <w:r w:rsidRPr="00297BDF">
        <w:rPr>
          <w:sz w:val="28"/>
          <w:szCs w:val="28"/>
          <w:lang w:val="kk-KZ"/>
        </w:rPr>
        <w:t>жоғары</w:t>
      </w:r>
      <w:r w:rsidR="00036778" w:rsidRPr="00297BDF">
        <w:rPr>
          <w:sz w:val="28"/>
          <w:szCs w:val="28"/>
          <w:lang w:val="kk-KZ"/>
        </w:rPr>
        <w:t xml:space="preserve"> </w:t>
      </w:r>
      <w:r w:rsidRPr="00297BDF">
        <w:rPr>
          <w:sz w:val="28"/>
          <w:szCs w:val="28"/>
          <w:lang w:val="kk-KZ"/>
        </w:rPr>
        <w:t>деңгейінде</w:t>
      </w:r>
      <w:r w:rsidR="00036778" w:rsidRPr="00297BDF">
        <w:rPr>
          <w:sz w:val="28"/>
          <w:szCs w:val="28"/>
          <w:lang w:val="kk-KZ"/>
        </w:rPr>
        <w:t xml:space="preserve"> </w:t>
      </w:r>
      <w:r w:rsidRPr="00297BDF">
        <w:rPr>
          <w:sz w:val="28"/>
          <w:szCs w:val="28"/>
          <w:lang w:val="kk-KZ"/>
        </w:rPr>
        <w:t>тыныштық</w:t>
      </w:r>
      <w:r w:rsidR="00036778" w:rsidRPr="00297BDF">
        <w:rPr>
          <w:sz w:val="28"/>
          <w:szCs w:val="28"/>
          <w:lang w:val="kk-KZ"/>
        </w:rPr>
        <w:t xml:space="preserve"> </w:t>
      </w:r>
      <w:r w:rsidRPr="00297BDF">
        <w:rPr>
          <w:sz w:val="28"/>
          <w:szCs w:val="28"/>
          <w:lang w:val="kk-KZ"/>
        </w:rPr>
        <w:t>күйінде</w:t>
      </w:r>
      <w:r w:rsidR="00036778" w:rsidRPr="00297BDF">
        <w:rPr>
          <w:sz w:val="28"/>
          <w:szCs w:val="28"/>
          <w:lang w:val="kk-KZ"/>
        </w:rPr>
        <w:t xml:space="preserve"> </w:t>
      </w:r>
      <w:r w:rsidRPr="00297BDF">
        <w:rPr>
          <w:sz w:val="28"/>
          <w:szCs w:val="28"/>
          <w:lang w:val="kk-KZ"/>
        </w:rPr>
        <w:t>қалу</w:t>
      </w:r>
      <w:r w:rsidR="00036778" w:rsidRPr="00297BDF">
        <w:rPr>
          <w:sz w:val="28"/>
          <w:szCs w:val="28"/>
          <w:lang w:val="kk-KZ"/>
        </w:rPr>
        <w:t xml:space="preserve"> </w:t>
      </w:r>
      <w:r w:rsidRPr="00297BDF">
        <w:rPr>
          <w:sz w:val="28"/>
          <w:szCs w:val="28"/>
          <w:lang w:val="kk-KZ"/>
        </w:rPr>
        <w:t>және</w:t>
      </w:r>
      <w:r w:rsidR="00036778" w:rsidRPr="00297BDF">
        <w:rPr>
          <w:sz w:val="28"/>
          <w:szCs w:val="28"/>
          <w:lang w:val="kk-KZ"/>
        </w:rPr>
        <w:t xml:space="preserve"> </w:t>
      </w:r>
      <w:r w:rsidRPr="00297BDF">
        <w:rPr>
          <w:sz w:val="28"/>
          <w:szCs w:val="28"/>
          <w:lang w:val="kk-KZ"/>
        </w:rPr>
        <w:t>тұздану</w:t>
      </w:r>
      <w:r w:rsidR="00036778" w:rsidRPr="00297BDF">
        <w:rPr>
          <w:sz w:val="28"/>
          <w:szCs w:val="28"/>
          <w:lang w:val="kk-KZ"/>
        </w:rPr>
        <w:t xml:space="preserve"> </w:t>
      </w:r>
      <w:r w:rsidRPr="00297BDF">
        <w:rPr>
          <w:sz w:val="28"/>
          <w:szCs w:val="28"/>
          <w:lang w:val="kk-KZ"/>
        </w:rPr>
        <w:t>төмендегеннен</w:t>
      </w:r>
      <w:r w:rsidR="00036778" w:rsidRPr="00297BDF">
        <w:rPr>
          <w:sz w:val="28"/>
          <w:szCs w:val="28"/>
          <w:lang w:val="kk-KZ"/>
        </w:rPr>
        <w:t xml:space="preserve"> </w:t>
      </w:r>
      <w:r w:rsidRPr="00297BDF">
        <w:rPr>
          <w:sz w:val="28"/>
          <w:szCs w:val="28"/>
          <w:lang w:val="kk-KZ"/>
        </w:rPr>
        <w:t>кейін</w:t>
      </w:r>
      <w:r w:rsidR="00036778" w:rsidRPr="00297BDF">
        <w:rPr>
          <w:sz w:val="28"/>
          <w:szCs w:val="28"/>
          <w:lang w:val="kk-KZ"/>
        </w:rPr>
        <w:t xml:space="preserve"> </w:t>
      </w:r>
      <w:r w:rsidRPr="00297BDF">
        <w:rPr>
          <w:sz w:val="28"/>
          <w:szCs w:val="28"/>
          <w:lang w:val="kk-KZ"/>
        </w:rPr>
        <w:t>бірден</w:t>
      </w:r>
      <w:r w:rsidR="00036778" w:rsidRPr="00297BDF">
        <w:rPr>
          <w:sz w:val="28"/>
          <w:szCs w:val="28"/>
          <w:lang w:val="kk-KZ"/>
        </w:rPr>
        <w:t xml:space="preserve"> </w:t>
      </w:r>
      <w:r w:rsidRPr="00297BDF">
        <w:rPr>
          <w:sz w:val="28"/>
          <w:szCs w:val="28"/>
          <w:lang w:val="kk-KZ"/>
        </w:rPr>
        <w:t>өну</w:t>
      </w:r>
      <w:r w:rsidR="00036778" w:rsidRPr="00297BDF">
        <w:rPr>
          <w:sz w:val="28"/>
          <w:szCs w:val="28"/>
          <w:lang w:val="kk-KZ"/>
        </w:rPr>
        <w:t xml:space="preserve"> </w:t>
      </w:r>
      <w:r w:rsidRPr="00297BDF">
        <w:rPr>
          <w:sz w:val="28"/>
          <w:szCs w:val="28"/>
          <w:lang w:val="kk-KZ"/>
        </w:rPr>
        <w:t>қабілеті (Bajjietal., 2002) тек галофиттерүшін</w:t>
      </w:r>
      <w:r w:rsidR="00036778" w:rsidRPr="00297BDF">
        <w:rPr>
          <w:sz w:val="28"/>
          <w:szCs w:val="28"/>
          <w:lang w:val="kk-KZ"/>
        </w:rPr>
        <w:t xml:space="preserve"> </w:t>
      </w:r>
      <w:r w:rsidRPr="00297BDF">
        <w:rPr>
          <w:sz w:val="28"/>
          <w:szCs w:val="28"/>
          <w:lang w:val="kk-KZ"/>
        </w:rPr>
        <w:t>ғана</w:t>
      </w:r>
      <w:r w:rsidR="00036778" w:rsidRPr="00297BDF">
        <w:rPr>
          <w:sz w:val="28"/>
          <w:szCs w:val="28"/>
          <w:lang w:val="kk-KZ"/>
        </w:rPr>
        <w:t xml:space="preserve"> </w:t>
      </w:r>
      <w:r w:rsidRPr="00297BDF">
        <w:rPr>
          <w:sz w:val="28"/>
          <w:szCs w:val="28"/>
          <w:lang w:val="kk-KZ"/>
        </w:rPr>
        <w:t>емес, сонымен</w:t>
      </w:r>
      <w:r w:rsidR="00036778" w:rsidRPr="00297BDF">
        <w:rPr>
          <w:sz w:val="28"/>
          <w:szCs w:val="28"/>
          <w:lang w:val="kk-KZ"/>
        </w:rPr>
        <w:t xml:space="preserve"> </w:t>
      </w:r>
      <w:r w:rsidRPr="00297BDF">
        <w:rPr>
          <w:sz w:val="28"/>
          <w:szCs w:val="28"/>
          <w:lang w:val="kk-KZ"/>
        </w:rPr>
        <w:t>қатар</w:t>
      </w:r>
      <w:r w:rsidR="00036778" w:rsidRPr="00297BDF">
        <w:rPr>
          <w:sz w:val="28"/>
          <w:szCs w:val="28"/>
          <w:lang w:val="kk-KZ"/>
        </w:rPr>
        <w:t xml:space="preserve"> </w:t>
      </w:r>
      <w:r w:rsidRPr="00297BDF">
        <w:rPr>
          <w:sz w:val="28"/>
          <w:szCs w:val="28"/>
          <w:lang w:val="kk-KZ"/>
        </w:rPr>
        <w:t>олардың</w:t>
      </w:r>
      <w:r w:rsidR="00036778" w:rsidRPr="00297BDF">
        <w:rPr>
          <w:sz w:val="28"/>
          <w:szCs w:val="28"/>
          <w:lang w:val="kk-KZ"/>
        </w:rPr>
        <w:t xml:space="preserve"> </w:t>
      </w:r>
      <w:r w:rsidRPr="00297BDF">
        <w:rPr>
          <w:sz w:val="28"/>
          <w:szCs w:val="28"/>
          <w:lang w:val="kk-KZ"/>
        </w:rPr>
        <w:t>ортасын</w:t>
      </w:r>
      <w:r w:rsidR="00036778" w:rsidRPr="00297BDF">
        <w:rPr>
          <w:sz w:val="28"/>
          <w:szCs w:val="28"/>
          <w:lang w:val="kk-KZ"/>
        </w:rPr>
        <w:t xml:space="preserve"> </w:t>
      </w:r>
      <w:r w:rsidRPr="00297BDF">
        <w:rPr>
          <w:sz w:val="28"/>
          <w:szCs w:val="28"/>
          <w:lang w:val="kk-KZ"/>
        </w:rPr>
        <w:t>қоныстайтын</w:t>
      </w:r>
      <w:r w:rsidR="00036778" w:rsidRPr="00297BDF">
        <w:rPr>
          <w:sz w:val="28"/>
          <w:szCs w:val="28"/>
          <w:lang w:val="kk-KZ"/>
        </w:rPr>
        <w:t xml:space="preserve"> </w:t>
      </w:r>
      <w:r w:rsidRPr="00297BDF">
        <w:rPr>
          <w:sz w:val="28"/>
          <w:szCs w:val="28"/>
          <w:lang w:val="kk-KZ"/>
        </w:rPr>
        <w:t>басқа</w:t>
      </w:r>
      <w:r w:rsidR="00036778" w:rsidRPr="00297BDF">
        <w:rPr>
          <w:sz w:val="28"/>
          <w:szCs w:val="28"/>
          <w:lang w:val="kk-KZ"/>
        </w:rPr>
        <w:t xml:space="preserve"> </w:t>
      </w:r>
      <w:r w:rsidRPr="00297BDF">
        <w:rPr>
          <w:sz w:val="28"/>
          <w:szCs w:val="28"/>
          <w:lang w:val="kk-KZ"/>
        </w:rPr>
        <w:t>түрлер</w:t>
      </w:r>
      <w:r w:rsidR="00036778" w:rsidRPr="00297BDF">
        <w:rPr>
          <w:sz w:val="28"/>
          <w:szCs w:val="28"/>
          <w:lang w:val="kk-KZ"/>
        </w:rPr>
        <w:t xml:space="preserve"> </w:t>
      </w:r>
      <w:r w:rsidRPr="00297BDF">
        <w:rPr>
          <w:sz w:val="28"/>
          <w:szCs w:val="28"/>
          <w:lang w:val="kk-KZ"/>
        </w:rPr>
        <w:t>үшін де өте</w:t>
      </w:r>
      <w:r w:rsidR="00036778" w:rsidRPr="00297BDF">
        <w:rPr>
          <w:sz w:val="28"/>
          <w:szCs w:val="28"/>
          <w:lang w:val="kk-KZ"/>
        </w:rPr>
        <w:t xml:space="preserve"> </w:t>
      </w:r>
      <w:r w:rsidRPr="00297BDF">
        <w:rPr>
          <w:sz w:val="28"/>
          <w:szCs w:val="28"/>
          <w:lang w:val="kk-KZ"/>
        </w:rPr>
        <w:t>маңызды. Тұзданудан</w:t>
      </w:r>
      <w:r w:rsidR="00036778" w:rsidRPr="00297BDF">
        <w:rPr>
          <w:sz w:val="28"/>
          <w:szCs w:val="28"/>
          <w:lang w:val="kk-KZ"/>
        </w:rPr>
        <w:t xml:space="preserve"> </w:t>
      </w:r>
      <w:r w:rsidRPr="00297BDF">
        <w:rPr>
          <w:sz w:val="28"/>
          <w:szCs w:val="28"/>
          <w:lang w:val="kk-KZ"/>
        </w:rPr>
        <w:t>болатын стресс көбінесе</w:t>
      </w:r>
      <w:r w:rsidR="00036778" w:rsidRPr="00297BDF">
        <w:rPr>
          <w:sz w:val="28"/>
          <w:szCs w:val="28"/>
          <w:lang w:val="kk-KZ"/>
        </w:rPr>
        <w:t xml:space="preserve"> </w:t>
      </w:r>
      <w:r w:rsidRPr="00297BDF">
        <w:rPr>
          <w:sz w:val="28"/>
          <w:szCs w:val="28"/>
          <w:lang w:val="kk-KZ"/>
        </w:rPr>
        <w:t>өну</w:t>
      </w:r>
      <w:r w:rsidR="00036778" w:rsidRPr="00297BDF">
        <w:rPr>
          <w:sz w:val="28"/>
          <w:szCs w:val="28"/>
          <w:lang w:val="kk-KZ"/>
        </w:rPr>
        <w:t xml:space="preserve"> </w:t>
      </w:r>
      <w:r w:rsidRPr="00297BDF">
        <w:rPr>
          <w:sz w:val="28"/>
          <w:szCs w:val="28"/>
          <w:lang w:val="kk-KZ"/>
        </w:rPr>
        <w:t>пайызын</w:t>
      </w:r>
      <w:r w:rsidR="00036778" w:rsidRPr="00297BDF">
        <w:rPr>
          <w:sz w:val="28"/>
          <w:szCs w:val="28"/>
          <w:lang w:val="kk-KZ"/>
        </w:rPr>
        <w:t xml:space="preserve"> </w:t>
      </w:r>
      <w:r w:rsidRPr="00297BDF">
        <w:rPr>
          <w:sz w:val="28"/>
          <w:szCs w:val="28"/>
          <w:lang w:val="kk-KZ"/>
        </w:rPr>
        <w:t>төмендетіп, өнудің</w:t>
      </w:r>
      <w:r w:rsidR="00036778" w:rsidRPr="00297BDF">
        <w:rPr>
          <w:sz w:val="28"/>
          <w:szCs w:val="28"/>
          <w:lang w:val="kk-KZ"/>
        </w:rPr>
        <w:t xml:space="preserve"> </w:t>
      </w:r>
      <w:r w:rsidRPr="00297BDF">
        <w:rPr>
          <w:sz w:val="28"/>
          <w:szCs w:val="28"/>
          <w:lang w:val="kk-KZ"/>
        </w:rPr>
        <w:t>басталуын</w:t>
      </w:r>
      <w:r w:rsidR="00036778" w:rsidRPr="00297BDF">
        <w:rPr>
          <w:sz w:val="28"/>
          <w:szCs w:val="28"/>
          <w:lang w:val="kk-KZ"/>
        </w:rPr>
        <w:t xml:space="preserve"> </w:t>
      </w:r>
      <w:r w:rsidRPr="00297BDF">
        <w:rPr>
          <w:sz w:val="28"/>
          <w:szCs w:val="28"/>
          <w:lang w:val="kk-KZ"/>
        </w:rPr>
        <w:t>кешіктіргенімен, оның</w:t>
      </w:r>
      <w:r w:rsidR="00036778" w:rsidRPr="00297BDF">
        <w:rPr>
          <w:sz w:val="28"/>
          <w:szCs w:val="28"/>
          <w:lang w:val="kk-KZ"/>
        </w:rPr>
        <w:t xml:space="preserve"> </w:t>
      </w:r>
      <w:r w:rsidRPr="00297BDF">
        <w:rPr>
          <w:sz w:val="28"/>
          <w:szCs w:val="28"/>
          <w:lang w:val="kk-KZ"/>
        </w:rPr>
        <w:t>әсері температура мен жарық</w:t>
      </w:r>
      <w:r w:rsidR="00036778" w:rsidRPr="00297BDF">
        <w:rPr>
          <w:sz w:val="28"/>
          <w:szCs w:val="28"/>
          <w:lang w:val="kk-KZ"/>
        </w:rPr>
        <w:t xml:space="preserve"> </w:t>
      </w:r>
      <w:r w:rsidRPr="00297BDF">
        <w:rPr>
          <w:sz w:val="28"/>
          <w:szCs w:val="28"/>
          <w:lang w:val="kk-KZ"/>
        </w:rPr>
        <w:t>сияқты</w:t>
      </w:r>
      <w:r w:rsidR="00036778" w:rsidRPr="00297BDF">
        <w:rPr>
          <w:sz w:val="28"/>
          <w:szCs w:val="28"/>
          <w:lang w:val="kk-KZ"/>
        </w:rPr>
        <w:t xml:space="preserve"> </w:t>
      </w:r>
      <w:r w:rsidRPr="00297BDF">
        <w:rPr>
          <w:sz w:val="28"/>
          <w:szCs w:val="28"/>
          <w:lang w:val="kk-KZ"/>
        </w:rPr>
        <w:t>басқа да қоршаған орта факторларымен</w:t>
      </w:r>
      <w:r w:rsidR="00036778" w:rsidRPr="00297BDF">
        <w:rPr>
          <w:sz w:val="28"/>
          <w:szCs w:val="28"/>
          <w:lang w:val="kk-KZ"/>
        </w:rPr>
        <w:t xml:space="preserve"> </w:t>
      </w:r>
      <w:r w:rsidRPr="00297BDF">
        <w:rPr>
          <w:sz w:val="28"/>
          <w:szCs w:val="28"/>
          <w:lang w:val="kk-KZ"/>
        </w:rPr>
        <w:t>өзара</w:t>
      </w:r>
      <w:r w:rsidR="00036778" w:rsidRPr="00297BDF">
        <w:rPr>
          <w:sz w:val="28"/>
          <w:szCs w:val="28"/>
          <w:lang w:val="kk-KZ"/>
        </w:rPr>
        <w:t xml:space="preserve"> </w:t>
      </w:r>
      <w:r w:rsidRPr="00297BDF">
        <w:rPr>
          <w:sz w:val="28"/>
          <w:szCs w:val="28"/>
          <w:lang w:val="kk-KZ"/>
        </w:rPr>
        <w:t>әрекеттесу</w:t>
      </w:r>
      <w:r w:rsidR="00036778" w:rsidRPr="00297BDF">
        <w:rPr>
          <w:sz w:val="28"/>
          <w:szCs w:val="28"/>
          <w:lang w:val="kk-KZ"/>
        </w:rPr>
        <w:t xml:space="preserve"> </w:t>
      </w:r>
      <w:r w:rsidRPr="00297BDF">
        <w:rPr>
          <w:sz w:val="28"/>
          <w:szCs w:val="28"/>
          <w:lang w:val="kk-KZ"/>
        </w:rPr>
        <w:t>арқылы</w:t>
      </w:r>
      <w:r w:rsidR="00036778" w:rsidRPr="00297BDF">
        <w:rPr>
          <w:sz w:val="28"/>
          <w:szCs w:val="28"/>
          <w:lang w:val="kk-KZ"/>
        </w:rPr>
        <w:t xml:space="preserve"> </w:t>
      </w:r>
      <w:r w:rsidRPr="00297BDF">
        <w:rPr>
          <w:sz w:val="28"/>
          <w:szCs w:val="28"/>
          <w:lang w:val="kk-KZ"/>
        </w:rPr>
        <w:t>өзгереді. Тұздылық</w:t>
      </w:r>
      <w:r w:rsidR="00036778" w:rsidRPr="00297BDF">
        <w:rPr>
          <w:sz w:val="28"/>
          <w:szCs w:val="28"/>
          <w:lang w:val="kk-KZ"/>
        </w:rPr>
        <w:t xml:space="preserve"> </w:t>
      </w:r>
      <w:r w:rsidRPr="00297BDF">
        <w:rPr>
          <w:sz w:val="28"/>
          <w:szCs w:val="28"/>
          <w:lang w:val="kk-KZ"/>
        </w:rPr>
        <w:t>иондық компонент болып</w:t>
      </w:r>
      <w:r w:rsidR="00036778" w:rsidRPr="00297BDF">
        <w:rPr>
          <w:sz w:val="28"/>
          <w:szCs w:val="28"/>
          <w:lang w:val="kk-KZ"/>
        </w:rPr>
        <w:t xml:space="preserve"> </w:t>
      </w:r>
      <w:r w:rsidRPr="00297BDF">
        <w:rPr>
          <w:sz w:val="28"/>
          <w:szCs w:val="28"/>
          <w:lang w:val="kk-KZ"/>
        </w:rPr>
        <w:t>табылатын</w:t>
      </w:r>
      <w:r w:rsidR="00036778" w:rsidRPr="00297BDF">
        <w:rPr>
          <w:sz w:val="28"/>
          <w:szCs w:val="28"/>
          <w:lang w:val="kk-KZ"/>
        </w:rPr>
        <w:t xml:space="preserve"> </w:t>
      </w:r>
      <w:r w:rsidRPr="00297BDF">
        <w:rPr>
          <w:sz w:val="28"/>
          <w:szCs w:val="28"/>
          <w:lang w:val="kk-KZ"/>
        </w:rPr>
        <w:t>осмотикалық</w:t>
      </w:r>
      <w:r w:rsidR="00036778" w:rsidRPr="00297BDF">
        <w:rPr>
          <w:sz w:val="28"/>
          <w:szCs w:val="28"/>
          <w:lang w:val="kk-KZ"/>
        </w:rPr>
        <w:t xml:space="preserve"> </w:t>
      </w:r>
      <w:r w:rsidRPr="00297BDF">
        <w:rPr>
          <w:sz w:val="28"/>
          <w:szCs w:val="28"/>
          <w:lang w:val="kk-KZ"/>
        </w:rPr>
        <w:t>компонентке</w:t>
      </w:r>
      <w:r w:rsidR="00036778" w:rsidRPr="00297BDF">
        <w:rPr>
          <w:sz w:val="28"/>
          <w:szCs w:val="28"/>
          <w:lang w:val="kk-KZ"/>
        </w:rPr>
        <w:t xml:space="preserve"> </w:t>
      </w:r>
      <w:r w:rsidRPr="00297BDF">
        <w:rPr>
          <w:sz w:val="28"/>
          <w:szCs w:val="28"/>
          <w:lang w:val="kk-KZ"/>
        </w:rPr>
        <w:t>әсер</w:t>
      </w:r>
      <w:r w:rsidR="00036778" w:rsidRPr="00297BDF">
        <w:rPr>
          <w:sz w:val="28"/>
          <w:szCs w:val="28"/>
          <w:lang w:val="kk-KZ"/>
        </w:rPr>
        <w:t xml:space="preserve"> </w:t>
      </w:r>
      <w:r w:rsidRPr="00297BDF">
        <w:rPr>
          <w:sz w:val="28"/>
          <w:szCs w:val="28"/>
          <w:lang w:val="kk-KZ"/>
        </w:rPr>
        <w:t>ете</w:t>
      </w:r>
      <w:r w:rsidR="00036778" w:rsidRPr="00297BDF">
        <w:rPr>
          <w:sz w:val="28"/>
          <w:szCs w:val="28"/>
          <w:lang w:val="kk-KZ"/>
        </w:rPr>
        <w:t xml:space="preserve"> </w:t>
      </w:r>
      <w:r w:rsidRPr="00297BDF">
        <w:rPr>
          <w:sz w:val="28"/>
          <w:szCs w:val="28"/>
          <w:lang w:val="kk-KZ"/>
        </w:rPr>
        <w:t>отырып, өнгіштікке</w:t>
      </w:r>
      <w:r w:rsidR="00036778" w:rsidRPr="00297BDF">
        <w:rPr>
          <w:sz w:val="28"/>
          <w:szCs w:val="28"/>
          <w:lang w:val="kk-KZ"/>
        </w:rPr>
        <w:t xml:space="preserve"> </w:t>
      </w:r>
      <w:r w:rsidRPr="00297BDF">
        <w:rPr>
          <w:sz w:val="28"/>
          <w:szCs w:val="28"/>
          <w:lang w:val="kk-KZ"/>
        </w:rPr>
        <w:t>ықпал</w:t>
      </w:r>
      <w:r w:rsidR="00036778" w:rsidRPr="00297BDF">
        <w:rPr>
          <w:sz w:val="28"/>
          <w:szCs w:val="28"/>
          <w:lang w:val="kk-KZ"/>
        </w:rPr>
        <w:t xml:space="preserve"> </w:t>
      </w:r>
      <w:r w:rsidRPr="00297BDF">
        <w:rPr>
          <w:sz w:val="28"/>
          <w:szCs w:val="28"/>
          <w:lang w:val="kk-KZ"/>
        </w:rPr>
        <w:t>ете</w:t>
      </w:r>
      <w:r w:rsidR="00036778" w:rsidRPr="00297BDF">
        <w:rPr>
          <w:sz w:val="28"/>
          <w:szCs w:val="28"/>
          <w:lang w:val="kk-KZ"/>
        </w:rPr>
        <w:t xml:space="preserve"> </w:t>
      </w:r>
      <w:r w:rsidRPr="00297BDF">
        <w:rPr>
          <w:sz w:val="28"/>
          <w:szCs w:val="28"/>
          <w:lang w:val="kk-KZ"/>
        </w:rPr>
        <w:t>алады, яғни Na мен Cl-дың</w:t>
      </w:r>
      <w:r w:rsidR="00036778" w:rsidRPr="00297BDF">
        <w:rPr>
          <w:sz w:val="28"/>
          <w:szCs w:val="28"/>
          <w:lang w:val="kk-KZ"/>
        </w:rPr>
        <w:t xml:space="preserve"> </w:t>
      </w:r>
      <w:r w:rsidRPr="00297BDF">
        <w:rPr>
          <w:sz w:val="28"/>
          <w:szCs w:val="28"/>
          <w:lang w:val="kk-KZ"/>
        </w:rPr>
        <w:t>жинақтал</w:t>
      </w:r>
      <w:r w:rsidR="0051228B" w:rsidRPr="00297BDF">
        <w:rPr>
          <w:sz w:val="28"/>
          <w:szCs w:val="28"/>
          <w:lang w:val="kk-KZ"/>
        </w:rPr>
        <w:t>уына [140</w:t>
      </w:r>
      <w:r w:rsidRPr="00297BDF">
        <w:rPr>
          <w:sz w:val="28"/>
          <w:szCs w:val="28"/>
          <w:lang w:val="kk-KZ"/>
        </w:rPr>
        <w:t>].</w:t>
      </w:r>
      <w:r w:rsidR="00036778" w:rsidRPr="00297BDF">
        <w:rPr>
          <w:sz w:val="28"/>
          <w:szCs w:val="28"/>
          <w:lang w:val="kk-KZ"/>
        </w:rPr>
        <w:t xml:space="preserve"> </w:t>
      </w:r>
    </w:p>
    <w:p w:rsidR="006F3603" w:rsidRPr="00297BDF" w:rsidRDefault="006F3603" w:rsidP="00D245FD">
      <w:pPr>
        <w:pStyle w:val="ab"/>
        <w:spacing w:before="0" w:beforeAutospacing="0" w:after="0" w:afterAutospacing="0"/>
        <w:ind w:firstLine="567"/>
        <w:jc w:val="both"/>
        <w:rPr>
          <w:sz w:val="28"/>
          <w:szCs w:val="28"/>
          <w:lang w:val="kk-KZ"/>
        </w:rPr>
      </w:pPr>
      <w:r w:rsidRPr="00297BDF">
        <w:rPr>
          <w:sz w:val="28"/>
          <w:szCs w:val="28"/>
          <w:lang w:val="kk-KZ"/>
        </w:rPr>
        <w:t>Тұзға</w:t>
      </w:r>
      <w:r w:rsidR="00B9382D" w:rsidRPr="00297BDF">
        <w:rPr>
          <w:sz w:val="28"/>
          <w:szCs w:val="28"/>
          <w:lang w:val="kk-KZ"/>
        </w:rPr>
        <w:t xml:space="preserve"> </w:t>
      </w:r>
      <w:r w:rsidRPr="00297BDF">
        <w:rPr>
          <w:sz w:val="28"/>
          <w:szCs w:val="28"/>
          <w:lang w:val="kk-KZ"/>
        </w:rPr>
        <w:t>төзімді</w:t>
      </w:r>
      <w:r w:rsidR="00B9382D" w:rsidRPr="00297BDF">
        <w:rPr>
          <w:sz w:val="28"/>
          <w:szCs w:val="28"/>
          <w:lang w:val="kk-KZ"/>
        </w:rPr>
        <w:t xml:space="preserve"> </w:t>
      </w:r>
      <w:r w:rsidRPr="00297BDF">
        <w:rPr>
          <w:sz w:val="28"/>
          <w:szCs w:val="28"/>
          <w:lang w:val="kk-KZ"/>
        </w:rPr>
        <w:t>өсімдіктерді</w:t>
      </w:r>
      <w:r w:rsidR="00B9382D" w:rsidRPr="00297BDF">
        <w:rPr>
          <w:sz w:val="28"/>
          <w:szCs w:val="28"/>
          <w:lang w:val="kk-KZ"/>
        </w:rPr>
        <w:t xml:space="preserve"> </w:t>
      </w:r>
      <w:r w:rsidRPr="00297BDF">
        <w:rPr>
          <w:sz w:val="28"/>
          <w:szCs w:val="28"/>
          <w:lang w:val="kk-KZ"/>
        </w:rPr>
        <w:t>пайдалану</w:t>
      </w:r>
      <w:r w:rsidR="00B9382D" w:rsidRPr="00297BDF">
        <w:rPr>
          <w:sz w:val="28"/>
          <w:szCs w:val="28"/>
          <w:lang w:val="kk-KZ"/>
        </w:rPr>
        <w:t xml:space="preserve"> </w:t>
      </w:r>
      <w:r w:rsidRPr="00297BDF">
        <w:rPr>
          <w:sz w:val="28"/>
          <w:szCs w:val="28"/>
          <w:lang w:val="kk-KZ"/>
        </w:rPr>
        <w:t>тұзданған</w:t>
      </w:r>
      <w:r w:rsidR="00B9382D" w:rsidRPr="00297BDF">
        <w:rPr>
          <w:sz w:val="28"/>
          <w:szCs w:val="28"/>
          <w:lang w:val="kk-KZ"/>
        </w:rPr>
        <w:t xml:space="preserve"> </w:t>
      </w:r>
      <w:r w:rsidRPr="00297BDF">
        <w:rPr>
          <w:sz w:val="28"/>
          <w:szCs w:val="28"/>
          <w:lang w:val="kk-KZ"/>
        </w:rPr>
        <w:t>топырақтарды</w:t>
      </w:r>
      <w:r w:rsidR="00B9382D" w:rsidRPr="00297BDF">
        <w:rPr>
          <w:sz w:val="28"/>
          <w:szCs w:val="28"/>
          <w:lang w:val="kk-KZ"/>
        </w:rPr>
        <w:t xml:space="preserve"> </w:t>
      </w:r>
      <w:r w:rsidRPr="00297BDF">
        <w:rPr>
          <w:sz w:val="28"/>
          <w:szCs w:val="28"/>
          <w:lang w:val="kk-KZ"/>
        </w:rPr>
        <w:t>жақсартудың</w:t>
      </w:r>
      <w:r w:rsidR="00B9382D" w:rsidRPr="00297BDF">
        <w:rPr>
          <w:sz w:val="28"/>
          <w:szCs w:val="28"/>
          <w:lang w:val="kk-KZ"/>
        </w:rPr>
        <w:t xml:space="preserve"> </w:t>
      </w:r>
      <w:r w:rsidRPr="00297BDF">
        <w:rPr>
          <w:sz w:val="28"/>
          <w:szCs w:val="28"/>
          <w:lang w:val="kk-KZ"/>
        </w:rPr>
        <w:t>тиімді</w:t>
      </w:r>
      <w:r w:rsidR="00B9382D" w:rsidRPr="00297BDF">
        <w:rPr>
          <w:sz w:val="28"/>
          <w:szCs w:val="28"/>
          <w:lang w:val="kk-KZ"/>
        </w:rPr>
        <w:t xml:space="preserve"> </w:t>
      </w:r>
      <w:r w:rsidRPr="00297BDF">
        <w:rPr>
          <w:sz w:val="28"/>
          <w:szCs w:val="28"/>
          <w:lang w:val="kk-KZ"/>
        </w:rPr>
        <w:t>әдісі</w:t>
      </w:r>
      <w:r w:rsidR="00B9382D" w:rsidRPr="00297BDF">
        <w:rPr>
          <w:sz w:val="28"/>
          <w:szCs w:val="28"/>
          <w:lang w:val="kk-KZ"/>
        </w:rPr>
        <w:t xml:space="preserve"> </w:t>
      </w:r>
      <w:r w:rsidRPr="00297BDF">
        <w:rPr>
          <w:sz w:val="28"/>
          <w:szCs w:val="28"/>
          <w:lang w:val="kk-KZ"/>
        </w:rPr>
        <w:t>болады</w:t>
      </w:r>
      <w:r w:rsidR="00B9382D" w:rsidRPr="00297BDF">
        <w:rPr>
          <w:sz w:val="28"/>
          <w:szCs w:val="28"/>
          <w:lang w:val="kk-KZ"/>
        </w:rPr>
        <w:t xml:space="preserve"> </w:t>
      </w:r>
      <w:r w:rsidRPr="00297BDF">
        <w:rPr>
          <w:sz w:val="28"/>
          <w:szCs w:val="28"/>
          <w:lang w:val="kk-KZ"/>
        </w:rPr>
        <w:t>деп</w:t>
      </w:r>
      <w:r w:rsidR="00B9382D" w:rsidRPr="00297BDF">
        <w:rPr>
          <w:sz w:val="28"/>
          <w:szCs w:val="28"/>
          <w:lang w:val="kk-KZ"/>
        </w:rPr>
        <w:t xml:space="preserve"> </w:t>
      </w:r>
      <w:r w:rsidRPr="00297BDF">
        <w:rPr>
          <w:sz w:val="28"/>
          <w:szCs w:val="28"/>
          <w:lang w:val="kk-KZ"/>
        </w:rPr>
        <w:t>күтілуде. Демек, өсімдіктердің</w:t>
      </w:r>
      <w:r w:rsidR="00B9382D" w:rsidRPr="00297BDF">
        <w:rPr>
          <w:sz w:val="28"/>
          <w:szCs w:val="28"/>
          <w:lang w:val="kk-KZ"/>
        </w:rPr>
        <w:t xml:space="preserve"> </w:t>
      </w:r>
      <w:r w:rsidRPr="00297BDF">
        <w:rPr>
          <w:sz w:val="28"/>
          <w:szCs w:val="28"/>
          <w:lang w:val="kk-KZ"/>
        </w:rPr>
        <w:t>тұзды</w:t>
      </w:r>
      <w:r w:rsidR="00B9382D" w:rsidRPr="00297BDF">
        <w:rPr>
          <w:sz w:val="28"/>
          <w:szCs w:val="28"/>
          <w:lang w:val="kk-KZ"/>
        </w:rPr>
        <w:t xml:space="preserve"> </w:t>
      </w:r>
      <w:r w:rsidRPr="00297BDF">
        <w:rPr>
          <w:sz w:val="28"/>
          <w:szCs w:val="28"/>
          <w:lang w:val="kk-KZ"/>
        </w:rPr>
        <w:t>стресске</w:t>
      </w:r>
      <w:r w:rsidR="00B9382D" w:rsidRPr="00297BDF">
        <w:rPr>
          <w:sz w:val="28"/>
          <w:szCs w:val="28"/>
          <w:lang w:val="kk-KZ"/>
        </w:rPr>
        <w:t xml:space="preserve"> </w:t>
      </w:r>
      <w:r w:rsidRPr="00297BDF">
        <w:rPr>
          <w:sz w:val="28"/>
          <w:szCs w:val="28"/>
          <w:lang w:val="kk-KZ"/>
        </w:rPr>
        <w:t>бейімделуіне</w:t>
      </w:r>
      <w:r w:rsidR="00B9382D" w:rsidRPr="00297BDF">
        <w:rPr>
          <w:sz w:val="28"/>
          <w:szCs w:val="28"/>
          <w:lang w:val="kk-KZ"/>
        </w:rPr>
        <w:t xml:space="preserve"> </w:t>
      </w:r>
      <w:r w:rsidRPr="00297BDF">
        <w:rPr>
          <w:sz w:val="28"/>
          <w:szCs w:val="28"/>
          <w:lang w:val="kk-KZ"/>
        </w:rPr>
        <w:t>мүмкіндік</w:t>
      </w:r>
      <w:r w:rsidR="00B9382D" w:rsidRPr="00297BDF">
        <w:rPr>
          <w:sz w:val="28"/>
          <w:szCs w:val="28"/>
          <w:lang w:val="kk-KZ"/>
        </w:rPr>
        <w:t xml:space="preserve"> </w:t>
      </w:r>
      <w:r w:rsidRPr="00297BDF">
        <w:rPr>
          <w:sz w:val="28"/>
          <w:szCs w:val="28"/>
          <w:lang w:val="kk-KZ"/>
        </w:rPr>
        <w:t>беретін</w:t>
      </w:r>
      <w:r w:rsidR="00B9382D" w:rsidRPr="00297BDF">
        <w:rPr>
          <w:sz w:val="28"/>
          <w:szCs w:val="28"/>
          <w:lang w:val="kk-KZ"/>
        </w:rPr>
        <w:t xml:space="preserve"> </w:t>
      </w:r>
      <w:r w:rsidRPr="00297BDF">
        <w:rPr>
          <w:sz w:val="28"/>
          <w:szCs w:val="28"/>
          <w:lang w:val="kk-KZ"/>
        </w:rPr>
        <w:t>механизмдерді</w:t>
      </w:r>
      <w:r w:rsidR="00B9382D" w:rsidRPr="00297BDF">
        <w:rPr>
          <w:sz w:val="28"/>
          <w:szCs w:val="28"/>
          <w:lang w:val="kk-KZ"/>
        </w:rPr>
        <w:t xml:space="preserve"> </w:t>
      </w:r>
      <w:r w:rsidRPr="00297BDF">
        <w:rPr>
          <w:sz w:val="28"/>
          <w:szCs w:val="28"/>
          <w:lang w:val="kk-KZ"/>
        </w:rPr>
        <w:t>жақсы</w:t>
      </w:r>
      <w:r w:rsidR="00B9382D" w:rsidRPr="00297BDF">
        <w:rPr>
          <w:sz w:val="28"/>
          <w:szCs w:val="28"/>
          <w:lang w:val="kk-KZ"/>
        </w:rPr>
        <w:t xml:space="preserve"> </w:t>
      </w:r>
      <w:r w:rsidRPr="00297BDF">
        <w:rPr>
          <w:sz w:val="28"/>
          <w:szCs w:val="28"/>
          <w:lang w:val="kk-KZ"/>
        </w:rPr>
        <w:t xml:space="preserve">түсіну </w:t>
      </w:r>
      <w:r w:rsidR="00B9382D" w:rsidRPr="00297BDF">
        <w:rPr>
          <w:sz w:val="28"/>
          <w:szCs w:val="28"/>
          <w:lang w:val="kk-KZ"/>
        </w:rPr>
        <w:t>–</w:t>
      </w:r>
      <w:r w:rsidRPr="00297BDF">
        <w:rPr>
          <w:sz w:val="28"/>
          <w:szCs w:val="28"/>
          <w:lang w:val="kk-KZ"/>
        </w:rPr>
        <w:t xml:space="preserve"> тұзданған</w:t>
      </w:r>
      <w:r w:rsidR="00B9382D" w:rsidRPr="00297BDF">
        <w:rPr>
          <w:sz w:val="28"/>
          <w:szCs w:val="28"/>
          <w:lang w:val="kk-KZ"/>
        </w:rPr>
        <w:t xml:space="preserve"> </w:t>
      </w:r>
      <w:r w:rsidRPr="00297BDF">
        <w:rPr>
          <w:sz w:val="28"/>
          <w:szCs w:val="28"/>
          <w:lang w:val="kk-KZ"/>
        </w:rPr>
        <w:t>топырақты</w:t>
      </w:r>
      <w:r w:rsidR="00B9382D" w:rsidRPr="00297BDF">
        <w:rPr>
          <w:sz w:val="28"/>
          <w:szCs w:val="28"/>
          <w:lang w:val="kk-KZ"/>
        </w:rPr>
        <w:t xml:space="preserve"> </w:t>
      </w:r>
      <w:r w:rsidRPr="00297BDF">
        <w:rPr>
          <w:sz w:val="28"/>
          <w:szCs w:val="28"/>
          <w:lang w:val="kk-KZ"/>
        </w:rPr>
        <w:t>пайдалану</w:t>
      </w:r>
      <w:r w:rsidR="00B9382D" w:rsidRPr="00297BDF">
        <w:rPr>
          <w:sz w:val="28"/>
          <w:szCs w:val="28"/>
          <w:lang w:val="kk-KZ"/>
        </w:rPr>
        <w:t xml:space="preserve"> </w:t>
      </w:r>
      <w:r w:rsidRPr="00297BDF">
        <w:rPr>
          <w:sz w:val="28"/>
          <w:szCs w:val="28"/>
          <w:lang w:val="kk-KZ"/>
        </w:rPr>
        <w:t>үшін</w:t>
      </w:r>
      <w:r w:rsidR="00B9382D" w:rsidRPr="00297BDF">
        <w:rPr>
          <w:sz w:val="28"/>
          <w:szCs w:val="28"/>
          <w:lang w:val="kk-KZ"/>
        </w:rPr>
        <w:t xml:space="preserve"> </w:t>
      </w:r>
      <w:r w:rsidRPr="00297BDF">
        <w:rPr>
          <w:sz w:val="28"/>
          <w:szCs w:val="28"/>
          <w:lang w:val="kk-KZ"/>
        </w:rPr>
        <w:t>қа</w:t>
      </w:r>
      <w:r w:rsidR="0051228B" w:rsidRPr="00297BDF">
        <w:rPr>
          <w:sz w:val="28"/>
          <w:szCs w:val="28"/>
          <w:lang w:val="kk-KZ"/>
        </w:rPr>
        <w:t>жет</w:t>
      </w:r>
      <w:r w:rsidRPr="00297BDF">
        <w:rPr>
          <w:sz w:val="28"/>
          <w:szCs w:val="28"/>
          <w:lang w:val="kk-KZ"/>
        </w:rPr>
        <w:t>.</w:t>
      </w:r>
    </w:p>
    <w:p w:rsidR="002918CD" w:rsidRPr="00297BDF" w:rsidRDefault="001136A8" w:rsidP="00D245FD">
      <w:pPr>
        <w:pStyle w:val="ab"/>
        <w:spacing w:before="0" w:beforeAutospacing="0" w:after="0" w:afterAutospacing="0"/>
        <w:ind w:firstLine="567"/>
        <w:jc w:val="both"/>
        <w:rPr>
          <w:sz w:val="28"/>
          <w:szCs w:val="28"/>
          <w:lang w:val="kk-KZ" w:eastAsia="ru-RU"/>
        </w:rPr>
      </w:pPr>
      <w:r w:rsidRPr="00297BDF">
        <w:rPr>
          <w:sz w:val="28"/>
          <w:szCs w:val="28"/>
          <w:lang w:val="kk-KZ"/>
        </w:rPr>
        <w:t>М</w:t>
      </w:r>
      <w:r w:rsidR="002918CD" w:rsidRPr="00297BDF">
        <w:rPr>
          <w:sz w:val="28"/>
          <w:szCs w:val="28"/>
          <w:lang w:val="kk-KZ"/>
        </w:rPr>
        <w:t>атериалдар мен әдістер:</w:t>
      </w:r>
      <w:r w:rsidR="005845CD" w:rsidRPr="00297BDF">
        <w:rPr>
          <w:sz w:val="28"/>
          <w:szCs w:val="28"/>
          <w:lang w:val="kk-KZ"/>
        </w:rPr>
        <w:t xml:space="preserve"> </w:t>
      </w:r>
      <w:r w:rsidR="002918CD" w:rsidRPr="00297BDF">
        <w:rPr>
          <w:sz w:val="28"/>
          <w:szCs w:val="28"/>
          <w:lang w:val="kk-KZ"/>
        </w:rPr>
        <w:t>зерттеуді</w:t>
      </w:r>
      <w:r w:rsidR="005845CD" w:rsidRPr="00297BDF">
        <w:rPr>
          <w:sz w:val="28"/>
          <w:szCs w:val="28"/>
          <w:lang w:val="kk-KZ"/>
        </w:rPr>
        <w:t xml:space="preserve"> </w:t>
      </w:r>
      <w:r w:rsidR="002918CD" w:rsidRPr="00297BDF">
        <w:rPr>
          <w:sz w:val="28"/>
          <w:szCs w:val="28"/>
          <w:lang w:val="kk-KZ"/>
        </w:rPr>
        <w:t>бастамас</w:t>
      </w:r>
      <w:r w:rsidR="005845CD" w:rsidRPr="00297BDF">
        <w:rPr>
          <w:sz w:val="28"/>
          <w:szCs w:val="28"/>
          <w:lang w:val="kk-KZ"/>
        </w:rPr>
        <w:t xml:space="preserve"> </w:t>
      </w:r>
      <w:r w:rsidR="002918CD" w:rsidRPr="00297BDF">
        <w:rPr>
          <w:sz w:val="28"/>
          <w:szCs w:val="28"/>
          <w:lang w:val="kk-KZ"/>
        </w:rPr>
        <w:t>бұрын, ең</w:t>
      </w:r>
      <w:r w:rsidR="005845CD" w:rsidRPr="00297BDF">
        <w:rPr>
          <w:sz w:val="28"/>
          <w:szCs w:val="28"/>
          <w:lang w:val="kk-KZ"/>
        </w:rPr>
        <w:t xml:space="preserve"> </w:t>
      </w:r>
      <w:r w:rsidR="002918CD" w:rsidRPr="00297BDF">
        <w:rPr>
          <w:sz w:val="28"/>
          <w:szCs w:val="28"/>
          <w:lang w:val="kk-KZ"/>
        </w:rPr>
        <w:t>алдымен</w:t>
      </w:r>
      <w:r w:rsidR="005845CD" w:rsidRPr="00297BDF">
        <w:rPr>
          <w:sz w:val="28"/>
          <w:szCs w:val="28"/>
          <w:lang w:val="kk-KZ"/>
        </w:rPr>
        <w:t xml:space="preserve"> </w:t>
      </w:r>
      <w:r w:rsidR="002918CD" w:rsidRPr="00297BDF">
        <w:rPr>
          <w:sz w:val="28"/>
          <w:szCs w:val="28"/>
          <w:lang w:val="kk-KZ"/>
        </w:rPr>
        <w:t>қажетті</w:t>
      </w:r>
      <w:r w:rsidR="005845CD" w:rsidRPr="00297BDF">
        <w:rPr>
          <w:sz w:val="28"/>
          <w:szCs w:val="28"/>
          <w:lang w:val="kk-KZ"/>
        </w:rPr>
        <w:t xml:space="preserve"> </w:t>
      </w:r>
      <w:r w:rsidR="002918CD" w:rsidRPr="00297BDF">
        <w:rPr>
          <w:sz w:val="28"/>
          <w:szCs w:val="28"/>
          <w:lang w:val="kk-KZ"/>
        </w:rPr>
        <w:t>жабдықтар</w:t>
      </w:r>
      <w:r w:rsidR="005845CD" w:rsidRPr="00297BDF">
        <w:rPr>
          <w:sz w:val="28"/>
          <w:szCs w:val="28"/>
          <w:lang w:val="kk-KZ"/>
        </w:rPr>
        <w:t xml:space="preserve"> </w:t>
      </w:r>
      <w:r w:rsidR="002918CD" w:rsidRPr="00297BDF">
        <w:rPr>
          <w:sz w:val="28"/>
          <w:szCs w:val="28"/>
          <w:lang w:val="kk-KZ"/>
        </w:rPr>
        <w:t>зарарсыздандырылды. Сонымен</w:t>
      </w:r>
      <w:r w:rsidR="005845CD" w:rsidRPr="00297BDF">
        <w:rPr>
          <w:sz w:val="28"/>
          <w:szCs w:val="28"/>
          <w:lang w:val="kk-KZ"/>
        </w:rPr>
        <w:t xml:space="preserve"> </w:t>
      </w:r>
      <w:r w:rsidR="002918CD" w:rsidRPr="00297BDF">
        <w:rPr>
          <w:sz w:val="28"/>
          <w:szCs w:val="28"/>
          <w:lang w:val="kk-KZ"/>
        </w:rPr>
        <w:t>қатар, астықты</w:t>
      </w:r>
      <w:r w:rsidR="005845CD" w:rsidRPr="00297BDF">
        <w:rPr>
          <w:sz w:val="28"/>
          <w:szCs w:val="28"/>
          <w:lang w:val="kk-KZ"/>
        </w:rPr>
        <w:t xml:space="preserve"> </w:t>
      </w:r>
      <w:r w:rsidR="002918CD" w:rsidRPr="00297BDF">
        <w:rPr>
          <w:sz w:val="28"/>
          <w:szCs w:val="28"/>
          <w:lang w:val="kk-KZ"/>
        </w:rPr>
        <w:t>зиянды</w:t>
      </w:r>
      <w:r w:rsidR="005845CD" w:rsidRPr="00297BDF">
        <w:rPr>
          <w:sz w:val="28"/>
          <w:szCs w:val="28"/>
          <w:lang w:val="kk-KZ"/>
        </w:rPr>
        <w:t xml:space="preserve"> </w:t>
      </w:r>
      <w:r w:rsidR="002918CD" w:rsidRPr="00297BDF">
        <w:rPr>
          <w:sz w:val="28"/>
          <w:szCs w:val="28"/>
          <w:lang w:val="kk-KZ"/>
        </w:rPr>
        <w:t>микробтардан</w:t>
      </w:r>
      <w:r w:rsidR="005845CD" w:rsidRPr="00297BDF">
        <w:rPr>
          <w:sz w:val="28"/>
          <w:szCs w:val="28"/>
          <w:lang w:val="kk-KZ"/>
        </w:rPr>
        <w:t xml:space="preserve"> </w:t>
      </w:r>
      <w:r w:rsidR="002918CD" w:rsidRPr="00297BDF">
        <w:rPr>
          <w:sz w:val="28"/>
          <w:szCs w:val="28"/>
          <w:lang w:val="kk-KZ"/>
        </w:rPr>
        <w:t>тазарту</w:t>
      </w:r>
      <w:r w:rsidR="005845CD" w:rsidRPr="00297BDF">
        <w:rPr>
          <w:sz w:val="28"/>
          <w:szCs w:val="28"/>
          <w:lang w:val="kk-KZ"/>
        </w:rPr>
        <w:t xml:space="preserve"> </w:t>
      </w:r>
      <w:r w:rsidR="002918CD" w:rsidRPr="00297BDF">
        <w:rPr>
          <w:sz w:val="28"/>
          <w:szCs w:val="28"/>
          <w:lang w:val="kk-KZ"/>
        </w:rPr>
        <w:t>үшін, өсімдік</w:t>
      </w:r>
      <w:r w:rsidR="005845CD" w:rsidRPr="00297BDF">
        <w:rPr>
          <w:sz w:val="28"/>
          <w:szCs w:val="28"/>
          <w:lang w:val="kk-KZ"/>
        </w:rPr>
        <w:t xml:space="preserve"> </w:t>
      </w:r>
      <w:r w:rsidR="002918CD" w:rsidRPr="00297BDF">
        <w:rPr>
          <w:sz w:val="28"/>
          <w:szCs w:val="28"/>
          <w:lang w:val="kk-KZ"/>
        </w:rPr>
        <w:t>дәні калий перманганатының (KMnO</w:t>
      </w:r>
      <w:r w:rsidR="002918CD" w:rsidRPr="00297BDF">
        <w:rPr>
          <w:sz w:val="28"/>
          <w:szCs w:val="28"/>
          <w:vertAlign w:val="subscript"/>
          <w:lang w:val="kk-KZ"/>
        </w:rPr>
        <w:t>4</w:t>
      </w:r>
      <w:r w:rsidR="002918CD" w:rsidRPr="00297BDF">
        <w:rPr>
          <w:sz w:val="28"/>
          <w:szCs w:val="28"/>
          <w:lang w:val="kk-KZ"/>
        </w:rPr>
        <w:t>) ерітіндісіне 15-20 минутқа</w:t>
      </w:r>
      <w:r w:rsidR="005845CD" w:rsidRPr="00297BDF">
        <w:rPr>
          <w:sz w:val="28"/>
          <w:szCs w:val="28"/>
          <w:lang w:val="kk-KZ"/>
        </w:rPr>
        <w:t xml:space="preserve"> </w:t>
      </w:r>
      <w:r w:rsidR="002918CD" w:rsidRPr="00297BDF">
        <w:rPr>
          <w:sz w:val="28"/>
          <w:szCs w:val="28"/>
          <w:lang w:val="kk-KZ"/>
        </w:rPr>
        <w:t>салынып, дистилденген</w:t>
      </w:r>
      <w:r w:rsidR="005845CD" w:rsidRPr="00297BDF">
        <w:rPr>
          <w:sz w:val="28"/>
          <w:szCs w:val="28"/>
          <w:lang w:val="kk-KZ"/>
        </w:rPr>
        <w:t xml:space="preserve"> </w:t>
      </w:r>
      <w:r w:rsidR="002918CD" w:rsidRPr="00297BDF">
        <w:rPr>
          <w:sz w:val="28"/>
          <w:szCs w:val="28"/>
          <w:lang w:val="kk-KZ"/>
        </w:rPr>
        <w:t>сумен</w:t>
      </w:r>
      <w:r w:rsidR="005845CD" w:rsidRPr="00297BDF">
        <w:rPr>
          <w:sz w:val="28"/>
          <w:szCs w:val="28"/>
          <w:lang w:val="kk-KZ"/>
        </w:rPr>
        <w:t xml:space="preserve"> </w:t>
      </w:r>
      <w:r w:rsidR="002918CD" w:rsidRPr="00297BDF">
        <w:rPr>
          <w:sz w:val="28"/>
          <w:szCs w:val="28"/>
          <w:lang w:val="kk-KZ"/>
        </w:rPr>
        <w:t>шайылды. Қант</w:t>
      </w:r>
      <w:r w:rsidR="005845CD" w:rsidRPr="00297BDF">
        <w:rPr>
          <w:sz w:val="28"/>
          <w:szCs w:val="28"/>
          <w:lang w:val="kk-KZ"/>
        </w:rPr>
        <w:t xml:space="preserve"> </w:t>
      </w:r>
      <w:r w:rsidR="002918CD" w:rsidRPr="00297BDF">
        <w:rPr>
          <w:sz w:val="28"/>
          <w:szCs w:val="28"/>
          <w:lang w:val="kk-KZ"/>
        </w:rPr>
        <w:t>құмайы</w:t>
      </w:r>
      <w:r w:rsidR="005845CD" w:rsidRPr="00297BDF">
        <w:rPr>
          <w:sz w:val="28"/>
          <w:szCs w:val="28"/>
          <w:lang w:val="kk-KZ"/>
        </w:rPr>
        <w:t xml:space="preserve"> </w:t>
      </w:r>
      <w:r w:rsidR="002918CD" w:rsidRPr="00297BDF">
        <w:rPr>
          <w:sz w:val="28"/>
          <w:szCs w:val="28"/>
          <w:lang w:val="kk-KZ"/>
        </w:rPr>
        <w:t>сұрыптарының</w:t>
      </w:r>
      <w:r w:rsidR="005845CD" w:rsidRPr="00297BDF">
        <w:rPr>
          <w:sz w:val="28"/>
          <w:szCs w:val="28"/>
          <w:lang w:val="kk-KZ"/>
        </w:rPr>
        <w:t xml:space="preserve"> </w:t>
      </w:r>
      <w:r w:rsidR="002918CD" w:rsidRPr="00297BDF">
        <w:rPr>
          <w:sz w:val="28"/>
          <w:szCs w:val="28"/>
          <w:lang w:val="kk-KZ"/>
        </w:rPr>
        <w:t>тұқымдары 15 данадан</w:t>
      </w:r>
      <w:r w:rsidR="005845CD" w:rsidRPr="00297BDF">
        <w:rPr>
          <w:sz w:val="28"/>
          <w:szCs w:val="28"/>
          <w:lang w:val="kk-KZ"/>
        </w:rPr>
        <w:t xml:space="preserve"> </w:t>
      </w:r>
      <w:r w:rsidR="002918CD" w:rsidRPr="00297BDF">
        <w:rPr>
          <w:sz w:val="28"/>
          <w:szCs w:val="28"/>
          <w:lang w:val="kk-KZ"/>
        </w:rPr>
        <w:t>үш</w:t>
      </w:r>
      <w:r w:rsidR="005845CD" w:rsidRPr="00297BDF">
        <w:rPr>
          <w:sz w:val="28"/>
          <w:szCs w:val="28"/>
          <w:lang w:val="kk-KZ"/>
        </w:rPr>
        <w:t xml:space="preserve"> </w:t>
      </w:r>
      <w:r w:rsidR="002918CD" w:rsidRPr="00297BDF">
        <w:rPr>
          <w:sz w:val="28"/>
          <w:szCs w:val="28"/>
          <w:lang w:val="kk-KZ"/>
        </w:rPr>
        <w:t>қайталанымда</w:t>
      </w:r>
      <w:r w:rsidR="005845CD" w:rsidRPr="00297BDF">
        <w:rPr>
          <w:sz w:val="28"/>
          <w:szCs w:val="28"/>
          <w:lang w:val="kk-KZ"/>
        </w:rPr>
        <w:t xml:space="preserve"> </w:t>
      </w:r>
      <w:r w:rsidR="002918CD" w:rsidRPr="00297BDF">
        <w:rPr>
          <w:sz w:val="28"/>
          <w:szCs w:val="28"/>
          <w:lang w:val="kk-KZ"/>
        </w:rPr>
        <w:t>тұз</w:t>
      </w:r>
      <w:r w:rsidR="005845CD" w:rsidRPr="00297BDF">
        <w:rPr>
          <w:sz w:val="28"/>
          <w:szCs w:val="28"/>
          <w:lang w:val="kk-KZ"/>
        </w:rPr>
        <w:t xml:space="preserve"> </w:t>
      </w:r>
      <w:r w:rsidR="002918CD" w:rsidRPr="00297BDF">
        <w:rPr>
          <w:sz w:val="28"/>
          <w:szCs w:val="28"/>
          <w:lang w:val="kk-KZ"/>
        </w:rPr>
        <w:t>ерітіндісінің</w:t>
      </w:r>
      <w:r w:rsidR="005845CD" w:rsidRPr="00297BDF">
        <w:rPr>
          <w:sz w:val="28"/>
          <w:szCs w:val="28"/>
          <w:lang w:val="kk-KZ"/>
        </w:rPr>
        <w:t xml:space="preserve"> </w:t>
      </w:r>
      <w:r w:rsidR="002918CD" w:rsidRPr="00297BDF">
        <w:rPr>
          <w:sz w:val="28"/>
          <w:szCs w:val="28"/>
          <w:lang w:val="kk-KZ"/>
        </w:rPr>
        <w:t>концентрациясы</w:t>
      </w:r>
      <w:r w:rsidR="005845CD" w:rsidRPr="00297BDF">
        <w:rPr>
          <w:sz w:val="28"/>
          <w:szCs w:val="28"/>
          <w:lang w:val="kk-KZ"/>
        </w:rPr>
        <w:t xml:space="preserve"> </w:t>
      </w:r>
      <w:r w:rsidR="002918CD" w:rsidRPr="00297BDF">
        <w:rPr>
          <w:sz w:val="28"/>
          <w:szCs w:val="28"/>
          <w:lang w:val="kk-KZ"/>
        </w:rPr>
        <w:t>әртүрлі</w:t>
      </w:r>
      <w:r w:rsidR="005845CD" w:rsidRPr="00297BDF">
        <w:rPr>
          <w:sz w:val="28"/>
          <w:szCs w:val="28"/>
          <w:lang w:val="kk-KZ"/>
        </w:rPr>
        <w:t xml:space="preserve"> </w:t>
      </w:r>
      <w:r w:rsidR="002918CD" w:rsidRPr="00297BDF">
        <w:rPr>
          <w:sz w:val="28"/>
          <w:szCs w:val="28"/>
          <w:lang w:val="kk-KZ"/>
        </w:rPr>
        <w:t>контейнерлерге</w:t>
      </w:r>
      <w:r w:rsidR="005845CD" w:rsidRPr="00297BDF">
        <w:rPr>
          <w:sz w:val="28"/>
          <w:szCs w:val="28"/>
          <w:lang w:val="kk-KZ"/>
        </w:rPr>
        <w:t xml:space="preserve"> </w:t>
      </w:r>
      <w:r w:rsidR="002918CD" w:rsidRPr="00297BDF">
        <w:rPr>
          <w:sz w:val="28"/>
          <w:szCs w:val="28"/>
          <w:lang w:val="kk-KZ"/>
        </w:rPr>
        <w:t>салынды (Петри табақшаларына салу ыңғайсыздық</w:t>
      </w:r>
      <w:r w:rsidR="005845CD" w:rsidRPr="00297BDF">
        <w:rPr>
          <w:sz w:val="28"/>
          <w:szCs w:val="28"/>
          <w:lang w:val="kk-KZ"/>
        </w:rPr>
        <w:t xml:space="preserve"> </w:t>
      </w:r>
      <w:r w:rsidR="002918CD" w:rsidRPr="00297BDF">
        <w:rPr>
          <w:sz w:val="28"/>
          <w:szCs w:val="28"/>
          <w:lang w:val="kk-KZ"/>
        </w:rPr>
        <w:t>тудырады). NaCl</w:t>
      </w:r>
      <w:r w:rsidR="005845CD" w:rsidRPr="00297BDF">
        <w:rPr>
          <w:sz w:val="28"/>
          <w:szCs w:val="28"/>
          <w:lang w:val="kk-KZ"/>
        </w:rPr>
        <w:t xml:space="preserve"> </w:t>
      </w:r>
      <w:r w:rsidR="002918CD" w:rsidRPr="00297BDF">
        <w:rPr>
          <w:sz w:val="28"/>
          <w:szCs w:val="28"/>
          <w:lang w:val="kk-KZ"/>
        </w:rPr>
        <w:t>тұзы</w:t>
      </w:r>
      <w:r w:rsidR="005845CD" w:rsidRPr="00297BDF">
        <w:rPr>
          <w:sz w:val="28"/>
          <w:szCs w:val="28"/>
          <w:lang w:val="kk-KZ"/>
        </w:rPr>
        <w:t xml:space="preserve"> </w:t>
      </w:r>
      <w:r w:rsidR="002918CD" w:rsidRPr="00297BDF">
        <w:rPr>
          <w:sz w:val="28"/>
          <w:szCs w:val="28"/>
          <w:lang w:val="kk-KZ"/>
        </w:rPr>
        <w:t>ерітіндісінің 0,1%, 0,3%, 0,6% концентрациялары</w:t>
      </w:r>
      <w:r w:rsidR="005845CD" w:rsidRPr="00297BDF">
        <w:rPr>
          <w:sz w:val="28"/>
          <w:szCs w:val="28"/>
          <w:lang w:val="kk-KZ"/>
        </w:rPr>
        <w:t xml:space="preserve"> </w:t>
      </w:r>
      <w:r w:rsidR="002918CD" w:rsidRPr="00297BDF">
        <w:rPr>
          <w:sz w:val="28"/>
          <w:szCs w:val="28"/>
          <w:lang w:val="kk-KZ"/>
        </w:rPr>
        <w:t>алынды. Қант</w:t>
      </w:r>
      <w:r w:rsidR="005845CD" w:rsidRPr="00297BDF">
        <w:rPr>
          <w:sz w:val="28"/>
          <w:szCs w:val="28"/>
          <w:lang w:val="kk-KZ"/>
        </w:rPr>
        <w:t xml:space="preserve"> </w:t>
      </w:r>
      <w:r w:rsidR="002918CD" w:rsidRPr="00297BDF">
        <w:rPr>
          <w:sz w:val="28"/>
          <w:szCs w:val="28"/>
          <w:lang w:val="kk-KZ"/>
        </w:rPr>
        <w:t>құмайының</w:t>
      </w:r>
      <w:r w:rsidR="005845CD" w:rsidRPr="00297BDF">
        <w:rPr>
          <w:sz w:val="28"/>
          <w:szCs w:val="28"/>
          <w:lang w:val="kk-KZ"/>
        </w:rPr>
        <w:t xml:space="preserve"> </w:t>
      </w:r>
      <w:r w:rsidR="002918CD" w:rsidRPr="00297BDF">
        <w:rPr>
          <w:sz w:val="28"/>
          <w:szCs w:val="28"/>
          <w:lang w:val="kk-KZ"/>
        </w:rPr>
        <w:t>тұқымын</w:t>
      </w:r>
      <w:r w:rsidR="005845CD" w:rsidRPr="00297BDF">
        <w:rPr>
          <w:sz w:val="28"/>
          <w:szCs w:val="28"/>
          <w:lang w:val="kk-KZ"/>
        </w:rPr>
        <w:t xml:space="preserve"> </w:t>
      </w:r>
      <w:r w:rsidR="002918CD" w:rsidRPr="00297BDF">
        <w:rPr>
          <w:sz w:val="28"/>
          <w:szCs w:val="28"/>
          <w:lang w:val="kk-KZ"/>
        </w:rPr>
        <w:t>салған</w:t>
      </w:r>
      <w:r w:rsidR="005845CD" w:rsidRPr="00297BDF">
        <w:rPr>
          <w:sz w:val="28"/>
          <w:szCs w:val="28"/>
          <w:lang w:val="kk-KZ"/>
        </w:rPr>
        <w:t xml:space="preserve"> </w:t>
      </w:r>
      <w:r w:rsidR="002918CD" w:rsidRPr="00297BDF">
        <w:rPr>
          <w:sz w:val="28"/>
          <w:szCs w:val="28"/>
          <w:lang w:val="kk-KZ"/>
        </w:rPr>
        <w:t>күннен</w:t>
      </w:r>
      <w:r w:rsidR="005845CD" w:rsidRPr="00297BDF">
        <w:rPr>
          <w:sz w:val="28"/>
          <w:szCs w:val="28"/>
          <w:lang w:val="kk-KZ"/>
        </w:rPr>
        <w:t xml:space="preserve"> </w:t>
      </w:r>
      <w:r w:rsidR="002918CD" w:rsidRPr="00297BDF">
        <w:rPr>
          <w:sz w:val="28"/>
          <w:szCs w:val="28"/>
          <w:lang w:val="kk-KZ"/>
        </w:rPr>
        <w:t>бастап 3 күн</w:t>
      </w:r>
      <w:r w:rsidR="005845CD" w:rsidRPr="00297BDF">
        <w:rPr>
          <w:sz w:val="28"/>
          <w:szCs w:val="28"/>
          <w:lang w:val="kk-KZ"/>
        </w:rPr>
        <w:t xml:space="preserve"> </w:t>
      </w:r>
      <w:r w:rsidR="002918CD" w:rsidRPr="00297BDF">
        <w:rPr>
          <w:sz w:val="28"/>
          <w:szCs w:val="28"/>
          <w:lang w:val="kk-KZ"/>
        </w:rPr>
        <w:t>бойы</w:t>
      </w:r>
      <w:r w:rsidR="005845CD" w:rsidRPr="00297BDF">
        <w:rPr>
          <w:sz w:val="28"/>
          <w:szCs w:val="28"/>
          <w:lang w:val="kk-KZ"/>
        </w:rPr>
        <w:t xml:space="preserve"> </w:t>
      </w:r>
      <w:r w:rsidR="002918CD" w:rsidRPr="00297BDF">
        <w:rPr>
          <w:sz w:val="28"/>
          <w:szCs w:val="28"/>
          <w:lang w:val="kk-KZ"/>
        </w:rPr>
        <w:t>құмайдың</w:t>
      </w:r>
      <w:r w:rsidR="005845CD" w:rsidRPr="00297BDF">
        <w:rPr>
          <w:sz w:val="28"/>
          <w:szCs w:val="28"/>
          <w:lang w:val="kk-KZ"/>
        </w:rPr>
        <w:t xml:space="preserve"> </w:t>
      </w:r>
      <w:r w:rsidR="002918CD" w:rsidRPr="00297BDF">
        <w:rPr>
          <w:sz w:val="28"/>
          <w:szCs w:val="28"/>
          <w:lang w:val="kk-KZ"/>
        </w:rPr>
        <w:t>өну</w:t>
      </w:r>
      <w:r w:rsidR="005845CD" w:rsidRPr="00297BDF">
        <w:rPr>
          <w:sz w:val="28"/>
          <w:szCs w:val="28"/>
          <w:lang w:val="kk-KZ"/>
        </w:rPr>
        <w:t xml:space="preserve"> </w:t>
      </w:r>
      <w:r w:rsidR="002918CD" w:rsidRPr="00297BDF">
        <w:rPr>
          <w:sz w:val="28"/>
          <w:szCs w:val="28"/>
          <w:lang w:val="kk-KZ"/>
        </w:rPr>
        <w:t>көрсеткіштері</w:t>
      </w:r>
      <w:r w:rsidR="005845CD" w:rsidRPr="00297BDF">
        <w:rPr>
          <w:sz w:val="28"/>
          <w:szCs w:val="28"/>
          <w:lang w:val="kk-KZ"/>
        </w:rPr>
        <w:t xml:space="preserve"> </w:t>
      </w:r>
      <w:r w:rsidR="002918CD" w:rsidRPr="00297BDF">
        <w:rPr>
          <w:sz w:val="28"/>
          <w:szCs w:val="28"/>
          <w:lang w:val="kk-KZ"/>
        </w:rPr>
        <w:t>есептелінді. Жылу</w:t>
      </w:r>
      <w:r w:rsidR="005845CD" w:rsidRPr="00297BDF">
        <w:rPr>
          <w:sz w:val="28"/>
          <w:szCs w:val="28"/>
          <w:lang w:val="kk-KZ"/>
        </w:rPr>
        <w:t xml:space="preserve"> </w:t>
      </w:r>
      <w:r w:rsidR="002918CD" w:rsidRPr="00297BDF">
        <w:rPr>
          <w:sz w:val="28"/>
          <w:szCs w:val="28"/>
          <w:lang w:val="kk-KZ"/>
        </w:rPr>
        <w:t>мөлшері мен жарықтың</w:t>
      </w:r>
      <w:r w:rsidR="005845CD" w:rsidRPr="00297BDF">
        <w:rPr>
          <w:sz w:val="28"/>
          <w:szCs w:val="28"/>
          <w:lang w:val="kk-KZ"/>
        </w:rPr>
        <w:t xml:space="preserve"> </w:t>
      </w:r>
      <w:r w:rsidR="002918CD" w:rsidRPr="00297BDF">
        <w:rPr>
          <w:sz w:val="28"/>
          <w:szCs w:val="28"/>
          <w:lang w:val="kk-KZ"/>
        </w:rPr>
        <w:t>түсуі</w:t>
      </w:r>
      <w:r w:rsidR="005845CD" w:rsidRPr="00297BDF">
        <w:rPr>
          <w:sz w:val="28"/>
          <w:szCs w:val="28"/>
          <w:lang w:val="kk-KZ"/>
        </w:rPr>
        <w:t xml:space="preserve"> </w:t>
      </w:r>
      <w:r w:rsidR="002918CD" w:rsidRPr="00297BDF">
        <w:rPr>
          <w:sz w:val="28"/>
          <w:szCs w:val="28"/>
          <w:lang w:val="kk-KZ"/>
        </w:rPr>
        <w:t>бақыланып, күнделікті</w:t>
      </w:r>
      <w:r w:rsidR="005845CD" w:rsidRPr="00297BDF">
        <w:rPr>
          <w:sz w:val="28"/>
          <w:szCs w:val="28"/>
          <w:lang w:val="kk-KZ"/>
        </w:rPr>
        <w:t xml:space="preserve"> </w:t>
      </w:r>
      <w:r w:rsidR="002918CD" w:rsidRPr="00297BDF">
        <w:rPr>
          <w:sz w:val="28"/>
          <w:szCs w:val="28"/>
          <w:lang w:val="kk-KZ"/>
        </w:rPr>
        <w:t>тұтынуға</w:t>
      </w:r>
      <w:r w:rsidR="005845CD" w:rsidRPr="00297BDF">
        <w:rPr>
          <w:sz w:val="28"/>
          <w:szCs w:val="28"/>
          <w:lang w:val="kk-KZ"/>
        </w:rPr>
        <w:t xml:space="preserve"> </w:t>
      </w:r>
      <w:r w:rsidR="002918CD" w:rsidRPr="00297BDF">
        <w:rPr>
          <w:sz w:val="28"/>
          <w:szCs w:val="28"/>
          <w:lang w:val="kk-KZ"/>
        </w:rPr>
        <w:t>байланысты</w:t>
      </w:r>
      <w:r w:rsidR="005845CD" w:rsidRPr="00297BDF">
        <w:rPr>
          <w:sz w:val="28"/>
          <w:szCs w:val="28"/>
          <w:lang w:val="kk-KZ"/>
        </w:rPr>
        <w:t xml:space="preserve"> </w:t>
      </w:r>
      <w:r w:rsidR="002918CD" w:rsidRPr="00297BDF">
        <w:rPr>
          <w:sz w:val="28"/>
          <w:szCs w:val="28"/>
          <w:lang w:val="kk-KZ"/>
        </w:rPr>
        <w:t>дистилденген су берілді. Тұздану</w:t>
      </w:r>
      <w:r w:rsidR="005845CD" w:rsidRPr="00297BDF">
        <w:rPr>
          <w:sz w:val="28"/>
          <w:szCs w:val="28"/>
          <w:lang w:val="kk-KZ"/>
        </w:rPr>
        <w:t xml:space="preserve"> </w:t>
      </w:r>
      <w:r w:rsidR="002918CD" w:rsidRPr="00297BDF">
        <w:rPr>
          <w:sz w:val="28"/>
          <w:szCs w:val="28"/>
          <w:lang w:val="kk-KZ"/>
        </w:rPr>
        <w:t>жағдайында</w:t>
      </w:r>
      <w:r w:rsidR="005845CD" w:rsidRPr="00297BDF">
        <w:rPr>
          <w:sz w:val="28"/>
          <w:szCs w:val="28"/>
          <w:lang w:val="kk-KZ"/>
        </w:rPr>
        <w:t xml:space="preserve"> </w:t>
      </w:r>
      <w:r w:rsidR="002918CD" w:rsidRPr="00297BDF">
        <w:rPr>
          <w:sz w:val="28"/>
          <w:szCs w:val="28"/>
          <w:lang w:val="kk-KZ"/>
        </w:rPr>
        <w:t>өсірілген</w:t>
      </w:r>
      <w:r w:rsidR="005845CD" w:rsidRPr="00297BDF">
        <w:rPr>
          <w:sz w:val="28"/>
          <w:szCs w:val="28"/>
          <w:lang w:val="kk-KZ"/>
        </w:rPr>
        <w:t xml:space="preserve"> </w:t>
      </w:r>
      <w:r w:rsidR="002918CD" w:rsidRPr="00297BDF">
        <w:rPr>
          <w:sz w:val="28"/>
          <w:szCs w:val="28"/>
          <w:lang w:val="kk-KZ"/>
        </w:rPr>
        <w:t>құмайдың</w:t>
      </w:r>
      <w:r w:rsidR="005845CD" w:rsidRPr="00297BDF">
        <w:rPr>
          <w:sz w:val="28"/>
          <w:szCs w:val="28"/>
          <w:lang w:val="kk-KZ"/>
        </w:rPr>
        <w:t xml:space="preserve"> </w:t>
      </w:r>
      <w:r w:rsidR="002918CD" w:rsidRPr="00297BDF">
        <w:rPr>
          <w:sz w:val="28"/>
          <w:szCs w:val="28"/>
          <w:lang w:val="kk-KZ"/>
        </w:rPr>
        <w:t>өсу</w:t>
      </w:r>
      <w:r w:rsidR="005845CD" w:rsidRPr="00297BDF">
        <w:rPr>
          <w:sz w:val="28"/>
          <w:szCs w:val="28"/>
          <w:lang w:val="kk-KZ"/>
        </w:rPr>
        <w:t xml:space="preserve"> </w:t>
      </w:r>
      <w:r w:rsidR="002918CD" w:rsidRPr="00297BDF">
        <w:rPr>
          <w:sz w:val="28"/>
          <w:szCs w:val="28"/>
          <w:lang w:val="kk-KZ"/>
        </w:rPr>
        <w:t>қарқынына</w:t>
      </w:r>
      <w:r w:rsidR="005845CD" w:rsidRPr="00297BDF">
        <w:rPr>
          <w:sz w:val="28"/>
          <w:szCs w:val="28"/>
          <w:lang w:val="kk-KZ"/>
        </w:rPr>
        <w:t xml:space="preserve"> </w:t>
      </w:r>
      <w:r w:rsidR="002918CD" w:rsidRPr="00297BDF">
        <w:rPr>
          <w:sz w:val="28"/>
          <w:szCs w:val="28"/>
          <w:lang w:val="kk-KZ"/>
        </w:rPr>
        <w:t>күтім</w:t>
      </w:r>
      <w:r w:rsidR="005845CD" w:rsidRPr="00297BDF">
        <w:rPr>
          <w:sz w:val="28"/>
          <w:szCs w:val="28"/>
          <w:lang w:val="kk-KZ"/>
        </w:rPr>
        <w:t xml:space="preserve"> </w:t>
      </w:r>
      <w:r w:rsidR="002918CD" w:rsidRPr="00297BDF">
        <w:rPr>
          <w:sz w:val="28"/>
          <w:szCs w:val="28"/>
          <w:lang w:val="kk-KZ"/>
        </w:rPr>
        <w:t>жасау</w:t>
      </w:r>
      <w:r w:rsidR="005845CD" w:rsidRPr="00297BDF">
        <w:rPr>
          <w:sz w:val="28"/>
          <w:szCs w:val="28"/>
          <w:lang w:val="kk-KZ"/>
        </w:rPr>
        <w:t xml:space="preserve"> </w:t>
      </w:r>
      <w:r w:rsidR="002918CD" w:rsidRPr="00297BDF">
        <w:rPr>
          <w:sz w:val="28"/>
          <w:szCs w:val="28"/>
          <w:lang w:val="kk-KZ"/>
        </w:rPr>
        <w:t>бойынша</w:t>
      </w:r>
      <w:r w:rsidR="005845CD" w:rsidRPr="00297BDF">
        <w:rPr>
          <w:sz w:val="28"/>
          <w:szCs w:val="28"/>
          <w:lang w:val="kk-KZ"/>
        </w:rPr>
        <w:t xml:space="preserve"> </w:t>
      </w:r>
      <w:r w:rsidR="002918CD" w:rsidRPr="00297BDF">
        <w:rPr>
          <w:sz w:val="28"/>
          <w:szCs w:val="28"/>
          <w:lang w:val="kk-KZ"/>
        </w:rPr>
        <w:t>жұмыстаржүргізілді.</w:t>
      </w:r>
      <w:r w:rsidR="005845CD" w:rsidRPr="00297BDF">
        <w:rPr>
          <w:sz w:val="28"/>
          <w:szCs w:val="28"/>
          <w:lang w:val="kk-KZ"/>
        </w:rPr>
        <w:t xml:space="preserve"> </w:t>
      </w:r>
    </w:p>
    <w:p w:rsidR="00AC6A13" w:rsidRPr="00297BDF" w:rsidRDefault="002918CD" w:rsidP="00D245FD">
      <w:pPr>
        <w:pStyle w:val="ab"/>
        <w:spacing w:before="0" w:beforeAutospacing="0" w:after="0" w:afterAutospacing="0"/>
        <w:ind w:firstLine="567"/>
        <w:jc w:val="both"/>
        <w:rPr>
          <w:sz w:val="28"/>
          <w:szCs w:val="28"/>
          <w:lang w:val="kk-KZ"/>
        </w:rPr>
      </w:pPr>
      <w:r w:rsidRPr="00297BDF">
        <w:rPr>
          <w:sz w:val="28"/>
          <w:szCs w:val="28"/>
          <w:lang w:val="kk-KZ"/>
        </w:rPr>
        <w:t>Сұрыптардың</w:t>
      </w:r>
      <w:r w:rsidR="005845CD" w:rsidRPr="00297BDF">
        <w:rPr>
          <w:sz w:val="28"/>
          <w:szCs w:val="28"/>
          <w:lang w:val="kk-KZ"/>
        </w:rPr>
        <w:t xml:space="preserve"> </w:t>
      </w:r>
      <w:r w:rsidRPr="00297BDF">
        <w:rPr>
          <w:sz w:val="28"/>
          <w:szCs w:val="28"/>
          <w:lang w:val="kk-KZ"/>
        </w:rPr>
        <w:t>биопараметрлері: сұрыптардың</w:t>
      </w:r>
      <w:r w:rsidR="005845CD" w:rsidRPr="00297BDF">
        <w:rPr>
          <w:sz w:val="28"/>
          <w:szCs w:val="28"/>
          <w:lang w:val="kk-KZ"/>
        </w:rPr>
        <w:t xml:space="preserve"> </w:t>
      </w:r>
      <w:r w:rsidRPr="00297BDF">
        <w:rPr>
          <w:sz w:val="28"/>
          <w:szCs w:val="28"/>
          <w:lang w:val="kk-KZ"/>
        </w:rPr>
        <w:t>жерүсті</w:t>
      </w:r>
      <w:r w:rsidR="005845CD" w:rsidRPr="00297BDF">
        <w:rPr>
          <w:sz w:val="28"/>
          <w:szCs w:val="28"/>
          <w:lang w:val="kk-KZ"/>
        </w:rPr>
        <w:t xml:space="preserve"> </w:t>
      </w:r>
      <w:r w:rsidRPr="00297BDF">
        <w:rPr>
          <w:sz w:val="28"/>
          <w:szCs w:val="28"/>
          <w:lang w:val="kk-KZ"/>
        </w:rPr>
        <w:t>және</w:t>
      </w:r>
      <w:r w:rsidR="005845CD" w:rsidRPr="00297BDF">
        <w:rPr>
          <w:sz w:val="28"/>
          <w:szCs w:val="28"/>
          <w:lang w:val="kk-KZ"/>
        </w:rPr>
        <w:t xml:space="preserve"> </w:t>
      </w:r>
      <w:r w:rsidRPr="00297BDF">
        <w:rPr>
          <w:sz w:val="28"/>
          <w:szCs w:val="28"/>
          <w:lang w:val="kk-KZ"/>
        </w:rPr>
        <w:t>тамыр</w:t>
      </w:r>
      <w:r w:rsidR="005845CD" w:rsidRPr="00297BDF">
        <w:rPr>
          <w:sz w:val="28"/>
          <w:szCs w:val="28"/>
          <w:lang w:val="kk-KZ"/>
        </w:rPr>
        <w:t xml:space="preserve"> </w:t>
      </w:r>
      <w:r w:rsidRPr="00297BDF">
        <w:rPr>
          <w:sz w:val="28"/>
          <w:szCs w:val="28"/>
          <w:lang w:val="kk-KZ"/>
        </w:rPr>
        <w:t>мүшелерінің (см) ұзара</w:t>
      </w:r>
      <w:r w:rsidR="005845CD" w:rsidRPr="00297BDF">
        <w:rPr>
          <w:sz w:val="28"/>
          <w:szCs w:val="28"/>
          <w:lang w:val="kk-KZ"/>
        </w:rPr>
        <w:t xml:space="preserve"> </w:t>
      </w:r>
      <w:r w:rsidRPr="00297BDF">
        <w:rPr>
          <w:sz w:val="28"/>
          <w:szCs w:val="28"/>
          <w:lang w:val="kk-KZ"/>
        </w:rPr>
        <w:t>өсуі, құрғақ</w:t>
      </w:r>
      <w:r w:rsidR="005845CD" w:rsidRPr="00297BDF">
        <w:rPr>
          <w:sz w:val="28"/>
          <w:szCs w:val="28"/>
          <w:lang w:val="kk-KZ"/>
        </w:rPr>
        <w:t xml:space="preserve"> </w:t>
      </w:r>
      <w:r w:rsidRPr="00297BDF">
        <w:rPr>
          <w:sz w:val="28"/>
          <w:szCs w:val="28"/>
          <w:lang w:val="kk-KZ"/>
        </w:rPr>
        <w:t>биомассаның (г) жинақталуы 15 күннен</w:t>
      </w:r>
      <w:r w:rsidR="005845CD" w:rsidRPr="00297BDF">
        <w:rPr>
          <w:sz w:val="28"/>
          <w:szCs w:val="28"/>
          <w:lang w:val="kk-KZ"/>
        </w:rPr>
        <w:t xml:space="preserve"> </w:t>
      </w:r>
      <w:r w:rsidRPr="00297BDF">
        <w:rPr>
          <w:sz w:val="28"/>
          <w:szCs w:val="28"/>
          <w:lang w:val="kk-KZ"/>
        </w:rPr>
        <w:t>кейін</w:t>
      </w:r>
      <w:r w:rsidR="005845CD" w:rsidRPr="00297BDF">
        <w:rPr>
          <w:sz w:val="28"/>
          <w:szCs w:val="28"/>
          <w:lang w:val="kk-KZ"/>
        </w:rPr>
        <w:t xml:space="preserve"> </w:t>
      </w:r>
      <w:r w:rsidRPr="00297BDF">
        <w:rPr>
          <w:sz w:val="28"/>
          <w:szCs w:val="28"/>
          <w:lang w:val="kk-KZ"/>
        </w:rPr>
        <w:t>есептелінді. Сұрыптар</w:t>
      </w:r>
      <w:r w:rsidR="005845CD" w:rsidRPr="00297BDF">
        <w:rPr>
          <w:sz w:val="28"/>
          <w:szCs w:val="28"/>
          <w:lang w:val="kk-KZ"/>
        </w:rPr>
        <w:t xml:space="preserve"> </w:t>
      </w:r>
      <w:r w:rsidRPr="00297BDF">
        <w:rPr>
          <w:sz w:val="28"/>
          <w:szCs w:val="28"/>
          <w:lang w:val="kk-KZ"/>
        </w:rPr>
        <w:t>тамырларының</w:t>
      </w:r>
      <w:r w:rsidR="005845CD" w:rsidRPr="00297BDF">
        <w:rPr>
          <w:sz w:val="28"/>
          <w:szCs w:val="28"/>
          <w:lang w:val="kk-KZ"/>
        </w:rPr>
        <w:t xml:space="preserve"> </w:t>
      </w:r>
      <w:r w:rsidRPr="00297BDF">
        <w:rPr>
          <w:sz w:val="28"/>
          <w:szCs w:val="28"/>
          <w:lang w:val="kk-KZ"/>
        </w:rPr>
        <w:t>анатомиялық</w:t>
      </w:r>
      <w:r w:rsidR="005845CD" w:rsidRPr="00297BDF">
        <w:rPr>
          <w:sz w:val="28"/>
          <w:szCs w:val="28"/>
          <w:lang w:val="kk-KZ"/>
        </w:rPr>
        <w:t xml:space="preserve"> </w:t>
      </w:r>
      <w:r w:rsidRPr="00297BDF">
        <w:rPr>
          <w:sz w:val="28"/>
          <w:szCs w:val="28"/>
          <w:lang w:val="kk-KZ"/>
        </w:rPr>
        <w:t>құрылымы Micros</w:t>
      </w:r>
      <w:r w:rsidR="005845CD" w:rsidRPr="00297BDF">
        <w:rPr>
          <w:sz w:val="28"/>
          <w:szCs w:val="28"/>
          <w:lang w:val="kk-KZ"/>
        </w:rPr>
        <w:t xml:space="preserve"> </w:t>
      </w:r>
      <w:r w:rsidRPr="00297BDF">
        <w:rPr>
          <w:sz w:val="28"/>
          <w:szCs w:val="28"/>
          <w:lang w:val="kk-KZ"/>
        </w:rPr>
        <w:t>Austria</w:t>
      </w:r>
      <w:r w:rsidR="005845CD" w:rsidRPr="00297BDF">
        <w:rPr>
          <w:sz w:val="28"/>
          <w:szCs w:val="28"/>
          <w:lang w:val="kk-KZ"/>
        </w:rPr>
        <w:t xml:space="preserve"> </w:t>
      </w:r>
      <w:r w:rsidRPr="00297BDF">
        <w:rPr>
          <w:sz w:val="28"/>
          <w:szCs w:val="28"/>
          <w:lang w:val="kk-KZ"/>
        </w:rPr>
        <w:t>MСX-100 электронды</w:t>
      </w:r>
      <w:r w:rsidR="005845CD" w:rsidRPr="00297BDF">
        <w:rPr>
          <w:sz w:val="28"/>
          <w:szCs w:val="28"/>
          <w:lang w:val="kk-KZ"/>
        </w:rPr>
        <w:t xml:space="preserve">қ </w:t>
      </w:r>
      <w:r w:rsidRPr="00297BDF">
        <w:rPr>
          <w:sz w:val="28"/>
          <w:szCs w:val="28"/>
          <w:lang w:val="kk-KZ"/>
        </w:rPr>
        <w:t>микроскопымен</w:t>
      </w:r>
      <w:r w:rsidR="005845CD" w:rsidRPr="00297BDF">
        <w:rPr>
          <w:sz w:val="28"/>
          <w:szCs w:val="28"/>
          <w:lang w:val="kk-KZ"/>
        </w:rPr>
        <w:t xml:space="preserve"> </w:t>
      </w:r>
      <w:r w:rsidRPr="00297BDF">
        <w:rPr>
          <w:sz w:val="28"/>
          <w:szCs w:val="28"/>
          <w:lang w:val="kk-KZ"/>
        </w:rPr>
        <w:t>анықталды. Анатомиялық</w:t>
      </w:r>
      <w:r w:rsidR="005845CD" w:rsidRPr="00297BDF">
        <w:rPr>
          <w:sz w:val="28"/>
          <w:szCs w:val="28"/>
          <w:lang w:val="kk-KZ"/>
        </w:rPr>
        <w:t xml:space="preserve"> </w:t>
      </w:r>
      <w:r w:rsidRPr="00297BDF">
        <w:rPr>
          <w:sz w:val="28"/>
          <w:szCs w:val="28"/>
          <w:lang w:val="kk-KZ"/>
        </w:rPr>
        <w:t>құрылымды</w:t>
      </w:r>
      <w:r w:rsidR="005845CD" w:rsidRPr="00297BDF">
        <w:rPr>
          <w:sz w:val="28"/>
          <w:szCs w:val="28"/>
          <w:lang w:val="kk-KZ"/>
        </w:rPr>
        <w:t xml:space="preserve"> </w:t>
      </w:r>
      <w:r w:rsidRPr="00297BDF">
        <w:rPr>
          <w:sz w:val="28"/>
          <w:szCs w:val="28"/>
          <w:lang w:val="kk-KZ"/>
        </w:rPr>
        <w:t>дәл</w:t>
      </w:r>
      <w:r w:rsidR="005845CD" w:rsidRPr="00297BDF">
        <w:rPr>
          <w:sz w:val="28"/>
          <w:szCs w:val="28"/>
          <w:lang w:val="kk-KZ"/>
        </w:rPr>
        <w:t xml:space="preserve"> </w:t>
      </w:r>
      <w:r w:rsidRPr="00297BDF">
        <w:rPr>
          <w:sz w:val="28"/>
          <w:szCs w:val="28"/>
          <w:lang w:val="kk-KZ"/>
        </w:rPr>
        <w:t>анықтау</w:t>
      </w:r>
      <w:r w:rsidR="005845CD" w:rsidRPr="00297BDF">
        <w:rPr>
          <w:sz w:val="28"/>
          <w:szCs w:val="28"/>
          <w:lang w:val="kk-KZ"/>
        </w:rPr>
        <w:t xml:space="preserve"> </w:t>
      </w:r>
      <w:r w:rsidRPr="00297BDF">
        <w:rPr>
          <w:sz w:val="28"/>
          <w:szCs w:val="28"/>
          <w:lang w:val="kk-KZ"/>
        </w:rPr>
        <w:t>үшін</w:t>
      </w:r>
      <w:r w:rsidR="005845CD" w:rsidRPr="00297BDF">
        <w:rPr>
          <w:sz w:val="28"/>
          <w:szCs w:val="28"/>
          <w:lang w:val="kk-KZ"/>
        </w:rPr>
        <w:t xml:space="preserve"> </w:t>
      </w:r>
      <w:r w:rsidRPr="00297BDF">
        <w:rPr>
          <w:sz w:val="28"/>
          <w:szCs w:val="28"/>
          <w:lang w:val="kk-KZ"/>
        </w:rPr>
        <w:t>көп</w:t>
      </w:r>
      <w:r w:rsidR="005845CD" w:rsidRPr="00297BDF">
        <w:rPr>
          <w:sz w:val="28"/>
          <w:szCs w:val="28"/>
          <w:lang w:val="kk-KZ"/>
        </w:rPr>
        <w:t xml:space="preserve"> </w:t>
      </w:r>
      <w:r w:rsidRPr="00297BDF">
        <w:rPr>
          <w:sz w:val="28"/>
          <w:szCs w:val="28"/>
          <w:lang w:val="kk-KZ"/>
        </w:rPr>
        <w:t>уақыт</w:t>
      </w:r>
      <w:r w:rsidR="005845CD" w:rsidRPr="00297BDF">
        <w:rPr>
          <w:sz w:val="28"/>
          <w:szCs w:val="28"/>
          <w:lang w:val="kk-KZ"/>
        </w:rPr>
        <w:t xml:space="preserve"> </w:t>
      </w:r>
      <w:r w:rsidRPr="00297BDF">
        <w:rPr>
          <w:sz w:val="28"/>
          <w:szCs w:val="28"/>
          <w:lang w:val="kk-KZ"/>
        </w:rPr>
        <w:t>қажет</w:t>
      </w:r>
      <w:r w:rsidR="005845CD" w:rsidRPr="00297BDF">
        <w:rPr>
          <w:sz w:val="28"/>
          <w:szCs w:val="28"/>
          <w:lang w:val="kk-KZ"/>
        </w:rPr>
        <w:t xml:space="preserve"> </w:t>
      </w:r>
      <w:r w:rsidRPr="00297BDF">
        <w:rPr>
          <w:sz w:val="28"/>
          <w:szCs w:val="28"/>
          <w:lang w:val="kk-KZ"/>
        </w:rPr>
        <w:t>болғандықтан, басында</w:t>
      </w:r>
      <w:r w:rsidR="005845CD" w:rsidRPr="00297BDF">
        <w:rPr>
          <w:sz w:val="28"/>
          <w:szCs w:val="28"/>
          <w:lang w:val="kk-KZ"/>
        </w:rPr>
        <w:t xml:space="preserve"> </w:t>
      </w:r>
      <w:r w:rsidRPr="00297BDF">
        <w:rPr>
          <w:sz w:val="28"/>
          <w:szCs w:val="28"/>
          <w:lang w:val="kk-KZ"/>
        </w:rPr>
        <w:t>өсімдік</w:t>
      </w:r>
      <w:r w:rsidR="005845CD" w:rsidRPr="00297BDF">
        <w:rPr>
          <w:sz w:val="28"/>
          <w:szCs w:val="28"/>
          <w:lang w:val="kk-KZ"/>
        </w:rPr>
        <w:t xml:space="preserve"> </w:t>
      </w:r>
      <w:r w:rsidRPr="00297BDF">
        <w:rPr>
          <w:sz w:val="28"/>
          <w:szCs w:val="28"/>
          <w:lang w:val="kk-KZ"/>
        </w:rPr>
        <w:t xml:space="preserve">тұрақтандырылды (фиксацияланды). </w:t>
      </w:r>
    </w:p>
    <w:p w:rsidR="002918CD" w:rsidRPr="00297BDF" w:rsidRDefault="002918CD" w:rsidP="00D245FD">
      <w:pPr>
        <w:pStyle w:val="ab"/>
        <w:spacing w:before="0" w:beforeAutospacing="0" w:after="0" w:afterAutospacing="0"/>
        <w:ind w:firstLine="567"/>
        <w:jc w:val="both"/>
        <w:rPr>
          <w:sz w:val="28"/>
          <w:szCs w:val="28"/>
          <w:lang w:val="kk-KZ"/>
        </w:rPr>
      </w:pPr>
      <w:r w:rsidRPr="00297BDF">
        <w:rPr>
          <w:sz w:val="28"/>
          <w:szCs w:val="28"/>
          <w:lang w:val="kk-KZ"/>
        </w:rPr>
        <w:t>Тұрақтандыруды</w:t>
      </w:r>
      <w:r w:rsidR="005845CD" w:rsidRPr="00297BDF">
        <w:rPr>
          <w:sz w:val="28"/>
          <w:szCs w:val="28"/>
          <w:lang w:val="kk-KZ"/>
        </w:rPr>
        <w:t xml:space="preserve"> </w:t>
      </w:r>
      <w:r w:rsidRPr="00297BDF">
        <w:rPr>
          <w:sz w:val="28"/>
          <w:szCs w:val="28"/>
          <w:lang w:val="kk-KZ"/>
        </w:rPr>
        <w:t>жүргізу</w:t>
      </w:r>
      <w:r w:rsidR="005845CD" w:rsidRPr="00297BDF">
        <w:rPr>
          <w:sz w:val="28"/>
          <w:szCs w:val="28"/>
          <w:lang w:val="kk-KZ"/>
        </w:rPr>
        <w:t xml:space="preserve"> </w:t>
      </w:r>
      <w:r w:rsidRPr="00297BDF">
        <w:rPr>
          <w:sz w:val="28"/>
          <w:szCs w:val="28"/>
          <w:lang w:val="kk-KZ"/>
        </w:rPr>
        <w:t>үшін</w:t>
      </w:r>
      <w:r w:rsidR="005845CD" w:rsidRPr="00297BDF">
        <w:rPr>
          <w:sz w:val="28"/>
          <w:szCs w:val="28"/>
          <w:lang w:val="kk-KZ"/>
        </w:rPr>
        <w:t xml:space="preserve"> </w:t>
      </w:r>
      <w:r w:rsidR="003C6FE5" w:rsidRPr="00297BDF">
        <w:rPr>
          <w:sz w:val="28"/>
          <w:szCs w:val="28"/>
          <w:lang w:val="kk-KZ"/>
        </w:rPr>
        <w:t>1:1:</w:t>
      </w:r>
      <w:r w:rsidRPr="00297BDF">
        <w:rPr>
          <w:sz w:val="28"/>
          <w:szCs w:val="28"/>
          <w:lang w:val="kk-KZ"/>
        </w:rPr>
        <w:t>1 қатынасында спирт, глицерин, дистилденген су алынды</w:t>
      </w:r>
      <w:r w:rsidR="005845CD" w:rsidRPr="00297BDF">
        <w:rPr>
          <w:sz w:val="28"/>
          <w:szCs w:val="28"/>
          <w:lang w:val="kk-KZ"/>
        </w:rPr>
        <w:t xml:space="preserve"> </w:t>
      </w:r>
      <w:r w:rsidRPr="00297BDF">
        <w:rPr>
          <w:sz w:val="28"/>
          <w:szCs w:val="28"/>
          <w:lang w:val="kk-KZ"/>
        </w:rPr>
        <w:t>және</w:t>
      </w:r>
      <w:r w:rsidR="005845CD" w:rsidRPr="00297BDF">
        <w:rPr>
          <w:sz w:val="28"/>
          <w:szCs w:val="28"/>
          <w:lang w:val="kk-KZ"/>
        </w:rPr>
        <w:t xml:space="preserve"> </w:t>
      </w:r>
      <w:r w:rsidRPr="00297BDF">
        <w:rPr>
          <w:sz w:val="28"/>
          <w:szCs w:val="28"/>
          <w:lang w:val="kk-KZ"/>
        </w:rPr>
        <w:t>олар</w:t>
      </w:r>
      <w:r w:rsidR="005845CD" w:rsidRPr="00297BDF">
        <w:rPr>
          <w:sz w:val="28"/>
          <w:szCs w:val="28"/>
          <w:lang w:val="kk-KZ"/>
        </w:rPr>
        <w:t xml:space="preserve"> </w:t>
      </w:r>
      <w:r w:rsidRPr="00297BDF">
        <w:rPr>
          <w:sz w:val="28"/>
          <w:szCs w:val="28"/>
          <w:lang w:val="kk-KZ"/>
        </w:rPr>
        <w:t>араластыру</w:t>
      </w:r>
      <w:r w:rsidR="005845CD" w:rsidRPr="00297BDF">
        <w:rPr>
          <w:sz w:val="28"/>
          <w:szCs w:val="28"/>
          <w:lang w:val="kk-KZ"/>
        </w:rPr>
        <w:t xml:space="preserve"> </w:t>
      </w:r>
      <w:r w:rsidRPr="00297BDF">
        <w:rPr>
          <w:sz w:val="28"/>
          <w:szCs w:val="28"/>
          <w:lang w:val="kk-KZ"/>
        </w:rPr>
        <w:t>арқылы</w:t>
      </w:r>
      <w:r w:rsidR="005845CD" w:rsidRPr="00297BDF">
        <w:rPr>
          <w:sz w:val="28"/>
          <w:szCs w:val="28"/>
          <w:lang w:val="kk-KZ"/>
        </w:rPr>
        <w:t xml:space="preserve"> </w:t>
      </w:r>
      <w:r w:rsidRPr="00297BDF">
        <w:rPr>
          <w:sz w:val="28"/>
          <w:szCs w:val="28"/>
          <w:lang w:val="kk-KZ"/>
        </w:rPr>
        <w:t>дайындалды.</w:t>
      </w:r>
    </w:p>
    <w:p w:rsidR="005355EE" w:rsidRPr="00297BDF" w:rsidRDefault="002918CD" w:rsidP="005355EE">
      <w:pPr>
        <w:spacing w:after="0" w:line="240" w:lineRule="auto"/>
        <w:ind w:firstLine="567"/>
        <w:jc w:val="both"/>
        <w:rPr>
          <w:rFonts w:ascii="Times New Roman" w:hAnsi="Times New Roman"/>
          <w:sz w:val="28"/>
          <w:szCs w:val="28"/>
          <w:lang w:val="kk-KZ"/>
        </w:rPr>
      </w:pPr>
      <w:r w:rsidRPr="00297BDF">
        <w:rPr>
          <w:rFonts w:ascii="Times New Roman" w:hAnsi="Times New Roman"/>
          <w:sz w:val="28"/>
          <w:szCs w:val="28"/>
          <w:lang w:val="kk-KZ"/>
        </w:rPr>
        <w:t>Зерттелген құмай дақылында тұздануға төзімділіктің бірқатар өзіндік ерекшеліктері бар екендігі анықталды. Мысалы, бұл өсімдіктердің өсу қарқыны мен құрғақ биомассаның жинақталуында айқын байқалды. Бұл нәтижелер төмендегі кестелерде көрсетілген</w:t>
      </w:r>
      <w:r w:rsidR="00745C81" w:rsidRPr="00297BDF">
        <w:rPr>
          <w:rFonts w:ascii="Times New Roman" w:hAnsi="Times New Roman"/>
          <w:sz w:val="28"/>
          <w:szCs w:val="28"/>
          <w:lang w:val="kk-KZ"/>
        </w:rPr>
        <w:t xml:space="preserve"> </w:t>
      </w:r>
      <w:r w:rsidRPr="00297BDF">
        <w:rPr>
          <w:rFonts w:ascii="Times New Roman" w:eastAsia="Times New Roman" w:hAnsi="Times New Roman"/>
          <w:sz w:val="28"/>
          <w:szCs w:val="28"/>
          <w:lang w:val="kk-KZ" w:eastAsia="ru-RU"/>
        </w:rPr>
        <w:t>(кесте 10).</w:t>
      </w:r>
    </w:p>
    <w:p w:rsidR="002918CD" w:rsidRPr="00297BDF" w:rsidRDefault="005355EE" w:rsidP="005355EE">
      <w:pPr>
        <w:spacing w:after="0" w:line="240" w:lineRule="auto"/>
        <w:ind w:firstLine="567"/>
        <w:jc w:val="both"/>
        <w:rPr>
          <w:rFonts w:ascii="Times New Roman" w:hAnsi="Times New Roman"/>
          <w:sz w:val="28"/>
          <w:szCs w:val="28"/>
          <w:lang w:val="kk-KZ"/>
        </w:rPr>
      </w:pPr>
      <w:r w:rsidRPr="00297BDF">
        <w:rPr>
          <w:rFonts w:ascii="Times New Roman" w:hAnsi="Times New Roman"/>
          <w:sz w:val="28"/>
          <w:szCs w:val="28"/>
          <w:lang w:val="kk-KZ"/>
        </w:rPr>
        <w:t xml:space="preserve">Әрбір аймақта анағұрлым </w:t>
      </w:r>
      <w:r w:rsidR="006452AB" w:rsidRPr="00297BDF">
        <w:rPr>
          <w:rFonts w:ascii="Times New Roman" w:hAnsi="Times New Roman"/>
          <w:sz w:val="28"/>
          <w:szCs w:val="28"/>
          <w:lang w:val="kk-KZ"/>
        </w:rPr>
        <w:t>тез пісетін, суыққа төзімді тізбектердің үлгілерін</w:t>
      </w:r>
      <w:r w:rsidRPr="00297BDF">
        <w:rPr>
          <w:rFonts w:ascii="Times New Roman" w:hAnsi="Times New Roman"/>
          <w:sz w:val="28"/>
          <w:szCs w:val="28"/>
          <w:lang w:val="kk-KZ"/>
        </w:rPr>
        <w:t xml:space="preserve"> анықтау үшін, құмайдың әлемдік коллекциясын үнемі зерттеп отыру қажет, бұл осы мәселені шеше алатын оларды кейінгіде жерсіндіру мақсатында олардың ең жоғары өнімділерін және</w:t>
      </w:r>
      <w:r w:rsidR="00860A09" w:rsidRPr="00297BDF">
        <w:rPr>
          <w:rFonts w:ascii="Times New Roman" w:hAnsi="Times New Roman"/>
          <w:sz w:val="28"/>
          <w:szCs w:val="28"/>
          <w:lang w:val="kk-KZ"/>
        </w:rPr>
        <w:t xml:space="preserve"> тез пісетіндерін</w:t>
      </w:r>
      <w:r w:rsidRPr="00297BDF">
        <w:rPr>
          <w:rFonts w:ascii="Times New Roman" w:hAnsi="Times New Roman"/>
          <w:sz w:val="28"/>
          <w:szCs w:val="28"/>
          <w:lang w:val="kk-KZ"/>
        </w:rPr>
        <w:t xml:space="preserve"> іріктеп алуды тездетеді.</w:t>
      </w:r>
      <w:r w:rsidR="00860A09" w:rsidRPr="00297BDF">
        <w:rPr>
          <w:sz w:val="28"/>
          <w:szCs w:val="28"/>
          <w:lang w:val="kk-KZ"/>
        </w:rPr>
        <w:t xml:space="preserve"> </w:t>
      </w:r>
      <w:r w:rsidR="006452AB" w:rsidRPr="00297BDF">
        <w:rPr>
          <w:rFonts w:ascii="Times New Roman" w:hAnsi="Times New Roman"/>
          <w:sz w:val="28"/>
          <w:szCs w:val="28"/>
          <w:lang w:val="kk-KZ"/>
        </w:rPr>
        <w:t>А</w:t>
      </w:r>
      <w:r w:rsidR="00860A09" w:rsidRPr="00297BDF">
        <w:rPr>
          <w:rFonts w:ascii="Times New Roman" w:hAnsi="Times New Roman"/>
          <w:sz w:val="28"/>
          <w:szCs w:val="28"/>
          <w:lang w:val="kk-KZ"/>
        </w:rPr>
        <w:t>кадемик Н.И. Вавилов құмай өсімдіктерінің алғашқы коллекцияларын зерттеуге және құруға зор үлес қосты және құнды шаруашылық белгілері</w:t>
      </w:r>
      <w:r w:rsidR="006452AB" w:rsidRPr="00297BDF">
        <w:rPr>
          <w:rFonts w:ascii="Times New Roman" w:hAnsi="Times New Roman"/>
          <w:sz w:val="28"/>
          <w:szCs w:val="28"/>
          <w:lang w:val="kk-KZ"/>
        </w:rPr>
        <w:t>н</w:t>
      </w:r>
      <w:r w:rsidR="00860A09" w:rsidRPr="00297BDF">
        <w:rPr>
          <w:rFonts w:ascii="Times New Roman" w:hAnsi="Times New Roman"/>
          <w:sz w:val="28"/>
          <w:szCs w:val="28"/>
          <w:lang w:val="kk-KZ"/>
        </w:rPr>
        <w:t xml:space="preserve"> сипаттады.</w:t>
      </w:r>
      <w:r w:rsidRPr="00297BDF">
        <w:rPr>
          <w:rFonts w:ascii="Times New Roman" w:hAnsi="Times New Roman"/>
          <w:sz w:val="28"/>
          <w:szCs w:val="28"/>
          <w:lang w:val="kk-KZ"/>
        </w:rPr>
        <w:t xml:space="preserve"> </w:t>
      </w:r>
      <w:r w:rsidR="00ED3535" w:rsidRPr="00297BDF">
        <w:rPr>
          <w:rFonts w:ascii="Times New Roman" w:hAnsi="Times New Roman"/>
          <w:sz w:val="28"/>
          <w:szCs w:val="28"/>
          <w:lang w:val="kk-KZ"/>
        </w:rPr>
        <w:br w:type="page"/>
      </w:r>
      <w:r w:rsidR="002918CD" w:rsidRPr="00297BDF">
        <w:rPr>
          <w:rFonts w:ascii="Times New Roman" w:hAnsi="Times New Roman"/>
          <w:sz w:val="28"/>
          <w:szCs w:val="28"/>
          <w:lang w:val="kk-KZ"/>
        </w:rPr>
        <w:lastRenderedPageBreak/>
        <w:t>Кесте 10 - Порумбень-7 және Казахстанская-20 қант құмайы сұрыптарының өсу көрсеткіштеріне тұздың әртүрлі концентрацияларының әсері</w:t>
      </w:r>
    </w:p>
    <w:p w:rsidR="00D245FD" w:rsidRPr="00297BDF" w:rsidRDefault="00D245FD" w:rsidP="00D245FD">
      <w:pPr>
        <w:spacing w:after="0" w:line="240" w:lineRule="auto"/>
        <w:jc w:val="both"/>
        <w:rPr>
          <w:rFonts w:ascii="Times New Roman" w:hAnsi="Times New Roman"/>
          <w:sz w:val="28"/>
          <w:szCs w:val="28"/>
          <w:lang w:val="kk-KZ"/>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724"/>
        <w:gridCol w:w="1188"/>
        <w:gridCol w:w="870"/>
        <w:gridCol w:w="1188"/>
        <w:gridCol w:w="870"/>
        <w:gridCol w:w="1068"/>
        <w:gridCol w:w="880"/>
        <w:gridCol w:w="1068"/>
        <w:gridCol w:w="776"/>
      </w:tblGrid>
      <w:tr w:rsidR="00CF4B58" w:rsidRPr="00297BDF" w:rsidTr="00745C81">
        <w:trPr>
          <w:jc w:val="center"/>
        </w:trPr>
        <w:tc>
          <w:tcPr>
            <w:tcW w:w="1724" w:type="dxa"/>
          </w:tcPr>
          <w:p w:rsidR="00CF4B58" w:rsidRPr="00297BDF" w:rsidRDefault="00CF4B58" w:rsidP="00745C81">
            <w:pPr>
              <w:spacing w:after="0" w:line="240" w:lineRule="auto"/>
              <w:jc w:val="center"/>
              <w:rPr>
                <w:rFonts w:ascii="Times New Roman" w:hAnsi="Times New Roman"/>
                <w:sz w:val="24"/>
                <w:szCs w:val="24"/>
                <w:lang w:val="kk-KZ" w:eastAsia="ru-RU"/>
              </w:rPr>
            </w:pPr>
            <w:r w:rsidRPr="00297BDF">
              <w:rPr>
                <w:rFonts w:ascii="Times New Roman" w:hAnsi="Times New Roman"/>
                <w:sz w:val="24"/>
                <w:szCs w:val="24"/>
                <w:lang w:val="kk-KZ" w:eastAsia="ru-RU"/>
              </w:rPr>
              <w:t>Сұрыптардың аталуы</w:t>
            </w:r>
          </w:p>
        </w:tc>
        <w:tc>
          <w:tcPr>
            <w:tcW w:w="4116" w:type="dxa"/>
            <w:gridSpan w:val="4"/>
          </w:tcPr>
          <w:p w:rsidR="00CF4B58" w:rsidRPr="00297BDF" w:rsidRDefault="00CF4B58" w:rsidP="00745C81">
            <w:pPr>
              <w:spacing w:after="0" w:line="240" w:lineRule="auto"/>
              <w:jc w:val="center"/>
              <w:rPr>
                <w:rFonts w:ascii="Times New Roman" w:hAnsi="Times New Roman"/>
                <w:sz w:val="24"/>
                <w:szCs w:val="24"/>
                <w:lang w:val="en-US" w:eastAsia="ru-RU"/>
              </w:rPr>
            </w:pPr>
            <w:r w:rsidRPr="00297BDF">
              <w:rPr>
                <w:rFonts w:ascii="Times New Roman" w:hAnsi="Times New Roman"/>
                <w:sz w:val="24"/>
                <w:szCs w:val="24"/>
                <w:lang w:val="kk-KZ" w:eastAsia="ru-RU"/>
              </w:rPr>
              <w:t>Порумбень</w:t>
            </w:r>
            <w:r w:rsidRPr="00297BDF">
              <w:rPr>
                <w:rFonts w:ascii="Times New Roman" w:hAnsi="Times New Roman"/>
                <w:sz w:val="24"/>
                <w:szCs w:val="24"/>
                <w:lang w:val="en-US" w:eastAsia="ru-RU"/>
              </w:rPr>
              <w:t>-7</w:t>
            </w:r>
          </w:p>
        </w:tc>
        <w:tc>
          <w:tcPr>
            <w:tcW w:w="3565" w:type="dxa"/>
            <w:gridSpan w:val="4"/>
          </w:tcPr>
          <w:p w:rsidR="00CF4B58" w:rsidRPr="00297BDF" w:rsidRDefault="00CF4B58" w:rsidP="00745C81">
            <w:pPr>
              <w:spacing w:after="0" w:line="240" w:lineRule="auto"/>
              <w:jc w:val="center"/>
              <w:rPr>
                <w:rFonts w:ascii="Times New Roman" w:hAnsi="Times New Roman"/>
                <w:sz w:val="24"/>
                <w:szCs w:val="24"/>
                <w:lang w:val="kk-KZ" w:eastAsia="ru-RU"/>
              </w:rPr>
            </w:pPr>
            <w:r w:rsidRPr="00297BDF">
              <w:rPr>
                <w:rFonts w:ascii="Times New Roman" w:hAnsi="Times New Roman"/>
                <w:sz w:val="24"/>
                <w:szCs w:val="24"/>
                <w:lang w:val="kk-KZ" w:eastAsia="ru-RU"/>
              </w:rPr>
              <w:t>Казахстанская -20</w:t>
            </w:r>
          </w:p>
        </w:tc>
      </w:tr>
      <w:tr w:rsidR="00CF4B58" w:rsidRPr="00297BDF" w:rsidTr="00745C81">
        <w:trPr>
          <w:jc w:val="center"/>
        </w:trPr>
        <w:tc>
          <w:tcPr>
            <w:tcW w:w="1724" w:type="dxa"/>
          </w:tcPr>
          <w:p w:rsidR="00CF4B58" w:rsidRPr="00297BDF" w:rsidRDefault="00CF4B58" w:rsidP="001F4B59">
            <w:pPr>
              <w:spacing w:after="0" w:line="240" w:lineRule="auto"/>
              <w:jc w:val="center"/>
              <w:rPr>
                <w:rFonts w:ascii="Times New Roman" w:hAnsi="Times New Roman"/>
                <w:sz w:val="24"/>
                <w:szCs w:val="24"/>
                <w:lang w:val="kk-KZ" w:eastAsia="ru-RU"/>
              </w:rPr>
            </w:pPr>
            <w:r w:rsidRPr="00297BDF">
              <w:rPr>
                <w:rFonts w:ascii="Times New Roman" w:hAnsi="Times New Roman"/>
                <w:sz w:val="24"/>
                <w:szCs w:val="24"/>
                <w:lang w:val="kk-KZ" w:eastAsia="ru-RU"/>
              </w:rPr>
              <w:t>Нұсқалар</w:t>
            </w:r>
          </w:p>
        </w:tc>
        <w:tc>
          <w:tcPr>
            <w:tcW w:w="2058" w:type="dxa"/>
            <w:gridSpan w:val="2"/>
          </w:tcPr>
          <w:p w:rsidR="00CF4B58" w:rsidRPr="00297BDF" w:rsidRDefault="00CF4B58" w:rsidP="00745C81">
            <w:pPr>
              <w:spacing w:after="0" w:line="240" w:lineRule="auto"/>
              <w:jc w:val="center"/>
              <w:rPr>
                <w:rFonts w:ascii="Times New Roman" w:hAnsi="Times New Roman"/>
                <w:sz w:val="24"/>
                <w:szCs w:val="24"/>
                <w:lang w:val="en-US" w:eastAsia="ru-RU"/>
              </w:rPr>
            </w:pPr>
            <w:r w:rsidRPr="00297BDF">
              <w:rPr>
                <w:rFonts w:ascii="Times New Roman" w:hAnsi="Times New Roman"/>
                <w:sz w:val="24"/>
                <w:szCs w:val="24"/>
                <w:lang w:val="kk-KZ" w:eastAsia="ru-RU"/>
              </w:rPr>
              <w:t>Сабақ (см</w:t>
            </w:r>
            <w:r w:rsidRPr="00297BDF">
              <w:rPr>
                <w:rFonts w:ascii="Times New Roman" w:hAnsi="Times New Roman"/>
                <w:sz w:val="24"/>
                <w:szCs w:val="24"/>
                <w:lang w:val="en-US" w:eastAsia="ru-RU"/>
              </w:rPr>
              <w:t>)</w:t>
            </w:r>
          </w:p>
        </w:tc>
        <w:tc>
          <w:tcPr>
            <w:tcW w:w="2058" w:type="dxa"/>
            <w:gridSpan w:val="2"/>
          </w:tcPr>
          <w:p w:rsidR="00CF4B58" w:rsidRPr="00297BDF" w:rsidRDefault="00CF4B58" w:rsidP="00745C81">
            <w:pPr>
              <w:spacing w:after="0" w:line="240" w:lineRule="auto"/>
              <w:jc w:val="center"/>
              <w:rPr>
                <w:rFonts w:ascii="Times New Roman" w:hAnsi="Times New Roman"/>
                <w:sz w:val="24"/>
                <w:szCs w:val="24"/>
                <w:lang w:val="en-US" w:eastAsia="ru-RU"/>
              </w:rPr>
            </w:pPr>
            <w:r w:rsidRPr="00297BDF">
              <w:rPr>
                <w:rFonts w:ascii="Times New Roman" w:hAnsi="Times New Roman"/>
                <w:sz w:val="24"/>
                <w:szCs w:val="24"/>
                <w:lang w:val="kk-KZ" w:eastAsia="ru-RU"/>
              </w:rPr>
              <w:t>Тамыр (см</w:t>
            </w:r>
            <w:r w:rsidRPr="00297BDF">
              <w:rPr>
                <w:rFonts w:ascii="Times New Roman" w:hAnsi="Times New Roman"/>
                <w:sz w:val="24"/>
                <w:szCs w:val="24"/>
                <w:lang w:val="en-US" w:eastAsia="ru-RU"/>
              </w:rPr>
              <w:t>)</w:t>
            </w:r>
          </w:p>
        </w:tc>
        <w:tc>
          <w:tcPr>
            <w:tcW w:w="1948" w:type="dxa"/>
            <w:gridSpan w:val="2"/>
          </w:tcPr>
          <w:p w:rsidR="00CF4B58" w:rsidRPr="00297BDF" w:rsidRDefault="00CF4B58" w:rsidP="00745C81">
            <w:pPr>
              <w:spacing w:after="0" w:line="240" w:lineRule="auto"/>
              <w:jc w:val="center"/>
              <w:rPr>
                <w:rFonts w:ascii="Times New Roman" w:hAnsi="Times New Roman"/>
                <w:sz w:val="24"/>
                <w:szCs w:val="24"/>
                <w:lang w:val="en-US" w:eastAsia="ru-RU"/>
              </w:rPr>
            </w:pPr>
            <w:r w:rsidRPr="00297BDF">
              <w:rPr>
                <w:rFonts w:ascii="Times New Roman" w:hAnsi="Times New Roman"/>
                <w:sz w:val="24"/>
                <w:szCs w:val="24"/>
                <w:lang w:val="kk-KZ" w:eastAsia="ru-RU"/>
              </w:rPr>
              <w:t>Сабақ (см</w:t>
            </w:r>
            <w:r w:rsidRPr="00297BDF">
              <w:rPr>
                <w:rFonts w:ascii="Times New Roman" w:hAnsi="Times New Roman"/>
                <w:sz w:val="24"/>
                <w:szCs w:val="24"/>
                <w:lang w:val="en-US" w:eastAsia="ru-RU"/>
              </w:rPr>
              <w:t>)</w:t>
            </w:r>
          </w:p>
        </w:tc>
        <w:tc>
          <w:tcPr>
            <w:tcW w:w="1617" w:type="dxa"/>
            <w:gridSpan w:val="2"/>
          </w:tcPr>
          <w:p w:rsidR="00CF4B58" w:rsidRPr="00297BDF" w:rsidRDefault="00CF4B58" w:rsidP="00745C81">
            <w:pPr>
              <w:spacing w:after="0" w:line="240" w:lineRule="auto"/>
              <w:jc w:val="center"/>
              <w:rPr>
                <w:rFonts w:ascii="Times New Roman" w:hAnsi="Times New Roman"/>
                <w:sz w:val="24"/>
                <w:szCs w:val="24"/>
                <w:lang w:val="en-US" w:eastAsia="ru-RU"/>
              </w:rPr>
            </w:pPr>
            <w:r w:rsidRPr="00297BDF">
              <w:rPr>
                <w:rFonts w:ascii="Times New Roman" w:hAnsi="Times New Roman"/>
                <w:sz w:val="24"/>
                <w:szCs w:val="24"/>
                <w:lang w:val="kk-KZ" w:eastAsia="ru-RU"/>
              </w:rPr>
              <w:t>Тамыр(см</w:t>
            </w:r>
            <w:r w:rsidRPr="00297BDF">
              <w:rPr>
                <w:rFonts w:ascii="Times New Roman" w:hAnsi="Times New Roman"/>
                <w:sz w:val="24"/>
                <w:szCs w:val="24"/>
                <w:lang w:val="en-US" w:eastAsia="ru-RU"/>
              </w:rPr>
              <w:t>)</w:t>
            </w:r>
          </w:p>
        </w:tc>
      </w:tr>
      <w:tr w:rsidR="00CF4B58" w:rsidRPr="00297BDF" w:rsidTr="00745C81">
        <w:trPr>
          <w:jc w:val="center"/>
        </w:trPr>
        <w:tc>
          <w:tcPr>
            <w:tcW w:w="1724" w:type="dxa"/>
          </w:tcPr>
          <w:p w:rsidR="00CF4B58" w:rsidRPr="00297BDF" w:rsidRDefault="00CF4B58" w:rsidP="001F4B59">
            <w:pPr>
              <w:spacing w:after="0" w:line="240" w:lineRule="auto"/>
              <w:jc w:val="center"/>
              <w:rPr>
                <w:rFonts w:ascii="Times New Roman" w:hAnsi="Times New Roman"/>
                <w:sz w:val="24"/>
                <w:szCs w:val="24"/>
                <w:lang w:val="kk-KZ" w:eastAsia="ru-RU"/>
              </w:rPr>
            </w:pPr>
            <w:r w:rsidRPr="00297BDF">
              <w:rPr>
                <w:rFonts w:ascii="Times New Roman" w:hAnsi="Times New Roman"/>
                <w:sz w:val="24"/>
                <w:szCs w:val="24"/>
                <w:lang w:val="kk-KZ" w:eastAsia="ru-RU"/>
              </w:rPr>
              <w:t>Бақылау</w:t>
            </w:r>
          </w:p>
        </w:tc>
        <w:tc>
          <w:tcPr>
            <w:tcW w:w="1188" w:type="dxa"/>
          </w:tcPr>
          <w:p w:rsidR="00CF4B58" w:rsidRPr="00297BDF" w:rsidRDefault="00CF4B58" w:rsidP="00745C81">
            <w:pPr>
              <w:spacing w:after="0" w:line="240" w:lineRule="auto"/>
              <w:jc w:val="center"/>
              <w:rPr>
                <w:rFonts w:ascii="Times New Roman" w:hAnsi="Times New Roman"/>
                <w:sz w:val="24"/>
                <w:szCs w:val="24"/>
                <w:lang w:val="kk-KZ" w:eastAsia="ru-RU"/>
              </w:rPr>
            </w:pPr>
            <w:r w:rsidRPr="00297BDF">
              <w:rPr>
                <w:rFonts w:ascii="Times New Roman" w:hAnsi="Times New Roman"/>
                <w:sz w:val="24"/>
                <w:szCs w:val="24"/>
                <w:lang w:val="kk-KZ" w:eastAsia="ru-RU"/>
              </w:rPr>
              <w:t>10,4±0,9</w:t>
            </w:r>
          </w:p>
        </w:tc>
        <w:tc>
          <w:tcPr>
            <w:tcW w:w="870" w:type="dxa"/>
          </w:tcPr>
          <w:p w:rsidR="00CF4B58" w:rsidRPr="00297BDF" w:rsidRDefault="00CF4B58" w:rsidP="00745C81">
            <w:pPr>
              <w:spacing w:after="0" w:line="240" w:lineRule="auto"/>
              <w:jc w:val="center"/>
              <w:rPr>
                <w:rFonts w:ascii="Times New Roman" w:hAnsi="Times New Roman"/>
                <w:sz w:val="24"/>
                <w:szCs w:val="24"/>
                <w:lang w:val="kk-KZ" w:eastAsia="ru-RU"/>
              </w:rPr>
            </w:pPr>
            <w:r w:rsidRPr="00297BDF">
              <w:rPr>
                <w:rFonts w:ascii="Times New Roman" w:hAnsi="Times New Roman"/>
                <w:sz w:val="24"/>
                <w:szCs w:val="24"/>
                <w:lang w:val="kk-KZ" w:eastAsia="ru-RU"/>
              </w:rPr>
              <w:t>100</w:t>
            </w:r>
            <w:r w:rsidRPr="00297BDF">
              <w:rPr>
                <w:rFonts w:ascii="Times New Roman" w:hAnsi="Times New Roman"/>
                <w:sz w:val="24"/>
                <w:szCs w:val="24"/>
                <w:lang w:val="en-US" w:eastAsia="ru-RU"/>
              </w:rPr>
              <w:t>%</w:t>
            </w:r>
          </w:p>
        </w:tc>
        <w:tc>
          <w:tcPr>
            <w:tcW w:w="1188" w:type="dxa"/>
          </w:tcPr>
          <w:p w:rsidR="00CF4B58" w:rsidRPr="00297BDF" w:rsidRDefault="00CF4B58" w:rsidP="00745C81">
            <w:pPr>
              <w:spacing w:after="0" w:line="240" w:lineRule="auto"/>
              <w:jc w:val="center"/>
              <w:rPr>
                <w:rFonts w:ascii="Times New Roman" w:hAnsi="Times New Roman"/>
                <w:sz w:val="24"/>
                <w:szCs w:val="24"/>
                <w:lang w:val="en-US" w:eastAsia="ru-RU"/>
              </w:rPr>
            </w:pPr>
            <w:r w:rsidRPr="00297BDF">
              <w:rPr>
                <w:rFonts w:ascii="Times New Roman" w:hAnsi="Times New Roman"/>
                <w:sz w:val="24"/>
                <w:szCs w:val="24"/>
                <w:lang w:val="en-US" w:eastAsia="ru-RU"/>
              </w:rPr>
              <w:t>4,13</w:t>
            </w:r>
            <w:r w:rsidRPr="00297BDF">
              <w:rPr>
                <w:rFonts w:ascii="Times New Roman" w:hAnsi="Times New Roman"/>
                <w:sz w:val="24"/>
                <w:szCs w:val="24"/>
                <w:lang w:val="kk-KZ" w:eastAsia="ru-RU"/>
              </w:rPr>
              <w:t>±0,2</w:t>
            </w:r>
          </w:p>
        </w:tc>
        <w:tc>
          <w:tcPr>
            <w:tcW w:w="870" w:type="dxa"/>
          </w:tcPr>
          <w:p w:rsidR="00CF4B58" w:rsidRPr="00297BDF" w:rsidRDefault="00CF4B58" w:rsidP="00745C81">
            <w:pPr>
              <w:spacing w:after="0" w:line="240" w:lineRule="auto"/>
              <w:jc w:val="center"/>
              <w:rPr>
                <w:rFonts w:ascii="Times New Roman" w:hAnsi="Times New Roman"/>
                <w:sz w:val="24"/>
                <w:szCs w:val="24"/>
                <w:lang w:val="en-US" w:eastAsia="ru-RU"/>
              </w:rPr>
            </w:pPr>
            <w:r w:rsidRPr="00297BDF">
              <w:rPr>
                <w:rFonts w:ascii="Times New Roman" w:hAnsi="Times New Roman"/>
                <w:sz w:val="24"/>
                <w:szCs w:val="24"/>
                <w:lang w:val="kk-KZ" w:eastAsia="ru-RU"/>
              </w:rPr>
              <w:t>100</w:t>
            </w:r>
            <w:r w:rsidRPr="00297BDF">
              <w:rPr>
                <w:rFonts w:ascii="Times New Roman" w:hAnsi="Times New Roman"/>
                <w:sz w:val="24"/>
                <w:szCs w:val="24"/>
                <w:lang w:val="en-US" w:eastAsia="ru-RU"/>
              </w:rPr>
              <w:t>%</w:t>
            </w:r>
          </w:p>
        </w:tc>
        <w:tc>
          <w:tcPr>
            <w:tcW w:w="1068" w:type="dxa"/>
          </w:tcPr>
          <w:p w:rsidR="00CF4B58" w:rsidRPr="00297BDF" w:rsidRDefault="00CF4B58" w:rsidP="00745C81">
            <w:pPr>
              <w:spacing w:after="0" w:line="240" w:lineRule="auto"/>
              <w:jc w:val="center"/>
              <w:rPr>
                <w:rFonts w:ascii="Times New Roman" w:hAnsi="Times New Roman"/>
                <w:sz w:val="24"/>
                <w:szCs w:val="24"/>
                <w:lang w:val="en-US" w:eastAsia="ru-RU"/>
              </w:rPr>
            </w:pPr>
            <w:r w:rsidRPr="00297BDF">
              <w:rPr>
                <w:rFonts w:ascii="Times New Roman" w:hAnsi="Times New Roman"/>
                <w:sz w:val="24"/>
                <w:szCs w:val="24"/>
                <w:lang w:val="en-US" w:eastAsia="ru-RU"/>
              </w:rPr>
              <w:t>11,2</w:t>
            </w:r>
            <w:r w:rsidRPr="00297BDF">
              <w:rPr>
                <w:rFonts w:ascii="Times New Roman" w:hAnsi="Times New Roman"/>
                <w:sz w:val="24"/>
                <w:szCs w:val="24"/>
                <w:lang w:val="kk-KZ" w:eastAsia="ru-RU"/>
              </w:rPr>
              <w:t>±0,5</w:t>
            </w:r>
          </w:p>
        </w:tc>
        <w:tc>
          <w:tcPr>
            <w:tcW w:w="880" w:type="dxa"/>
          </w:tcPr>
          <w:p w:rsidR="00CF4B58" w:rsidRPr="00297BDF" w:rsidRDefault="00CF4B58" w:rsidP="00745C81">
            <w:pPr>
              <w:spacing w:after="0" w:line="240" w:lineRule="auto"/>
              <w:jc w:val="center"/>
              <w:rPr>
                <w:rFonts w:ascii="Times New Roman" w:hAnsi="Times New Roman"/>
                <w:sz w:val="24"/>
                <w:szCs w:val="24"/>
                <w:lang w:val="en-US" w:eastAsia="ru-RU"/>
              </w:rPr>
            </w:pPr>
            <w:r w:rsidRPr="00297BDF">
              <w:rPr>
                <w:rFonts w:ascii="Times New Roman" w:hAnsi="Times New Roman"/>
                <w:sz w:val="24"/>
                <w:szCs w:val="24"/>
                <w:lang w:val="kk-KZ" w:eastAsia="ru-RU"/>
              </w:rPr>
              <w:t>100</w:t>
            </w:r>
            <w:r w:rsidRPr="00297BDF">
              <w:rPr>
                <w:rFonts w:ascii="Times New Roman" w:hAnsi="Times New Roman"/>
                <w:sz w:val="24"/>
                <w:szCs w:val="24"/>
                <w:lang w:val="en-US" w:eastAsia="ru-RU"/>
              </w:rPr>
              <w:t>%</w:t>
            </w:r>
          </w:p>
        </w:tc>
        <w:tc>
          <w:tcPr>
            <w:tcW w:w="1068" w:type="dxa"/>
          </w:tcPr>
          <w:p w:rsidR="00CF4B58" w:rsidRPr="00297BDF" w:rsidRDefault="00CF4B58" w:rsidP="00745C81">
            <w:pPr>
              <w:spacing w:after="0" w:line="240" w:lineRule="auto"/>
              <w:jc w:val="center"/>
              <w:rPr>
                <w:rFonts w:ascii="Times New Roman" w:hAnsi="Times New Roman"/>
                <w:sz w:val="24"/>
                <w:szCs w:val="24"/>
                <w:lang w:val="en-US" w:eastAsia="ru-RU"/>
              </w:rPr>
            </w:pPr>
            <w:r w:rsidRPr="00297BDF">
              <w:rPr>
                <w:rFonts w:ascii="Times New Roman" w:hAnsi="Times New Roman"/>
                <w:sz w:val="24"/>
                <w:szCs w:val="24"/>
                <w:lang w:val="en-US" w:eastAsia="ru-RU"/>
              </w:rPr>
              <w:t>3,92</w:t>
            </w:r>
            <w:r w:rsidRPr="00297BDF">
              <w:rPr>
                <w:rFonts w:ascii="Times New Roman" w:hAnsi="Times New Roman"/>
                <w:sz w:val="24"/>
                <w:szCs w:val="24"/>
                <w:lang w:val="kk-KZ" w:eastAsia="ru-RU"/>
              </w:rPr>
              <w:t>±0,1</w:t>
            </w:r>
          </w:p>
        </w:tc>
        <w:tc>
          <w:tcPr>
            <w:tcW w:w="549" w:type="dxa"/>
          </w:tcPr>
          <w:p w:rsidR="00CF4B58" w:rsidRPr="00297BDF" w:rsidRDefault="00CF4B58" w:rsidP="00745C81">
            <w:pPr>
              <w:spacing w:after="0" w:line="240" w:lineRule="auto"/>
              <w:jc w:val="center"/>
              <w:rPr>
                <w:rFonts w:ascii="Times New Roman" w:hAnsi="Times New Roman"/>
                <w:sz w:val="24"/>
                <w:szCs w:val="24"/>
                <w:lang w:val="en-US" w:eastAsia="ru-RU"/>
              </w:rPr>
            </w:pPr>
            <w:r w:rsidRPr="00297BDF">
              <w:rPr>
                <w:rFonts w:ascii="Times New Roman" w:hAnsi="Times New Roman"/>
                <w:sz w:val="24"/>
                <w:szCs w:val="24"/>
                <w:lang w:val="kk-KZ" w:eastAsia="ru-RU"/>
              </w:rPr>
              <w:t>100</w:t>
            </w:r>
            <w:r w:rsidRPr="00297BDF">
              <w:rPr>
                <w:rFonts w:ascii="Times New Roman" w:hAnsi="Times New Roman"/>
                <w:sz w:val="24"/>
                <w:szCs w:val="24"/>
                <w:lang w:val="en-US" w:eastAsia="ru-RU"/>
              </w:rPr>
              <w:t>%</w:t>
            </w:r>
          </w:p>
        </w:tc>
      </w:tr>
      <w:tr w:rsidR="00CF4B58" w:rsidRPr="00297BDF" w:rsidTr="00745C81">
        <w:trPr>
          <w:jc w:val="center"/>
        </w:trPr>
        <w:tc>
          <w:tcPr>
            <w:tcW w:w="1724" w:type="dxa"/>
          </w:tcPr>
          <w:p w:rsidR="00CF4B58" w:rsidRPr="00297BDF" w:rsidRDefault="00CF4B58" w:rsidP="001F4B59">
            <w:pPr>
              <w:spacing w:after="0" w:line="240" w:lineRule="auto"/>
              <w:jc w:val="center"/>
              <w:rPr>
                <w:rFonts w:ascii="Times New Roman" w:hAnsi="Times New Roman"/>
                <w:sz w:val="24"/>
                <w:szCs w:val="24"/>
                <w:lang w:eastAsia="ru-RU"/>
              </w:rPr>
            </w:pPr>
            <w:r w:rsidRPr="00297BDF">
              <w:rPr>
                <w:rFonts w:ascii="Times New Roman" w:hAnsi="Times New Roman"/>
                <w:sz w:val="24"/>
                <w:szCs w:val="24"/>
                <w:lang w:val="en-US" w:eastAsia="ru-RU"/>
              </w:rPr>
              <w:t>NaCl  0,1 %</w:t>
            </w:r>
          </w:p>
        </w:tc>
        <w:tc>
          <w:tcPr>
            <w:tcW w:w="1188" w:type="dxa"/>
          </w:tcPr>
          <w:p w:rsidR="00CF4B58" w:rsidRPr="00297BDF" w:rsidRDefault="00CF4B58" w:rsidP="00745C81">
            <w:pPr>
              <w:spacing w:after="0" w:line="240" w:lineRule="auto"/>
              <w:jc w:val="center"/>
              <w:rPr>
                <w:rFonts w:ascii="Times New Roman" w:hAnsi="Times New Roman"/>
                <w:sz w:val="24"/>
                <w:szCs w:val="24"/>
                <w:lang w:val="kk-KZ" w:eastAsia="ru-RU"/>
              </w:rPr>
            </w:pPr>
            <w:r w:rsidRPr="00297BDF">
              <w:rPr>
                <w:rFonts w:ascii="Times New Roman" w:hAnsi="Times New Roman"/>
                <w:sz w:val="24"/>
                <w:szCs w:val="24"/>
                <w:lang w:val="kk-KZ" w:eastAsia="ru-RU"/>
              </w:rPr>
              <w:t>12,6±0,5</w:t>
            </w:r>
          </w:p>
        </w:tc>
        <w:tc>
          <w:tcPr>
            <w:tcW w:w="870" w:type="dxa"/>
          </w:tcPr>
          <w:p w:rsidR="00CF4B58" w:rsidRPr="00297BDF" w:rsidRDefault="00CF4B58" w:rsidP="00745C81">
            <w:pPr>
              <w:spacing w:after="0" w:line="240" w:lineRule="auto"/>
              <w:jc w:val="center"/>
              <w:rPr>
                <w:rFonts w:ascii="Times New Roman" w:hAnsi="Times New Roman"/>
                <w:sz w:val="24"/>
                <w:szCs w:val="24"/>
                <w:lang w:val="en-US" w:eastAsia="ru-RU"/>
              </w:rPr>
            </w:pPr>
            <w:r w:rsidRPr="00297BDF">
              <w:rPr>
                <w:rFonts w:ascii="Times New Roman" w:hAnsi="Times New Roman"/>
                <w:sz w:val="24"/>
                <w:szCs w:val="24"/>
                <w:lang w:val="en-US" w:eastAsia="ru-RU"/>
              </w:rPr>
              <w:t>121%</w:t>
            </w:r>
          </w:p>
        </w:tc>
        <w:tc>
          <w:tcPr>
            <w:tcW w:w="1188" w:type="dxa"/>
          </w:tcPr>
          <w:p w:rsidR="00CF4B58" w:rsidRPr="00297BDF" w:rsidRDefault="00CF4B58" w:rsidP="00745C81">
            <w:pPr>
              <w:spacing w:after="0" w:line="240" w:lineRule="auto"/>
              <w:jc w:val="center"/>
              <w:rPr>
                <w:rFonts w:ascii="Times New Roman" w:hAnsi="Times New Roman"/>
                <w:sz w:val="24"/>
                <w:szCs w:val="24"/>
                <w:lang w:val="en-US" w:eastAsia="ru-RU"/>
              </w:rPr>
            </w:pPr>
            <w:r w:rsidRPr="00297BDF">
              <w:rPr>
                <w:rFonts w:ascii="Times New Roman" w:hAnsi="Times New Roman"/>
                <w:sz w:val="24"/>
                <w:szCs w:val="24"/>
                <w:lang w:val="en-US" w:eastAsia="ru-RU"/>
              </w:rPr>
              <w:t>11,6</w:t>
            </w:r>
            <w:r w:rsidRPr="00297BDF">
              <w:rPr>
                <w:rFonts w:ascii="Times New Roman" w:hAnsi="Times New Roman"/>
                <w:sz w:val="24"/>
                <w:szCs w:val="24"/>
                <w:lang w:val="kk-KZ" w:eastAsia="ru-RU"/>
              </w:rPr>
              <w:t>±0,3</w:t>
            </w:r>
          </w:p>
        </w:tc>
        <w:tc>
          <w:tcPr>
            <w:tcW w:w="870" w:type="dxa"/>
          </w:tcPr>
          <w:p w:rsidR="00CF4B58" w:rsidRPr="00297BDF" w:rsidRDefault="00CF4B58" w:rsidP="00745C81">
            <w:pPr>
              <w:spacing w:after="0" w:line="240" w:lineRule="auto"/>
              <w:jc w:val="center"/>
              <w:rPr>
                <w:rFonts w:ascii="Times New Roman" w:hAnsi="Times New Roman"/>
                <w:sz w:val="24"/>
                <w:szCs w:val="24"/>
                <w:lang w:val="en-US" w:eastAsia="ru-RU"/>
              </w:rPr>
            </w:pPr>
            <w:r w:rsidRPr="00297BDF">
              <w:rPr>
                <w:rFonts w:ascii="Times New Roman" w:hAnsi="Times New Roman"/>
                <w:sz w:val="24"/>
                <w:szCs w:val="24"/>
                <w:lang w:val="en-US" w:eastAsia="ru-RU"/>
              </w:rPr>
              <w:t>281%</w:t>
            </w:r>
          </w:p>
        </w:tc>
        <w:tc>
          <w:tcPr>
            <w:tcW w:w="1068" w:type="dxa"/>
          </w:tcPr>
          <w:p w:rsidR="00CF4B58" w:rsidRPr="00297BDF" w:rsidRDefault="00CF4B58" w:rsidP="00745C81">
            <w:pPr>
              <w:spacing w:after="0" w:line="240" w:lineRule="auto"/>
              <w:jc w:val="center"/>
              <w:rPr>
                <w:rFonts w:ascii="Times New Roman" w:hAnsi="Times New Roman"/>
                <w:sz w:val="24"/>
                <w:szCs w:val="24"/>
                <w:lang w:val="en-US" w:eastAsia="ru-RU"/>
              </w:rPr>
            </w:pPr>
            <w:r w:rsidRPr="00297BDF">
              <w:rPr>
                <w:rFonts w:ascii="Times New Roman" w:hAnsi="Times New Roman"/>
                <w:sz w:val="24"/>
                <w:szCs w:val="24"/>
                <w:lang w:val="en-US" w:eastAsia="ru-RU"/>
              </w:rPr>
              <w:t>9,3</w:t>
            </w:r>
            <w:r w:rsidRPr="00297BDF">
              <w:rPr>
                <w:rFonts w:ascii="Times New Roman" w:hAnsi="Times New Roman"/>
                <w:sz w:val="24"/>
                <w:szCs w:val="24"/>
                <w:lang w:val="kk-KZ" w:eastAsia="ru-RU"/>
              </w:rPr>
              <w:t>±0,3</w:t>
            </w:r>
          </w:p>
        </w:tc>
        <w:tc>
          <w:tcPr>
            <w:tcW w:w="880" w:type="dxa"/>
          </w:tcPr>
          <w:p w:rsidR="00CF4B58" w:rsidRPr="00297BDF" w:rsidRDefault="00CF4B58" w:rsidP="00745C81">
            <w:pPr>
              <w:spacing w:after="0" w:line="240" w:lineRule="auto"/>
              <w:jc w:val="center"/>
              <w:rPr>
                <w:rFonts w:ascii="Times New Roman" w:hAnsi="Times New Roman"/>
                <w:sz w:val="24"/>
                <w:szCs w:val="24"/>
                <w:lang w:val="en-US" w:eastAsia="ru-RU"/>
              </w:rPr>
            </w:pPr>
            <w:r w:rsidRPr="00297BDF">
              <w:rPr>
                <w:rFonts w:ascii="Times New Roman" w:hAnsi="Times New Roman"/>
                <w:sz w:val="24"/>
                <w:szCs w:val="24"/>
                <w:lang w:val="en-US" w:eastAsia="ru-RU"/>
              </w:rPr>
              <w:t>83%</w:t>
            </w:r>
          </w:p>
        </w:tc>
        <w:tc>
          <w:tcPr>
            <w:tcW w:w="1068" w:type="dxa"/>
          </w:tcPr>
          <w:p w:rsidR="00CF4B58" w:rsidRPr="00297BDF" w:rsidRDefault="00CF4B58" w:rsidP="00745C81">
            <w:pPr>
              <w:spacing w:after="0" w:line="240" w:lineRule="auto"/>
              <w:jc w:val="center"/>
              <w:rPr>
                <w:rFonts w:ascii="Times New Roman" w:hAnsi="Times New Roman"/>
                <w:sz w:val="24"/>
                <w:szCs w:val="24"/>
                <w:lang w:val="en-US" w:eastAsia="ru-RU"/>
              </w:rPr>
            </w:pPr>
            <w:r w:rsidRPr="00297BDF">
              <w:rPr>
                <w:rFonts w:ascii="Times New Roman" w:hAnsi="Times New Roman"/>
                <w:sz w:val="24"/>
                <w:szCs w:val="24"/>
                <w:lang w:val="en-US" w:eastAsia="ru-RU"/>
              </w:rPr>
              <w:t>5,2</w:t>
            </w:r>
            <w:r w:rsidRPr="00297BDF">
              <w:rPr>
                <w:rFonts w:ascii="Times New Roman" w:hAnsi="Times New Roman"/>
                <w:sz w:val="24"/>
                <w:szCs w:val="24"/>
                <w:lang w:val="kk-KZ" w:eastAsia="ru-RU"/>
              </w:rPr>
              <w:t>±0,01</w:t>
            </w:r>
          </w:p>
        </w:tc>
        <w:tc>
          <w:tcPr>
            <w:tcW w:w="549" w:type="dxa"/>
          </w:tcPr>
          <w:p w:rsidR="00CF4B58" w:rsidRPr="00297BDF" w:rsidRDefault="00CF4B58" w:rsidP="00745C81">
            <w:pPr>
              <w:spacing w:after="0" w:line="240" w:lineRule="auto"/>
              <w:jc w:val="center"/>
              <w:rPr>
                <w:rFonts w:ascii="Times New Roman" w:hAnsi="Times New Roman"/>
                <w:sz w:val="24"/>
                <w:szCs w:val="24"/>
                <w:lang w:val="en-US" w:eastAsia="ru-RU"/>
              </w:rPr>
            </w:pPr>
            <w:r w:rsidRPr="00297BDF">
              <w:rPr>
                <w:rFonts w:ascii="Times New Roman" w:hAnsi="Times New Roman"/>
                <w:sz w:val="24"/>
                <w:szCs w:val="24"/>
                <w:lang w:val="en-US" w:eastAsia="ru-RU"/>
              </w:rPr>
              <w:t>133%</w:t>
            </w:r>
          </w:p>
        </w:tc>
      </w:tr>
      <w:tr w:rsidR="00CF4B58" w:rsidRPr="00297BDF" w:rsidTr="00745C81">
        <w:trPr>
          <w:jc w:val="center"/>
        </w:trPr>
        <w:tc>
          <w:tcPr>
            <w:tcW w:w="1724" w:type="dxa"/>
          </w:tcPr>
          <w:p w:rsidR="00CF4B58" w:rsidRPr="00297BDF" w:rsidRDefault="00CF4B58" w:rsidP="001F4B59">
            <w:pPr>
              <w:spacing w:after="0" w:line="240" w:lineRule="auto"/>
              <w:jc w:val="center"/>
              <w:rPr>
                <w:rFonts w:ascii="Times New Roman" w:hAnsi="Times New Roman"/>
                <w:sz w:val="24"/>
                <w:szCs w:val="24"/>
                <w:lang w:val="kk-KZ" w:eastAsia="ru-RU"/>
              </w:rPr>
            </w:pPr>
            <w:r w:rsidRPr="00297BDF">
              <w:rPr>
                <w:rFonts w:ascii="Times New Roman" w:hAnsi="Times New Roman"/>
                <w:sz w:val="24"/>
                <w:szCs w:val="24"/>
                <w:lang w:val="en-US" w:eastAsia="ru-RU"/>
              </w:rPr>
              <w:t>NaCl</w:t>
            </w:r>
            <w:r w:rsidRPr="00297BDF">
              <w:rPr>
                <w:rFonts w:ascii="Times New Roman" w:hAnsi="Times New Roman"/>
                <w:sz w:val="24"/>
                <w:szCs w:val="24"/>
                <w:lang w:eastAsia="ru-RU"/>
              </w:rPr>
              <w:t xml:space="preserve">  0</w:t>
            </w:r>
            <w:r w:rsidRPr="00297BDF">
              <w:rPr>
                <w:rFonts w:ascii="Times New Roman" w:hAnsi="Times New Roman"/>
                <w:sz w:val="24"/>
                <w:szCs w:val="24"/>
                <w:lang w:val="kk-KZ" w:eastAsia="ru-RU"/>
              </w:rPr>
              <w:t xml:space="preserve">,3 </w:t>
            </w:r>
            <w:r w:rsidRPr="00297BDF">
              <w:rPr>
                <w:rFonts w:ascii="Times New Roman" w:hAnsi="Times New Roman"/>
                <w:sz w:val="24"/>
                <w:szCs w:val="24"/>
                <w:lang w:val="en-US" w:eastAsia="ru-RU"/>
              </w:rPr>
              <w:t>%</w:t>
            </w:r>
          </w:p>
        </w:tc>
        <w:tc>
          <w:tcPr>
            <w:tcW w:w="1188" w:type="dxa"/>
          </w:tcPr>
          <w:p w:rsidR="00CF4B58" w:rsidRPr="00297BDF" w:rsidRDefault="00CF4B58" w:rsidP="00745C81">
            <w:pPr>
              <w:spacing w:after="0" w:line="240" w:lineRule="auto"/>
              <w:jc w:val="center"/>
              <w:rPr>
                <w:rFonts w:ascii="Times New Roman" w:hAnsi="Times New Roman"/>
                <w:sz w:val="24"/>
                <w:szCs w:val="24"/>
                <w:lang w:val="kk-KZ" w:eastAsia="ru-RU"/>
              </w:rPr>
            </w:pPr>
            <w:r w:rsidRPr="00297BDF">
              <w:rPr>
                <w:rFonts w:ascii="Times New Roman" w:hAnsi="Times New Roman"/>
                <w:sz w:val="24"/>
                <w:szCs w:val="24"/>
                <w:lang w:val="kk-KZ" w:eastAsia="ru-RU"/>
              </w:rPr>
              <w:t>4,73±0,2</w:t>
            </w:r>
          </w:p>
        </w:tc>
        <w:tc>
          <w:tcPr>
            <w:tcW w:w="870" w:type="dxa"/>
          </w:tcPr>
          <w:p w:rsidR="00CF4B58" w:rsidRPr="00297BDF" w:rsidRDefault="00CF4B58" w:rsidP="00745C81">
            <w:pPr>
              <w:spacing w:after="0" w:line="240" w:lineRule="auto"/>
              <w:jc w:val="center"/>
              <w:rPr>
                <w:rFonts w:ascii="Times New Roman" w:hAnsi="Times New Roman"/>
                <w:sz w:val="24"/>
                <w:szCs w:val="24"/>
                <w:lang w:val="en-US" w:eastAsia="ru-RU"/>
              </w:rPr>
            </w:pPr>
            <w:r w:rsidRPr="00297BDF">
              <w:rPr>
                <w:rFonts w:ascii="Times New Roman" w:hAnsi="Times New Roman"/>
                <w:sz w:val="24"/>
                <w:szCs w:val="24"/>
                <w:lang w:val="en-US" w:eastAsia="ru-RU"/>
              </w:rPr>
              <w:t>46%</w:t>
            </w:r>
          </w:p>
        </w:tc>
        <w:tc>
          <w:tcPr>
            <w:tcW w:w="1188" w:type="dxa"/>
          </w:tcPr>
          <w:p w:rsidR="00CF4B58" w:rsidRPr="00297BDF" w:rsidRDefault="00CF4B58" w:rsidP="00745C81">
            <w:pPr>
              <w:spacing w:after="0" w:line="240" w:lineRule="auto"/>
              <w:jc w:val="center"/>
              <w:rPr>
                <w:rFonts w:ascii="Times New Roman" w:hAnsi="Times New Roman"/>
                <w:sz w:val="24"/>
                <w:szCs w:val="24"/>
                <w:lang w:val="en-US" w:eastAsia="ru-RU"/>
              </w:rPr>
            </w:pPr>
            <w:r w:rsidRPr="00297BDF">
              <w:rPr>
                <w:rFonts w:ascii="Times New Roman" w:hAnsi="Times New Roman"/>
                <w:sz w:val="24"/>
                <w:szCs w:val="24"/>
                <w:lang w:val="en-US" w:eastAsia="ru-RU"/>
              </w:rPr>
              <w:t>2,53</w:t>
            </w:r>
            <w:r w:rsidRPr="00297BDF">
              <w:rPr>
                <w:rFonts w:ascii="Times New Roman" w:hAnsi="Times New Roman"/>
                <w:sz w:val="24"/>
                <w:szCs w:val="24"/>
                <w:lang w:val="kk-KZ" w:eastAsia="ru-RU"/>
              </w:rPr>
              <w:t>±0,01</w:t>
            </w:r>
          </w:p>
        </w:tc>
        <w:tc>
          <w:tcPr>
            <w:tcW w:w="870" w:type="dxa"/>
          </w:tcPr>
          <w:p w:rsidR="00CF4B58" w:rsidRPr="00297BDF" w:rsidRDefault="00CF4B58" w:rsidP="00745C81">
            <w:pPr>
              <w:spacing w:after="0" w:line="240" w:lineRule="auto"/>
              <w:jc w:val="center"/>
              <w:rPr>
                <w:rFonts w:ascii="Times New Roman" w:hAnsi="Times New Roman"/>
                <w:sz w:val="24"/>
                <w:szCs w:val="24"/>
                <w:lang w:val="en-US" w:eastAsia="ru-RU"/>
              </w:rPr>
            </w:pPr>
            <w:r w:rsidRPr="00297BDF">
              <w:rPr>
                <w:rFonts w:ascii="Times New Roman" w:hAnsi="Times New Roman"/>
                <w:sz w:val="24"/>
                <w:szCs w:val="24"/>
                <w:lang w:val="en-US" w:eastAsia="ru-RU"/>
              </w:rPr>
              <w:t>61%</w:t>
            </w:r>
          </w:p>
        </w:tc>
        <w:tc>
          <w:tcPr>
            <w:tcW w:w="1068" w:type="dxa"/>
          </w:tcPr>
          <w:p w:rsidR="00CF4B58" w:rsidRPr="00297BDF" w:rsidRDefault="00CF4B58" w:rsidP="00745C81">
            <w:pPr>
              <w:spacing w:after="0" w:line="240" w:lineRule="auto"/>
              <w:jc w:val="center"/>
              <w:rPr>
                <w:rFonts w:ascii="Times New Roman" w:hAnsi="Times New Roman"/>
                <w:sz w:val="24"/>
                <w:szCs w:val="24"/>
                <w:lang w:val="en-US" w:eastAsia="ru-RU"/>
              </w:rPr>
            </w:pPr>
            <w:r w:rsidRPr="00297BDF">
              <w:rPr>
                <w:rFonts w:ascii="Times New Roman" w:hAnsi="Times New Roman"/>
                <w:sz w:val="24"/>
                <w:szCs w:val="24"/>
                <w:lang w:val="en-US" w:eastAsia="ru-RU"/>
              </w:rPr>
              <w:t>2</w:t>
            </w:r>
            <w:r w:rsidRPr="00297BDF">
              <w:rPr>
                <w:rFonts w:ascii="Times New Roman" w:hAnsi="Times New Roman"/>
                <w:sz w:val="24"/>
                <w:szCs w:val="24"/>
                <w:lang w:val="kk-KZ" w:eastAsia="ru-RU"/>
              </w:rPr>
              <w:t>±0,001</w:t>
            </w:r>
          </w:p>
        </w:tc>
        <w:tc>
          <w:tcPr>
            <w:tcW w:w="880" w:type="dxa"/>
          </w:tcPr>
          <w:p w:rsidR="00CF4B58" w:rsidRPr="00297BDF" w:rsidRDefault="00CF4B58" w:rsidP="00745C81">
            <w:pPr>
              <w:spacing w:after="0" w:line="240" w:lineRule="auto"/>
              <w:jc w:val="center"/>
              <w:rPr>
                <w:rFonts w:ascii="Times New Roman" w:hAnsi="Times New Roman"/>
                <w:sz w:val="24"/>
                <w:szCs w:val="24"/>
                <w:lang w:val="en-US" w:eastAsia="ru-RU"/>
              </w:rPr>
            </w:pPr>
            <w:r w:rsidRPr="00297BDF">
              <w:rPr>
                <w:rFonts w:ascii="Times New Roman" w:hAnsi="Times New Roman"/>
                <w:sz w:val="24"/>
                <w:szCs w:val="24"/>
                <w:lang w:val="en-US" w:eastAsia="ru-RU"/>
              </w:rPr>
              <w:t>18%</w:t>
            </w:r>
          </w:p>
        </w:tc>
        <w:tc>
          <w:tcPr>
            <w:tcW w:w="1068" w:type="dxa"/>
          </w:tcPr>
          <w:p w:rsidR="00CF4B58" w:rsidRPr="00297BDF" w:rsidRDefault="00CF4B58" w:rsidP="00745C81">
            <w:pPr>
              <w:spacing w:after="0" w:line="240" w:lineRule="auto"/>
              <w:jc w:val="center"/>
              <w:rPr>
                <w:rFonts w:ascii="Times New Roman" w:hAnsi="Times New Roman"/>
                <w:sz w:val="24"/>
                <w:szCs w:val="24"/>
                <w:lang w:val="en-US" w:eastAsia="ru-RU"/>
              </w:rPr>
            </w:pPr>
            <w:r w:rsidRPr="00297BDF">
              <w:rPr>
                <w:rFonts w:ascii="Times New Roman" w:hAnsi="Times New Roman"/>
                <w:sz w:val="24"/>
                <w:szCs w:val="24"/>
                <w:lang w:val="en-US" w:eastAsia="ru-RU"/>
              </w:rPr>
              <w:t>1,7</w:t>
            </w:r>
            <w:r w:rsidRPr="00297BDF">
              <w:rPr>
                <w:rFonts w:ascii="Times New Roman" w:hAnsi="Times New Roman"/>
                <w:sz w:val="24"/>
                <w:szCs w:val="24"/>
                <w:lang w:val="kk-KZ" w:eastAsia="ru-RU"/>
              </w:rPr>
              <w:t>±0,01</w:t>
            </w:r>
          </w:p>
        </w:tc>
        <w:tc>
          <w:tcPr>
            <w:tcW w:w="549" w:type="dxa"/>
          </w:tcPr>
          <w:p w:rsidR="00CF4B58" w:rsidRPr="00297BDF" w:rsidRDefault="00CF4B58" w:rsidP="00745C81">
            <w:pPr>
              <w:spacing w:after="0" w:line="240" w:lineRule="auto"/>
              <w:jc w:val="center"/>
              <w:rPr>
                <w:rFonts w:ascii="Times New Roman" w:hAnsi="Times New Roman"/>
                <w:sz w:val="24"/>
                <w:szCs w:val="24"/>
                <w:lang w:val="en-US" w:eastAsia="ru-RU"/>
              </w:rPr>
            </w:pPr>
            <w:r w:rsidRPr="00297BDF">
              <w:rPr>
                <w:rFonts w:ascii="Times New Roman" w:hAnsi="Times New Roman"/>
                <w:sz w:val="24"/>
                <w:szCs w:val="24"/>
                <w:lang w:val="en-US" w:eastAsia="ru-RU"/>
              </w:rPr>
              <w:t>43%</w:t>
            </w:r>
          </w:p>
        </w:tc>
      </w:tr>
      <w:tr w:rsidR="00CF4B58" w:rsidRPr="00297BDF" w:rsidTr="00745C81">
        <w:trPr>
          <w:jc w:val="center"/>
        </w:trPr>
        <w:tc>
          <w:tcPr>
            <w:tcW w:w="1724" w:type="dxa"/>
          </w:tcPr>
          <w:p w:rsidR="00CF4B58" w:rsidRPr="00297BDF" w:rsidRDefault="00CF4B58" w:rsidP="001F4B59">
            <w:pPr>
              <w:spacing w:after="0" w:line="240" w:lineRule="auto"/>
              <w:jc w:val="center"/>
              <w:rPr>
                <w:rFonts w:ascii="Times New Roman" w:hAnsi="Times New Roman"/>
                <w:sz w:val="24"/>
                <w:szCs w:val="24"/>
                <w:lang w:eastAsia="ru-RU"/>
              </w:rPr>
            </w:pPr>
            <w:r w:rsidRPr="00297BDF">
              <w:rPr>
                <w:rFonts w:ascii="Times New Roman" w:hAnsi="Times New Roman"/>
                <w:sz w:val="24"/>
                <w:szCs w:val="24"/>
                <w:lang w:val="en-US" w:eastAsia="ru-RU"/>
              </w:rPr>
              <w:t>NaCl</w:t>
            </w:r>
            <w:r w:rsidRPr="00297BDF">
              <w:rPr>
                <w:rFonts w:ascii="Times New Roman" w:hAnsi="Times New Roman"/>
                <w:sz w:val="24"/>
                <w:szCs w:val="24"/>
                <w:lang w:val="kk-KZ" w:eastAsia="ru-RU"/>
              </w:rPr>
              <w:t xml:space="preserve">  0,6 </w:t>
            </w:r>
            <w:r w:rsidRPr="00297BDF">
              <w:rPr>
                <w:rFonts w:ascii="Times New Roman" w:hAnsi="Times New Roman"/>
                <w:sz w:val="24"/>
                <w:szCs w:val="24"/>
                <w:lang w:val="en-US" w:eastAsia="ru-RU"/>
              </w:rPr>
              <w:t>%</w:t>
            </w:r>
          </w:p>
        </w:tc>
        <w:tc>
          <w:tcPr>
            <w:tcW w:w="1188" w:type="dxa"/>
          </w:tcPr>
          <w:p w:rsidR="00CF4B58" w:rsidRPr="00297BDF" w:rsidRDefault="00CF4B58" w:rsidP="00745C81">
            <w:pPr>
              <w:spacing w:after="0" w:line="240" w:lineRule="auto"/>
              <w:jc w:val="center"/>
              <w:rPr>
                <w:rFonts w:ascii="Times New Roman" w:hAnsi="Times New Roman"/>
                <w:sz w:val="24"/>
                <w:szCs w:val="24"/>
                <w:lang w:val="kk-KZ" w:eastAsia="ru-RU"/>
              </w:rPr>
            </w:pPr>
            <w:r w:rsidRPr="00297BDF">
              <w:rPr>
                <w:rFonts w:ascii="Times New Roman" w:hAnsi="Times New Roman"/>
                <w:sz w:val="24"/>
                <w:szCs w:val="24"/>
                <w:lang w:val="kk-KZ" w:eastAsia="ru-RU"/>
              </w:rPr>
              <w:t>1,76±0,01</w:t>
            </w:r>
          </w:p>
        </w:tc>
        <w:tc>
          <w:tcPr>
            <w:tcW w:w="870" w:type="dxa"/>
          </w:tcPr>
          <w:p w:rsidR="00CF4B58" w:rsidRPr="00297BDF" w:rsidRDefault="00CF4B58" w:rsidP="00745C81">
            <w:pPr>
              <w:spacing w:after="0" w:line="240" w:lineRule="auto"/>
              <w:jc w:val="center"/>
              <w:rPr>
                <w:rFonts w:ascii="Times New Roman" w:hAnsi="Times New Roman"/>
                <w:sz w:val="24"/>
                <w:szCs w:val="24"/>
                <w:lang w:val="en-US" w:eastAsia="ru-RU"/>
              </w:rPr>
            </w:pPr>
            <w:r w:rsidRPr="00297BDF">
              <w:rPr>
                <w:rFonts w:ascii="Times New Roman" w:hAnsi="Times New Roman"/>
                <w:sz w:val="24"/>
                <w:szCs w:val="24"/>
                <w:lang w:val="en-US" w:eastAsia="ru-RU"/>
              </w:rPr>
              <w:t>17%</w:t>
            </w:r>
          </w:p>
        </w:tc>
        <w:tc>
          <w:tcPr>
            <w:tcW w:w="1188" w:type="dxa"/>
          </w:tcPr>
          <w:p w:rsidR="00CF4B58" w:rsidRPr="00297BDF" w:rsidRDefault="00CF4B58" w:rsidP="00745C81">
            <w:pPr>
              <w:spacing w:after="0" w:line="240" w:lineRule="auto"/>
              <w:jc w:val="center"/>
              <w:rPr>
                <w:rFonts w:ascii="Times New Roman" w:hAnsi="Times New Roman"/>
                <w:sz w:val="24"/>
                <w:szCs w:val="24"/>
                <w:lang w:val="en-US" w:eastAsia="ru-RU"/>
              </w:rPr>
            </w:pPr>
            <w:r w:rsidRPr="00297BDF">
              <w:rPr>
                <w:rFonts w:ascii="Times New Roman" w:hAnsi="Times New Roman"/>
                <w:sz w:val="24"/>
                <w:szCs w:val="24"/>
                <w:lang w:val="en-US" w:eastAsia="ru-RU"/>
              </w:rPr>
              <w:t>-</w:t>
            </w:r>
          </w:p>
        </w:tc>
        <w:tc>
          <w:tcPr>
            <w:tcW w:w="870" w:type="dxa"/>
          </w:tcPr>
          <w:p w:rsidR="00CF4B58" w:rsidRPr="00297BDF" w:rsidRDefault="00CF4B58" w:rsidP="00745C81">
            <w:pPr>
              <w:spacing w:after="0" w:line="240" w:lineRule="auto"/>
              <w:jc w:val="center"/>
              <w:rPr>
                <w:rFonts w:ascii="Times New Roman" w:hAnsi="Times New Roman"/>
                <w:sz w:val="24"/>
                <w:szCs w:val="24"/>
                <w:lang w:val="en-US" w:eastAsia="ru-RU"/>
              </w:rPr>
            </w:pPr>
            <w:r w:rsidRPr="00297BDF">
              <w:rPr>
                <w:rFonts w:ascii="Times New Roman" w:hAnsi="Times New Roman"/>
                <w:sz w:val="24"/>
                <w:szCs w:val="24"/>
                <w:lang w:val="en-US" w:eastAsia="ru-RU"/>
              </w:rPr>
              <w:t>-</w:t>
            </w:r>
          </w:p>
        </w:tc>
        <w:tc>
          <w:tcPr>
            <w:tcW w:w="1068" w:type="dxa"/>
          </w:tcPr>
          <w:p w:rsidR="00CF4B58" w:rsidRPr="00297BDF" w:rsidRDefault="00CF4B58" w:rsidP="00745C81">
            <w:pPr>
              <w:spacing w:after="0" w:line="240" w:lineRule="auto"/>
              <w:jc w:val="center"/>
              <w:rPr>
                <w:rFonts w:ascii="Times New Roman" w:hAnsi="Times New Roman"/>
                <w:sz w:val="24"/>
                <w:szCs w:val="24"/>
                <w:lang w:val="en-US" w:eastAsia="ru-RU"/>
              </w:rPr>
            </w:pPr>
            <w:r w:rsidRPr="00297BDF">
              <w:rPr>
                <w:rFonts w:ascii="Times New Roman" w:hAnsi="Times New Roman"/>
                <w:sz w:val="24"/>
                <w:szCs w:val="24"/>
                <w:lang w:val="en-US" w:eastAsia="ru-RU"/>
              </w:rPr>
              <w:t>1,2</w:t>
            </w:r>
            <w:r w:rsidRPr="00297BDF">
              <w:rPr>
                <w:rFonts w:ascii="Times New Roman" w:hAnsi="Times New Roman"/>
                <w:sz w:val="24"/>
                <w:szCs w:val="24"/>
                <w:lang w:val="kk-KZ" w:eastAsia="ru-RU"/>
              </w:rPr>
              <w:t>±0,01</w:t>
            </w:r>
          </w:p>
        </w:tc>
        <w:tc>
          <w:tcPr>
            <w:tcW w:w="880" w:type="dxa"/>
          </w:tcPr>
          <w:p w:rsidR="00CF4B58" w:rsidRPr="00297BDF" w:rsidRDefault="00CF4B58" w:rsidP="00745C81">
            <w:pPr>
              <w:spacing w:after="0" w:line="240" w:lineRule="auto"/>
              <w:jc w:val="center"/>
              <w:rPr>
                <w:rFonts w:ascii="Times New Roman" w:hAnsi="Times New Roman"/>
                <w:sz w:val="24"/>
                <w:szCs w:val="24"/>
                <w:lang w:val="en-US" w:eastAsia="ru-RU"/>
              </w:rPr>
            </w:pPr>
            <w:r w:rsidRPr="00297BDF">
              <w:rPr>
                <w:rFonts w:ascii="Times New Roman" w:hAnsi="Times New Roman"/>
                <w:sz w:val="24"/>
                <w:szCs w:val="24"/>
                <w:lang w:val="en-US" w:eastAsia="ru-RU"/>
              </w:rPr>
              <w:t>11%</w:t>
            </w:r>
          </w:p>
        </w:tc>
        <w:tc>
          <w:tcPr>
            <w:tcW w:w="1068" w:type="dxa"/>
          </w:tcPr>
          <w:p w:rsidR="00CF4B58" w:rsidRPr="00297BDF" w:rsidRDefault="00CF4B58" w:rsidP="00745C81">
            <w:pPr>
              <w:spacing w:after="0" w:line="240" w:lineRule="auto"/>
              <w:jc w:val="center"/>
              <w:rPr>
                <w:rFonts w:ascii="Times New Roman" w:hAnsi="Times New Roman"/>
                <w:sz w:val="24"/>
                <w:szCs w:val="24"/>
                <w:lang w:val="en-US" w:eastAsia="ru-RU"/>
              </w:rPr>
            </w:pPr>
            <w:r w:rsidRPr="00297BDF">
              <w:rPr>
                <w:rFonts w:ascii="Times New Roman" w:hAnsi="Times New Roman"/>
                <w:sz w:val="24"/>
                <w:szCs w:val="24"/>
                <w:lang w:val="en-US" w:eastAsia="ru-RU"/>
              </w:rPr>
              <w:t>-</w:t>
            </w:r>
          </w:p>
        </w:tc>
        <w:tc>
          <w:tcPr>
            <w:tcW w:w="549" w:type="dxa"/>
          </w:tcPr>
          <w:p w:rsidR="00CF4B58" w:rsidRPr="00297BDF" w:rsidRDefault="00CF4B58" w:rsidP="00745C81">
            <w:pPr>
              <w:spacing w:after="0" w:line="240" w:lineRule="auto"/>
              <w:jc w:val="center"/>
              <w:rPr>
                <w:rFonts w:ascii="Times New Roman" w:hAnsi="Times New Roman"/>
                <w:sz w:val="24"/>
                <w:szCs w:val="24"/>
                <w:lang w:val="en-US" w:eastAsia="ru-RU"/>
              </w:rPr>
            </w:pPr>
            <w:r w:rsidRPr="00297BDF">
              <w:rPr>
                <w:rFonts w:ascii="Times New Roman" w:hAnsi="Times New Roman"/>
                <w:sz w:val="24"/>
                <w:szCs w:val="24"/>
                <w:lang w:val="en-US" w:eastAsia="ru-RU"/>
              </w:rPr>
              <w:t>-</w:t>
            </w:r>
          </w:p>
        </w:tc>
      </w:tr>
    </w:tbl>
    <w:p w:rsidR="00CF4B58" w:rsidRPr="00297BDF" w:rsidRDefault="00CF4B58" w:rsidP="00D874E3">
      <w:pPr>
        <w:spacing w:after="0" w:line="240" w:lineRule="auto"/>
        <w:ind w:firstLine="709"/>
        <w:jc w:val="both"/>
        <w:rPr>
          <w:sz w:val="27"/>
          <w:szCs w:val="27"/>
        </w:rPr>
      </w:pPr>
    </w:p>
    <w:p w:rsidR="00544632" w:rsidRPr="00297BDF" w:rsidRDefault="00544632" w:rsidP="00D245FD">
      <w:pPr>
        <w:spacing w:after="0" w:line="240" w:lineRule="auto"/>
        <w:ind w:firstLine="567"/>
        <w:jc w:val="both"/>
        <w:rPr>
          <w:rFonts w:ascii="Times New Roman" w:hAnsi="Times New Roman"/>
          <w:sz w:val="28"/>
          <w:szCs w:val="28"/>
          <w:lang w:val="kk-KZ"/>
        </w:rPr>
      </w:pPr>
      <w:r w:rsidRPr="00297BDF">
        <w:rPr>
          <w:rFonts w:ascii="Times New Roman" w:hAnsi="Times New Roman"/>
          <w:sz w:val="28"/>
          <w:szCs w:val="28"/>
          <w:lang w:val="kk-KZ"/>
        </w:rPr>
        <w:t>Кестеде қант құмайы</w:t>
      </w:r>
      <w:r w:rsidR="00CE4998" w:rsidRPr="00297BDF">
        <w:rPr>
          <w:rFonts w:ascii="Times New Roman" w:hAnsi="Times New Roman"/>
          <w:sz w:val="28"/>
          <w:szCs w:val="28"/>
          <w:lang w:val="kk-KZ"/>
        </w:rPr>
        <w:t xml:space="preserve"> </w:t>
      </w:r>
      <w:r w:rsidRPr="00297BDF">
        <w:rPr>
          <w:rFonts w:ascii="Times New Roman" w:hAnsi="Times New Roman"/>
          <w:sz w:val="28"/>
          <w:szCs w:val="28"/>
          <w:lang w:val="kk-KZ"/>
        </w:rPr>
        <w:t xml:space="preserve">сұрыптарының өсуіне тұздың әртүрлі концентрациясы теріс әсер ететіндігі көрсетілген. Алайда, 0,1% тұз концентрациясы Порумбень-7 сұрыбының сабағы мен тамырына айтарлықтай оң әсерін тигізді (сабағы 12,6 см, тамыры 11,6 см). Казахстанская-20 сұрыбында, керісінше, сабақтың өсуі 17%-ға төмендеп, тамырлардың өсуіне оң әсер ете отырып, оны 33%-ға арттырды. </w:t>
      </w:r>
      <w:r w:rsidR="00642A4D" w:rsidRPr="00297BDF">
        <w:rPr>
          <w:rFonts w:ascii="Times New Roman" w:hAnsi="Times New Roman"/>
          <w:sz w:val="28"/>
          <w:szCs w:val="28"/>
          <w:lang w:val="kk-KZ"/>
        </w:rPr>
        <w:t>Кесте 10</w:t>
      </w:r>
      <w:r w:rsidR="00CE4998" w:rsidRPr="00297BDF">
        <w:rPr>
          <w:rFonts w:ascii="Times New Roman" w:hAnsi="Times New Roman"/>
          <w:sz w:val="28"/>
          <w:szCs w:val="28"/>
          <w:lang w:val="kk-KZ"/>
        </w:rPr>
        <w:t xml:space="preserve"> </w:t>
      </w:r>
      <w:r w:rsidR="00642A4D" w:rsidRPr="00297BDF">
        <w:rPr>
          <w:rFonts w:ascii="Times New Roman" w:hAnsi="Times New Roman"/>
          <w:sz w:val="28"/>
          <w:szCs w:val="28"/>
          <w:lang w:val="kk-KZ"/>
        </w:rPr>
        <w:t>көрсетілгендей,</w:t>
      </w:r>
      <w:r w:rsidRPr="00297BDF">
        <w:rPr>
          <w:rFonts w:ascii="Times New Roman" w:hAnsi="Times New Roman"/>
          <w:sz w:val="28"/>
          <w:szCs w:val="28"/>
          <w:lang w:val="kk-KZ"/>
        </w:rPr>
        <w:t xml:space="preserve"> тұз концентрациясының ұлғаюымен өсімдіктің</w:t>
      </w:r>
      <w:r w:rsidR="00642A4D" w:rsidRPr="00297BDF">
        <w:rPr>
          <w:rFonts w:ascii="Times New Roman" w:hAnsi="Times New Roman"/>
          <w:sz w:val="28"/>
          <w:szCs w:val="28"/>
          <w:lang w:val="kk-KZ"/>
        </w:rPr>
        <w:t xml:space="preserve"> өсуі төмендеді</w:t>
      </w:r>
      <w:r w:rsidRPr="00297BDF">
        <w:rPr>
          <w:rFonts w:ascii="Times New Roman" w:hAnsi="Times New Roman"/>
          <w:sz w:val="28"/>
          <w:szCs w:val="28"/>
          <w:lang w:val="kk-KZ"/>
        </w:rPr>
        <w:t>.</w:t>
      </w:r>
    </w:p>
    <w:p w:rsidR="00650B46" w:rsidRPr="00297BDF" w:rsidRDefault="001C52BB" w:rsidP="00650B46">
      <w:pPr>
        <w:spacing w:after="0" w:line="240" w:lineRule="auto"/>
        <w:ind w:firstLine="567"/>
        <w:jc w:val="both"/>
        <w:rPr>
          <w:rFonts w:ascii="Times New Roman" w:hAnsi="Times New Roman"/>
          <w:sz w:val="28"/>
          <w:szCs w:val="28"/>
          <w:lang w:val="kk-KZ"/>
        </w:rPr>
      </w:pPr>
      <w:r w:rsidRPr="00297BDF">
        <w:rPr>
          <w:rFonts w:ascii="Times New Roman" w:hAnsi="Times New Roman"/>
          <w:sz w:val="28"/>
          <w:szCs w:val="28"/>
          <w:lang w:val="kk-KZ"/>
        </w:rPr>
        <w:t>Т</w:t>
      </w:r>
      <w:r w:rsidR="00544632" w:rsidRPr="00297BDF">
        <w:rPr>
          <w:rFonts w:ascii="Times New Roman" w:hAnsi="Times New Roman"/>
          <w:sz w:val="28"/>
          <w:szCs w:val="28"/>
          <w:lang w:val="kk-KZ"/>
        </w:rPr>
        <w:t xml:space="preserve">ұз концентрациясында </w:t>
      </w:r>
      <w:r w:rsidRPr="00297BDF">
        <w:rPr>
          <w:rFonts w:ascii="Times New Roman" w:hAnsi="Times New Roman"/>
          <w:sz w:val="28"/>
          <w:szCs w:val="28"/>
          <w:lang w:val="kk-KZ"/>
        </w:rPr>
        <w:t>(0,3%)</w:t>
      </w:r>
      <w:r w:rsidR="00CE4998" w:rsidRPr="00297BDF">
        <w:rPr>
          <w:rFonts w:ascii="Times New Roman" w:hAnsi="Times New Roman"/>
          <w:sz w:val="28"/>
          <w:szCs w:val="28"/>
          <w:lang w:val="kk-KZ"/>
        </w:rPr>
        <w:t xml:space="preserve"> </w:t>
      </w:r>
      <w:r w:rsidR="00544632" w:rsidRPr="00297BDF">
        <w:rPr>
          <w:rFonts w:ascii="Times New Roman" w:hAnsi="Times New Roman"/>
          <w:sz w:val="28"/>
          <w:szCs w:val="28"/>
          <w:lang w:val="kk-KZ"/>
        </w:rPr>
        <w:t xml:space="preserve">Порумбень-7 сұрыбы сабағының ұзара өсуі бақылау нұсқасындағы сабақтың өсуіне қарағанда 54%-ға төмендеді. Концентрациясы 0,3% (NaCl 0,6%) тұзды ортада өсірілген өсімдіктің сабағымен салыстырғанда, сабақтың ұзара өсуі 2,97 см-ге, ал бақылау нұсқаларынан 8,64 см-ге дейін төмендеді. Ал тамырлар тұздың уытты әсерінен пайда болған жоқ. Казахстанская-20 сұрыбында тұз концентрациясының жоғарылауымен, өсу көрсеткіштері де төмендеді. Бақылау нұсқасымен салыстырғанда NaCl 0,3% концентрациясында Казахстанская-20 сұрыбы сабағының өсу көрсеткіші 72%-ға, ал тамырының өсуі - 57%-ға төмендеді. Тұздың 0,6% концентрациясында өсірілген Казахстанская-20 сұрыбының бақылау нұсқасында сабағының ұзара өсуінің  айтарлықтай төмендеуі (1,2 см) байқалады. </w:t>
      </w:r>
    </w:p>
    <w:p w:rsidR="00A71341" w:rsidRPr="00297BDF" w:rsidRDefault="00544632" w:rsidP="00650B46">
      <w:pPr>
        <w:spacing w:after="0" w:line="240" w:lineRule="auto"/>
        <w:ind w:firstLine="567"/>
        <w:jc w:val="both"/>
        <w:rPr>
          <w:rFonts w:ascii="Times New Roman" w:hAnsi="Times New Roman"/>
          <w:sz w:val="28"/>
          <w:szCs w:val="28"/>
          <w:lang w:val="kk-KZ"/>
        </w:rPr>
      </w:pPr>
      <w:r w:rsidRPr="00297BDF">
        <w:rPr>
          <w:rFonts w:ascii="Times New Roman" w:hAnsi="Times New Roman"/>
          <w:sz w:val="28"/>
          <w:szCs w:val="28"/>
          <w:lang w:val="kk-KZ"/>
        </w:rPr>
        <w:t>Тұздың 0,6% концентрациясында өсірілген Порумбень-7 сұрыбы сабағының ұзара өсуі 0,3% концентрациясымен салыстырғанда 7%-ға азайды, ал тамырлары мүлдем қалыптаспады. Эксперимент барысында екі сұрыптың ішінен тұзға төзімділігі бойынша Порумбень-7 сұрыбы Казахстанская-20 сұрыбына қарағанда айтарлықтай төзімді екендігі анықталды. Казахстанская-20 сұрыбының жоғары қанттылығына қарамастан, бұл оның тұзға төзімділігі бойынша Порумбень-7 сұрыбынан төмен екендігінің бір дәлелі болып табылады.</w:t>
      </w:r>
    </w:p>
    <w:p w:rsidR="00544632" w:rsidRPr="00297BDF" w:rsidRDefault="00544632" w:rsidP="00D245FD">
      <w:pPr>
        <w:spacing w:after="0" w:line="240" w:lineRule="auto"/>
        <w:ind w:firstLine="567"/>
        <w:jc w:val="both"/>
        <w:rPr>
          <w:rFonts w:ascii="Times New Roman" w:hAnsi="Times New Roman"/>
          <w:sz w:val="28"/>
          <w:szCs w:val="28"/>
          <w:lang w:val="kk-KZ"/>
        </w:rPr>
      </w:pPr>
      <w:r w:rsidRPr="00297BDF">
        <w:rPr>
          <w:rFonts w:ascii="Times New Roman" w:hAnsi="Times New Roman"/>
          <w:sz w:val="28"/>
          <w:szCs w:val="28"/>
          <w:lang w:val="kk-KZ"/>
        </w:rPr>
        <w:t>Өсімдіктің өсіп-дамуына әсер еткен тұзды орта, одан әріде оның жеке мүшелерімен құрғақ биомасса жинауына қалай әсер ететініне назар аударайық</w:t>
      </w:r>
      <w:r w:rsidR="00CE4998" w:rsidRPr="00297BDF">
        <w:rPr>
          <w:rFonts w:ascii="Times New Roman" w:hAnsi="Times New Roman"/>
          <w:sz w:val="28"/>
          <w:szCs w:val="28"/>
          <w:lang w:val="kk-KZ"/>
        </w:rPr>
        <w:t xml:space="preserve"> </w:t>
      </w:r>
      <w:r w:rsidR="001C52BB" w:rsidRPr="00297BDF">
        <w:rPr>
          <w:rFonts w:ascii="Times New Roman" w:eastAsia="Times New Roman" w:hAnsi="Times New Roman"/>
          <w:sz w:val="28"/>
          <w:szCs w:val="28"/>
          <w:lang w:val="kk-KZ" w:eastAsia="ru-RU"/>
        </w:rPr>
        <w:t>(кесте 11).</w:t>
      </w:r>
    </w:p>
    <w:p w:rsidR="00D245FD" w:rsidRPr="00297BDF" w:rsidRDefault="00D245FD" w:rsidP="00D245FD">
      <w:pPr>
        <w:spacing w:after="0" w:line="240" w:lineRule="auto"/>
        <w:jc w:val="both"/>
        <w:rPr>
          <w:rFonts w:ascii="Times New Roman" w:hAnsi="Times New Roman"/>
          <w:sz w:val="28"/>
          <w:szCs w:val="28"/>
          <w:lang w:val="kk-KZ"/>
        </w:rPr>
      </w:pPr>
    </w:p>
    <w:p w:rsidR="00D245FD" w:rsidRPr="00297BDF" w:rsidRDefault="00D245FD" w:rsidP="00D245FD">
      <w:pPr>
        <w:spacing w:after="0" w:line="240" w:lineRule="auto"/>
        <w:jc w:val="both"/>
        <w:rPr>
          <w:rFonts w:ascii="Times New Roman" w:hAnsi="Times New Roman"/>
          <w:sz w:val="28"/>
          <w:szCs w:val="28"/>
          <w:lang w:val="kk-KZ"/>
        </w:rPr>
      </w:pPr>
      <w:r w:rsidRPr="00297BDF">
        <w:rPr>
          <w:rFonts w:ascii="Times New Roman" w:hAnsi="Times New Roman"/>
          <w:sz w:val="28"/>
          <w:szCs w:val="28"/>
          <w:lang w:val="kk-KZ"/>
        </w:rPr>
        <w:br w:type="page"/>
      </w:r>
    </w:p>
    <w:p w:rsidR="001C52BB" w:rsidRPr="00297BDF" w:rsidRDefault="00D80C41" w:rsidP="00D245FD">
      <w:pPr>
        <w:spacing w:after="0" w:line="240" w:lineRule="auto"/>
        <w:jc w:val="both"/>
        <w:rPr>
          <w:rFonts w:ascii="Times New Roman" w:hAnsi="Times New Roman"/>
          <w:sz w:val="24"/>
          <w:szCs w:val="24"/>
          <w:lang w:val="kk-KZ"/>
        </w:rPr>
      </w:pPr>
      <w:r w:rsidRPr="00297BDF">
        <w:rPr>
          <w:rFonts w:ascii="Times New Roman" w:hAnsi="Times New Roman"/>
          <w:sz w:val="28"/>
          <w:szCs w:val="28"/>
          <w:lang w:val="kk-KZ"/>
        </w:rPr>
        <w:lastRenderedPageBreak/>
        <w:t xml:space="preserve">Кесте 11 </w:t>
      </w:r>
      <w:r w:rsidR="00DA54DF" w:rsidRPr="00297BDF">
        <w:rPr>
          <w:rFonts w:ascii="Times New Roman" w:hAnsi="Times New Roman"/>
          <w:sz w:val="28"/>
          <w:szCs w:val="28"/>
          <w:lang w:val="kk-KZ"/>
        </w:rPr>
        <w:t xml:space="preserve">- </w:t>
      </w:r>
      <w:r w:rsidR="00757F3B" w:rsidRPr="00297BDF">
        <w:rPr>
          <w:rFonts w:ascii="Times New Roman" w:hAnsi="Times New Roman"/>
          <w:sz w:val="28"/>
          <w:szCs w:val="28"/>
          <w:lang w:val="kk-KZ"/>
        </w:rPr>
        <w:t>Т</w:t>
      </w:r>
      <w:r w:rsidR="001C52BB" w:rsidRPr="00297BDF">
        <w:rPr>
          <w:rFonts w:ascii="Times New Roman" w:hAnsi="Times New Roman"/>
          <w:sz w:val="28"/>
          <w:szCs w:val="28"/>
          <w:lang w:val="kk-KZ"/>
        </w:rPr>
        <w:t>ұздың әртүрлі концентрациясында (мг) Порумбень-7 және Казахстанская-20 қант құмайы сұрыптарының</w:t>
      </w:r>
      <w:r w:rsidRPr="00297BDF">
        <w:rPr>
          <w:rFonts w:ascii="Times New Roman" w:hAnsi="Times New Roman"/>
          <w:sz w:val="28"/>
          <w:szCs w:val="28"/>
          <w:lang w:val="kk-KZ"/>
        </w:rPr>
        <w:t xml:space="preserve"> </w:t>
      </w:r>
      <w:r w:rsidR="001C52BB" w:rsidRPr="00297BDF">
        <w:rPr>
          <w:rFonts w:ascii="Times New Roman" w:hAnsi="Times New Roman"/>
          <w:sz w:val="28"/>
          <w:szCs w:val="28"/>
          <w:lang w:val="kk-KZ"/>
        </w:rPr>
        <w:t>жекелеген мүшелерімен құрғақ биомасса жинақтау көрсеткіштері</w:t>
      </w:r>
    </w:p>
    <w:p w:rsidR="001C52BB" w:rsidRPr="00297BDF" w:rsidRDefault="001C52BB" w:rsidP="001C52BB">
      <w:pPr>
        <w:spacing w:after="0"/>
        <w:jc w:val="both"/>
        <w:rPr>
          <w:rFonts w:ascii="Times New Roman" w:hAnsi="Times New Roman"/>
          <w:sz w:val="24"/>
          <w:szCs w:val="24"/>
          <w:lang w:val="kk-KZ"/>
        </w:rPr>
      </w:pPr>
    </w:p>
    <w:tbl>
      <w:tblPr>
        <w:tblW w:w="957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776"/>
        <w:gridCol w:w="1068"/>
        <w:gridCol w:w="870"/>
        <w:gridCol w:w="1068"/>
        <w:gridCol w:w="830"/>
        <w:gridCol w:w="1308"/>
        <w:gridCol w:w="782"/>
        <w:gridCol w:w="1068"/>
        <w:gridCol w:w="809"/>
      </w:tblGrid>
      <w:tr w:rsidR="001C52BB" w:rsidRPr="00297BDF" w:rsidTr="00C50F07">
        <w:trPr>
          <w:jc w:val="center"/>
        </w:trPr>
        <w:tc>
          <w:tcPr>
            <w:tcW w:w="1776" w:type="dxa"/>
          </w:tcPr>
          <w:p w:rsidR="001C52BB" w:rsidRPr="00297BDF" w:rsidRDefault="001C52BB" w:rsidP="0020719A">
            <w:pPr>
              <w:spacing w:after="0" w:line="240" w:lineRule="auto"/>
              <w:jc w:val="center"/>
              <w:rPr>
                <w:rFonts w:ascii="Times New Roman" w:hAnsi="Times New Roman"/>
                <w:sz w:val="24"/>
                <w:szCs w:val="24"/>
                <w:lang w:val="kk-KZ" w:eastAsia="ru-RU"/>
              </w:rPr>
            </w:pPr>
            <w:r w:rsidRPr="00297BDF">
              <w:rPr>
                <w:rFonts w:ascii="Times New Roman" w:hAnsi="Times New Roman"/>
                <w:sz w:val="24"/>
                <w:szCs w:val="24"/>
                <w:lang w:val="kk-KZ" w:eastAsia="ru-RU"/>
              </w:rPr>
              <w:t>Сұрыптардың аталуы</w:t>
            </w:r>
          </w:p>
        </w:tc>
        <w:tc>
          <w:tcPr>
            <w:tcW w:w="3836" w:type="dxa"/>
            <w:gridSpan w:val="4"/>
            <w:shd w:val="clear" w:color="auto" w:fill="auto"/>
          </w:tcPr>
          <w:p w:rsidR="001C52BB" w:rsidRPr="00297BDF" w:rsidRDefault="001C52BB" w:rsidP="0020719A">
            <w:pPr>
              <w:spacing w:after="0" w:line="240" w:lineRule="auto"/>
              <w:jc w:val="center"/>
              <w:rPr>
                <w:rFonts w:ascii="Times New Roman" w:hAnsi="Times New Roman"/>
                <w:sz w:val="24"/>
                <w:szCs w:val="24"/>
                <w:lang w:val="en-US" w:eastAsia="ru-RU"/>
              </w:rPr>
            </w:pPr>
            <w:r w:rsidRPr="00297BDF">
              <w:rPr>
                <w:rFonts w:ascii="Times New Roman" w:hAnsi="Times New Roman"/>
                <w:sz w:val="24"/>
                <w:szCs w:val="24"/>
                <w:lang w:val="kk-KZ" w:eastAsia="ru-RU"/>
              </w:rPr>
              <w:t>Порумбень</w:t>
            </w:r>
            <w:r w:rsidRPr="00297BDF">
              <w:rPr>
                <w:rFonts w:ascii="Times New Roman" w:hAnsi="Times New Roman"/>
                <w:sz w:val="24"/>
                <w:szCs w:val="24"/>
                <w:lang w:val="en-US" w:eastAsia="ru-RU"/>
              </w:rPr>
              <w:t>-7</w:t>
            </w:r>
          </w:p>
        </w:tc>
        <w:tc>
          <w:tcPr>
            <w:tcW w:w="3967" w:type="dxa"/>
            <w:gridSpan w:val="4"/>
            <w:shd w:val="clear" w:color="auto" w:fill="auto"/>
          </w:tcPr>
          <w:p w:rsidR="001C52BB" w:rsidRPr="00297BDF" w:rsidRDefault="001C52BB" w:rsidP="0020719A">
            <w:pPr>
              <w:spacing w:after="0" w:line="240" w:lineRule="auto"/>
              <w:jc w:val="center"/>
              <w:rPr>
                <w:rFonts w:ascii="Times New Roman" w:hAnsi="Times New Roman"/>
                <w:sz w:val="24"/>
                <w:szCs w:val="24"/>
                <w:lang w:val="kk-KZ" w:eastAsia="ru-RU"/>
              </w:rPr>
            </w:pPr>
            <w:r w:rsidRPr="00297BDF">
              <w:rPr>
                <w:rFonts w:ascii="Times New Roman" w:hAnsi="Times New Roman"/>
                <w:sz w:val="24"/>
                <w:szCs w:val="24"/>
                <w:lang w:val="kk-KZ" w:eastAsia="ru-RU"/>
              </w:rPr>
              <w:t>Казахстанская-20</w:t>
            </w:r>
          </w:p>
        </w:tc>
      </w:tr>
      <w:tr w:rsidR="001C52BB" w:rsidRPr="00297BDF" w:rsidTr="00C50F07">
        <w:trPr>
          <w:jc w:val="center"/>
        </w:trPr>
        <w:tc>
          <w:tcPr>
            <w:tcW w:w="1776" w:type="dxa"/>
          </w:tcPr>
          <w:p w:rsidR="001C52BB" w:rsidRPr="00297BDF" w:rsidRDefault="001C52BB" w:rsidP="0020719A">
            <w:pPr>
              <w:spacing w:after="0" w:line="240" w:lineRule="auto"/>
              <w:jc w:val="center"/>
              <w:rPr>
                <w:rFonts w:ascii="Times New Roman" w:hAnsi="Times New Roman"/>
                <w:sz w:val="24"/>
                <w:szCs w:val="24"/>
                <w:lang w:val="kk-KZ" w:eastAsia="ru-RU"/>
              </w:rPr>
            </w:pPr>
            <w:r w:rsidRPr="00297BDF">
              <w:rPr>
                <w:rFonts w:ascii="Times New Roman" w:hAnsi="Times New Roman"/>
                <w:sz w:val="24"/>
                <w:szCs w:val="24"/>
                <w:lang w:val="kk-KZ" w:eastAsia="ru-RU"/>
              </w:rPr>
              <w:t>Нұсқалар</w:t>
            </w:r>
          </w:p>
        </w:tc>
        <w:tc>
          <w:tcPr>
            <w:tcW w:w="1938" w:type="dxa"/>
            <w:gridSpan w:val="2"/>
          </w:tcPr>
          <w:p w:rsidR="001C52BB" w:rsidRPr="00297BDF" w:rsidRDefault="001C52BB" w:rsidP="0020719A">
            <w:pPr>
              <w:spacing w:after="0" w:line="240" w:lineRule="auto"/>
              <w:jc w:val="center"/>
              <w:rPr>
                <w:rFonts w:ascii="Times New Roman" w:hAnsi="Times New Roman"/>
                <w:sz w:val="24"/>
                <w:szCs w:val="24"/>
                <w:lang w:val="en-US" w:eastAsia="ru-RU"/>
              </w:rPr>
            </w:pPr>
            <w:r w:rsidRPr="00297BDF">
              <w:rPr>
                <w:rFonts w:ascii="Times New Roman" w:hAnsi="Times New Roman"/>
                <w:sz w:val="24"/>
                <w:szCs w:val="24"/>
                <w:lang w:val="kk-KZ" w:eastAsia="ru-RU"/>
              </w:rPr>
              <w:t>Сабақ(мг</w:t>
            </w:r>
            <w:r w:rsidRPr="00297BDF">
              <w:rPr>
                <w:rFonts w:ascii="Times New Roman" w:hAnsi="Times New Roman"/>
                <w:sz w:val="24"/>
                <w:szCs w:val="24"/>
                <w:lang w:val="en-US" w:eastAsia="ru-RU"/>
              </w:rPr>
              <w:t>)</w:t>
            </w:r>
          </w:p>
        </w:tc>
        <w:tc>
          <w:tcPr>
            <w:tcW w:w="1898" w:type="dxa"/>
            <w:gridSpan w:val="2"/>
          </w:tcPr>
          <w:p w:rsidR="001C52BB" w:rsidRPr="00297BDF" w:rsidRDefault="001C52BB" w:rsidP="0020719A">
            <w:pPr>
              <w:spacing w:after="0" w:line="240" w:lineRule="auto"/>
              <w:jc w:val="center"/>
              <w:rPr>
                <w:rFonts w:ascii="Times New Roman" w:hAnsi="Times New Roman"/>
                <w:sz w:val="24"/>
                <w:szCs w:val="24"/>
                <w:lang w:val="en-US" w:eastAsia="ru-RU"/>
              </w:rPr>
            </w:pPr>
            <w:r w:rsidRPr="00297BDF">
              <w:rPr>
                <w:rFonts w:ascii="Times New Roman" w:hAnsi="Times New Roman"/>
                <w:sz w:val="24"/>
                <w:szCs w:val="24"/>
                <w:lang w:val="kk-KZ" w:eastAsia="ru-RU"/>
              </w:rPr>
              <w:t>Тамыр (мг</w:t>
            </w:r>
            <w:r w:rsidRPr="00297BDF">
              <w:rPr>
                <w:rFonts w:ascii="Times New Roman" w:hAnsi="Times New Roman"/>
                <w:sz w:val="24"/>
                <w:szCs w:val="24"/>
                <w:lang w:val="en-US" w:eastAsia="ru-RU"/>
              </w:rPr>
              <w:t>)</w:t>
            </w:r>
          </w:p>
        </w:tc>
        <w:tc>
          <w:tcPr>
            <w:tcW w:w="2090" w:type="dxa"/>
            <w:gridSpan w:val="2"/>
          </w:tcPr>
          <w:p w:rsidR="001C52BB" w:rsidRPr="00297BDF" w:rsidRDefault="001C52BB" w:rsidP="0020719A">
            <w:pPr>
              <w:spacing w:after="0" w:line="240" w:lineRule="auto"/>
              <w:jc w:val="center"/>
              <w:rPr>
                <w:rFonts w:ascii="Times New Roman" w:hAnsi="Times New Roman"/>
                <w:sz w:val="24"/>
                <w:szCs w:val="24"/>
                <w:lang w:val="en-US" w:eastAsia="ru-RU"/>
              </w:rPr>
            </w:pPr>
            <w:r w:rsidRPr="00297BDF">
              <w:rPr>
                <w:rFonts w:ascii="Times New Roman" w:hAnsi="Times New Roman"/>
                <w:sz w:val="24"/>
                <w:szCs w:val="24"/>
                <w:lang w:val="kk-KZ" w:eastAsia="ru-RU"/>
              </w:rPr>
              <w:t>Сабақ (мг</w:t>
            </w:r>
            <w:r w:rsidRPr="00297BDF">
              <w:rPr>
                <w:rFonts w:ascii="Times New Roman" w:hAnsi="Times New Roman"/>
                <w:sz w:val="24"/>
                <w:szCs w:val="24"/>
                <w:lang w:val="en-US" w:eastAsia="ru-RU"/>
              </w:rPr>
              <w:t>)</w:t>
            </w:r>
          </w:p>
        </w:tc>
        <w:tc>
          <w:tcPr>
            <w:tcW w:w="1877" w:type="dxa"/>
            <w:gridSpan w:val="2"/>
          </w:tcPr>
          <w:p w:rsidR="001C52BB" w:rsidRPr="00297BDF" w:rsidRDefault="001C52BB" w:rsidP="0020719A">
            <w:pPr>
              <w:spacing w:after="0" w:line="240" w:lineRule="auto"/>
              <w:jc w:val="center"/>
              <w:rPr>
                <w:rFonts w:ascii="Times New Roman" w:hAnsi="Times New Roman"/>
                <w:sz w:val="24"/>
                <w:szCs w:val="24"/>
                <w:lang w:val="en-US" w:eastAsia="ru-RU"/>
              </w:rPr>
            </w:pPr>
            <w:r w:rsidRPr="00297BDF">
              <w:rPr>
                <w:rFonts w:ascii="Times New Roman" w:hAnsi="Times New Roman"/>
                <w:sz w:val="24"/>
                <w:szCs w:val="24"/>
                <w:lang w:val="kk-KZ" w:eastAsia="ru-RU"/>
              </w:rPr>
              <w:t>Тамыр (мг</w:t>
            </w:r>
            <w:r w:rsidRPr="00297BDF">
              <w:rPr>
                <w:rFonts w:ascii="Times New Roman" w:hAnsi="Times New Roman"/>
                <w:sz w:val="24"/>
                <w:szCs w:val="24"/>
                <w:lang w:val="en-US" w:eastAsia="ru-RU"/>
              </w:rPr>
              <w:t>)</w:t>
            </w:r>
          </w:p>
        </w:tc>
      </w:tr>
      <w:tr w:rsidR="001C52BB" w:rsidRPr="00297BDF" w:rsidTr="00C50F07">
        <w:trPr>
          <w:jc w:val="center"/>
        </w:trPr>
        <w:tc>
          <w:tcPr>
            <w:tcW w:w="1776" w:type="dxa"/>
          </w:tcPr>
          <w:p w:rsidR="001C52BB" w:rsidRPr="00297BDF" w:rsidRDefault="001C52BB" w:rsidP="0020719A">
            <w:pPr>
              <w:spacing w:after="0" w:line="240" w:lineRule="auto"/>
              <w:jc w:val="center"/>
              <w:rPr>
                <w:rFonts w:ascii="Times New Roman" w:hAnsi="Times New Roman"/>
                <w:sz w:val="24"/>
                <w:szCs w:val="24"/>
                <w:lang w:val="kk-KZ" w:eastAsia="ru-RU"/>
              </w:rPr>
            </w:pPr>
            <w:r w:rsidRPr="00297BDF">
              <w:rPr>
                <w:rFonts w:ascii="Times New Roman" w:hAnsi="Times New Roman"/>
                <w:sz w:val="24"/>
                <w:szCs w:val="24"/>
                <w:lang w:val="kk-KZ" w:eastAsia="ru-RU"/>
              </w:rPr>
              <w:t>Бақылау</w:t>
            </w:r>
          </w:p>
        </w:tc>
        <w:tc>
          <w:tcPr>
            <w:tcW w:w="1068" w:type="dxa"/>
          </w:tcPr>
          <w:p w:rsidR="001C52BB" w:rsidRPr="00297BDF" w:rsidRDefault="001C52BB" w:rsidP="0020719A">
            <w:pPr>
              <w:spacing w:after="0" w:line="240" w:lineRule="auto"/>
              <w:jc w:val="center"/>
              <w:rPr>
                <w:rFonts w:ascii="Times New Roman" w:hAnsi="Times New Roman"/>
                <w:sz w:val="24"/>
                <w:szCs w:val="24"/>
                <w:lang w:val="kk-KZ" w:eastAsia="ru-RU"/>
              </w:rPr>
            </w:pPr>
            <w:r w:rsidRPr="00297BDF">
              <w:rPr>
                <w:rFonts w:ascii="Times New Roman" w:hAnsi="Times New Roman"/>
                <w:sz w:val="24"/>
                <w:szCs w:val="24"/>
                <w:lang w:val="kk-KZ" w:eastAsia="ru-RU"/>
              </w:rPr>
              <w:t>7,5±0,05</w:t>
            </w:r>
          </w:p>
        </w:tc>
        <w:tc>
          <w:tcPr>
            <w:tcW w:w="870" w:type="dxa"/>
          </w:tcPr>
          <w:p w:rsidR="001C52BB" w:rsidRPr="00297BDF" w:rsidRDefault="001C52BB" w:rsidP="0020719A">
            <w:pPr>
              <w:spacing w:after="0" w:line="240" w:lineRule="auto"/>
              <w:jc w:val="center"/>
              <w:rPr>
                <w:rFonts w:ascii="Times New Roman" w:hAnsi="Times New Roman"/>
                <w:sz w:val="24"/>
                <w:szCs w:val="24"/>
                <w:lang w:val="kk-KZ" w:eastAsia="ru-RU"/>
              </w:rPr>
            </w:pPr>
            <w:r w:rsidRPr="00297BDF">
              <w:rPr>
                <w:rFonts w:ascii="Times New Roman" w:hAnsi="Times New Roman"/>
                <w:sz w:val="24"/>
                <w:szCs w:val="24"/>
                <w:lang w:val="kk-KZ" w:eastAsia="ru-RU"/>
              </w:rPr>
              <w:t>100</w:t>
            </w:r>
            <w:r w:rsidRPr="00297BDF">
              <w:rPr>
                <w:rFonts w:ascii="Times New Roman" w:hAnsi="Times New Roman"/>
                <w:sz w:val="24"/>
                <w:szCs w:val="24"/>
                <w:lang w:val="en-US" w:eastAsia="ru-RU"/>
              </w:rPr>
              <w:t>%</w:t>
            </w:r>
          </w:p>
        </w:tc>
        <w:tc>
          <w:tcPr>
            <w:tcW w:w="1068" w:type="dxa"/>
          </w:tcPr>
          <w:p w:rsidR="001C52BB" w:rsidRPr="00297BDF" w:rsidRDefault="001C52BB" w:rsidP="0020719A">
            <w:pPr>
              <w:spacing w:after="0" w:line="240" w:lineRule="auto"/>
              <w:jc w:val="center"/>
              <w:rPr>
                <w:rFonts w:ascii="Times New Roman" w:hAnsi="Times New Roman"/>
                <w:sz w:val="24"/>
                <w:szCs w:val="24"/>
                <w:lang w:val="kk-KZ" w:eastAsia="ru-RU"/>
              </w:rPr>
            </w:pPr>
            <w:r w:rsidRPr="00297BDF">
              <w:rPr>
                <w:rFonts w:ascii="Times New Roman" w:hAnsi="Times New Roman"/>
                <w:sz w:val="24"/>
                <w:szCs w:val="24"/>
                <w:lang w:val="kk-KZ" w:eastAsia="ru-RU"/>
              </w:rPr>
              <w:t>1,3±0,01</w:t>
            </w:r>
          </w:p>
        </w:tc>
        <w:tc>
          <w:tcPr>
            <w:tcW w:w="830" w:type="dxa"/>
          </w:tcPr>
          <w:p w:rsidR="001C52BB" w:rsidRPr="00297BDF" w:rsidRDefault="001C52BB" w:rsidP="0020719A">
            <w:pPr>
              <w:spacing w:after="0" w:line="240" w:lineRule="auto"/>
              <w:jc w:val="center"/>
              <w:rPr>
                <w:rFonts w:ascii="Times New Roman" w:hAnsi="Times New Roman"/>
                <w:sz w:val="24"/>
                <w:szCs w:val="24"/>
                <w:lang w:val="kk-KZ" w:eastAsia="ru-RU"/>
              </w:rPr>
            </w:pPr>
            <w:r w:rsidRPr="00297BDF">
              <w:rPr>
                <w:rFonts w:ascii="Times New Roman" w:hAnsi="Times New Roman"/>
                <w:sz w:val="24"/>
                <w:szCs w:val="24"/>
                <w:lang w:val="kk-KZ" w:eastAsia="ru-RU"/>
              </w:rPr>
              <w:t>100</w:t>
            </w:r>
            <w:r w:rsidRPr="00297BDF">
              <w:rPr>
                <w:rFonts w:ascii="Times New Roman" w:hAnsi="Times New Roman"/>
                <w:sz w:val="24"/>
                <w:szCs w:val="24"/>
                <w:lang w:val="en-US" w:eastAsia="ru-RU"/>
              </w:rPr>
              <w:t>%</w:t>
            </w:r>
          </w:p>
        </w:tc>
        <w:tc>
          <w:tcPr>
            <w:tcW w:w="1308" w:type="dxa"/>
          </w:tcPr>
          <w:p w:rsidR="001C52BB" w:rsidRPr="00297BDF" w:rsidRDefault="001C52BB" w:rsidP="0020719A">
            <w:pPr>
              <w:spacing w:after="0" w:line="240" w:lineRule="auto"/>
              <w:jc w:val="center"/>
              <w:rPr>
                <w:rFonts w:ascii="Times New Roman" w:hAnsi="Times New Roman"/>
                <w:sz w:val="24"/>
                <w:szCs w:val="24"/>
                <w:lang w:val="kk-KZ" w:eastAsia="ru-RU"/>
              </w:rPr>
            </w:pPr>
            <w:r w:rsidRPr="00297BDF">
              <w:rPr>
                <w:rFonts w:ascii="Times New Roman" w:hAnsi="Times New Roman"/>
                <w:sz w:val="24"/>
                <w:szCs w:val="24"/>
                <w:lang w:val="kk-KZ" w:eastAsia="ru-RU"/>
              </w:rPr>
              <w:t>6,0±0,03</w:t>
            </w:r>
          </w:p>
        </w:tc>
        <w:tc>
          <w:tcPr>
            <w:tcW w:w="782" w:type="dxa"/>
          </w:tcPr>
          <w:p w:rsidR="001C52BB" w:rsidRPr="00297BDF" w:rsidRDefault="001C52BB" w:rsidP="0020719A">
            <w:pPr>
              <w:spacing w:after="0" w:line="240" w:lineRule="auto"/>
              <w:jc w:val="center"/>
              <w:rPr>
                <w:rFonts w:ascii="Times New Roman" w:hAnsi="Times New Roman"/>
                <w:sz w:val="24"/>
                <w:szCs w:val="24"/>
                <w:lang w:val="kk-KZ" w:eastAsia="ru-RU"/>
              </w:rPr>
            </w:pPr>
            <w:r w:rsidRPr="00297BDF">
              <w:rPr>
                <w:rFonts w:ascii="Times New Roman" w:hAnsi="Times New Roman"/>
                <w:sz w:val="24"/>
                <w:szCs w:val="24"/>
                <w:lang w:val="kk-KZ" w:eastAsia="ru-RU"/>
              </w:rPr>
              <w:t>100</w:t>
            </w:r>
            <w:r w:rsidRPr="00297BDF">
              <w:rPr>
                <w:rFonts w:ascii="Times New Roman" w:hAnsi="Times New Roman"/>
                <w:sz w:val="24"/>
                <w:szCs w:val="24"/>
                <w:lang w:val="en-US" w:eastAsia="ru-RU"/>
              </w:rPr>
              <w:t>%</w:t>
            </w:r>
          </w:p>
        </w:tc>
        <w:tc>
          <w:tcPr>
            <w:tcW w:w="1068" w:type="dxa"/>
          </w:tcPr>
          <w:p w:rsidR="001C52BB" w:rsidRPr="00297BDF" w:rsidRDefault="001C52BB" w:rsidP="0020719A">
            <w:pPr>
              <w:spacing w:after="0" w:line="240" w:lineRule="auto"/>
              <w:jc w:val="center"/>
              <w:rPr>
                <w:rFonts w:ascii="Times New Roman" w:hAnsi="Times New Roman"/>
                <w:sz w:val="24"/>
                <w:szCs w:val="24"/>
                <w:lang w:val="kk-KZ" w:eastAsia="ru-RU"/>
              </w:rPr>
            </w:pPr>
            <w:r w:rsidRPr="00297BDF">
              <w:rPr>
                <w:rFonts w:ascii="Times New Roman" w:hAnsi="Times New Roman"/>
                <w:sz w:val="24"/>
                <w:szCs w:val="24"/>
                <w:lang w:val="kk-KZ" w:eastAsia="ru-RU"/>
              </w:rPr>
              <w:t>1,1±0,01</w:t>
            </w:r>
          </w:p>
        </w:tc>
        <w:tc>
          <w:tcPr>
            <w:tcW w:w="809" w:type="dxa"/>
          </w:tcPr>
          <w:p w:rsidR="001C52BB" w:rsidRPr="00297BDF" w:rsidRDefault="001C52BB" w:rsidP="0020719A">
            <w:pPr>
              <w:spacing w:after="0" w:line="240" w:lineRule="auto"/>
              <w:jc w:val="center"/>
              <w:rPr>
                <w:rFonts w:ascii="Times New Roman" w:hAnsi="Times New Roman"/>
                <w:sz w:val="24"/>
                <w:szCs w:val="24"/>
                <w:lang w:val="kk-KZ" w:eastAsia="ru-RU"/>
              </w:rPr>
            </w:pPr>
            <w:r w:rsidRPr="00297BDF">
              <w:rPr>
                <w:rFonts w:ascii="Times New Roman" w:hAnsi="Times New Roman"/>
                <w:sz w:val="24"/>
                <w:szCs w:val="24"/>
                <w:lang w:val="kk-KZ" w:eastAsia="ru-RU"/>
              </w:rPr>
              <w:t>100</w:t>
            </w:r>
            <w:r w:rsidRPr="00297BDF">
              <w:rPr>
                <w:rFonts w:ascii="Times New Roman" w:hAnsi="Times New Roman"/>
                <w:sz w:val="24"/>
                <w:szCs w:val="24"/>
                <w:lang w:val="en-US" w:eastAsia="ru-RU"/>
              </w:rPr>
              <w:t>%</w:t>
            </w:r>
          </w:p>
        </w:tc>
      </w:tr>
      <w:tr w:rsidR="001C52BB" w:rsidRPr="00297BDF" w:rsidTr="00C50F07">
        <w:trPr>
          <w:jc w:val="center"/>
        </w:trPr>
        <w:tc>
          <w:tcPr>
            <w:tcW w:w="1776" w:type="dxa"/>
          </w:tcPr>
          <w:p w:rsidR="001C52BB" w:rsidRPr="00297BDF" w:rsidRDefault="001C52BB" w:rsidP="0020719A">
            <w:pPr>
              <w:spacing w:after="0" w:line="240" w:lineRule="auto"/>
              <w:jc w:val="center"/>
              <w:rPr>
                <w:rFonts w:ascii="Times New Roman" w:hAnsi="Times New Roman"/>
                <w:sz w:val="24"/>
                <w:szCs w:val="24"/>
                <w:lang w:val="kk-KZ" w:eastAsia="ru-RU"/>
              </w:rPr>
            </w:pPr>
            <w:r w:rsidRPr="00297BDF">
              <w:rPr>
                <w:rFonts w:ascii="Times New Roman" w:hAnsi="Times New Roman"/>
                <w:sz w:val="24"/>
                <w:szCs w:val="24"/>
                <w:lang w:val="en-US" w:eastAsia="ru-RU"/>
              </w:rPr>
              <w:t>NaCl  0,1 %</w:t>
            </w:r>
          </w:p>
        </w:tc>
        <w:tc>
          <w:tcPr>
            <w:tcW w:w="1068" w:type="dxa"/>
          </w:tcPr>
          <w:p w:rsidR="001C52BB" w:rsidRPr="00297BDF" w:rsidRDefault="001C52BB" w:rsidP="0020719A">
            <w:pPr>
              <w:spacing w:after="0" w:line="240" w:lineRule="auto"/>
              <w:jc w:val="center"/>
              <w:rPr>
                <w:rFonts w:ascii="Times New Roman" w:hAnsi="Times New Roman"/>
                <w:sz w:val="24"/>
                <w:szCs w:val="24"/>
                <w:lang w:val="kk-KZ" w:eastAsia="ru-RU"/>
              </w:rPr>
            </w:pPr>
            <w:r w:rsidRPr="00297BDF">
              <w:rPr>
                <w:rFonts w:ascii="Times New Roman" w:hAnsi="Times New Roman"/>
                <w:sz w:val="24"/>
                <w:szCs w:val="24"/>
                <w:lang w:val="kk-KZ" w:eastAsia="ru-RU"/>
              </w:rPr>
              <w:t>7,9±0,06</w:t>
            </w:r>
          </w:p>
        </w:tc>
        <w:tc>
          <w:tcPr>
            <w:tcW w:w="870" w:type="dxa"/>
          </w:tcPr>
          <w:p w:rsidR="001C52BB" w:rsidRPr="00297BDF" w:rsidRDefault="001C52BB" w:rsidP="0020719A">
            <w:pPr>
              <w:spacing w:after="0" w:line="240" w:lineRule="auto"/>
              <w:jc w:val="center"/>
              <w:rPr>
                <w:rFonts w:ascii="Times New Roman" w:hAnsi="Times New Roman"/>
                <w:sz w:val="24"/>
                <w:szCs w:val="24"/>
                <w:lang w:val="kk-KZ" w:eastAsia="ru-RU"/>
              </w:rPr>
            </w:pPr>
            <w:r w:rsidRPr="00297BDF">
              <w:rPr>
                <w:rFonts w:ascii="Times New Roman" w:hAnsi="Times New Roman"/>
                <w:sz w:val="24"/>
                <w:szCs w:val="24"/>
                <w:lang w:val="kk-KZ" w:eastAsia="ru-RU"/>
              </w:rPr>
              <w:t>105</w:t>
            </w:r>
            <w:r w:rsidRPr="00297BDF">
              <w:rPr>
                <w:rFonts w:ascii="Times New Roman" w:hAnsi="Times New Roman"/>
                <w:sz w:val="24"/>
                <w:szCs w:val="24"/>
                <w:lang w:val="en-US" w:eastAsia="ru-RU"/>
              </w:rPr>
              <w:t>%</w:t>
            </w:r>
          </w:p>
        </w:tc>
        <w:tc>
          <w:tcPr>
            <w:tcW w:w="1068" w:type="dxa"/>
          </w:tcPr>
          <w:p w:rsidR="001C52BB" w:rsidRPr="00297BDF" w:rsidRDefault="001C52BB" w:rsidP="0020719A">
            <w:pPr>
              <w:spacing w:after="0" w:line="240" w:lineRule="auto"/>
              <w:jc w:val="center"/>
              <w:rPr>
                <w:rFonts w:ascii="Times New Roman" w:hAnsi="Times New Roman"/>
                <w:sz w:val="24"/>
                <w:szCs w:val="24"/>
                <w:lang w:val="kk-KZ" w:eastAsia="ru-RU"/>
              </w:rPr>
            </w:pPr>
            <w:r w:rsidRPr="00297BDF">
              <w:rPr>
                <w:rFonts w:ascii="Times New Roman" w:hAnsi="Times New Roman"/>
                <w:sz w:val="24"/>
                <w:szCs w:val="24"/>
                <w:lang w:val="kk-KZ" w:eastAsia="ru-RU"/>
              </w:rPr>
              <w:t>3,5±0,02</w:t>
            </w:r>
          </w:p>
        </w:tc>
        <w:tc>
          <w:tcPr>
            <w:tcW w:w="830" w:type="dxa"/>
          </w:tcPr>
          <w:p w:rsidR="001C52BB" w:rsidRPr="00297BDF" w:rsidRDefault="001C52BB" w:rsidP="0020719A">
            <w:pPr>
              <w:spacing w:after="0" w:line="240" w:lineRule="auto"/>
              <w:jc w:val="center"/>
              <w:rPr>
                <w:rFonts w:ascii="Times New Roman" w:hAnsi="Times New Roman"/>
                <w:sz w:val="24"/>
                <w:szCs w:val="24"/>
                <w:lang w:val="en-US" w:eastAsia="ru-RU"/>
              </w:rPr>
            </w:pPr>
            <w:r w:rsidRPr="00297BDF">
              <w:rPr>
                <w:rFonts w:ascii="Times New Roman" w:hAnsi="Times New Roman"/>
                <w:sz w:val="24"/>
                <w:szCs w:val="24"/>
                <w:lang w:val="en-US" w:eastAsia="ru-RU"/>
              </w:rPr>
              <w:t>269%</w:t>
            </w:r>
          </w:p>
        </w:tc>
        <w:tc>
          <w:tcPr>
            <w:tcW w:w="1308" w:type="dxa"/>
          </w:tcPr>
          <w:p w:rsidR="001C52BB" w:rsidRPr="00297BDF" w:rsidRDefault="001C52BB" w:rsidP="0020719A">
            <w:pPr>
              <w:spacing w:after="0" w:line="240" w:lineRule="auto"/>
              <w:jc w:val="center"/>
              <w:rPr>
                <w:rFonts w:ascii="Times New Roman" w:hAnsi="Times New Roman"/>
                <w:sz w:val="24"/>
                <w:szCs w:val="24"/>
                <w:lang w:val="kk-KZ" w:eastAsia="ru-RU"/>
              </w:rPr>
            </w:pPr>
            <w:r w:rsidRPr="00297BDF">
              <w:rPr>
                <w:rFonts w:ascii="Times New Roman" w:hAnsi="Times New Roman"/>
                <w:sz w:val="24"/>
                <w:szCs w:val="24"/>
                <w:lang w:val="kk-KZ" w:eastAsia="ru-RU"/>
              </w:rPr>
              <w:t>5,0±0,004</w:t>
            </w:r>
          </w:p>
        </w:tc>
        <w:tc>
          <w:tcPr>
            <w:tcW w:w="782" w:type="dxa"/>
          </w:tcPr>
          <w:p w:rsidR="001C52BB" w:rsidRPr="00297BDF" w:rsidRDefault="001C52BB" w:rsidP="0020719A">
            <w:pPr>
              <w:spacing w:after="0" w:line="240" w:lineRule="auto"/>
              <w:jc w:val="center"/>
              <w:rPr>
                <w:rFonts w:ascii="Times New Roman" w:hAnsi="Times New Roman"/>
                <w:sz w:val="24"/>
                <w:szCs w:val="24"/>
                <w:lang w:val="en-US" w:eastAsia="ru-RU"/>
              </w:rPr>
            </w:pPr>
            <w:r w:rsidRPr="00297BDF">
              <w:rPr>
                <w:rFonts w:ascii="Times New Roman" w:hAnsi="Times New Roman"/>
                <w:sz w:val="24"/>
                <w:szCs w:val="24"/>
                <w:lang w:val="en-US" w:eastAsia="ru-RU"/>
              </w:rPr>
              <w:t>83%</w:t>
            </w:r>
          </w:p>
        </w:tc>
        <w:tc>
          <w:tcPr>
            <w:tcW w:w="1068" w:type="dxa"/>
          </w:tcPr>
          <w:p w:rsidR="001C52BB" w:rsidRPr="00297BDF" w:rsidRDefault="001C52BB" w:rsidP="0020719A">
            <w:pPr>
              <w:spacing w:after="0" w:line="240" w:lineRule="auto"/>
              <w:jc w:val="center"/>
              <w:rPr>
                <w:rFonts w:ascii="Times New Roman" w:hAnsi="Times New Roman"/>
                <w:sz w:val="24"/>
                <w:szCs w:val="24"/>
                <w:lang w:val="kk-KZ" w:eastAsia="ru-RU"/>
              </w:rPr>
            </w:pPr>
            <w:r w:rsidRPr="00297BDF">
              <w:rPr>
                <w:rFonts w:ascii="Times New Roman" w:hAnsi="Times New Roman"/>
                <w:sz w:val="24"/>
                <w:szCs w:val="24"/>
                <w:lang w:val="kk-KZ" w:eastAsia="ru-RU"/>
              </w:rPr>
              <w:t>1,8±0,01</w:t>
            </w:r>
          </w:p>
        </w:tc>
        <w:tc>
          <w:tcPr>
            <w:tcW w:w="809" w:type="dxa"/>
          </w:tcPr>
          <w:p w:rsidR="001C52BB" w:rsidRPr="00297BDF" w:rsidRDefault="001C52BB" w:rsidP="0020719A">
            <w:pPr>
              <w:spacing w:after="0" w:line="240" w:lineRule="auto"/>
              <w:jc w:val="center"/>
              <w:rPr>
                <w:rFonts w:ascii="Times New Roman" w:hAnsi="Times New Roman"/>
                <w:sz w:val="24"/>
                <w:szCs w:val="24"/>
                <w:lang w:val="en-US" w:eastAsia="ru-RU"/>
              </w:rPr>
            </w:pPr>
            <w:r w:rsidRPr="00297BDF">
              <w:rPr>
                <w:rFonts w:ascii="Times New Roman" w:hAnsi="Times New Roman"/>
                <w:sz w:val="24"/>
                <w:szCs w:val="24"/>
                <w:lang w:val="en-US" w:eastAsia="ru-RU"/>
              </w:rPr>
              <w:t>164%</w:t>
            </w:r>
          </w:p>
        </w:tc>
      </w:tr>
      <w:tr w:rsidR="001C52BB" w:rsidRPr="00297BDF" w:rsidTr="00C50F07">
        <w:trPr>
          <w:jc w:val="center"/>
        </w:trPr>
        <w:tc>
          <w:tcPr>
            <w:tcW w:w="1776" w:type="dxa"/>
          </w:tcPr>
          <w:p w:rsidR="001C52BB" w:rsidRPr="00297BDF" w:rsidRDefault="001C52BB" w:rsidP="0020719A">
            <w:pPr>
              <w:spacing w:after="0" w:line="240" w:lineRule="auto"/>
              <w:jc w:val="center"/>
              <w:rPr>
                <w:rFonts w:ascii="Times New Roman" w:hAnsi="Times New Roman"/>
                <w:sz w:val="24"/>
                <w:szCs w:val="24"/>
                <w:lang w:val="kk-KZ" w:eastAsia="ru-RU"/>
              </w:rPr>
            </w:pPr>
            <w:r w:rsidRPr="00297BDF">
              <w:rPr>
                <w:rFonts w:ascii="Times New Roman" w:hAnsi="Times New Roman"/>
                <w:sz w:val="24"/>
                <w:szCs w:val="24"/>
                <w:lang w:val="en-US" w:eastAsia="ru-RU"/>
              </w:rPr>
              <w:t>NaCl</w:t>
            </w:r>
            <w:r w:rsidRPr="00297BDF">
              <w:rPr>
                <w:rFonts w:ascii="Times New Roman" w:hAnsi="Times New Roman"/>
                <w:sz w:val="24"/>
                <w:szCs w:val="24"/>
                <w:lang w:eastAsia="ru-RU"/>
              </w:rPr>
              <w:t xml:space="preserve">  0</w:t>
            </w:r>
            <w:r w:rsidRPr="00297BDF">
              <w:rPr>
                <w:rFonts w:ascii="Times New Roman" w:hAnsi="Times New Roman"/>
                <w:sz w:val="24"/>
                <w:szCs w:val="24"/>
                <w:lang w:val="kk-KZ" w:eastAsia="ru-RU"/>
              </w:rPr>
              <w:t xml:space="preserve">,3  </w:t>
            </w:r>
            <w:r w:rsidRPr="00297BDF">
              <w:rPr>
                <w:rFonts w:ascii="Times New Roman" w:hAnsi="Times New Roman"/>
                <w:sz w:val="24"/>
                <w:szCs w:val="24"/>
                <w:lang w:val="en-US" w:eastAsia="ru-RU"/>
              </w:rPr>
              <w:t>%</w:t>
            </w:r>
          </w:p>
        </w:tc>
        <w:tc>
          <w:tcPr>
            <w:tcW w:w="1068" w:type="dxa"/>
          </w:tcPr>
          <w:p w:rsidR="001C52BB" w:rsidRPr="00297BDF" w:rsidRDefault="001C52BB" w:rsidP="0020719A">
            <w:pPr>
              <w:spacing w:after="0" w:line="240" w:lineRule="auto"/>
              <w:jc w:val="center"/>
              <w:rPr>
                <w:rFonts w:ascii="Times New Roman" w:hAnsi="Times New Roman"/>
                <w:sz w:val="24"/>
                <w:szCs w:val="24"/>
                <w:lang w:val="kk-KZ" w:eastAsia="ru-RU"/>
              </w:rPr>
            </w:pPr>
            <w:r w:rsidRPr="00297BDF">
              <w:rPr>
                <w:rFonts w:ascii="Times New Roman" w:hAnsi="Times New Roman"/>
                <w:sz w:val="24"/>
                <w:szCs w:val="24"/>
                <w:lang w:val="kk-KZ" w:eastAsia="ru-RU"/>
              </w:rPr>
              <w:t>5,6±0,03</w:t>
            </w:r>
          </w:p>
        </w:tc>
        <w:tc>
          <w:tcPr>
            <w:tcW w:w="870" w:type="dxa"/>
          </w:tcPr>
          <w:p w:rsidR="001C52BB" w:rsidRPr="00297BDF" w:rsidRDefault="001C52BB" w:rsidP="0020719A">
            <w:pPr>
              <w:spacing w:after="0" w:line="240" w:lineRule="auto"/>
              <w:jc w:val="center"/>
              <w:rPr>
                <w:rFonts w:ascii="Times New Roman" w:hAnsi="Times New Roman"/>
                <w:sz w:val="24"/>
                <w:szCs w:val="24"/>
                <w:lang w:val="kk-KZ" w:eastAsia="ru-RU"/>
              </w:rPr>
            </w:pPr>
            <w:r w:rsidRPr="00297BDF">
              <w:rPr>
                <w:rFonts w:ascii="Times New Roman" w:hAnsi="Times New Roman"/>
                <w:sz w:val="24"/>
                <w:szCs w:val="24"/>
                <w:lang w:val="kk-KZ" w:eastAsia="ru-RU"/>
              </w:rPr>
              <w:t>74,6</w:t>
            </w:r>
            <w:r w:rsidRPr="00297BDF">
              <w:rPr>
                <w:rFonts w:ascii="Times New Roman" w:hAnsi="Times New Roman"/>
                <w:sz w:val="24"/>
                <w:szCs w:val="24"/>
                <w:lang w:val="en-US" w:eastAsia="ru-RU"/>
              </w:rPr>
              <w:t>%</w:t>
            </w:r>
          </w:p>
        </w:tc>
        <w:tc>
          <w:tcPr>
            <w:tcW w:w="1068" w:type="dxa"/>
          </w:tcPr>
          <w:p w:rsidR="001C52BB" w:rsidRPr="00297BDF" w:rsidRDefault="001C52BB" w:rsidP="0020719A">
            <w:pPr>
              <w:spacing w:after="0" w:line="240" w:lineRule="auto"/>
              <w:jc w:val="center"/>
              <w:rPr>
                <w:rFonts w:ascii="Times New Roman" w:hAnsi="Times New Roman"/>
                <w:sz w:val="24"/>
                <w:szCs w:val="24"/>
                <w:lang w:val="kk-KZ" w:eastAsia="ru-RU"/>
              </w:rPr>
            </w:pPr>
            <w:r w:rsidRPr="00297BDF">
              <w:rPr>
                <w:rFonts w:ascii="Times New Roman" w:hAnsi="Times New Roman"/>
                <w:sz w:val="24"/>
                <w:szCs w:val="24"/>
                <w:lang w:val="kk-KZ" w:eastAsia="ru-RU"/>
              </w:rPr>
              <w:t>1±0,01</w:t>
            </w:r>
          </w:p>
        </w:tc>
        <w:tc>
          <w:tcPr>
            <w:tcW w:w="830" w:type="dxa"/>
          </w:tcPr>
          <w:p w:rsidR="001C52BB" w:rsidRPr="00297BDF" w:rsidRDefault="001C52BB" w:rsidP="0020719A">
            <w:pPr>
              <w:spacing w:after="0" w:line="240" w:lineRule="auto"/>
              <w:jc w:val="center"/>
              <w:rPr>
                <w:rFonts w:ascii="Times New Roman" w:hAnsi="Times New Roman"/>
                <w:sz w:val="24"/>
                <w:szCs w:val="24"/>
                <w:lang w:val="en-US" w:eastAsia="ru-RU"/>
              </w:rPr>
            </w:pPr>
            <w:r w:rsidRPr="00297BDF">
              <w:rPr>
                <w:rFonts w:ascii="Times New Roman" w:hAnsi="Times New Roman"/>
                <w:sz w:val="24"/>
                <w:szCs w:val="24"/>
                <w:lang w:val="en-US" w:eastAsia="ru-RU"/>
              </w:rPr>
              <w:t>77%</w:t>
            </w:r>
          </w:p>
        </w:tc>
        <w:tc>
          <w:tcPr>
            <w:tcW w:w="1308" w:type="dxa"/>
          </w:tcPr>
          <w:p w:rsidR="001C52BB" w:rsidRPr="00297BDF" w:rsidRDefault="001C52BB" w:rsidP="0020719A">
            <w:pPr>
              <w:spacing w:after="0" w:line="240" w:lineRule="auto"/>
              <w:jc w:val="center"/>
              <w:rPr>
                <w:rFonts w:ascii="Times New Roman" w:hAnsi="Times New Roman"/>
                <w:sz w:val="24"/>
                <w:szCs w:val="24"/>
                <w:lang w:val="kk-KZ" w:eastAsia="ru-RU"/>
              </w:rPr>
            </w:pPr>
            <w:r w:rsidRPr="00297BDF">
              <w:rPr>
                <w:rFonts w:ascii="Times New Roman" w:hAnsi="Times New Roman"/>
                <w:sz w:val="24"/>
                <w:szCs w:val="24"/>
                <w:lang w:val="kk-KZ" w:eastAsia="ru-RU"/>
              </w:rPr>
              <w:t>2,4±0,02</w:t>
            </w:r>
          </w:p>
        </w:tc>
        <w:tc>
          <w:tcPr>
            <w:tcW w:w="782" w:type="dxa"/>
          </w:tcPr>
          <w:p w:rsidR="001C52BB" w:rsidRPr="00297BDF" w:rsidRDefault="001C52BB" w:rsidP="0020719A">
            <w:pPr>
              <w:spacing w:after="0" w:line="240" w:lineRule="auto"/>
              <w:jc w:val="center"/>
              <w:rPr>
                <w:rFonts w:ascii="Times New Roman" w:hAnsi="Times New Roman"/>
                <w:sz w:val="24"/>
                <w:szCs w:val="24"/>
                <w:lang w:val="en-US" w:eastAsia="ru-RU"/>
              </w:rPr>
            </w:pPr>
            <w:r w:rsidRPr="00297BDF">
              <w:rPr>
                <w:rFonts w:ascii="Times New Roman" w:hAnsi="Times New Roman"/>
                <w:sz w:val="24"/>
                <w:szCs w:val="24"/>
                <w:lang w:val="en-US" w:eastAsia="ru-RU"/>
              </w:rPr>
              <w:t>40%</w:t>
            </w:r>
          </w:p>
        </w:tc>
        <w:tc>
          <w:tcPr>
            <w:tcW w:w="1068" w:type="dxa"/>
          </w:tcPr>
          <w:p w:rsidR="001C52BB" w:rsidRPr="00297BDF" w:rsidRDefault="001C52BB" w:rsidP="0020719A">
            <w:pPr>
              <w:spacing w:after="0" w:line="240" w:lineRule="auto"/>
              <w:jc w:val="center"/>
              <w:rPr>
                <w:rFonts w:ascii="Times New Roman" w:hAnsi="Times New Roman"/>
                <w:sz w:val="24"/>
                <w:szCs w:val="24"/>
                <w:lang w:val="kk-KZ" w:eastAsia="ru-RU"/>
              </w:rPr>
            </w:pPr>
            <w:r w:rsidRPr="00297BDF">
              <w:rPr>
                <w:rFonts w:ascii="Times New Roman" w:hAnsi="Times New Roman"/>
                <w:sz w:val="24"/>
                <w:szCs w:val="24"/>
                <w:lang w:val="kk-KZ" w:eastAsia="ru-RU"/>
              </w:rPr>
              <w:t>0,8±0,01</w:t>
            </w:r>
          </w:p>
        </w:tc>
        <w:tc>
          <w:tcPr>
            <w:tcW w:w="809" w:type="dxa"/>
          </w:tcPr>
          <w:p w:rsidR="001C52BB" w:rsidRPr="00297BDF" w:rsidRDefault="001C52BB" w:rsidP="0020719A">
            <w:pPr>
              <w:spacing w:after="0" w:line="240" w:lineRule="auto"/>
              <w:jc w:val="center"/>
              <w:rPr>
                <w:rFonts w:ascii="Times New Roman" w:hAnsi="Times New Roman"/>
                <w:sz w:val="24"/>
                <w:szCs w:val="24"/>
                <w:lang w:val="en-US" w:eastAsia="ru-RU"/>
              </w:rPr>
            </w:pPr>
            <w:r w:rsidRPr="00297BDF">
              <w:rPr>
                <w:rFonts w:ascii="Times New Roman" w:hAnsi="Times New Roman"/>
                <w:sz w:val="24"/>
                <w:szCs w:val="24"/>
                <w:lang w:val="en-US" w:eastAsia="ru-RU"/>
              </w:rPr>
              <w:t>73%</w:t>
            </w:r>
          </w:p>
        </w:tc>
      </w:tr>
      <w:tr w:rsidR="001C52BB" w:rsidRPr="00297BDF" w:rsidTr="00C50F07">
        <w:trPr>
          <w:jc w:val="center"/>
        </w:trPr>
        <w:tc>
          <w:tcPr>
            <w:tcW w:w="1776" w:type="dxa"/>
          </w:tcPr>
          <w:p w:rsidR="001C52BB" w:rsidRPr="00297BDF" w:rsidRDefault="001C52BB" w:rsidP="0020719A">
            <w:pPr>
              <w:spacing w:after="0" w:line="240" w:lineRule="auto"/>
              <w:jc w:val="center"/>
              <w:rPr>
                <w:rFonts w:ascii="Times New Roman" w:hAnsi="Times New Roman"/>
                <w:sz w:val="24"/>
                <w:szCs w:val="24"/>
                <w:lang w:eastAsia="ru-RU"/>
              </w:rPr>
            </w:pPr>
            <w:r w:rsidRPr="00297BDF">
              <w:rPr>
                <w:rFonts w:ascii="Times New Roman" w:hAnsi="Times New Roman"/>
                <w:sz w:val="24"/>
                <w:szCs w:val="24"/>
                <w:lang w:val="en-US" w:eastAsia="ru-RU"/>
              </w:rPr>
              <w:t>NaCl</w:t>
            </w:r>
            <w:r w:rsidRPr="00297BDF">
              <w:rPr>
                <w:rFonts w:ascii="Times New Roman" w:hAnsi="Times New Roman"/>
                <w:sz w:val="24"/>
                <w:szCs w:val="24"/>
                <w:lang w:val="kk-KZ" w:eastAsia="ru-RU"/>
              </w:rPr>
              <w:t xml:space="preserve">  0,6  </w:t>
            </w:r>
            <w:r w:rsidRPr="00297BDF">
              <w:rPr>
                <w:rFonts w:ascii="Times New Roman" w:hAnsi="Times New Roman"/>
                <w:sz w:val="24"/>
                <w:szCs w:val="24"/>
                <w:lang w:val="en-US" w:eastAsia="ru-RU"/>
              </w:rPr>
              <w:t>%</w:t>
            </w:r>
          </w:p>
        </w:tc>
        <w:tc>
          <w:tcPr>
            <w:tcW w:w="1068" w:type="dxa"/>
          </w:tcPr>
          <w:p w:rsidR="001C52BB" w:rsidRPr="00297BDF" w:rsidRDefault="001C52BB" w:rsidP="0020719A">
            <w:pPr>
              <w:spacing w:after="0" w:line="240" w:lineRule="auto"/>
              <w:jc w:val="center"/>
              <w:rPr>
                <w:rFonts w:ascii="Times New Roman" w:hAnsi="Times New Roman"/>
                <w:sz w:val="24"/>
                <w:szCs w:val="24"/>
                <w:lang w:val="kk-KZ" w:eastAsia="ru-RU"/>
              </w:rPr>
            </w:pPr>
            <w:r w:rsidRPr="00297BDF">
              <w:rPr>
                <w:rFonts w:ascii="Times New Roman" w:hAnsi="Times New Roman"/>
                <w:sz w:val="24"/>
                <w:szCs w:val="24"/>
                <w:lang w:val="kk-KZ" w:eastAsia="ru-RU"/>
              </w:rPr>
              <w:t>3,3±0,02</w:t>
            </w:r>
          </w:p>
        </w:tc>
        <w:tc>
          <w:tcPr>
            <w:tcW w:w="870" w:type="dxa"/>
          </w:tcPr>
          <w:p w:rsidR="001C52BB" w:rsidRPr="00297BDF" w:rsidRDefault="001C52BB" w:rsidP="0020719A">
            <w:pPr>
              <w:spacing w:after="0" w:line="240" w:lineRule="auto"/>
              <w:jc w:val="center"/>
              <w:rPr>
                <w:rFonts w:ascii="Times New Roman" w:hAnsi="Times New Roman"/>
                <w:sz w:val="24"/>
                <w:szCs w:val="24"/>
                <w:lang w:val="kk-KZ" w:eastAsia="ru-RU"/>
              </w:rPr>
            </w:pPr>
            <w:r w:rsidRPr="00297BDF">
              <w:rPr>
                <w:rFonts w:ascii="Times New Roman" w:hAnsi="Times New Roman"/>
                <w:sz w:val="24"/>
                <w:szCs w:val="24"/>
                <w:lang w:val="kk-KZ" w:eastAsia="ru-RU"/>
              </w:rPr>
              <w:t>44</w:t>
            </w:r>
            <w:r w:rsidRPr="00297BDF">
              <w:rPr>
                <w:rFonts w:ascii="Times New Roman" w:hAnsi="Times New Roman"/>
                <w:sz w:val="24"/>
                <w:szCs w:val="24"/>
                <w:lang w:val="en-US" w:eastAsia="ru-RU"/>
              </w:rPr>
              <w:t>%</w:t>
            </w:r>
          </w:p>
        </w:tc>
        <w:tc>
          <w:tcPr>
            <w:tcW w:w="1068" w:type="dxa"/>
          </w:tcPr>
          <w:p w:rsidR="001C52BB" w:rsidRPr="00297BDF" w:rsidRDefault="001C52BB" w:rsidP="0020719A">
            <w:pPr>
              <w:spacing w:after="0" w:line="240" w:lineRule="auto"/>
              <w:jc w:val="center"/>
              <w:rPr>
                <w:rFonts w:ascii="Times New Roman" w:hAnsi="Times New Roman"/>
                <w:sz w:val="24"/>
                <w:szCs w:val="24"/>
                <w:lang w:val="kk-KZ" w:eastAsia="ru-RU"/>
              </w:rPr>
            </w:pPr>
            <w:r w:rsidRPr="00297BDF">
              <w:rPr>
                <w:rFonts w:ascii="Times New Roman" w:hAnsi="Times New Roman"/>
                <w:sz w:val="24"/>
                <w:szCs w:val="24"/>
                <w:lang w:val="kk-KZ" w:eastAsia="ru-RU"/>
              </w:rPr>
              <w:t>-</w:t>
            </w:r>
          </w:p>
        </w:tc>
        <w:tc>
          <w:tcPr>
            <w:tcW w:w="830" w:type="dxa"/>
          </w:tcPr>
          <w:p w:rsidR="001C52BB" w:rsidRPr="00297BDF" w:rsidRDefault="001C52BB" w:rsidP="0020719A">
            <w:pPr>
              <w:spacing w:after="0" w:line="240" w:lineRule="auto"/>
              <w:jc w:val="center"/>
              <w:rPr>
                <w:rFonts w:ascii="Times New Roman" w:hAnsi="Times New Roman"/>
                <w:sz w:val="24"/>
                <w:szCs w:val="24"/>
                <w:lang w:val="en-US" w:eastAsia="ru-RU"/>
              </w:rPr>
            </w:pPr>
            <w:r w:rsidRPr="00297BDF">
              <w:rPr>
                <w:rFonts w:ascii="Times New Roman" w:hAnsi="Times New Roman"/>
                <w:sz w:val="24"/>
                <w:szCs w:val="24"/>
                <w:lang w:val="en-US" w:eastAsia="ru-RU"/>
              </w:rPr>
              <w:t>-</w:t>
            </w:r>
          </w:p>
        </w:tc>
        <w:tc>
          <w:tcPr>
            <w:tcW w:w="1308" w:type="dxa"/>
          </w:tcPr>
          <w:p w:rsidR="001C52BB" w:rsidRPr="00297BDF" w:rsidRDefault="001C52BB" w:rsidP="0020719A">
            <w:pPr>
              <w:spacing w:after="0" w:line="240" w:lineRule="auto"/>
              <w:jc w:val="center"/>
              <w:rPr>
                <w:rFonts w:ascii="Times New Roman" w:hAnsi="Times New Roman"/>
                <w:sz w:val="24"/>
                <w:szCs w:val="24"/>
                <w:lang w:val="kk-KZ" w:eastAsia="ru-RU"/>
              </w:rPr>
            </w:pPr>
            <w:r w:rsidRPr="00297BDF">
              <w:rPr>
                <w:rFonts w:ascii="Times New Roman" w:hAnsi="Times New Roman"/>
                <w:sz w:val="24"/>
                <w:szCs w:val="24"/>
                <w:lang w:val="kk-KZ" w:eastAsia="ru-RU"/>
              </w:rPr>
              <w:t>0,17±0,001</w:t>
            </w:r>
          </w:p>
        </w:tc>
        <w:tc>
          <w:tcPr>
            <w:tcW w:w="782" w:type="dxa"/>
          </w:tcPr>
          <w:p w:rsidR="001C52BB" w:rsidRPr="00297BDF" w:rsidRDefault="001C52BB" w:rsidP="0020719A">
            <w:pPr>
              <w:spacing w:after="0" w:line="240" w:lineRule="auto"/>
              <w:jc w:val="center"/>
              <w:rPr>
                <w:rFonts w:ascii="Times New Roman" w:hAnsi="Times New Roman"/>
                <w:sz w:val="24"/>
                <w:szCs w:val="24"/>
                <w:lang w:val="en-US" w:eastAsia="ru-RU"/>
              </w:rPr>
            </w:pPr>
            <w:r w:rsidRPr="00297BDF">
              <w:rPr>
                <w:rFonts w:ascii="Times New Roman" w:hAnsi="Times New Roman"/>
                <w:sz w:val="24"/>
                <w:szCs w:val="24"/>
                <w:lang w:val="en-US" w:eastAsia="ru-RU"/>
              </w:rPr>
              <w:t>3%</w:t>
            </w:r>
          </w:p>
        </w:tc>
        <w:tc>
          <w:tcPr>
            <w:tcW w:w="1068" w:type="dxa"/>
          </w:tcPr>
          <w:p w:rsidR="001C52BB" w:rsidRPr="00297BDF" w:rsidRDefault="001C52BB" w:rsidP="0020719A">
            <w:pPr>
              <w:spacing w:after="0" w:line="240" w:lineRule="auto"/>
              <w:jc w:val="center"/>
              <w:rPr>
                <w:rFonts w:ascii="Times New Roman" w:hAnsi="Times New Roman"/>
                <w:sz w:val="24"/>
                <w:szCs w:val="24"/>
                <w:lang w:val="kk-KZ" w:eastAsia="ru-RU"/>
              </w:rPr>
            </w:pPr>
            <w:r w:rsidRPr="00297BDF">
              <w:rPr>
                <w:rFonts w:ascii="Times New Roman" w:hAnsi="Times New Roman"/>
                <w:sz w:val="24"/>
                <w:szCs w:val="24"/>
                <w:lang w:val="kk-KZ" w:eastAsia="ru-RU"/>
              </w:rPr>
              <w:t>-</w:t>
            </w:r>
          </w:p>
        </w:tc>
        <w:tc>
          <w:tcPr>
            <w:tcW w:w="809" w:type="dxa"/>
          </w:tcPr>
          <w:p w:rsidR="001C52BB" w:rsidRPr="00297BDF" w:rsidRDefault="001C52BB" w:rsidP="0020719A">
            <w:pPr>
              <w:spacing w:after="0" w:line="240" w:lineRule="auto"/>
              <w:jc w:val="center"/>
              <w:rPr>
                <w:rFonts w:ascii="Times New Roman" w:hAnsi="Times New Roman"/>
                <w:sz w:val="24"/>
                <w:szCs w:val="24"/>
                <w:lang w:val="en-US" w:eastAsia="ru-RU"/>
              </w:rPr>
            </w:pPr>
            <w:r w:rsidRPr="00297BDF">
              <w:rPr>
                <w:rFonts w:ascii="Times New Roman" w:hAnsi="Times New Roman"/>
                <w:sz w:val="24"/>
                <w:szCs w:val="24"/>
                <w:lang w:val="en-US" w:eastAsia="ru-RU"/>
              </w:rPr>
              <w:t>-</w:t>
            </w:r>
          </w:p>
        </w:tc>
      </w:tr>
    </w:tbl>
    <w:p w:rsidR="001C52BB" w:rsidRPr="00297BDF" w:rsidRDefault="001C52BB" w:rsidP="001C52BB">
      <w:pPr>
        <w:spacing w:after="0" w:line="240" w:lineRule="auto"/>
        <w:jc w:val="both"/>
        <w:rPr>
          <w:rFonts w:ascii="Times New Roman" w:hAnsi="Times New Roman"/>
          <w:sz w:val="24"/>
          <w:szCs w:val="24"/>
          <w:lang w:val="en-US"/>
        </w:rPr>
      </w:pPr>
    </w:p>
    <w:p w:rsidR="001C52BB" w:rsidRPr="00297BDF" w:rsidRDefault="001C52BB" w:rsidP="00D245FD">
      <w:pPr>
        <w:spacing w:after="0" w:line="240" w:lineRule="auto"/>
        <w:ind w:firstLine="567"/>
        <w:jc w:val="both"/>
        <w:rPr>
          <w:rFonts w:ascii="Times New Roman" w:hAnsi="Times New Roman"/>
          <w:sz w:val="28"/>
          <w:szCs w:val="28"/>
          <w:lang w:val="kk-KZ"/>
        </w:rPr>
      </w:pPr>
      <w:r w:rsidRPr="00297BDF">
        <w:rPr>
          <w:rFonts w:ascii="Times New Roman" w:hAnsi="Times New Roman"/>
          <w:sz w:val="28"/>
          <w:szCs w:val="28"/>
          <w:lang w:val="kk-KZ"/>
        </w:rPr>
        <w:t>Кестеде көрсетілгендей, сабақтар мен тамырлардың құрғақ массасы өсімдіктердің өсу көрсеткіштеріне байланысты. Яғни, тұздың ең төмен концентрациясында (NaCl 0,1%) Порумбень-7 сұрыбының сабағы мен тамырының массасы басқа көрсеткіштерден жоғары екендігі анықталды (</w:t>
      </w:r>
      <w:r w:rsidR="00757F3B" w:rsidRPr="00297BDF">
        <w:rPr>
          <w:rFonts w:ascii="Times New Roman" w:hAnsi="Times New Roman"/>
          <w:sz w:val="28"/>
          <w:szCs w:val="28"/>
          <w:lang w:val="kk-KZ"/>
        </w:rPr>
        <w:t>кесте11</w:t>
      </w:r>
      <w:r w:rsidRPr="00297BDF">
        <w:rPr>
          <w:rFonts w:ascii="Times New Roman" w:hAnsi="Times New Roman"/>
          <w:sz w:val="28"/>
          <w:szCs w:val="28"/>
          <w:lang w:val="kk-KZ"/>
        </w:rPr>
        <w:t xml:space="preserve">). Мысалы, 0,1% NaCl концентрациясында сабақтың құрғақ массасы бақылаумен салыстырғанда 5%-ға (105%), ал тамырдың құрғақ массасы 169%-ға (269%) артты. Ал тұз концентрациясының өсуімен құрғақ масса көрсеткіштері тәуелді түрде төмендеді. Бұл ретте 0,3% NaCl концентрациясында бақылаумен салыстырғанда сабақтың құрғақ массасы 25,4%-ға (74,6%), тамырлардың құрғақ массасы 23%-ға (77%) азайды. Казахстанская-20 сұрыбының көрсеткіштерін Порумбень-7 сұрыбымен салыстыру кезінде айырмашылықтар анықталды. Мұны көрсеткіштер дәлелдейді, яғни 0,1% NaCl концентрациясында Казахстанская-20 сұрыбында бақылау нұсқасымен салыстырғанда сабағының құрғақ массасы 17%-ға (5 мг) төмендеді, ал тамырдың құрғақ массасы 64%-ға өсті. Тұз концентрациясының 0,3%-ға артуымен сабақтың құрғақ массасының көрсеткіші 60%-ға, ал тамырдың құрғақ салмағы 27%-ға төмендеді. Тұздың максималды концентрациясында (NaCl 0,6%) тамырлар мүлдем өспегендіктен, сәйкесінше, оның құрғақ салмағы да қалыптаспады. Ал </w:t>
      </w:r>
      <w:r w:rsidR="00860228" w:rsidRPr="00297BDF">
        <w:rPr>
          <w:rFonts w:ascii="Times New Roman" w:hAnsi="Times New Roman"/>
          <w:sz w:val="28"/>
          <w:szCs w:val="28"/>
          <w:lang w:val="kk-KZ"/>
        </w:rPr>
        <w:t>Казахстанская-20 сұрыбында дәл 11</w:t>
      </w:r>
      <w:r w:rsidRPr="00297BDF">
        <w:rPr>
          <w:rFonts w:ascii="Times New Roman" w:hAnsi="Times New Roman"/>
          <w:sz w:val="28"/>
          <w:szCs w:val="28"/>
          <w:lang w:val="kk-KZ"/>
        </w:rPr>
        <w:t>-кестедегідей көрсеткіштер болды. Концентрация жоғарылаған сайын құрғақ массаның бұл көрсеткіштері төмендеді.</w:t>
      </w:r>
    </w:p>
    <w:p w:rsidR="00DB1CE7" w:rsidRPr="00297BDF" w:rsidRDefault="001C52BB" w:rsidP="00D245FD">
      <w:pPr>
        <w:spacing w:after="0" w:line="240" w:lineRule="auto"/>
        <w:ind w:firstLine="567"/>
        <w:jc w:val="both"/>
        <w:rPr>
          <w:rFonts w:ascii="Times New Roman" w:hAnsi="Times New Roman"/>
          <w:sz w:val="28"/>
          <w:szCs w:val="28"/>
          <w:lang w:val="kk-KZ"/>
        </w:rPr>
      </w:pPr>
      <w:r w:rsidRPr="00297BDF">
        <w:rPr>
          <w:rFonts w:ascii="Times New Roman" w:hAnsi="Times New Roman"/>
          <w:sz w:val="28"/>
          <w:szCs w:val="28"/>
          <w:lang w:val="kk-KZ"/>
        </w:rPr>
        <w:t xml:space="preserve">Жұмыстың келесі бөлігінде ортаның тұздануы өсімдік дәнінің қор затын жұмсауға бағытталған. Алдымен дәннің бастапқы салмағы өлшенді (25,9 мг.). Порумбень-7 сұрыбы дәнінің құрғақ массасы бақылау нұсқасында 100% (8 мг.) ретінде алынды. </w:t>
      </w:r>
    </w:p>
    <w:p w:rsidR="001C52BB" w:rsidRPr="00297BDF" w:rsidRDefault="001C52BB" w:rsidP="00D245FD">
      <w:pPr>
        <w:spacing w:after="0" w:line="240" w:lineRule="auto"/>
        <w:ind w:firstLine="567"/>
        <w:jc w:val="both"/>
        <w:rPr>
          <w:rFonts w:ascii="Times New Roman" w:hAnsi="Times New Roman"/>
          <w:sz w:val="28"/>
          <w:szCs w:val="28"/>
          <w:lang w:val="kk-KZ"/>
        </w:rPr>
      </w:pPr>
      <w:r w:rsidRPr="00297BDF">
        <w:rPr>
          <w:rFonts w:ascii="Times New Roman" w:hAnsi="Times New Roman"/>
          <w:sz w:val="28"/>
          <w:szCs w:val="28"/>
          <w:lang w:val="kk-KZ"/>
        </w:rPr>
        <w:t>NaCl 0,1% концентрациясында өсімдіктің сабағы мен тамыры жақсы дамығандықтан, эндоспермдегі қоректік заттар толығымен пайдаланылды. Бақылау нұсқасымен салыстырғанда дәннің құрғақ массасының тек 15%-ы ғана (6,8 мг.) жұмсалмаған</w:t>
      </w:r>
      <w:r w:rsidR="00C2346D" w:rsidRPr="00297BDF">
        <w:rPr>
          <w:rFonts w:ascii="Times New Roman" w:hAnsi="Times New Roman"/>
          <w:sz w:val="28"/>
          <w:szCs w:val="28"/>
          <w:lang w:val="kk-KZ"/>
        </w:rPr>
        <w:t xml:space="preserve"> (кесте 12)</w:t>
      </w:r>
      <w:r w:rsidRPr="00297BDF">
        <w:rPr>
          <w:rFonts w:ascii="Times New Roman" w:hAnsi="Times New Roman"/>
          <w:sz w:val="28"/>
          <w:szCs w:val="28"/>
          <w:lang w:val="kk-KZ"/>
        </w:rPr>
        <w:t>.</w:t>
      </w:r>
    </w:p>
    <w:p w:rsidR="00071C83" w:rsidRPr="00297BDF" w:rsidRDefault="00071C83" w:rsidP="00D245FD">
      <w:pPr>
        <w:spacing w:after="0" w:line="240" w:lineRule="auto"/>
        <w:ind w:firstLine="567"/>
        <w:jc w:val="both"/>
        <w:rPr>
          <w:rFonts w:ascii="Times New Roman" w:hAnsi="Times New Roman"/>
          <w:sz w:val="24"/>
          <w:szCs w:val="24"/>
          <w:lang w:val="kk-KZ"/>
        </w:rPr>
      </w:pPr>
    </w:p>
    <w:p w:rsidR="00D245FD" w:rsidRPr="00297BDF" w:rsidRDefault="00D245FD" w:rsidP="00071C83">
      <w:pPr>
        <w:spacing w:after="0" w:line="240" w:lineRule="auto"/>
        <w:ind w:firstLine="708"/>
        <w:jc w:val="both"/>
        <w:rPr>
          <w:rFonts w:ascii="Times New Roman" w:hAnsi="Times New Roman"/>
          <w:sz w:val="28"/>
          <w:szCs w:val="28"/>
          <w:lang w:val="kk-KZ"/>
        </w:rPr>
      </w:pPr>
      <w:r w:rsidRPr="00297BDF">
        <w:rPr>
          <w:rFonts w:ascii="Times New Roman" w:hAnsi="Times New Roman"/>
          <w:sz w:val="28"/>
          <w:szCs w:val="28"/>
          <w:lang w:val="kk-KZ"/>
        </w:rPr>
        <w:br w:type="page"/>
      </w:r>
    </w:p>
    <w:p w:rsidR="00071C83" w:rsidRPr="00297BDF" w:rsidRDefault="00071C83" w:rsidP="00D245FD">
      <w:pPr>
        <w:spacing w:after="0" w:line="240" w:lineRule="auto"/>
        <w:jc w:val="both"/>
        <w:rPr>
          <w:rFonts w:ascii="Times New Roman" w:hAnsi="Times New Roman"/>
          <w:sz w:val="28"/>
          <w:szCs w:val="28"/>
          <w:lang w:val="kk-KZ"/>
        </w:rPr>
      </w:pPr>
      <w:r w:rsidRPr="00297BDF">
        <w:rPr>
          <w:rFonts w:ascii="Times New Roman" w:hAnsi="Times New Roman"/>
          <w:sz w:val="28"/>
          <w:szCs w:val="28"/>
          <w:lang w:val="kk-KZ"/>
        </w:rPr>
        <w:lastRenderedPageBreak/>
        <w:t>Кесте 12- Порумбень</w:t>
      </w:r>
      <w:r w:rsidR="00297BDF">
        <w:rPr>
          <w:rFonts w:ascii="Times New Roman" w:hAnsi="Times New Roman"/>
          <w:sz w:val="28"/>
          <w:szCs w:val="28"/>
          <w:lang w:val="kk-KZ"/>
        </w:rPr>
        <w:t xml:space="preserve"> </w:t>
      </w:r>
      <w:r w:rsidRPr="00297BDF">
        <w:rPr>
          <w:rFonts w:ascii="Times New Roman" w:hAnsi="Times New Roman"/>
          <w:sz w:val="28"/>
          <w:szCs w:val="28"/>
          <w:lang w:val="kk-KZ"/>
        </w:rPr>
        <w:t>-7 және Казахстанская-20 қант құмайы сұрыптары дәнінің қор затының жұмсалуына тұздың әртүрлі концентрацияларының әсері (мг.)</w:t>
      </w:r>
    </w:p>
    <w:p w:rsidR="00071C83" w:rsidRPr="00297BDF" w:rsidRDefault="00071C83" w:rsidP="00071C83">
      <w:pPr>
        <w:spacing w:after="0" w:line="360" w:lineRule="auto"/>
        <w:jc w:val="both"/>
        <w:rPr>
          <w:rFonts w:ascii="Times New Roman" w:hAnsi="Times New Roman"/>
          <w:sz w:val="24"/>
          <w:szCs w:val="24"/>
          <w:lang w:val="kk-KZ"/>
        </w:rPr>
      </w:pPr>
    </w:p>
    <w:tbl>
      <w:tblPr>
        <w:tblW w:w="957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5A0"/>
      </w:tblPr>
      <w:tblGrid>
        <w:gridCol w:w="1809"/>
        <w:gridCol w:w="1418"/>
        <w:gridCol w:w="1276"/>
        <w:gridCol w:w="1272"/>
        <w:gridCol w:w="1421"/>
        <w:gridCol w:w="1134"/>
        <w:gridCol w:w="1240"/>
      </w:tblGrid>
      <w:tr w:rsidR="00071C83" w:rsidRPr="00297BDF" w:rsidTr="00EB63A6">
        <w:trPr>
          <w:jc w:val="center"/>
        </w:trPr>
        <w:tc>
          <w:tcPr>
            <w:tcW w:w="1809" w:type="dxa"/>
          </w:tcPr>
          <w:p w:rsidR="00071C83" w:rsidRPr="00297BDF" w:rsidRDefault="00071C83" w:rsidP="00EB63A6">
            <w:pPr>
              <w:spacing w:after="0" w:line="240" w:lineRule="auto"/>
              <w:jc w:val="center"/>
              <w:rPr>
                <w:rFonts w:ascii="Times New Roman" w:hAnsi="Times New Roman"/>
                <w:sz w:val="24"/>
                <w:szCs w:val="24"/>
                <w:lang w:val="kk-KZ" w:eastAsia="ru-RU"/>
              </w:rPr>
            </w:pPr>
            <w:r w:rsidRPr="00297BDF">
              <w:rPr>
                <w:rFonts w:ascii="Times New Roman" w:hAnsi="Times New Roman"/>
                <w:sz w:val="24"/>
                <w:szCs w:val="24"/>
                <w:lang w:val="kk-KZ" w:eastAsia="ru-RU"/>
              </w:rPr>
              <w:t>Сұрыптардың аталуы</w:t>
            </w:r>
          </w:p>
        </w:tc>
        <w:tc>
          <w:tcPr>
            <w:tcW w:w="3966" w:type="dxa"/>
            <w:gridSpan w:val="3"/>
          </w:tcPr>
          <w:p w:rsidR="00071C83" w:rsidRPr="00297BDF" w:rsidRDefault="00071C83" w:rsidP="00EB63A6">
            <w:pPr>
              <w:spacing w:after="0" w:line="240" w:lineRule="auto"/>
              <w:jc w:val="center"/>
              <w:rPr>
                <w:rFonts w:ascii="Times New Roman" w:hAnsi="Times New Roman"/>
                <w:sz w:val="24"/>
                <w:szCs w:val="24"/>
                <w:lang w:val="en-US" w:eastAsia="ru-RU"/>
              </w:rPr>
            </w:pPr>
            <w:r w:rsidRPr="00297BDF">
              <w:rPr>
                <w:rFonts w:ascii="Times New Roman" w:hAnsi="Times New Roman"/>
                <w:sz w:val="24"/>
                <w:szCs w:val="24"/>
                <w:lang w:val="kk-KZ" w:eastAsia="ru-RU"/>
              </w:rPr>
              <w:t>Порумбень</w:t>
            </w:r>
            <w:r w:rsidRPr="00297BDF">
              <w:rPr>
                <w:rFonts w:ascii="Times New Roman" w:hAnsi="Times New Roman"/>
                <w:sz w:val="24"/>
                <w:szCs w:val="24"/>
                <w:lang w:val="en-US" w:eastAsia="ru-RU"/>
              </w:rPr>
              <w:t>-7</w:t>
            </w:r>
          </w:p>
        </w:tc>
        <w:tc>
          <w:tcPr>
            <w:tcW w:w="3795" w:type="dxa"/>
            <w:gridSpan w:val="3"/>
          </w:tcPr>
          <w:p w:rsidR="00071C83" w:rsidRPr="00297BDF" w:rsidRDefault="00071C83" w:rsidP="00EB63A6">
            <w:pPr>
              <w:spacing w:after="0" w:line="240" w:lineRule="auto"/>
              <w:jc w:val="center"/>
              <w:rPr>
                <w:rFonts w:ascii="Times New Roman" w:hAnsi="Times New Roman"/>
                <w:sz w:val="24"/>
                <w:szCs w:val="24"/>
                <w:lang w:val="kk-KZ" w:eastAsia="ru-RU"/>
              </w:rPr>
            </w:pPr>
            <w:r w:rsidRPr="00297BDF">
              <w:rPr>
                <w:rFonts w:ascii="Times New Roman" w:hAnsi="Times New Roman"/>
                <w:sz w:val="24"/>
                <w:szCs w:val="24"/>
                <w:lang w:val="kk-KZ" w:eastAsia="ru-RU"/>
              </w:rPr>
              <w:t>Казахстанская-20</w:t>
            </w:r>
          </w:p>
        </w:tc>
      </w:tr>
      <w:tr w:rsidR="00071C83" w:rsidRPr="00297BDF" w:rsidTr="00EB63A6">
        <w:trPr>
          <w:trHeight w:val="869"/>
          <w:jc w:val="center"/>
        </w:trPr>
        <w:tc>
          <w:tcPr>
            <w:tcW w:w="1809" w:type="dxa"/>
          </w:tcPr>
          <w:p w:rsidR="00071C83" w:rsidRPr="00297BDF" w:rsidRDefault="00071C83" w:rsidP="00EB63A6">
            <w:pPr>
              <w:spacing w:after="0" w:line="240" w:lineRule="auto"/>
              <w:jc w:val="center"/>
              <w:rPr>
                <w:rFonts w:ascii="Times New Roman" w:hAnsi="Times New Roman"/>
                <w:sz w:val="24"/>
                <w:szCs w:val="24"/>
                <w:lang w:val="kk-KZ" w:eastAsia="ru-RU"/>
              </w:rPr>
            </w:pPr>
            <w:r w:rsidRPr="00297BDF">
              <w:rPr>
                <w:rFonts w:ascii="Times New Roman" w:hAnsi="Times New Roman"/>
                <w:sz w:val="24"/>
                <w:szCs w:val="24"/>
                <w:lang w:val="kk-KZ" w:eastAsia="ru-RU"/>
              </w:rPr>
              <w:t>Нұсқалар</w:t>
            </w:r>
          </w:p>
        </w:tc>
        <w:tc>
          <w:tcPr>
            <w:tcW w:w="1418" w:type="dxa"/>
          </w:tcPr>
          <w:p w:rsidR="00071C83" w:rsidRPr="00297BDF" w:rsidRDefault="00071C83" w:rsidP="00EB63A6">
            <w:pPr>
              <w:spacing w:after="0" w:line="240" w:lineRule="auto"/>
              <w:jc w:val="center"/>
              <w:rPr>
                <w:rFonts w:ascii="Times New Roman" w:hAnsi="Times New Roman"/>
                <w:sz w:val="24"/>
                <w:szCs w:val="24"/>
                <w:lang w:val="kk-KZ" w:eastAsia="ru-RU"/>
              </w:rPr>
            </w:pPr>
            <w:r w:rsidRPr="00297BDF">
              <w:rPr>
                <w:rFonts w:ascii="Times New Roman" w:hAnsi="Times New Roman"/>
                <w:sz w:val="24"/>
                <w:szCs w:val="24"/>
                <w:lang w:val="kk-KZ" w:eastAsia="ru-RU"/>
              </w:rPr>
              <w:t>Дәннің бастапқы массасы (мг.)</w:t>
            </w:r>
          </w:p>
        </w:tc>
        <w:tc>
          <w:tcPr>
            <w:tcW w:w="2548" w:type="dxa"/>
            <w:gridSpan w:val="2"/>
          </w:tcPr>
          <w:p w:rsidR="00071C83" w:rsidRPr="00297BDF" w:rsidRDefault="00071C83" w:rsidP="00EB63A6">
            <w:pPr>
              <w:spacing w:after="0" w:line="240" w:lineRule="auto"/>
              <w:jc w:val="center"/>
              <w:rPr>
                <w:rFonts w:ascii="Times New Roman" w:hAnsi="Times New Roman"/>
                <w:sz w:val="24"/>
                <w:szCs w:val="24"/>
                <w:lang w:val="kk-KZ" w:eastAsia="ru-RU"/>
              </w:rPr>
            </w:pPr>
            <w:r w:rsidRPr="00297BDF">
              <w:rPr>
                <w:rFonts w:ascii="Times New Roman" w:hAnsi="Times New Roman"/>
                <w:sz w:val="24"/>
                <w:szCs w:val="24"/>
                <w:lang w:val="kk-KZ" w:eastAsia="ru-RU"/>
              </w:rPr>
              <w:t>Дәннің құрғақ массасы (мг.)</w:t>
            </w:r>
          </w:p>
        </w:tc>
        <w:tc>
          <w:tcPr>
            <w:tcW w:w="1421" w:type="dxa"/>
          </w:tcPr>
          <w:p w:rsidR="00071C83" w:rsidRPr="00297BDF" w:rsidRDefault="00071C83" w:rsidP="00EB63A6">
            <w:pPr>
              <w:spacing w:after="0" w:line="240" w:lineRule="auto"/>
              <w:jc w:val="center"/>
              <w:rPr>
                <w:rFonts w:ascii="Times New Roman" w:hAnsi="Times New Roman"/>
                <w:sz w:val="24"/>
                <w:szCs w:val="24"/>
                <w:lang w:val="kk-KZ" w:eastAsia="ru-RU"/>
              </w:rPr>
            </w:pPr>
            <w:r w:rsidRPr="00297BDF">
              <w:rPr>
                <w:rFonts w:ascii="Times New Roman" w:hAnsi="Times New Roman"/>
                <w:sz w:val="24"/>
                <w:szCs w:val="24"/>
                <w:lang w:val="kk-KZ" w:eastAsia="ru-RU"/>
              </w:rPr>
              <w:t>Дәннің бастапқы массасы (мг.)</w:t>
            </w:r>
          </w:p>
        </w:tc>
        <w:tc>
          <w:tcPr>
            <w:tcW w:w="2374" w:type="dxa"/>
            <w:gridSpan w:val="2"/>
          </w:tcPr>
          <w:p w:rsidR="00071C83" w:rsidRPr="00297BDF" w:rsidRDefault="00071C83" w:rsidP="00EB63A6">
            <w:pPr>
              <w:spacing w:after="0" w:line="240" w:lineRule="auto"/>
              <w:jc w:val="center"/>
              <w:rPr>
                <w:rFonts w:ascii="Times New Roman" w:hAnsi="Times New Roman"/>
                <w:sz w:val="24"/>
                <w:szCs w:val="24"/>
                <w:lang w:val="kk-KZ" w:eastAsia="ru-RU"/>
              </w:rPr>
            </w:pPr>
            <w:r w:rsidRPr="00297BDF">
              <w:rPr>
                <w:rFonts w:ascii="Times New Roman" w:hAnsi="Times New Roman"/>
                <w:sz w:val="24"/>
                <w:szCs w:val="24"/>
                <w:lang w:val="kk-KZ" w:eastAsia="ru-RU"/>
              </w:rPr>
              <w:t>Дәннің құрғақ массасы (мг.)</w:t>
            </w:r>
          </w:p>
        </w:tc>
      </w:tr>
      <w:tr w:rsidR="00071C83" w:rsidRPr="00297BDF" w:rsidTr="00EB63A6">
        <w:trPr>
          <w:jc w:val="center"/>
        </w:trPr>
        <w:tc>
          <w:tcPr>
            <w:tcW w:w="1809" w:type="dxa"/>
          </w:tcPr>
          <w:p w:rsidR="00071C83" w:rsidRPr="00297BDF" w:rsidRDefault="00071C83" w:rsidP="00EB63A6">
            <w:pPr>
              <w:spacing w:after="0" w:line="240" w:lineRule="auto"/>
              <w:jc w:val="center"/>
              <w:rPr>
                <w:rFonts w:ascii="Times New Roman" w:hAnsi="Times New Roman"/>
                <w:sz w:val="24"/>
                <w:szCs w:val="24"/>
                <w:lang w:val="kk-KZ" w:eastAsia="ru-RU"/>
              </w:rPr>
            </w:pPr>
            <w:r w:rsidRPr="00297BDF">
              <w:rPr>
                <w:rFonts w:ascii="Times New Roman" w:hAnsi="Times New Roman"/>
                <w:sz w:val="24"/>
                <w:szCs w:val="24"/>
                <w:lang w:val="kk-KZ" w:eastAsia="ru-RU"/>
              </w:rPr>
              <w:t>Бақылау</w:t>
            </w:r>
          </w:p>
        </w:tc>
        <w:tc>
          <w:tcPr>
            <w:tcW w:w="1418" w:type="dxa"/>
            <w:vMerge w:val="restart"/>
          </w:tcPr>
          <w:p w:rsidR="00071C83" w:rsidRPr="00297BDF" w:rsidRDefault="00071C83" w:rsidP="00EB63A6">
            <w:pPr>
              <w:spacing w:after="0" w:line="240" w:lineRule="auto"/>
              <w:jc w:val="center"/>
              <w:rPr>
                <w:rFonts w:ascii="Times New Roman" w:hAnsi="Times New Roman"/>
                <w:sz w:val="24"/>
                <w:szCs w:val="24"/>
                <w:lang w:val="kk-KZ" w:eastAsia="ru-RU"/>
              </w:rPr>
            </w:pPr>
          </w:p>
          <w:p w:rsidR="00071C83" w:rsidRPr="00297BDF" w:rsidRDefault="00071C83" w:rsidP="00EB63A6">
            <w:pPr>
              <w:spacing w:after="0" w:line="240" w:lineRule="auto"/>
              <w:jc w:val="center"/>
              <w:rPr>
                <w:rFonts w:ascii="Times New Roman" w:hAnsi="Times New Roman"/>
                <w:sz w:val="24"/>
                <w:szCs w:val="24"/>
                <w:lang w:val="kk-KZ" w:eastAsia="ru-RU"/>
              </w:rPr>
            </w:pPr>
          </w:p>
          <w:p w:rsidR="00071C83" w:rsidRPr="00297BDF" w:rsidRDefault="00071C83" w:rsidP="00EB63A6">
            <w:pPr>
              <w:spacing w:after="0" w:line="240" w:lineRule="auto"/>
              <w:jc w:val="center"/>
              <w:rPr>
                <w:rFonts w:ascii="Times New Roman" w:hAnsi="Times New Roman"/>
                <w:sz w:val="24"/>
                <w:szCs w:val="24"/>
                <w:lang w:val="kk-KZ" w:eastAsia="ru-RU"/>
              </w:rPr>
            </w:pPr>
            <w:r w:rsidRPr="00297BDF">
              <w:rPr>
                <w:rFonts w:ascii="Times New Roman" w:hAnsi="Times New Roman"/>
                <w:sz w:val="24"/>
                <w:szCs w:val="24"/>
                <w:lang w:val="kk-KZ" w:eastAsia="ru-RU"/>
              </w:rPr>
              <w:t>25,9±0,8</w:t>
            </w:r>
          </w:p>
        </w:tc>
        <w:tc>
          <w:tcPr>
            <w:tcW w:w="1276" w:type="dxa"/>
          </w:tcPr>
          <w:p w:rsidR="00071C83" w:rsidRPr="00297BDF" w:rsidRDefault="00071C83" w:rsidP="00EB63A6">
            <w:pPr>
              <w:spacing w:after="0" w:line="240" w:lineRule="auto"/>
              <w:jc w:val="center"/>
              <w:rPr>
                <w:rFonts w:ascii="Times New Roman" w:hAnsi="Times New Roman"/>
                <w:sz w:val="24"/>
                <w:szCs w:val="24"/>
                <w:lang w:val="kk-KZ" w:eastAsia="ru-RU"/>
              </w:rPr>
            </w:pPr>
            <w:r w:rsidRPr="00297BDF">
              <w:rPr>
                <w:rFonts w:ascii="Times New Roman" w:hAnsi="Times New Roman"/>
                <w:sz w:val="24"/>
                <w:szCs w:val="24"/>
                <w:lang w:val="kk-KZ" w:eastAsia="ru-RU"/>
              </w:rPr>
              <w:t>8±0,5</w:t>
            </w:r>
          </w:p>
        </w:tc>
        <w:tc>
          <w:tcPr>
            <w:tcW w:w="1272" w:type="dxa"/>
          </w:tcPr>
          <w:p w:rsidR="00071C83" w:rsidRPr="00297BDF" w:rsidRDefault="00071C83" w:rsidP="00EB63A6">
            <w:pPr>
              <w:spacing w:after="0" w:line="240" w:lineRule="auto"/>
              <w:jc w:val="center"/>
              <w:rPr>
                <w:rFonts w:ascii="Times New Roman" w:hAnsi="Times New Roman"/>
                <w:sz w:val="24"/>
                <w:szCs w:val="24"/>
                <w:lang w:val="en-US" w:eastAsia="ru-RU"/>
              </w:rPr>
            </w:pPr>
            <w:r w:rsidRPr="00297BDF">
              <w:rPr>
                <w:rFonts w:ascii="Times New Roman" w:hAnsi="Times New Roman"/>
                <w:sz w:val="24"/>
                <w:szCs w:val="24"/>
                <w:lang w:val="en-US" w:eastAsia="ru-RU"/>
              </w:rPr>
              <w:t>100%</w:t>
            </w:r>
          </w:p>
        </w:tc>
        <w:tc>
          <w:tcPr>
            <w:tcW w:w="1421" w:type="dxa"/>
            <w:vMerge w:val="restart"/>
          </w:tcPr>
          <w:p w:rsidR="00071C83" w:rsidRPr="00297BDF" w:rsidRDefault="00071C83" w:rsidP="00EB63A6">
            <w:pPr>
              <w:spacing w:after="0" w:line="240" w:lineRule="auto"/>
              <w:jc w:val="center"/>
              <w:rPr>
                <w:rFonts w:ascii="Times New Roman" w:hAnsi="Times New Roman"/>
                <w:sz w:val="24"/>
                <w:szCs w:val="24"/>
                <w:lang w:val="kk-KZ" w:eastAsia="ru-RU"/>
              </w:rPr>
            </w:pPr>
          </w:p>
          <w:p w:rsidR="00071C83" w:rsidRPr="00297BDF" w:rsidRDefault="00071C83" w:rsidP="00EB63A6">
            <w:pPr>
              <w:spacing w:after="0" w:line="240" w:lineRule="auto"/>
              <w:jc w:val="center"/>
              <w:rPr>
                <w:rFonts w:ascii="Times New Roman" w:hAnsi="Times New Roman"/>
                <w:sz w:val="24"/>
                <w:szCs w:val="24"/>
                <w:lang w:val="kk-KZ" w:eastAsia="ru-RU"/>
              </w:rPr>
            </w:pPr>
          </w:p>
          <w:p w:rsidR="00071C83" w:rsidRPr="00297BDF" w:rsidRDefault="00071C83" w:rsidP="00EB63A6">
            <w:pPr>
              <w:spacing w:after="0" w:line="240" w:lineRule="auto"/>
              <w:jc w:val="center"/>
              <w:rPr>
                <w:rFonts w:ascii="Times New Roman" w:hAnsi="Times New Roman"/>
                <w:sz w:val="24"/>
                <w:szCs w:val="24"/>
                <w:lang w:val="kk-KZ" w:eastAsia="ru-RU"/>
              </w:rPr>
            </w:pPr>
            <w:r w:rsidRPr="00297BDF">
              <w:rPr>
                <w:rFonts w:ascii="Times New Roman" w:hAnsi="Times New Roman"/>
                <w:sz w:val="24"/>
                <w:szCs w:val="24"/>
                <w:lang w:val="kk-KZ" w:eastAsia="ru-RU"/>
              </w:rPr>
              <w:t>20,1±0,9</w:t>
            </w:r>
          </w:p>
        </w:tc>
        <w:tc>
          <w:tcPr>
            <w:tcW w:w="1134" w:type="dxa"/>
          </w:tcPr>
          <w:p w:rsidR="00071C83" w:rsidRPr="00297BDF" w:rsidRDefault="00071C83" w:rsidP="00EB63A6">
            <w:pPr>
              <w:spacing w:after="0" w:line="240" w:lineRule="auto"/>
              <w:jc w:val="center"/>
              <w:rPr>
                <w:rFonts w:ascii="Times New Roman" w:hAnsi="Times New Roman"/>
                <w:sz w:val="24"/>
                <w:szCs w:val="24"/>
                <w:lang w:val="kk-KZ" w:eastAsia="ru-RU"/>
              </w:rPr>
            </w:pPr>
            <w:r w:rsidRPr="00297BDF">
              <w:rPr>
                <w:rFonts w:ascii="Times New Roman" w:hAnsi="Times New Roman"/>
                <w:sz w:val="24"/>
                <w:szCs w:val="24"/>
                <w:lang w:val="kk-KZ" w:eastAsia="ru-RU"/>
              </w:rPr>
              <w:t>4,4±0,1</w:t>
            </w:r>
          </w:p>
        </w:tc>
        <w:tc>
          <w:tcPr>
            <w:tcW w:w="1240" w:type="dxa"/>
          </w:tcPr>
          <w:p w:rsidR="00071C83" w:rsidRPr="00297BDF" w:rsidRDefault="00071C83" w:rsidP="00EB63A6">
            <w:pPr>
              <w:spacing w:after="0" w:line="240" w:lineRule="auto"/>
              <w:jc w:val="center"/>
              <w:rPr>
                <w:rFonts w:ascii="Times New Roman" w:hAnsi="Times New Roman"/>
                <w:sz w:val="24"/>
                <w:szCs w:val="24"/>
                <w:lang w:val="kk-KZ" w:eastAsia="ru-RU"/>
              </w:rPr>
            </w:pPr>
            <w:r w:rsidRPr="00297BDF">
              <w:rPr>
                <w:rFonts w:ascii="Times New Roman" w:hAnsi="Times New Roman"/>
                <w:sz w:val="24"/>
                <w:szCs w:val="24"/>
                <w:lang w:val="en-US" w:eastAsia="ru-RU"/>
              </w:rPr>
              <w:t>100%</w:t>
            </w:r>
          </w:p>
        </w:tc>
      </w:tr>
      <w:tr w:rsidR="00071C83" w:rsidRPr="00297BDF" w:rsidTr="00EB63A6">
        <w:trPr>
          <w:jc w:val="center"/>
        </w:trPr>
        <w:tc>
          <w:tcPr>
            <w:tcW w:w="1809" w:type="dxa"/>
          </w:tcPr>
          <w:p w:rsidR="00071C83" w:rsidRPr="00297BDF" w:rsidRDefault="00071C83" w:rsidP="00EB63A6">
            <w:pPr>
              <w:spacing w:after="0" w:line="240" w:lineRule="auto"/>
              <w:jc w:val="center"/>
              <w:rPr>
                <w:rFonts w:ascii="Times New Roman" w:hAnsi="Times New Roman"/>
                <w:sz w:val="24"/>
                <w:szCs w:val="24"/>
                <w:lang w:val="kk-KZ" w:eastAsia="ru-RU"/>
              </w:rPr>
            </w:pPr>
            <w:r w:rsidRPr="00297BDF">
              <w:rPr>
                <w:rFonts w:ascii="Times New Roman" w:hAnsi="Times New Roman"/>
                <w:sz w:val="24"/>
                <w:szCs w:val="24"/>
                <w:lang w:val="en-US" w:eastAsia="ru-RU"/>
              </w:rPr>
              <w:t>NaCl  0,1 %</w:t>
            </w:r>
          </w:p>
        </w:tc>
        <w:tc>
          <w:tcPr>
            <w:tcW w:w="1418" w:type="dxa"/>
            <w:vMerge/>
          </w:tcPr>
          <w:p w:rsidR="00071C83" w:rsidRPr="00297BDF" w:rsidRDefault="00071C83" w:rsidP="00EB63A6">
            <w:pPr>
              <w:spacing w:after="0" w:line="240" w:lineRule="auto"/>
              <w:jc w:val="center"/>
              <w:rPr>
                <w:rFonts w:ascii="Times New Roman" w:hAnsi="Times New Roman"/>
                <w:sz w:val="24"/>
                <w:szCs w:val="24"/>
                <w:lang w:val="kk-KZ" w:eastAsia="ru-RU"/>
              </w:rPr>
            </w:pPr>
          </w:p>
        </w:tc>
        <w:tc>
          <w:tcPr>
            <w:tcW w:w="1276" w:type="dxa"/>
          </w:tcPr>
          <w:p w:rsidR="00071C83" w:rsidRPr="00297BDF" w:rsidRDefault="00071C83" w:rsidP="00EB63A6">
            <w:pPr>
              <w:spacing w:after="0" w:line="240" w:lineRule="auto"/>
              <w:jc w:val="center"/>
              <w:rPr>
                <w:rFonts w:ascii="Times New Roman" w:hAnsi="Times New Roman"/>
                <w:sz w:val="24"/>
                <w:szCs w:val="24"/>
                <w:lang w:val="kk-KZ" w:eastAsia="ru-RU"/>
              </w:rPr>
            </w:pPr>
            <w:r w:rsidRPr="00297BDF">
              <w:rPr>
                <w:rFonts w:ascii="Times New Roman" w:hAnsi="Times New Roman"/>
                <w:sz w:val="24"/>
                <w:szCs w:val="24"/>
                <w:lang w:val="kk-KZ" w:eastAsia="ru-RU"/>
              </w:rPr>
              <w:t>6,8±0,2</w:t>
            </w:r>
          </w:p>
        </w:tc>
        <w:tc>
          <w:tcPr>
            <w:tcW w:w="1272" w:type="dxa"/>
          </w:tcPr>
          <w:p w:rsidR="00071C83" w:rsidRPr="00297BDF" w:rsidRDefault="00071C83" w:rsidP="00EB63A6">
            <w:pPr>
              <w:spacing w:after="0" w:line="240" w:lineRule="auto"/>
              <w:jc w:val="center"/>
              <w:rPr>
                <w:rFonts w:ascii="Times New Roman" w:hAnsi="Times New Roman"/>
                <w:sz w:val="24"/>
                <w:szCs w:val="24"/>
                <w:lang w:val="en-US" w:eastAsia="ru-RU"/>
              </w:rPr>
            </w:pPr>
            <w:r w:rsidRPr="00297BDF">
              <w:rPr>
                <w:rFonts w:ascii="Times New Roman" w:hAnsi="Times New Roman"/>
                <w:sz w:val="24"/>
                <w:szCs w:val="24"/>
                <w:lang w:val="en-US" w:eastAsia="ru-RU"/>
              </w:rPr>
              <w:t>85%</w:t>
            </w:r>
          </w:p>
        </w:tc>
        <w:tc>
          <w:tcPr>
            <w:tcW w:w="1421" w:type="dxa"/>
            <w:vMerge/>
          </w:tcPr>
          <w:p w:rsidR="00071C83" w:rsidRPr="00297BDF" w:rsidRDefault="00071C83" w:rsidP="00EB63A6">
            <w:pPr>
              <w:spacing w:after="0" w:line="240" w:lineRule="auto"/>
              <w:jc w:val="center"/>
              <w:rPr>
                <w:rFonts w:ascii="Times New Roman" w:hAnsi="Times New Roman"/>
                <w:sz w:val="24"/>
                <w:szCs w:val="24"/>
                <w:lang w:val="kk-KZ" w:eastAsia="ru-RU"/>
              </w:rPr>
            </w:pPr>
          </w:p>
        </w:tc>
        <w:tc>
          <w:tcPr>
            <w:tcW w:w="1134" w:type="dxa"/>
          </w:tcPr>
          <w:p w:rsidR="00071C83" w:rsidRPr="00297BDF" w:rsidRDefault="00071C83" w:rsidP="00EB63A6">
            <w:pPr>
              <w:spacing w:after="0" w:line="240" w:lineRule="auto"/>
              <w:jc w:val="center"/>
              <w:rPr>
                <w:rFonts w:ascii="Times New Roman" w:hAnsi="Times New Roman"/>
                <w:sz w:val="24"/>
                <w:szCs w:val="24"/>
                <w:lang w:val="kk-KZ" w:eastAsia="ru-RU"/>
              </w:rPr>
            </w:pPr>
            <w:r w:rsidRPr="00297BDF">
              <w:rPr>
                <w:rFonts w:ascii="Times New Roman" w:hAnsi="Times New Roman"/>
                <w:sz w:val="24"/>
                <w:szCs w:val="24"/>
                <w:lang w:val="kk-KZ" w:eastAsia="ru-RU"/>
              </w:rPr>
              <w:t>5,3±0,3</w:t>
            </w:r>
          </w:p>
        </w:tc>
        <w:tc>
          <w:tcPr>
            <w:tcW w:w="1240" w:type="dxa"/>
          </w:tcPr>
          <w:p w:rsidR="00071C83" w:rsidRPr="00297BDF" w:rsidRDefault="00071C83" w:rsidP="00EB63A6">
            <w:pPr>
              <w:spacing w:after="0" w:line="240" w:lineRule="auto"/>
              <w:jc w:val="center"/>
              <w:rPr>
                <w:rFonts w:ascii="Times New Roman" w:hAnsi="Times New Roman"/>
                <w:sz w:val="24"/>
                <w:szCs w:val="24"/>
                <w:lang w:val="en-US" w:eastAsia="ru-RU"/>
              </w:rPr>
            </w:pPr>
            <w:r w:rsidRPr="00297BDF">
              <w:rPr>
                <w:rFonts w:ascii="Times New Roman" w:hAnsi="Times New Roman"/>
                <w:sz w:val="24"/>
                <w:szCs w:val="24"/>
                <w:lang w:val="en-US" w:eastAsia="ru-RU"/>
              </w:rPr>
              <w:t>120%</w:t>
            </w:r>
          </w:p>
        </w:tc>
      </w:tr>
      <w:tr w:rsidR="00071C83" w:rsidRPr="00297BDF" w:rsidTr="00EB63A6">
        <w:trPr>
          <w:jc w:val="center"/>
        </w:trPr>
        <w:tc>
          <w:tcPr>
            <w:tcW w:w="1809" w:type="dxa"/>
          </w:tcPr>
          <w:p w:rsidR="00071C83" w:rsidRPr="00297BDF" w:rsidRDefault="00071C83" w:rsidP="00EB63A6">
            <w:pPr>
              <w:spacing w:after="0" w:line="240" w:lineRule="auto"/>
              <w:jc w:val="center"/>
              <w:rPr>
                <w:rFonts w:ascii="Times New Roman" w:hAnsi="Times New Roman"/>
                <w:sz w:val="24"/>
                <w:szCs w:val="24"/>
                <w:lang w:val="kk-KZ" w:eastAsia="ru-RU"/>
              </w:rPr>
            </w:pPr>
            <w:r w:rsidRPr="00297BDF">
              <w:rPr>
                <w:rFonts w:ascii="Times New Roman" w:hAnsi="Times New Roman"/>
                <w:sz w:val="24"/>
                <w:szCs w:val="24"/>
                <w:lang w:val="en-US" w:eastAsia="ru-RU"/>
              </w:rPr>
              <w:t>NaCl</w:t>
            </w:r>
            <w:r w:rsidRPr="00297BDF">
              <w:rPr>
                <w:rFonts w:ascii="Times New Roman" w:hAnsi="Times New Roman"/>
                <w:sz w:val="24"/>
                <w:szCs w:val="24"/>
                <w:lang w:eastAsia="ru-RU"/>
              </w:rPr>
              <w:t xml:space="preserve">  0</w:t>
            </w:r>
            <w:r w:rsidRPr="00297BDF">
              <w:rPr>
                <w:rFonts w:ascii="Times New Roman" w:hAnsi="Times New Roman"/>
                <w:sz w:val="24"/>
                <w:szCs w:val="24"/>
                <w:lang w:val="kk-KZ" w:eastAsia="ru-RU"/>
              </w:rPr>
              <w:t xml:space="preserve">,3  </w:t>
            </w:r>
            <w:r w:rsidRPr="00297BDF">
              <w:rPr>
                <w:rFonts w:ascii="Times New Roman" w:hAnsi="Times New Roman"/>
                <w:sz w:val="24"/>
                <w:szCs w:val="24"/>
                <w:lang w:val="en-US" w:eastAsia="ru-RU"/>
              </w:rPr>
              <w:t>%</w:t>
            </w:r>
          </w:p>
        </w:tc>
        <w:tc>
          <w:tcPr>
            <w:tcW w:w="1418" w:type="dxa"/>
            <w:vMerge/>
          </w:tcPr>
          <w:p w:rsidR="00071C83" w:rsidRPr="00297BDF" w:rsidRDefault="00071C83" w:rsidP="00EB63A6">
            <w:pPr>
              <w:spacing w:after="0" w:line="240" w:lineRule="auto"/>
              <w:jc w:val="center"/>
              <w:rPr>
                <w:rFonts w:ascii="Times New Roman" w:hAnsi="Times New Roman"/>
                <w:sz w:val="24"/>
                <w:szCs w:val="24"/>
                <w:lang w:val="kk-KZ" w:eastAsia="ru-RU"/>
              </w:rPr>
            </w:pPr>
          </w:p>
        </w:tc>
        <w:tc>
          <w:tcPr>
            <w:tcW w:w="1276" w:type="dxa"/>
          </w:tcPr>
          <w:p w:rsidR="00071C83" w:rsidRPr="00297BDF" w:rsidRDefault="00071C83" w:rsidP="00EB63A6">
            <w:pPr>
              <w:spacing w:after="0" w:line="240" w:lineRule="auto"/>
              <w:jc w:val="center"/>
              <w:rPr>
                <w:rFonts w:ascii="Times New Roman" w:hAnsi="Times New Roman"/>
                <w:sz w:val="24"/>
                <w:szCs w:val="24"/>
                <w:lang w:val="kk-KZ" w:eastAsia="ru-RU"/>
              </w:rPr>
            </w:pPr>
            <w:r w:rsidRPr="00297BDF">
              <w:rPr>
                <w:rFonts w:ascii="Times New Roman" w:hAnsi="Times New Roman"/>
                <w:sz w:val="24"/>
                <w:szCs w:val="24"/>
                <w:lang w:val="kk-KZ" w:eastAsia="ru-RU"/>
              </w:rPr>
              <w:t>10±0,6</w:t>
            </w:r>
          </w:p>
        </w:tc>
        <w:tc>
          <w:tcPr>
            <w:tcW w:w="1272" w:type="dxa"/>
          </w:tcPr>
          <w:p w:rsidR="00071C83" w:rsidRPr="00297BDF" w:rsidRDefault="00071C83" w:rsidP="00EB63A6">
            <w:pPr>
              <w:spacing w:after="0" w:line="240" w:lineRule="auto"/>
              <w:jc w:val="center"/>
              <w:rPr>
                <w:rFonts w:ascii="Times New Roman" w:hAnsi="Times New Roman"/>
                <w:sz w:val="24"/>
                <w:szCs w:val="24"/>
                <w:lang w:val="en-US" w:eastAsia="ru-RU"/>
              </w:rPr>
            </w:pPr>
            <w:r w:rsidRPr="00297BDF">
              <w:rPr>
                <w:rFonts w:ascii="Times New Roman" w:hAnsi="Times New Roman"/>
                <w:sz w:val="24"/>
                <w:szCs w:val="24"/>
                <w:lang w:val="en-US" w:eastAsia="ru-RU"/>
              </w:rPr>
              <w:t>125%</w:t>
            </w:r>
          </w:p>
        </w:tc>
        <w:tc>
          <w:tcPr>
            <w:tcW w:w="1421" w:type="dxa"/>
            <w:vMerge/>
          </w:tcPr>
          <w:p w:rsidR="00071C83" w:rsidRPr="00297BDF" w:rsidRDefault="00071C83" w:rsidP="00EB63A6">
            <w:pPr>
              <w:spacing w:after="0" w:line="240" w:lineRule="auto"/>
              <w:jc w:val="center"/>
              <w:rPr>
                <w:rFonts w:ascii="Times New Roman" w:hAnsi="Times New Roman"/>
                <w:sz w:val="24"/>
                <w:szCs w:val="24"/>
                <w:lang w:val="kk-KZ" w:eastAsia="ru-RU"/>
              </w:rPr>
            </w:pPr>
          </w:p>
        </w:tc>
        <w:tc>
          <w:tcPr>
            <w:tcW w:w="1134" w:type="dxa"/>
          </w:tcPr>
          <w:p w:rsidR="00071C83" w:rsidRPr="00297BDF" w:rsidRDefault="00071C83" w:rsidP="00EB63A6">
            <w:pPr>
              <w:spacing w:after="0" w:line="240" w:lineRule="auto"/>
              <w:jc w:val="center"/>
              <w:rPr>
                <w:rFonts w:ascii="Times New Roman" w:hAnsi="Times New Roman"/>
                <w:sz w:val="24"/>
                <w:szCs w:val="24"/>
                <w:lang w:val="kk-KZ" w:eastAsia="ru-RU"/>
              </w:rPr>
            </w:pPr>
            <w:r w:rsidRPr="00297BDF">
              <w:rPr>
                <w:rFonts w:ascii="Times New Roman" w:hAnsi="Times New Roman"/>
                <w:sz w:val="24"/>
                <w:szCs w:val="24"/>
                <w:lang w:val="kk-KZ" w:eastAsia="ru-RU"/>
              </w:rPr>
              <w:t>10±0,4</w:t>
            </w:r>
          </w:p>
        </w:tc>
        <w:tc>
          <w:tcPr>
            <w:tcW w:w="1240" w:type="dxa"/>
          </w:tcPr>
          <w:p w:rsidR="00071C83" w:rsidRPr="00297BDF" w:rsidRDefault="00071C83" w:rsidP="00EB63A6">
            <w:pPr>
              <w:spacing w:after="0" w:line="240" w:lineRule="auto"/>
              <w:jc w:val="center"/>
              <w:rPr>
                <w:rFonts w:ascii="Times New Roman" w:hAnsi="Times New Roman"/>
                <w:sz w:val="24"/>
                <w:szCs w:val="24"/>
                <w:lang w:val="en-US" w:eastAsia="ru-RU"/>
              </w:rPr>
            </w:pPr>
            <w:r w:rsidRPr="00297BDF">
              <w:rPr>
                <w:rFonts w:ascii="Times New Roman" w:hAnsi="Times New Roman"/>
                <w:sz w:val="24"/>
                <w:szCs w:val="24"/>
                <w:lang w:val="en-US" w:eastAsia="ru-RU"/>
              </w:rPr>
              <w:t>227%</w:t>
            </w:r>
          </w:p>
        </w:tc>
      </w:tr>
      <w:tr w:rsidR="00071C83" w:rsidRPr="00297BDF" w:rsidTr="00EB63A6">
        <w:trPr>
          <w:jc w:val="center"/>
        </w:trPr>
        <w:tc>
          <w:tcPr>
            <w:tcW w:w="1809" w:type="dxa"/>
          </w:tcPr>
          <w:p w:rsidR="00071C83" w:rsidRPr="00297BDF" w:rsidRDefault="00071C83" w:rsidP="00EB63A6">
            <w:pPr>
              <w:spacing w:after="0" w:line="240" w:lineRule="auto"/>
              <w:jc w:val="center"/>
              <w:rPr>
                <w:rFonts w:ascii="Times New Roman" w:hAnsi="Times New Roman"/>
                <w:sz w:val="24"/>
                <w:szCs w:val="24"/>
                <w:lang w:eastAsia="ru-RU"/>
              </w:rPr>
            </w:pPr>
            <w:r w:rsidRPr="00297BDF">
              <w:rPr>
                <w:rFonts w:ascii="Times New Roman" w:hAnsi="Times New Roman"/>
                <w:sz w:val="24"/>
                <w:szCs w:val="24"/>
                <w:lang w:val="en-US" w:eastAsia="ru-RU"/>
              </w:rPr>
              <w:t>NaCl</w:t>
            </w:r>
            <w:r w:rsidRPr="00297BDF">
              <w:rPr>
                <w:rFonts w:ascii="Times New Roman" w:hAnsi="Times New Roman"/>
                <w:sz w:val="24"/>
                <w:szCs w:val="24"/>
                <w:lang w:val="kk-KZ" w:eastAsia="ru-RU"/>
              </w:rPr>
              <w:t xml:space="preserve">  0,6  </w:t>
            </w:r>
            <w:r w:rsidRPr="00297BDF">
              <w:rPr>
                <w:rFonts w:ascii="Times New Roman" w:hAnsi="Times New Roman"/>
                <w:sz w:val="24"/>
                <w:szCs w:val="24"/>
                <w:lang w:val="en-US" w:eastAsia="ru-RU"/>
              </w:rPr>
              <w:t>%</w:t>
            </w:r>
          </w:p>
        </w:tc>
        <w:tc>
          <w:tcPr>
            <w:tcW w:w="1418" w:type="dxa"/>
            <w:vMerge/>
          </w:tcPr>
          <w:p w:rsidR="00071C83" w:rsidRPr="00297BDF" w:rsidRDefault="00071C83" w:rsidP="00EB63A6">
            <w:pPr>
              <w:spacing w:after="0" w:line="240" w:lineRule="auto"/>
              <w:jc w:val="center"/>
              <w:rPr>
                <w:rFonts w:ascii="Times New Roman" w:hAnsi="Times New Roman"/>
                <w:sz w:val="24"/>
                <w:szCs w:val="24"/>
                <w:lang w:val="kk-KZ" w:eastAsia="ru-RU"/>
              </w:rPr>
            </w:pPr>
          </w:p>
        </w:tc>
        <w:tc>
          <w:tcPr>
            <w:tcW w:w="1276" w:type="dxa"/>
          </w:tcPr>
          <w:p w:rsidR="00071C83" w:rsidRPr="00297BDF" w:rsidRDefault="00071C83" w:rsidP="00EB63A6">
            <w:pPr>
              <w:spacing w:after="0" w:line="240" w:lineRule="auto"/>
              <w:jc w:val="center"/>
              <w:rPr>
                <w:rFonts w:ascii="Times New Roman" w:hAnsi="Times New Roman"/>
                <w:sz w:val="24"/>
                <w:szCs w:val="24"/>
                <w:lang w:val="kk-KZ" w:eastAsia="ru-RU"/>
              </w:rPr>
            </w:pPr>
            <w:r w:rsidRPr="00297BDF">
              <w:rPr>
                <w:rFonts w:ascii="Times New Roman" w:hAnsi="Times New Roman"/>
                <w:sz w:val="24"/>
                <w:szCs w:val="24"/>
                <w:lang w:val="kk-KZ" w:eastAsia="ru-RU"/>
              </w:rPr>
              <w:t>14±0,9</w:t>
            </w:r>
          </w:p>
        </w:tc>
        <w:tc>
          <w:tcPr>
            <w:tcW w:w="1272" w:type="dxa"/>
          </w:tcPr>
          <w:p w:rsidR="00071C83" w:rsidRPr="00297BDF" w:rsidRDefault="00071C83" w:rsidP="00EB63A6">
            <w:pPr>
              <w:spacing w:after="0" w:line="240" w:lineRule="auto"/>
              <w:jc w:val="center"/>
              <w:rPr>
                <w:rFonts w:ascii="Times New Roman" w:hAnsi="Times New Roman"/>
                <w:sz w:val="24"/>
                <w:szCs w:val="24"/>
                <w:lang w:val="en-US" w:eastAsia="ru-RU"/>
              </w:rPr>
            </w:pPr>
            <w:r w:rsidRPr="00297BDF">
              <w:rPr>
                <w:rFonts w:ascii="Times New Roman" w:hAnsi="Times New Roman"/>
                <w:sz w:val="24"/>
                <w:szCs w:val="24"/>
                <w:lang w:val="en-US" w:eastAsia="ru-RU"/>
              </w:rPr>
              <w:t>175%</w:t>
            </w:r>
          </w:p>
        </w:tc>
        <w:tc>
          <w:tcPr>
            <w:tcW w:w="1421" w:type="dxa"/>
            <w:vMerge/>
          </w:tcPr>
          <w:p w:rsidR="00071C83" w:rsidRPr="00297BDF" w:rsidRDefault="00071C83" w:rsidP="00EB63A6">
            <w:pPr>
              <w:spacing w:after="0" w:line="240" w:lineRule="auto"/>
              <w:jc w:val="center"/>
              <w:rPr>
                <w:rFonts w:ascii="Times New Roman" w:hAnsi="Times New Roman"/>
                <w:sz w:val="24"/>
                <w:szCs w:val="24"/>
                <w:lang w:val="kk-KZ" w:eastAsia="ru-RU"/>
              </w:rPr>
            </w:pPr>
          </w:p>
        </w:tc>
        <w:tc>
          <w:tcPr>
            <w:tcW w:w="1134" w:type="dxa"/>
          </w:tcPr>
          <w:p w:rsidR="00071C83" w:rsidRPr="00297BDF" w:rsidRDefault="00071C83" w:rsidP="00EB63A6">
            <w:pPr>
              <w:spacing w:after="0" w:line="240" w:lineRule="auto"/>
              <w:jc w:val="center"/>
              <w:rPr>
                <w:rFonts w:ascii="Times New Roman" w:hAnsi="Times New Roman"/>
                <w:sz w:val="24"/>
                <w:szCs w:val="24"/>
                <w:lang w:val="kk-KZ" w:eastAsia="ru-RU"/>
              </w:rPr>
            </w:pPr>
            <w:r w:rsidRPr="00297BDF">
              <w:rPr>
                <w:rFonts w:ascii="Times New Roman" w:hAnsi="Times New Roman"/>
                <w:sz w:val="24"/>
                <w:szCs w:val="24"/>
                <w:lang w:val="kk-KZ" w:eastAsia="ru-RU"/>
              </w:rPr>
              <w:t>11±0,3</w:t>
            </w:r>
          </w:p>
        </w:tc>
        <w:tc>
          <w:tcPr>
            <w:tcW w:w="1240" w:type="dxa"/>
          </w:tcPr>
          <w:p w:rsidR="00071C83" w:rsidRPr="00297BDF" w:rsidRDefault="00071C83" w:rsidP="00EB63A6">
            <w:pPr>
              <w:spacing w:after="0" w:line="240" w:lineRule="auto"/>
              <w:jc w:val="center"/>
              <w:rPr>
                <w:rFonts w:ascii="Times New Roman" w:hAnsi="Times New Roman"/>
                <w:sz w:val="24"/>
                <w:szCs w:val="24"/>
                <w:lang w:val="en-US" w:eastAsia="ru-RU"/>
              </w:rPr>
            </w:pPr>
            <w:r w:rsidRPr="00297BDF">
              <w:rPr>
                <w:rFonts w:ascii="Times New Roman" w:hAnsi="Times New Roman"/>
                <w:sz w:val="24"/>
                <w:szCs w:val="24"/>
                <w:lang w:val="en-US" w:eastAsia="ru-RU"/>
              </w:rPr>
              <w:t>250%</w:t>
            </w:r>
          </w:p>
        </w:tc>
      </w:tr>
    </w:tbl>
    <w:p w:rsidR="00071C83" w:rsidRPr="00297BDF" w:rsidRDefault="00071C83" w:rsidP="00071C83">
      <w:pPr>
        <w:spacing w:after="0" w:line="240" w:lineRule="auto"/>
        <w:jc w:val="both"/>
        <w:rPr>
          <w:rFonts w:ascii="Times New Roman" w:hAnsi="Times New Roman"/>
          <w:sz w:val="24"/>
          <w:szCs w:val="24"/>
          <w:lang w:val="en-US"/>
        </w:rPr>
      </w:pPr>
    </w:p>
    <w:p w:rsidR="00071C83" w:rsidRPr="00297BDF" w:rsidRDefault="00071C83" w:rsidP="00D245FD">
      <w:pPr>
        <w:spacing w:after="0" w:line="240" w:lineRule="auto"/>
        <w:ind w:firstLine="567"/>
        <w:jc w:val="both"/>
        <w:rPr>
          <w:rFonts w:ascii="Times New Roman" w:hAnsi="Times New Roman"/>
          <w:sz w:val="28"/>
          <w:szCs w:val="28"/>
          <w:lang w:val="kk-KZ"/>
        </w:rPr>
      </w:pPr>
      <w:r w:rsidRPr="00297BDF">
        <w:rPr>
          <w:rFonts w:ascii="Times New Roman" w:hAnsi="Times New Roman"/>
          <w:sz w:val="28"/>
          <w:szCs w:val="28"/>
          <w:lang w:val="kk-KZ"/>
        </w:rPr>
        <w:t>Осылайша, 0,3% NaCl концентрациясында өсу көрсеткіштеріне тұздың уытты әсерінен эндоспермде қоректік заттардың жұмсалу деңгейінің төмендеуіне байланысты дәннің құрғақ</w:t>
      </w:r>
      <w:r w:rsidR="00183E06" w:rsidRPr="00297BDF">
        <w:rPr>
          <w:rFonts w:ascii="Times New Roman" w:hAnsi="Times New Roman"/>
          <w:sz w:val="28"/>
          <w:szCs w:val="28"/>
          <w:lang w:val="kk-KZ"/>
        </w:rPr>
        <w:t xml:space="preserve"> массасы 10 мг көрсетеді (</w:t>
      </w:r>
      <w:r w:rsidRPr="00297BDF">
        <w:rPr>
          <w:rFonts w:ascii="Times New Roman" w:hAnsi="Times New Roman"/>
          <w:sz w:val="28"/>
          <w:szCs w:val="28"/>
          <w:lang w:val="kk-KZ"/>
        </w:rPr>
        <w:t>кесте</w:t>
      </w:r>
      <w:r w:rsidR="00D245FD" w:rsidRPr="00297BDF">
        <w:rPr>
          <w:rFonts w:ascii="Times New Roman" w:hAnsi="Times New Roman"/>
          <w:sz w:val="28"/>
          <w:szCs w:val="28"/>
          <w:lang w:val="kk-KZ"/>
        </w:rPr>
        <w:t xml:space="preserve"> 12</w:t>
      </w:r>
      <w:r w:rsidRPr="00297BDF">
        <w:rPr>
          <w:rFonts w:ascii="Times New Roman" w:hAnsi="Times New Roman"/>
          <w:sz w:val="28"/>
          <w:szCs w:val="28"/>
          <w:lang w:val="kk-KZ"/>
        </w:rPr>
        <w:t>). Порумбень-7 сұрыбы дәнінің құрғақ массасы бақылаумен және 0,1% NaCl концентрациясымен салыстырғанда 25%-ға және 40%-ға (10 мг.) өсті және, керісінше, сабағы мен тамырының өсуі төмендеді. Макс</w:t>
      </w:r>
      <w:r w:rsidR="00183E06" w:rsidRPr="00297BDF">
        <w:rPr>
          <w:rFonts w:ascii="Times New Roman" w:hAnsi="Times New Roman"/>
          <w:sz w:val="28"/>
          <w:szCs w:val="28"/>
          <w:lang w:val="kk-KZ"/>
        </w:rPr>
        <w:t>ималды концентрацияда (NaCl 0,6</w:t>
      </w:r>
      <w:r w:rsidRPr="00297BDF">
        <w:rPr>
          <w:rFonts w:ascii="Times New Roman" w:hAnsi="Times New Roman"/>
          <w:sz w:val="28"/>
          <w:szCs w:val="28"/>
          <w:lang w:val="kk-KZ"/>
        </w:rPr>
        <w:t>%) өсімдік сабағының өсуі төмен болды, ал тамырлар толығымен өспегендіктен, қор затының жұмсалу деңгейі төмен болды. Сондықтан дәннің құрғақ массасы да жоғары болды. Яғни, дәннің құрғақ массасы бақылау нұсқасымен</w:t>
      </w:r>
      <w:r w:rsidR="00183E06" w:rsidRPr="00297BDF">
        <w:rPr>
          <w:rFonts w:ascii="Times New Roman" w:hAnsi="Times New Roman"/>
          <w:sz w:val="28"/>
          <w:szCs w:val="28"/>
          <w:lang w:val="kk-KZ"/>
        </w:rPr>
        <w:t xml:space="preserve"> салыстырғанда 75%-ға және 0,3%-</w:t>
      </w:r>
      <w:r w:rsidRPr="00297BDF">
        <w:rPr>
          <w:rFonts w:ascii="Times New Roman" w:hAnsi="Times New Roman"/>
          <w:sz w:val="28"/>
          <w:szCs w:val="28"/>
          <w:lang w:val="kk-KZ"/>
        </w:rPr>
        <w:t>NaCl-мен салыстырғанда 50%-ға аз пайдаланылды. Ал сыналатын екінші Казахстанская-20 сұрыбының тұзға сезімтал екендігіне біз тағы да көз жеткіздік. Яғни, осы сұрыпта тұздың концентрациясы неғұрлым көп болса, өсу көрсеткіштері де соғұрлым төмен болады, осылайша эндоспермдегі қоректік заттардың шығыны азаяды, алайда дәннің құрғақ массасының көрсеткіштері а</w:t>
      </w:r>
      <w:r w:rsidR="00183E06" w:rsidRPr="00297BDF">
        <w:rPr>
          <w:rFonts w:ascii="Times New Roman" w:hAnsi="Times New Roman"/>
          <w:sz w:val="28"/>
          <w:szCs w:val="28"/>
          <w:lang w:val="kk-KZ"/>
        </w:rPr>
        <w:t>ртады. Мәселен, 0,1%-</w:t>
      </w:r>
      <w:r w:rsidRPr="00297BDF">
        <w:rPr>
          <w:rFonts w:ascii="Times New Roman" w:hAnsi="Times New Roman"/>
          <w:sz w:val="28"/>
          <w:szCs w:val="28"/>
          <w:lang w:val="kk-KZ"/>
        </w:rPr>
        <w:t>NaCl концентрациясын бақылау нұсқасымен салыстырғанда Казахстанская-20 сұрыбы дәнінің құрғақ масса қорларының жұмсалуы 20%-ға (5,3 мг.) азайды. Ал егер 0,3% NaCl концентрациясында эндоспермдегі қоректік заттардың шығыны 127%-ға (10 мг) төмендесе, онда 0,6% концентрациясында олар 150%-ға дейін жұмсалмады. Осы көрсеткіштерден белгілі болғандай, өсу көрсеткіштеріне тұздардың әсері айтарлықтай ықпал етті, ал қор заттары жұмсалмағандықтан, концентрация жоғарылаған сайын құрғақ масса ұлғайды.</w:t>
      </w:r>
    </w:p>
    <w:p w:rsidR="00BE67B3" w:rsidRPr="00297BDF" w:rsidRDefault="00EB1CB6" w:rsidP="00D245FD">
      <w:pPr>
        <w:spacing w:after="0" w:line="240" w:lineRule="auto"/>
        <w:ind w:firstLine="567"/>
        <w:jc w:val="both"/>
        <w:rPr>
          <w:rFonts w:ascii="Times New Roman" w:hAnsi="Times New Roman"/>
          <w:i/>
          <w:sz w:val="28"/>
          <w:szCs w:val="28"/>
          <w:lang w:val="kk-KZ"/>
        </w:rPr>
      </w:pPr>
      <w:r w:rsidRPr="00297BDF">
        <w:rPr>
          <w:rFonts w:ascii="Times New Roman" w:hAnsi="Times New Roman"/>
          <w:i/>
          <w:sz w:val="28"/>
          <w:szCs w:val="28"/>
          <w:lang w:val="kk-KZ"/>
        </w:rPr>
        <w:t>Құмай сұрыптары тамырларының анатомиялық құрылымының ерекшеліктері</w:t>
      </w:r>
      <w:r w:rsidR="00183E06" w:rsidRPr="00297BDF">
        <w:rPr>
          <w:rFonts w:ascii="Times New Roman" w:hAnsi="Times New Roman"/>
          <w:i/>
          <w:sz w:val="28"/>
          <w:szCs w:val="28"/>
          <w:lang w:val="kk-KZ"/>
        </w:rPr>
        <w:t xml:space="preserve">. </w:t>
      </w:r>
      <w:r w:rsidR="00F60B47" w:rsidRPr="00297BDF">
        <w:rPr>
          <w:rFonts w:ascii="Times New Roman" w:hAnsi="Times New Roman"/>
          <w:sz w:val="28"/>
          <w:szCs w:val="28"/>
          <w:lang w:val="kk-KZ"/>
        </w:rPr>
        <w:t>Сұрыптардың биологиялық қасиеттеріне байланысты тамырдың анатомиялық құрылымының кейбір ерекшеліктері болады. Зерттеулер нәтижесінде Казахстанская-20 сұрыбының тамыр түтіктері мен метаксилема санының бір ерекшелігі, ал Порумбень-7 сұрыбында - үшеу бар екендігі анықталды. Сонымен қатар, тұзды ортада метаксилема санының өзгеруі байқалды. Өсімдіктердің анатомиялық құрылымын зерттеу ерекшеліктері төмендегі суреттерде келтірілген (сурет</w:t>
      </w:r>
      <w:r w:rsidR="00D245FD" w:rsidRPr="00297BDF">
        <w:rPr>
          <w:rFonts w:ascii="Times New Roman" w:hAnsi="Times New Roman"/>
          <w:sz w:val="28"/>
          <w:szCs w:val="28"/>
          <w:lang w:val="kk-KZ"/>
        </w:rPr>
        <w:t xml:space="preserve"> 29</w:t>
      </w:r>
      <w:r w:rsidR="00F60B47" w:rsidRPr="00297BDF">
        <w:rPr>
          <w:rFonts w:ascii="Times New Roman" w:hAnsi="Times New Roman"/>
          <w:sz w:val="28"/>
          <w:szCs w:val="28"/>
          <w:lang w:val="kk-KZ"/>
        </w:rPr>
        <w:t>).</w:t>
      </w: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908"/>
        <w:gridCol w:w="4946"/>
      </w:tblGrid>
      <w:tr w:rsidR="00BE67B3" w:rsidRPr="00297BDF" w:rsidTr="00D245FD">
        <w:trPr>
          <w:trHeight w:val="4043"/>
        </w:trPr>
        <w:tc>
          <w:tcPr>
            <w:tcW w:w="4908" w:type="dxa"/>
          </w:tcPr>
          <w:p w:rsidR="00BE67B3" w:rsidRPr="00297BDF" w:rsidRDefault="00BE67B3" w:rsidP="00D245FD">
            <w:pPr>
              <w:jc w:val="center"/>
              <w:rPr>
                <w:rFonts w:ascii="Times New Roman" w:hAnsi="Times New Roman"/>
                <w:sz w:val="24"/>
                <w:szCs w:val="24"/>
                <w:lang w:val="kk-KZ"/>
              </w:rPr>
            </w:pPr>
            <w:r w:rsidRPr="00297BDF">
              <w:rPr>
                <w:rFonts w:ascii="Times New Roman" w:hAnsi="Times New Roman"/>
                <w:noProof/>
                <w:sz w:val="24"/>
                <w:szCs w:val="24"/>
                <w:lang w:eastAsia="ru-RU"/>
              </w:rPr>
              <w:lastRenderedPageBreak/>
              <w:drawing>
                <wp:anchor distT="0" distB="0" distL="114300" distR="114300" simplePos="0" relativeHeight="251658752" behindDoc="0" locked="0" layoutInCell="1" allowOverlap="1">
                  <wp:simplePos x="0" y="0"/>
                  <wp:positionH relativeFrom="column">
                    <wp:posOffset>-43815</wp:posOffset>
                  </wp:positionH>
                  <wp:positionV relativeFrom="paragraph">
                    <wp:posOffset>4446</wp:posOffset>
                  </wp:positionV>
                  <wp:extent cx="3023235" cy="2354580"/>
                  <wp:effectExtent l="0" t="0" r="0" b="0"/>
                  <wp:wrapTopAndBottom/>
                  <wp:docPr id="27"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4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023235" cy="2354580"/>
                          </a:xfrm>
                          <a:prstGeom prst="rect">
                            <a:avLst/>
                          </a:prstGeom>
                          <a:noFill/>
                          <a:ln>
                            <a:noFill/>
                          </a:ln>
                        </pic:spPr>
                      </pic:pic>
                    </a:graphicData>
                  </a:graphic>
                </wp:anchor>
              </w:drawing>
            </w:r>
            <w:r w:rsidR="000A58F5" w:rsidRPr="00297BDF">
              <w:rPr>
                <w:rFonts w:ascii="Times New Roman" w:hAnsi="Times New Roman"/>
                <w:sz w:val="24"/>
                <w:szCs w:val="24"/>
                <w:lang w:val="kk-KZ"/>
              </w:rPr>
              <w:t>а)</w:t>
            </w:r>
          </w:p>
        </w:tc>
        <w:tc>
          <w:tcPr>
            <w:tcW w:w="4946" w:type="dxa"/>
          </w:tcPr>
          <w:p w:rsidR="00BE67B3" w:rsidRPr="00297BDF" w:rsidRDefault="00BE67B3" w:rsidP="00D245FD">
            <w:pPr>
              <w:jc w:val="center"/>
              <w:rPr>
                <w:rFonts w:ascii="Times New Roman" w:hAnsi="Times New Roman"/>
                <w:sz w:val="24"/>
                <w:szCs w:val="24"/>
                <w:lang w:val="kk-KZ"/>
              </w:rPr>
            </w:pPr>
            <w:r w:rsidRPr="00297BDF">
              <w:rPr>
                <w:rFonts w:ascii="Times New Roman" w:hAnsi="Times New Roman"/>
                <w:noProof/>
                <w:sz w:val="24"/>
                <w:szCs w:val="24"/>
                <w:lang w:eastAsia="ru-RU"/>
              </w:rPr>
              <w:drawing>
                <wp:inline distT="0" distB="0" distL="0" distR="0">
                  <wp:extent cx="3026031" cy="2362200"/>
                  <wp:effectExtent l="19050" t="0" r="2919" b="0"/>
                  <wp:docPr id="30"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pic:cNvPicPr>
                            <a:picLocks noChangeAspect="1" noChangeArrowheads="1"/>
                          </pic:cNvPicPr>
                        </pic:nvPicPr>
                        <pic:blipFill>
                          <a:blip r:embed="rId4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042809" cy="2375298"/>
                          </a:xfrm>
                          <a:prstGeom prst="rect">
                            <a:avLst/>
                          </a:prstGeom>
                          <a:noFill/>
                          <a:ln>
                            <a:noFill/>
                          </a:ln>
                        </pic:spPr>
                      </pic:pic>
                    </a:graphicData>
                  </a:graphic>
                </wp:inline>
              </w:drawing>
            </w:r>
            <w:r w:rsidR="000A58F5" w:rsidRPr="00297BDF">
              <w:rPr>
                <w:rFonts w:ascii="Times New Roman" w:hAnsi="Times New Roman"/>
                <w:sz w:val="24"/>
                <w:szCs w:val="24"/>
                <w:lang w:val="kk-KZ"/>
              </w:rPr>
              <w:t>ә)</w:t>
            </w:r>
          </w:p>
        </w:tc>
      </w:tr>
    </w:tbl>
    <w:p w:rsidR="00D245FD" w:rsidRPr="00297BDF" w:rsidRDefault="00D245FD" w:rsidP="00D245FD">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а) Казахстанская-20 сұрыбы тамырының көлденең кесіндісінің анатомиялық құрылымы.  ә) көлденең кесілген орталық цилиндрдің ұлғайтылған түрі. 1-тамыр түтіктері (тамырлар), 2-эпиблема, 3-экзодерма, 4-паренхималық ұлпа, 5-эндодерма, 6-перицикл, 7-ксилема, 8-флоэма, 9-метаксилема</w:t>
      </w:r>
    </w:p>
    <w:p w:rsidR="00D245FD" w:rsidRPr="00297BDF" w:rsidRDefault="00D245FD" w:rsidP="00D245FD">
      <w:pPr>
        <w:spacing w:after="0" w:line="240" w:lineRule="auto"/>
        <w:jc w:val="center"/>
        <w:rPr>
          <w:rFonts w:ascii="Times New Roman" w:hAnsi="Times New Roman"/>
          <w:sz w:val="24"/>
          <w:szCs w:val="24"/>
          <w:lang w:val="kk-KZ"/>
        </w:rPr>
      </w:pPr>
    </w:p>
    <w:p w:rsidR="00D245FD" w:rsidRPr="00297BDF" w:rsidRDefault="00BE67B3" w:rsidP="00D245FD">
      <w:pPr>
        <w:spacing w:after="0" w:line="240" w:lineRule="auto"/>
        <w:jc w:val="center"/>
        <w:rPr>
          <w:rFonts w:ascii="Times New Roman" w:hAnsi="Times New Roman"/>
          <w:sz w:val="28"/>
          <w:szCs w:val="28"/>
          <w:lang w:val="kk-KZ"/>
        </w:rPr>
      </w:pPr>
      <w:r w:rsidRPr="00297BDF">
        <w:rPr>
          <w:rFonts w:ascii="Times New Roman" w:hAnsi="Times New Roman"/>
          <w:sz w:val="28"/>
          <w:szCs w:val="28"/>
          <w:lang w:val="kk-KZ"/>
        </w:rPr>
        <w:t>Сурет 2</w:t>
      </w:r>
      <w:r w:rsidR="00C91AC2" w:rsidRPr="00297BDF">
        <w:rPr>
          <w:rFonts w:ascii="Times New Roman" w:hAnsi="Times New Roman"/>
          <w:sz w:val="28"/>
          <w:szCs w:val="28"/>
          <w:lang w:val="kk-KZ"/>
        </w:rPr>
        <w:t>9</w:t>
      </w:r>
      <w:r w:rsidRPr="00297BDF">
        <w:rPr>
          <w:rFonts w:ascii="Times New Roman" w:hAnsi="Times New Roman"/>
          <w:sz w:val="28"/>
          <w:szCs w:val="28"/>
          <w:lang w:val="kk-KZ"/>
        </w:rPr>
        <w:t xml:space="preserve"> –</w:t>
      </w:r>
      <w:r w:rsidR="009310A5" w:rsidRPr="00297BDF">
        <w:rPr>
          <w:rFonts w:ascii="Times New Roman" w:hAnsi="Times New Roman"/>
          <w:sz w:val="28"/>
          <w:szCs w:val="28"/>
          <w:lang w:val="kk-KZ"/>
        </w:rPr>
        <w:t xml:space="preserve"> </w:t>
      </w:r>
      <w:r w:rsidRPr="00297BDF">
        <w:rPr>
          <w:rFonts w:ascii="Times New Roman" w:hAnsi="Times New Roman"/>
          <w:sz w:val="28"/>
          <w:szCs w:val="28"/>
          <w:lang w:val="kk-KZ"/>
        </w:rPr>
        <w:t>Казахстанская-20 сұрыбының бақылау нұсқасы</w:t>
      </w:r>
      <w:r w:rsidR="00C3254F" w:rsidRPr="00297BDF">
        <w:rPr>
          <w:rFonts w:ascii="Times New Roman" w:hAnsi="Times New Roman"/>
          <w:sz w:val="28"/>
          <w:szCs w:val="28"/>
          <w:lang w:val="kk-KZ"/>
        </w:rPr>
        <w:t xml:space="preserve"> тамырының анатомиялық құрылымы</w:t>
      </w:r>
    </w:p>
    <w:p w:rsidR="00EC0A1D" w:rsidRPr="00297BDF" w:rsidRDefault="00EC0A1D" w:rsidP="00D245FD">
      <w:pPr>
        <w:spacing w:after="0" w:line="240" w:lineRule="auto"/>
        <w:jc w:val="both"/>
        <w:rPr>
          <w:rFonts w:ascii="Times New Roman" w:hAnsi="Times New Roman"/>
          <w:sz w:val="28"/>
          <w:szCs w:val="28"/>
          <w:lang w:val="kk-KZ"/>
        </w:rPr>
      </w:pPr>
    </w:p>
    <w:p w:rsidR="00912E06" w:rsidRPr="00297BDF" w:rsidRDefault="00EE021A" w:rsidP="00D245FD">
      <w:pPr>
        <w:spacing w:after="0" w:line="240" w:lineRule="auto"/>
        <w:ind w:firstLine="567"/>
        <w:jc w:val="both"/>
        <w:rPr>
          <w:rFonts w:ascii="Times New Roman" w:hAnsi="Times New Roman"/>
          <w:sz w:val="28"/>
          <w:szCs w:val="28"/>
          <w:lang w:val="kk-KZ"/>
        </w:rPr>
      </w:pPr>
      <w:r w:rsidRPr="00297BDF">
        <w:rPr>
          <w:rFonts w:ascii="Times New Roman" w:hAnsi="Times New Roman"/>
          <w:sz w:val="28"/>
          <w:szCs w:val="28"/>
          <w:lang w:val="kk-KZ"/>
        </w:rPr>
        <w:t>Суретте көрсетілгендей, Казахстанская-20 сұрыбының бақылау нұсқасы тамырының анатомиялық құрылымында тамыр түтіктерінің жақсы өсуі байқа</w:t>
      </w:r>
      <w:r w:rsidR="0069617E" w:rsidRPr="00297BDF">
        <w:rPr>
          <w:rFonts w:ascii="Times New Roman" w:hAnsi="Times New Roman"/>
          <w:sz w:val="28"/>
          <w:szCs w:val="28"/>
          <w:lang w:val="kk-KZ"/>
        </w:rPr>
        <w:t>лды (</w:t>
      </w:r>
      <w:r w:rsidR="00D245FD" w:rsidRPr="00297BDF">
        <w:rPr>
          <w:rFonts w:ascii="Times New Roman" w:hAnsi="Times New Roman"/>
          <w:sz w:val="28"/>
          <w:szCs w:val="28"/>
          <w:lang w:val="kk-KZ"/>
        </w:rPr>
        <w:t xml:space="preserve">сурет </w:t>
      </w:r>
      <w:r w:rsidR="00757F3B" w:rsidRPr="00297BDF">
        <w:rPr>
          <w:rFonts w:ascii="Times New Roman" w:hAnsi="Times New Roman"/>
          <w:sz w:val="28"/>
          <w:szCs w:val="28"/>
          <w:lang w:val="kk-KZ"/>
        </w:rPr>
        <w:t>29</w:t>
      </w:r>
      <w:r w:rsidR="009310A5" w:rsidRPr="00297BDF">
        <w:rPr>
          <w:rFonts w:ascii="Times New Roman" w:hAnsi="Times New Roman"/>
          <w:sz w:val="28"/>
          <w:szCs w:val="28"/>
          <w:lang w:val="kk-KZ"/>
        </w:rPr>
        <w:t>-</w:t>
      </w:r>
      <w:r w:rsidR="009F540C" w:rsidRPr="00297BDF">
        <w:rPr>
          <w:rFonts w:ascii="Times New Roman" w:hAnsi="Times New Roman"/>
          <w:sz w:val="28"/>
          <w:szCs w:val="28"/>
          <w:lang w:val="kk-KZ"/>
        </w:rPr>
        <w:t>а</w:t>
      </w:r>
      <w:r w:rsidRPr="00297BDF">
        <w:rPr>
          <w:rFonts w:ascii="Times New Roman" w:hAnsi="Times New Roman"/>
          <w:sz w:val="28"/>
          <w:szCs w:val="28"/>
          <w:lang w:val="kk-KZ"/>
        </w:rPr>
        <w:t xml:space="preserve">). Сонымен қатар, сұрыптың қасиеттеріне байланысты метаксилема </w:t>
      </w:r>
      <w:r w:rsidR="0069617E" w:rsidRPr="00297BDF">
        <w:rPr>
          <w:rFonts w:ascii="Times New Roman" w:hAnsi="Times New Roman"/>
          <w:sz w:val="28"/>
          <w:szCs w:val="28"/>
          <w:lang w:val="kk-KZ"/>
        </w:rPr>
        <w:t>саны (жетілген ксилеманың) бір</w:t>
      </w:r>
      <w:r w:rsidR="001A1F7F" w:rsidRPr="00297BDF">
        <w:rPr>
          <w:rFonts w:ascii="Times New Roman" w:hAnsi="Times New Roman"/>
          <w:sz w:val="28"/>
          <w:szCs w:val="28"/>
          <w:lang w:val="kk-KZ"/>
        </w:rPr>
        <w:t>еу болып көрінді</w:t>
      </w:r>
      <w:r w:rsidRPr="00297BDF">
        <w:rPr>
          <w:rFonts w:ascii="Times New Roman" w:hAnsi="Times New Roman"/>
          <w:sz w:val="28"/>
          <w:szCs w:val="28"/>
          <w:lang w:val="kk-KZ"/>
        </w:rPr>
        <w:t xml:space="preserve"> (</w:t>
      </w:r>
      <w:r w:rsidR="00757F3B" w:rsidRPr="00297BDF">
        <w:rPr>
          <w:rFonts w:ascii="Times New Roman" w:hAnsi="Times New Roman"/>
          <w:sz w:val="28"/>
          <w:szCs w:val="28"/>
          <w:lang w:val="kk-KZ"/>
        </w:rPr>
        <w:t>сурет</w:t>
      </w:r>
      <w:r w:rsidR="009310A5" w:rsidRPr="00297BDF">
        <w:rPr>
          <w:rFonts w:ascii="Times New Roman" w:hAnsi="Times New Roman"/>
          <w:sz w:val="28"/>
          <w:szCs w:val="28"/>
          <w:lang w:val="kk-KZ"/>
        </w:rPr>
        <w:t xml:space="preserve"> </w:t>
      </w:r>
      <w:r w:rsidRPr="00297BDF">
        <w:rPr>
          <w:rFonts w:ascii="Times New Roman" w:hAnsi="Times New Roman"/>
          <w:sz w:val="28"/>
          <w:szCs w:val="28"/>
          <w:lang w:val="kk-KZ"/>
        </w:rPr>
        <w:t>2</w:t>
      </w:r>
      <w:r w:rsidR="009B70D5" w:rsidRPr="00297BDF">
        <w:rPr>
          <w:rFonts w:ascii="Times New Roman" w:hAnsi="Times New Roman"/>
          <w:sz w:val="28"/>
          <w:szCs w:val="28"/>
          <w:lang w:val="kk-KZ"/>
        </w:rPr>
        <w:t>9</w:t>
      </w:r>
      <w:r w:rsidR="009310A5" w:rsidRPr="00297BDF">
        <w:rPr>
          <w:rFonts w:ascii="Times New Roman" w:hAnsi="Times New Roman"/>
          <w:sz w:val="28"/>
          <w:szCs w:val="28"/>
          <w:lang w:val="kk-KZ"/>
        </w:rPr>
        <w:t>-</w:t>
      </w:r>
      <w:r w:rsidR="009F540C" w:rsidRPr="00297BDF">
        <w:rPr>
          <w:rFonts w:ascii="Times New Roman" w:hAnsi="Times New Roman"/>
          <w:sz w:val="28"/>
          <w:szCs w:val="28"/>
          <w:lang w:val="kk-KZ"/>
        </w:rPr>
        <w:t>ә</w:t>
      </w:r>
      <w:r w:rsidRPr="00297BDF">
        <w:rPr>
          <w:rFonts w:ascii="Times New Roman" w:hAnsi="Times New Roman"/>
          <w:sz w:val="28"/>
          <w:szCs w:val="28"/>
          <w:lang w:val="kk-KZ"/>
        </w:rPr>
        <w:t>).</w:t>
      </w:r>
    </w:p>
    <w:p w:rsidR="00D9164C" w:rsidRPr="00297BDF" w:rsidRDefault="00EC0A1D" w:rsidP="00D245FD">
      <w:pPr>
        <w:spacing w:after="0" w:line="240" w:lineRule="auto"/>
        <w:ind w:firstLine="567"/>
        <w:jc w:val="both"/>
        <w:rPr>
          <w:rFonts w:ascii="Times New Roman" w:hAnsi="Times New Roman"/>
          <w:sz w:val="28"/>
          <w:szCs w:val="28"/>
          <w:lang w:val="kk-KZ"/>
        </w:rPr>
      </w:pPr>
      <w:r w:rsidRPr="00297BDF">
        <w:rPr>
          <w:rFonts w:ascii="Times New Roman" w:hAnsi="Times New Roman"/>
          <w:sz w:val="28"/>
          <w:szCs w:val="28"/>
          <w:lang w:val="kk-KZ"/>
        </w:rPr>
        <w:t xml:space="preserve">Электронды микроскоптың көмегімен Казахстанская-20 сұрыбы тамырының анатомиялық құрылымы қаралды, суреттерде атаулары көрсетілді. Олар: тамыр түтіктері (тамырлар), эпиблема, экзодерма, паренхималық ұлпа, эндодерма, ксилема, метаксилема, флоэма. </w:t>
      </w:r>
    </w:p>
    <w:p w:rsidR="00EC0A1D" w:rsidRPr="00297BDF" w:rsidRDefault="00EC0A1D" w:rsidP="00D245FD">
      <w:pPr>
        <w:spacing w:after="0" w:line="240" w:lineRule="auto"/>
        <w:ind w:firstLine="567"/>
        <w:jc w:val="both"/>
        <w:rPr>
          <w:rFonts w:ascii="Times New Roman" w:hAnsi="Times New Roman"/>
          <w:sz w:val="28"/>
          <w:szCs w:val="28"/>
          <w:lang w:val="kk-KZ"/>
        </w:rPr>
      </w:pPr>
      <w:r w:rsidRPr="00297BDF">
        <w:rPr>
          <w:rFonts w:ascii="Times New Roman" w:hAnsi="Times New Roman"/>
          <w:sz w:val="28"/>
          <w:szCs w:val="28"/>
          <w:lang w:val="kk-KZ"/>
        </w:rPr>
        <w:t>Өсімдікке әртүрлі тұз концентрациясы әсер еткен кездегі тамырдың анатомиялық құрылымының ерекшеліктері зерттеліп, суреттерде көрсетілген.</w:t>
      </w:r>
    </w:p>
    <w:p w:rsidR="00EC0A1D" w:rsidRPr="00297BDF" w:rsidRDefault="00EC0A1D" w:rsidP="00D245FD">
      <w:pPr>
        <w:spacing w:after="0" w:line="240" w:lineRule="auto"/>
        <w:ind w:firstLine="567"/>
        <w:jc w:val="both"/>
        <w:rPr>
          <w:rFonts w:ascii="Times New Roman" w:hAnsi="Times New Roman"/>
          <w:sz w:val="28"/>
          <w:szCs w:val="28"/>
          <w:lang w:val="kk-KZ"/>
        </w:rPr>
      </w:pPr>
      <w:r w:rsidRPr="00297BDF">
        <w:rPr>
          <w:rFonts w:ascii="Times New Roman" w:hAnsi="Times New Roman"/>
          <w:sz w:val="28"/>
          <w:szCs w:val="28"/>
          <w:lang w:val="kk-KZ"/>
        </w:rPr>
        <w:t>Электрондық микроскоппен зерттеу кезінде анықталған 0,1%-NaCl-да өсірілген Казахстанская-20 сұрыбы тамырының анатомиялық құрылымының ерекшеліктеріне келетін болсақ, олар, ең алдымен, тамыр түтіктерінде байқалды (</w:t>
      </w:r>
      <w:r w:rsidR="00757F3B" w:rsidRPr="00297BDF">
        <w:rPr>
          <w:rFonts w:ascii="Times New Roman" w:hAnsi="Times New Roman"/>
          <w:sz w:val="28"/>
          <w:szCs w:val="28"/>
          <w:lang w:val="kk-KZ"/>
        </w:rPr>
        <w:t>сурет</w:t>
      </w:r>
      <w:r w:rsidR="00EA6467" w:rsidRPr="00297BDF">
        <w:rPr>
          <w:rFonts w:ascii="Times New Roman" w:hAnsi="Times New Roman"/>
          <w:sz w:val="28"/>
          <w:szCs w:val="28"/>
          <w:lang w:val="kk-KZ"/>
        </w:rPr>
        <w:t xml:space="preserve"> </w:t>
      </w:r>
      <w:r w:rsidRPr="00297BDF">
        <w:rPr>
          <w:rFonts w:ascii="Times New Roman" w:hAnsi="Times New Roman"/>
          <w:sz w:val="28"/>
          <w:szCs w:val="28"/>
          <w:lang w:val="kk-KZ"/>
        </w:rPr>
        <w:t>30</w:t>
      </w:r>
      <w:r w:rsidR="00EA6467" w:rsidRPr="00297BDF">
        <w:rPr>
          <w:rFonts w:ascii="Times New Roman" w:hAnsi="Times New Roman"/>
          <w:sz w:val="28"/>
          <w:szCs w:val="28"/>
          <w:lang w:val="kk-KZ"/>
        </w:rPr>
        <w:t>-</w:t>
      </w:r>
      <w:r w:rsidR="00757F3B" w:rsidRPr="00297BDF">
        <w:rPr>
          <w:rFonts w:ascii="Times New Roman" w:hAnsi="Times New Roman"/>
          <w:sz w:val="28"/>
          <w:szCs w:val="28"/>
          <w:lang w:val="kk-KZ"/>
        </w:rPr>
        <w:t>а</w:t>
      </w:r>
      <w:r w:rsidRPr="00297BDF">
        <w:rPr>
          <w:rFonts w:ascii="Times New Roman" w:hAnsi="Times New Roman"/>
          <w:sz w:val="28"/>
          <w:szCs w:val="28"/>
          <w:lang w:val="kk-KZ"/>
        </w:rPr>
        <w:t xml:space="preserve">). </w:t>
      </w:r>
    </w:p>
    <w:p w:rsidR="000834E3" w:rsidRPr="00297BDF" w:rsidRDefault="005C46E7" w:rsidP="000834E3">
      <w:pPr>
        <w:spacing w:after="0" w:line="240" w:lineRule="auto"/>
        <w:ind w:firstLine="708"/>
        <w:jc w:val="both"/>
        <w:rPr>
          <w:rFonts w:ascii="Times New Roman" w:hAnsi="Times New Roman"/>
          <w:sz w:val="28"/>
          <w:szCs w:val="28"/>
          <w:lang w:val="kk-KZ"/>
        </w:rPr>
      </w:pPr>
      <w:r w:rsidRPr="00297BDF">
        <w:rPr>
          <w:rFonts w:ascii="Times New Roman" w:hAnsi="Times New Roman"/>
          <w:sz w:val="28"/>
          <w:szCs w:val="28"/>
          <w:shd w:val="clear" w:color="auto" w:fill="FFFFFF"/>
          <w:lang w:val="kk-KZ"/>
        </w:rPr>
        <w:t>Б</w:t>
      </w:r>
      <w:r w:rsidRPr="00297BDF">
        <w:rPr>
          <w:rFonts w:ascii="Times New Roman" w:hAnsi="Times New Roman"/>
          <w:sz w:val="28"/>
          <w:szCs w:val="28"/>
          <w:shd w:val="clear" w:color="auto" w:fill="FFFFFF"/>
        </w:rPr>
        <w:t>астапқы ксилема екі бөліктен тұрады: протоксилема және метаксилема.</w:t>
      </w:r>
      <w:r w:rsidRPr="00297BDF">
        <w:rPr>
          <w:rFonts w:ascii="Arial" w:hAnsi="Arial" w:cs="Arial"/>
          <w:sz w:val="23"/>
          <w:szCs w:val="23"/>
          <w:shd w:val="clear" w:color="auto" w:fill="FFFFFF"/>
        </w:rPr>
        <w:t> </w:t>
      </w:r>
      <w:r w:rsidR="000834E3" w:rsidRPr="00297BDF">
        <w:rPr>
          <w:rFonts w:ascii="Times New Roman" w:hAnsi="Times New Roman"/>
          <w:sz w:val="28"/>
          <w:szCs w:val="28"/>
        </w:rPr>
        <w:t>Метаксилема камби</w:t>
      </w:r>
      <w:r w:rsidR="000834E3" w:rsidRPr="00297BDF">
        <w:rPr>
          <w:rFonts w:ascii="Times New Roman" w:hAnsi="Times New Roman"/>
          <w:sz w:val="28"/>
          <w:szCs w:val="28"/>
          <w:lang w:val="kk-KZ"/>
        </w:rPr>
        <w:t>й</w:t>
      </w:r>
      <w:r w:rsidR="000834E3" w:rsidRPr="00297BDF">
        <w:rPr>
          <w:rFonts w:ascii="Times New Roman" w:hAnsi="Times New Roman"/>
          <w:sz w:val="28"/>
          <w:szCs w:val="28"/>
        </w:rPr>
        <w:t>ден кейін</w:t>
      </w:r>
      <w:r w:rsidR="000834E3" w:rsidRPr="00297BDF">
        <w:rPr>
          <w:rFonts w:ascii="Times New Roman" w:hAnsi="Times New Roman"/>
          <w:sz w:val="28"/>
          <w:szCs w:val="28"/>
          <w:lang w:val="kk-KZ"/>
        </w:rPr>
        <w:t xml:space="preserve"> </w:t>
      </w:r>
      <w:r w:rsidR="000834E3" w:rsidRPr="00297BDF">
        <w:rPr>
          <w:rFonts w:ascii="Times New Roman" w:hAnsi="Times New Roman"/>
          <w:sz w:val="28"/>
          <w:szCs w:val="28"/>
        </w:rPr>
        <w:t xml:space="preserve"> пайда болатын ксилема элементтері. </w:t>
      </w:r>
    </w:p>
    <w:p w:rsidR="000834E3" w:rsidRPr="00297BDF" w:rsidRDefault="000834E3" w:rsidP="000834E3">
      <w:pPr>
        <w:spacing w:after="0" w:line="240" w:lineRule="auto"/>
        <w:ind w:firstLine="708"/>
        <w:jc w:val="both"/>
        <w:rPr>
          <w:rFonts w:ascii="Times New Roman" w:hAnsi="Times New Roman"/>
          <w:sz w:val="28"/>
          <w:szCs w:val="28"/>
          <w:lang w:val="kk-KZ"/>
        </w:rPr>
      </w:pPr>
      <w:r w:rsidRPr="00297BDF">
        <w:rPr>
          <w:rFonts w:ascii="Times New Roman" w:hAnsi="Times New Roman"/>
          <w:sz w:val="28"/>
          <w:szCs w:val="28"/>
          <w:lang w:val="kk-KZ"/>
        </w:rPr>
        <w:t>Метаксилема</w:t>
      </w:r>
      <w:r w:rsidR="002E320F" w:rsidRPr="00297BDF">
        <w:rPr>
          <w:rFonts w:ascii="Times New Roman" w:hAnsi="Times New Roman"/>
          <w:sz w:val="28"/>
          <w:szCs w:val="28"/>
          <w:lang w:val="kk-KZ"/>
        </w:rPr>
        <w:t xml:space="preserve">ның </w:t>
      </w:r>
      <w:r w:rsidRPr="00297BDF">
        <w:rPr>
          <w:rFonts w:ascii="Times New Roman" w:hAnsi="Times New Roman"/>
          <w:sz w:val="28"/>
          <w:szCs w:val="28"/>
          <w:lang w:val="kk-KZ"/>
        </w:rPr>
        <w:t xml:space="preserve">протоксилемаға қарағанда диаметрі үлкен. </w:t>
      </w:r>
      <w:r w:rsidR="00D9164C" w:rsidRPr="00297BDF">
        <w:rPr>
          <w:rFonts w:ascii="Times New Roman" w:hAnsi="Times New Roman"/>
          <w:sz w:val="28"/>
          <w:szCs w:val="28"/>
          <w:shd w:val="clear" w:color="auto" w:fill="FFFFFF"/>
        </w:rPr>
        <w:t>Протоксилема да, метаксилема да алғашқы өсу кезінде прокамбийден пайда болады.</w:t>
      </w: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998"/>
        <w:gridCol w:w="4856"/>
      </w:tblGrid>
      <w:tr w:rsidR="00912E06" w:rsidRPr="00297BDF" w:rsidTr="00D245FD">
        <w:tc>
          <w:tcPr>
            <w:tcW w:w="4998" w:type="dxa"/>
          </w:tcPr>
          <w:p w:rsidR="00912E06" w:rsidRPr="00297BDF" w:rsidRDefault="00912E06" w:rsidP="00D245FD">
            <w:pPr>
              <w:keepNext/>
              <w:spacing w:line="360" w:lineRule="auto"/>
              <w:jc w:val="center"/>
              <w:rPr>
                <w:sz w:val="24"/>
                <w:szCs w:val="24"/>
              </w:rPr>
            </w:pPr>
            <w:r w:rsidRPr="00297BDF">
              <w:rPr>
                <w:rFonts w:ascii="Times New Roman" w:hAnsi="Times New Roman"/>
                <w:noProof/>
                <w:sz w:val="24"/>
                <w:szCs w:val="24"/>
                <w:lang w:eastAsia="ru-RU"/>
              </w:rPr>
              <w:lastRenderedPageBreak/>
              <w:drawing>
                <wp:inline distT="0" distB="0" distL="0" distR="0">
                  <wp:extent cx="3069931" cy="2543416"/>
                  <wp:effectExtent l="19050" t="0" r="0" b="0"/>
                  <wp:docPr id="18"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pic:cNvPicPr>
                            <a:picLocks noChangeAspect="1" noChangeArrowheads="1"/>
                          </pic:cNvPicPr>
                        </pic:nvPicPr>
                        <pic:blipFill>
                          <a:blip r:embed="rId4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069931" cy="2543416"/>
                          </a:xfrm>
                          <a:prstGeom prst="rect">
                            <a:avLst/>
                          </a:prstGeom>
                          <a:noFill/>
                          <a:ln>
                            <a:noFill/>
                          </a:ln>
                        </pic:spPr>
                      </pic:pic>
                    </a:graphicData>
                  </a:graphic>
                </wp:inline>
              </w:drawing>
            </w:r>
          </w:p>
          <w:p w:rsidR="00912E06" w:rsidRPr="00297BDF" w:rsidRDefault="009B70D5" w:rsidP="00D245FD">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а)</w:t>
            </w:r>
          </w:p>
        </w:tc>
        <w:tc>
          <w:tcPr>
            <w:tcW w:w="4856" w:type="dxa"/>
          </w:tcPr>
          <w:p w:rsidR="00912E06" w:rsidRPr="00297BDF" w:rsidRDefault="00912E06" w:rsidP="00D245FD">
            <w:pPr>
              <w:spacing w:line="360" w:lineRule="auto"/>
              <w:jc w:val="center"/>
              <w:rPr>
                <w:rFonts w:ascii="Times New Roman" w:hAnsi="Times New Roman"/>
                <w:sz w:val="24"/>
                <w:szCs w:val="24"/>
                <w:lang w:val="kk-KZ"/>
              </w:rPr>
            </w:pPr>
            <w:r w:rsidRPr="00297BDF">
              <w:rPr>
                <w:rFonts w:ascii="Times New Roman" w:hAnsi="Times New Roman"/>
                <w:noProof/>
                <w:sz w:val="24"/>
                <w:szCs w:val="24"/>
                <w:lang w:eastAsia="ru-RU"/>
              </w:rPr>
              <w:drawing>
                <wp:inline distT="0" distB="0" distL="0" distR="0">
                  <wp:extent cx="2977723" cy="2543416"/>
                  <wp:effectExtent l="19050" t="0" r="0" b="0"/>
                  <wp:docPr id="31"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09"/>
                          <pic:cNvPicPr>
                            <a:picLocks noChangeAspect="1" noChangeArrowheads="1"/>
                          </pic:cNvPicPr>
                        </pic:nvPicPr>
                        <pic:blipFill>
                          <a:blip r:embed="rId4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993158" cy="2556600"/>
                          </a:xfrm>
                          <a:prstGeom prst="rect">
                            <a:avLst/>
                          </a:prstGeom>
                          <a:noFill/>
                          <a:ln>
                            <a:noFill/>
                          </a:ln>
                        </pic:spPr>
                      </pic:pic>
                    </a:graphicData>
                  </a:graphic>
                </wp:inline>
              </w:drawing>
            </w:r>
          </w:p>
          <w:p w:rsidR="00912E06" w:rsidRPr="00297BDF" w:rsidRDefault="009B70D5" w:rsidP="00D245FD">
            <w:pPr>
              <w:spacing w:line="360" w:lineRule="auto"/>
              <w:jc w:val="center"/>
              <w:rPr>
                <w:rFonts w:ascii="Times New Roman" w:hAnsi="Times New Roman"/>
                <w:sz w:val="24"/>
                <w:szCs w:val="24"/>
                <w:lang w:val="kk-KZ"/>
              </w:rPr>
            </w:pPr>
            <w:r w:rsidRPr="00297BDF">
              <w:rPr>
                <w:rFonts w:ascii="Times New Roman" w:hAnsi="Times New Roman"/>
                <w:sz w:val="24"/>
                <w:szCs w:val="24"/>
                <w:lang w:val="kk-KZ"/>
              </w:rPr>
              <w:t>ә)</w:t>
            </w:r>
          </w:p>
        </w:tc>
      </w:tr>
    </w:tbl>
    <w:p w:rsidR="00D245FD" w:rsidRPr="00297BDF" w:rsidRDefault="00D245FD" w:rsidP="00D245FD">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а) Казахстанская-20 сұрыбы тамырының көлденең қимадағы анатомиялық құрылымы. ә) көлденең кесілген орталық цилиндрдің ұлғайтылған түрі. 1-тамыр түтіктері (тамырлар), 2-эпиблема, 3-экзодерма, 4-паренхималық ұлпа, 5-эндодерма, 6-ксилема, 7-метаксилема, 8-флоэма</w:t>
      </w:r>
    </w:p>
    <w:p w:rsidR="00D245FD" w:rsidRPr="00297BDF" w:rsidRDefault="00D245FD" w:rsidP="00D245FD">
      <w:pPr>
        <w:spacing w:after="0" w:line="240" w:lineRule="auto"/>
        <w:jc w:val="center"/>
        <w:rPr>
          <w:rFonts w:ascii="Times New Roman" w:hAnsi="Times New Roman"/>
          <w:lang w:val="kk-KZ"/>
        </w:rPr>
      </w:pPr>
    </w:p>
    <w:p w:rsidR="00D245FD" w:rsidRPr="00297BDF" w:rsidRDefault="009B70D5" w:rsidP="00D245FD">
      <w:pPr>
        <w:spacing w:after="0" w:line="240" w:lineRule="auto"/>
        <w:jc w:val="center"/>
        <w:rPr>
          <w:rFonts w:ascii="Times New Roman" w:hAnsi="Times New Roman"/>
          <w:sz w:val="28"/>
          <w:szCs w:val="28"/>
          <w:lang w:val="kk-KZ"/>
        </w:rPr>
      </w:pPr>
      <w:r w:rsidRPr="00297BDF">
        <w:rPr>
          <w:rFonts w:ascii="Times New Roman" w:hAnsi="Times New Roman"/>
          <w:sz w:val="28"/>
          <w:szCs w:val="28"/>
          <w:lang w:val="kk-KZ"/>
        </w:rPr>
        <w:t>Сурет 30</w:t>
      </w:r>
      <w:r w:rsidR="00912E06" w:rsidRPr="00297BDF">
        <w:rPr>
          <w:rFonts w:ascii="Times New Roman" w:hAnsi="Times New Roman"/>
          <w:sz w:val="28"/>
          <w:szCs w:val="28"/>
          <w:lang w:val="kk-KZ"/>
        </w:rPr>
        <w:t xml:space="preserve"> –</w:t>
      </w:r>
      <w:r w:rsidR="00EA6467" w:rsidRPr="00297BDF">
        <w:rPr>
          <w:rFonts w:ascii="Times New Roman" w:hAnsi="Times New Roman"/>
          <w:sz w:val="28"/>
          <w:szCs w:val="28"/>
          <w:lang w:val="kk-KZ"/>
        </w:rPr>
        <w:t xml:space="preserve"> </w:t>
      </w:r>
      <w:r w:rsidR="00912E06" w:rsidRPr="00297BDF">
        <w:rPr>
          <w:rFonts w:ascii="Times New Roman" w:hAnsi="Times New Roman"/>
          <w:sz w:val="28"/>
          <w:szCs w:val="28"/>
          <w:lang w:val="kk-KZ"/>
        </w:rPr>
        <w:t>0,1% NaCl-да өсірілген Казахстанская-20 сұрыбы тамырының анатомиялық құрылымы</w:t>
      </w:r>
    </w:p>
    <w:p w:rsidR="00A80C3E" w:rsidRPr="00297BDF" w:rsidRDefault="00A80C3E" w:rsidP="00D245FD">
      <w:pPr>
        <w:spacing w:after="0" w:line="240" w:lineRule="auto"/>
        <w:jc w:val="both"/>
        <w:rPr>
          <w:rFonts w:ascii="Times New Roman" w:hAnsi="Times New Roman"/>
          <w:sz w:val="16"/>
          <w:szCs w:val="16"/>
          <w:lang w:val="kk-KZ"/>
        </w:rPr>
      </w:pPr>
    </w:p>
    <w:p w:rsidR="00D245FD" w:rsidRPr="00297BDF" w:rsidRDefault="00D245FD" w:rsidP="00D245FD">
      <w:pPr>
        <w:spacing w:after="0" w:line="240" w:lineRule="auto"/>
        <w:jc w:val="both"/>
        <w:rPr>
          <w:rFonts w:ascii="Times New Roman" w:hAnsi="Times New Roman"/>
          <w:sz w:val="10"/>
          <w:szCs w:val="10"/>
          <w:lang w:val="kk-KZ"/>
        </w:rPr>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927"/>
        <w:gridCol w:w="4927"/>
      </w:tblGrid>
      <w:tr w:rsidR="00097E28" w:rsidRPr="00297BDF" w:rsidTr="00D245FD">
        <w:trPr>
          <w:trHeight w:val="4470"/>
        </w:trPr>
        <w:tc>
          <w:tcPr>
            <w:tcW w:w="4927" w:type="dxa"/>
          </w:tcPr>
          <w:p w:rsidR="00097E28" w:rsidRPr="00297BDF" w:rsidRDefault="00097E28" w:rsidP="00D245FD">
            <w:pPr>
              <w:jc w:val="center"/>
              <w:rPr>
                <w:rFonts w:ascii="Times New Roman" w:hAnsi="Times New Roman"/>
                <w:sz w:val="24"/>
                <w:szCs w:val="24"/>
                <w:lang w:val="kk-KZ"/>
              </w:rPr>
            </w:pPr>
            <w:r w:rsidRPr="00297BDF">
              <w:rPr>
                <w:rFonts w:ascii="Times New Roman" w:hAnsi="Times New Roman"/>
                <w:noProof/>
                <w:sz w:val="24"/>
                <w:szCs w:val="24"/>
                <w:lang w:eastAsia="ru-RU"/>
              </w:rPr>
              <w:drawing>
                <wp:inline distT="0" distB="0" distL="0" distR="0">
                  <wp:extent cx="2977723" cy="2481943"/>
                  <wp:effectExtent l="19050" t="0" r="0" b="0"/>
                  <wp:docPr id="32"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4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985140" cy="2488125"/>
                          </a:xfrm>
                          <a:prstGeom prst="rect">
                            <a:avLst/>
                          </a:prstGeom>
                          <a:noFill/>
                          <a:ln>
                            <a:noFill/>
                          </a:ln>
                        </pic:spPr>
                      </pic:pic>
                    </a:graphicData>
                  </a:graphic>
                </wp:inline>
              </w:drawing>
            </w:r>
          </w:p>
          <w:p w:rsidR="00097E28" w:rsidRPr="00297BDF" w:rsidRDefault="00F65A43" w:rsidP="00D245FD">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а)</w:t>
            </w:r>
          </w:p>
        </w:tc>
        <w:tc>
          <w:tcPr>
            <w:tcW w:w="4927" w:type="dxa"/>
          </w:tcPr>
          <w:p w:rsidR="00097E28" w:rsidRPr="00297BDF" w:rsidRDefault="00097E28" w:rsidP="00D245FD">
            <w:pPr>
              <w:jc w:val="center"/>
              <w:rPr>
                <w:rFonts w:ascii="Times New Roman" w:hAnsi="Times New Roman"/>
                <w:sz w:val="24"/>
                <w:szCs w:val="24"/>
                <w:lang w:val="kk-KZ"/>
              </w:rPr>
            </w:pPr>
            <w:r w:rsidRPr="00297BDF">
              <w:rPr>
                <w:rFonts w:ascii="Times New Roman" w:hAnsi="Times New Roman"/>
                <w:noProof/>
                <w:sz w:val="24"/>
                <w:szCs w:val="24"/>
                <w:lang w:eastAsia="ru-RU"/>
              </w:rPr>
              <w:drawing>
                <wp:inline distT="0" distB="0" distL="0" distR="0">
                  <wp:extent cx="2977723" cy="2481943"/>
                  <wp:effectExtent l="19050" t="0" r="0" b="0"/>
                  <wp:docPr id="21"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4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976375" cy="2480819"/>
                          </a:xfrm>
                          <a:prstGeom prst="rect">
                            <a:avLst/>
                          </a:prstGeom>
                          <a:noFill/>
                          <a:ln>
                            <a:noFill/>
                          </a:ln>
                        </pic:spPr>
                      </pic:pic>
                    </a:graphicData>
                  </a:graphic>
                </wp:inline>
              </w:drawing>
            </w:r>
          </w:p>
          <w:p w:rsidR="00097E28" w:rsidRPr="00297BDF" w:rsidRDefault="00F65A43" w:rsidP="00D245FD">
            <w:pPr>
              <w:jc w:val="center"/>
              <w:rPr>
                <w:rFonts w:ascii="Times New Roman" w:hAnsi="Times New Roman"/>
                <w:sz w:val="24"/>
                <w:szCs w:val="24"/>
                <w:lang w:val="kk-KZ"/>
              </w:rPr>
            </w:pPr>
            <w:r w:rsidRPr="00297BDF">
              <w:rPr>
                <w:rFonts w:ascii="Times New Roman" w:hAnsi="Times New Roman"/>
                <w:sz w:val="24"/>
                <w:szCs w:val="24"/>
                <w:lang w:val="kk-KZ"/>
              </w:rPr>
              <w:t>ә)</w:t>
            </w:r>
          </w:p>
        </w:tc>
      </w:tr>
    </w:tbl>
    <w:p w:rsidR="00D245FD" w:rsidRPr="00297BDF" w:rsidRDefault="00D245FD" w:rsidP="00D245FD">
      <w:pPr>
        <w:spacing w:after="0" w:line="240" w:lineRule="auto"/>
        <w:ind w:firstLine="708"/>
        <w:jc w:val="center"/>
        <w:rPr>
          <w:rFonts w:ascii="Times New Roman" w:hAnsi="Times New Roman"/>
          <w:sz w:val="24"/>
          <w:szCs w:val="24"/>
          <w:lang w:val="kk-KZ"/>
        </w:rPr>
      </w:pPr>
      <w:r w:rsidRPr="00297BDF">
        <w:rPr>
          <w:rFonts w:ascii="Times New Roman" w:hAnsi="Times New Roman"/>
          <w:sz w:val="24"/>
          <w:szCs w:val="24"/>
          <w:lang w:val="kk-KZ"/>
        </w:rPr>
        <w:t>а</w:t>
      </w:r>
      <w:r w:rsidRPr="00297BDF">
        <w:rPr>
          <w:rFonts w:ascii="Times New Roman" w:hAnsi="Times New Roman"/>
          <w:sz w:val="28"/>
          <w:szCs w:val="28"/>
          <w:lang w:val="kk-KZ"/>
        </w:rPr>
        <w:t xml:space="preserve">), </w:t>
      </w:r>
      <w:r w:rsidRPr="00297BDF">
        <w:rPr>
          <w:rFonts w:ascii="Times New Roman" w:hAnsi="Times New Roman"/>
          <w:sz w:val="24"/>
          <w:szCs w:val="24"/>
          <w:lang w:val="kk-KZ"/>
        </w:rPr>
        <w:t>ә)</w:t>
      </w:r>
      <w:r w:rsidR="00B51D89" w:rsidRPr="00297BDF">
        <w:rPr>
          <w:rFonts w:ascii="Times New Roman" w:hAnsi="Times New Roman"/>
          <w:sz w:val="24"/>
          <w:szCs w:val="24"/>
          <w:lang w:val="kk-KZ"/>
        </w:rPr>
        <w:t xml:space="preserve"> </w:t>
      </w:r>
      <w:r w:rsidRPr="00297BDF">
        <w:rPr>
          <w:rFonts w:ascii="Times New Roman" w:hAnsi="Times New Roman"/>
          <w:sz w:val="24"/>
          <w:szCs w:val="24"/>
        </w:rPr>
        <w:t>көлденең</w:t>
      </w:r>
      <w:r w:rsidR="00EA6467" w:rsidRPr="00297BDF">
        <w:rPr>
          <w:rFonts w:ascii="Times New Roman" w:hAnsi="Times New Roman"/>
          <w:sz w:val="24"/>
          <w:szCs w:val="24"/>
          <w:lang w:val="kk-KZ"/>
        </w:rPr>
        <w:t xml:space="preserve"> </w:t>
      </w:r>
      <w:r w:rsidRPr="00297BDF">
        <w:rPr>
          <w:rFonts w:ascii="Times New Roman" w:hAnsi="Times New Roman"/>
          <w:sz w:val="24"/>
          <w:szCs w:val="24"/>
          <w:lang w:val="kk-KZ"/>
        </w:rPr>
        <w:t>кесілген</w:t>
      </w:r>
      <w:r w:rsidR="00EA6467" w:rsidRPr="00297BDF">
        <w:rPr>
          <w:rFonts w:ascii="Times New Roman" w:hAnsi="Times New Roman"/>
          <w:sz w:val="24"/>
          <w:szCs w:val="24"/>
          <w:lang w:val="kk-KZ"/>
        </w:rPr>
        <w:t xml:space="preserve"> </w:t>
      </w:r>
      <w:r w:rsidRPr="00297BDF">
        <w:rPr>
          <w:rFonts w:ascii="Times New Roman" w:hAnsi="Times New Roman"/>
          <w:sz w:val="24"/>
          <w:szCs w:val="24"/>
        </w:rPr>
        <w:t>орталық цилиндр</w:t>
      </w:r>
      <w:r w:rsidRPr="00297BDF">
        <w:rPr>
          <w:rFonts w:ascii="Times New Roman" w:hAnsi="Times New Roman"/>
          <w:sz w:val="24"/>
          <w:szCs w:val="24"/>
          <w:lang w:val="kk-KZ"/>
        </w:rPr>
        <w:t>д</w:t>
      </w:r>
      <w:r w:rsidRPr="00297BDF">
        <w:rPr>
          <w:rFonts w:ascii="Times New Roman" w:hAnsi="Times New Roman"/>
          <w:sz w:val="24"/>
          <w:szCs w:val="24"/>
        </w:rPr>
        <w:t>ің</w:t>
      </w:r>
      <w:r w:rsidR="00EA6467" w:rsidRPr="00297BDF">
        <w:rPr>
          <w:rFonts w:ascii="Times New Roman" w:hAnsi="Times New Roman"/>
          <w:sz w:val="24"/>
          <w:szCs w:val="24"/>
          <w:lang w:val="kk-KZ"/>
        </w:rPr>
        <w:t xml:space="preserve"> </w:t>
      </w:r>
      <w:r w:rsidRPr="00297BDF">
        <w:rPr>
          <w:rFonts w:ascii="Times New Roman" w:hAnsi="Times New Roman"/>
          <w:sz w:val="24"/>
          <w:szCs w:val="24"/>
          <w:lang w:val="kk-KZ"/>
        </w:rPr>
        <w:t>ұлғайтылған</w:t>
      </w:r>
      <w:r w:rsidR="00EA6467" w:rsidRPr="00297BDF">
        <w:rPr>
          <w:rFonts w:ascii="Times New Roman" w:hAnsi="Times New Roman"/>
          <w:sz w:val="24"/>
          <w:szCs w:val="24"/>
          <w:lang w:val="kk-KZ"/>
        </w:rPr>
        <w:t xml:space="preserve"> </w:t>
      </w:r>
      <w:r w:rsidRPr="00297BDF">
        <w:rPr>
          <w:rFonts w:ascii="Times New Roman" w:hAnsi="Times New Roman"/>
          <w:sz w:val="24"/>
          <w:szCs w:val="24"/>
        </w:rPr>
        <w:t>түрі</w:t>
      </w:r>
      <w:r w:rsidRPr="00297BDF">
        <w:rPr>
          <w:rFonts w:ascii="Times New Roman" w:hAnsi="Times New Roman"/>
          <w:sz w:val="24"/>
          <w:szCs w:val="24"/>
          <w:lang w:val="kk-KZ"/>
        </w:rPr>
        <w:t>. 1-тамыр түтіктері (тамырлар), 2-эпиблема, 3-экзодерма, 4-паренхималық ұлпа, 5-эндодерма, 6-ксилема, 7-метаксилема, 8-флоэма, 9-перицикл</w:t>
      </w:r>
    </w:p>
    <w:p w:rsidR="00D245FD" w:rsidRPr="00297BDF" w:rsidRDefault="00D245FD" w:rsidP="00D245FD">
      <w:pPr>
        <w:spacing w:after="0" w:line="240" w:lineRule="auto"/>
        <w:ind w:firstLine="708"/>
        <w:jc w:val="center"/>
        <w:rPr>
          <w:rFonts w:ascii="Times New Roman" w:hAnsi="Times New Roman"/>
          <w:sz w:val="24"/>
          <w:szCs w:val="24"/>
          <w:lang w:val="kk-KZ"/>
        </w:rPr>
      </w:pPr>
    </w:p>
    <w:p w:rsidR="00D245FD" w:rsidRPr="00297BDF" w:rsidRDefault="00FC44BE" w:rsidP="00757F3B">
      <w:pPr>
        <w:spacing w:after="0" w:line="240" w:lineRule="auto"/>
        <w:jc w:val="center"/>
        <w:rPr>
          <w:rFonts w:ascii="Times New Roman" w:hAnsi="Times New Roman"/>
          <w:sz w:val="28"/>
          <w:szCs w:val="28"/>
          <w:lang w:val="kk-KZ"/>
        </w:rPr>
      </w:pPr>
      <w:r w:rsidRPr="00297BDF">
        <w:rPr>
          <w:rFonts w:ascii="Times New Roman" w:hAnsi="Times New Roman"/>
          <w:sz w:val="28"/>
          <w:szCs w:val="28"/>
          <w:lang w:val="kk-KZ"/>
        </w:rPr>
        <w:t xml:space="preserve">Сурет 31 </w:t>
      </w:r>
      <w:r w:rsidR="00097E28" w:rsidRPr="00297BDF">
        <w:rPr>
          <w:rFonts w:ascii="Times New Roman" w:hAnsi="Times New Roman"/>
          <w:sz w:val="28"/>
          <w:szCs w:val="28"/>
          <w:lang w:val="kk-KZ"/>
        </w:rPr>
        <w:t>–</w:t>
      </w:r>
      <w:r w:rsidRPr="00297BDF">
        <w:rPr>
          <w:rFonts w:ascii="Times New Roman" w:hAnsi="Times New Roman"/>
          <w:sz w:val="28"/>
          <w:szCs w:val="28"/>
          <w:lang w:val="kk-KZ"/>
        </w:rPr>
        <w:t xml:space="preserve"> </w:t>
      </w:r>
      <w:r w:rsidR="00097E28" w:rsidRPr="00297BDF">
        <w:rPr>
          <w:rFonts w:ascii="Times New Roman" w:hAnsi="Times New Roman"/>
          <w:sz w:val="28"/>
          <w:szCs w:val="28"/>
          <w:lang w:val="kk-KZ"/>
        </w:rPr>
        <w:t>0,3% NaCl-да өсірілген А-Казахстанская-20 сұрыбы тамырының көлденең кесіндісінің анатомиялық құрылымы</w:t>
      </w:r>
    </w:p>
    <w:p w:rsidR="00136BC3" w:rsidRPr="00297BDF" w:rsidRDefault="00136BC3" w:rsidP="00D245FD">
      <w:pPr>
        <w:spacing w:after="0" w:line="240" w:lineRule="auto"/>
        <w:ind w:firstLine="567"/>
        <w:jc w:val="both"/>
        <w:rPr>
          <w:rFonts w:ascii="Times New Roman" w:hAnsi="Times New Roman"/>
          <w:sz w:val="28"/>
          <w:szCs w:val="28"/>
          <w:lang w:val="kk-KZ"/>
        </w:rPr>
      </w:pPr>
      <w:r w:rsidRPr="00297BDF">
        <w:rPr>
          <w:rFonts w:ascii="Times New Roman" w:hAnsi="Times New Roman"/>
          <w:sz w:val="28"/>
          <w:szCs w:val="28"/>
          <w:lang w:val="kk-KZ"/>
        </w:rPr>
        <w:lastRenderedPageBreak/>
        <w:t>Бақылау нұсқасы тамырының түтіктерімен салыстырғанда тамыр түтіктерінің ұзара өсуінің баяулауы анықталды. Ал орталық цилиндрде орналасқан метаксилема саны екеуге өсті (</w:t>
      </w:r>
      <w:r w:rsidR="00F115AB" w:rsidRPr="00297BDF">
        <w:rPr>
          <w:rFonts w:ascii="Times New Roman" w:hAnsi="Times New Roman"/>
          <w:sz w:val="28"/>
          <w:szCs w:val="28"/>
          <w:lang w:val="kk-KZ"/>
        </w:rPr>
        <w:t>сурет</w:t>
      </w:r>
      <w:r w:rsidR="00414642" w:rsidRPr="00297BDF">
        <w:rPr>
          <w:rFonts w:ascii="Times New Roman" w:hAnsi="Times New Roman"/>
          <w:sz w:val="28"/>
          <w:szCs w:val="28"/>
          <w:lang w:val="kk-KZ"/>
        </w:rPr>
        <w:t xml:space="preserve"> </w:t>
      </w:r>
      <w:r w:rsidRPr="00297BDF">
        <w:rPr>
          <w:rFonts w:ascii="Times New Roman" w:hAnsi="Times New Roman"/>
          <w:sz w:val="28"/>
          <w:szCs w:val="28"/>
          <w:lang w:val="kk-KZ"/>
        </w:rPr>
        <w:t>30</w:t>
      </w:r>
      <w:r w:rsidR="00414642" w:rsidRPr="00297BDF">
        <w:rPr>
          <w:rFonts w:ascii="Times New Roman" w:hAnsi="Times New Roman"/>
          <w:sz w:val="28"/>
          <w:szCs w:val="28"/>
          <w:lang w:val="kk-KZ"/>
        </w:rPr>
        <w:t>-</w:t>
      </w:r>
      <w:r w:rsidRPr="00297BDF">
        <w:rPr>
          <w:rFonts w:ascii="Times New Roman" w:hAnsi="Times New Roman"/>
          <w:sz w:val="28"/>
          <w:szCs w:val="28"/>
          <w:lang w:val="kk-KZ"/>
        </w:rPr>
        <w:t>ә). Мұндай көрсеткіштердің пайда болу себебі тұздың уытты әсерінен туындауы мүмкін.</w:t>
      </w:r>
    </w:p>
    <w:p w:rsidR="00A52889" w:rsidRPr="00297BDF" w:rsidRDefault="00A52889" w:rsidP="00D245FD">
      <w:pPr>
        <w:spacing w:after="0" w:line="240" w:lineRule="auto"/>
        <w:ind w:firstLine="567"/>
        <w:jc w:val="both"/>
        <w:rPr>
          <w:rFonts w:ascii="Times New Roman" w:hAnsi="Times New Roman"/>
          <w:sz w:val="28"/>
          <w:szCs w:val="28"/>
          <w:lang w:val="kk-KZ"/>
        </w:rPr>
      </w:pPr>
      <w:r w:rsidRPr="00297BDF">
        <w:rPr>
          <w:rFonts w:ascii="Times New Roman" w:hAnsi="Times New Roman"/>
          <w:sz w:val="28"/>
          <w:szCs w:val="28"/>
          <w:lang w:val="kk-KZ"/>
        </w:rPr>
        <w:t>Суретте көрсетілгендей, 0,3%-</w:t>
      </w:r>
      <w:r w:rsidR="007C1051" w:rsidRPr="00297BDF">
        <w:rPr>
          <w:rFonts w:ascii="Times New Roman" w:hAnsi="Times New Roman"/>
          <w:sz w:val="28"/>
          <w:szCs w:val="28"/>
          <w:lang w:val="kk-KZ"/>
        </w:rPr>
        <w:t>NaCl-да өсірілген Казахстанская-20 сұрыбы тамырының да анатомиялық құрылымында ерекшеліктер бар. 0,1% тұзда өсірілген тамырдың анатомиялық құрылымымен салыстырғанда, тамыр түкшелерінің (түтікшелердің) ұзара өсуі едәуір нашарлады (сурет</w:t>
      </w:r>
      <w:r w:rsidR="002C4C81" w:rsidRPr="00297BDF">
        <w:rPr>
          <w:rFonts w:ascii="Times New Roman" w:hAnsi="Times New Roman"/>
          <w:sz w:val="28"/>
          <w:szCs w:val="28"/>
          <w:lang w:val="kk-KZ"/>
        </w:rPr>
        <w:t xml:space="preserve"> </w:t>
      </w:r>
      <w:r w:rsidR="00F115AB" w:rsidRPr="00297BDF">
        <w:rPr>
          <w:rFonts w:ascii="Times New Roman" w:hAnsi="Times New Roman"/>
          <w:sz w:val="28"/>
          <w:szCs w:val="28"/>
          <w:lang w:val="kk-KZ"/>
        </w:rPr>
        <w:t>31</w:t>
      </w:r>
      <w:r w:rsidR="002C4C81" w:rsidRPr="00297BDF">
        <w:rPr>
          <w:rFonts w:ascii="Times New Roman" w:hAnsi="Times New Roman"/>
          <w:sz w:val="28"/>
          <w:szCs w:val="28"/>
          <w:lang w:val="kk-KZ"/>
        </w:rPr>
        <w:t>-</w:t>
      </w:r>
      <w:r w:rsidR="00F115AB" w:rsidRPr="00297BDF">
        <w:rPr>
          <w:rFonts w:ascii="Times New Roman" w:hAnsi="Times New Roman"/>
          <w:sz w:val="28"/>
          <w:szCs w:val="28"/>
          <w:lang w:val="kk-KZ"/>
        </w:rPr>
        <w:t>а</w:t>
      </w:r>
      <w:r w:rsidR="007C1051" w:rsidRPr="00297BDF">
        <w:rPr>
          <w:rFonts w:ascii="Times New Roman" w:hAnsi="Times New Roman"/>
          <w:sz w:val="28"/>
          <w:szCs w:val="28"/>
          <w:lang w:val="kk-KZ"/>
        </w:rPr>
        <w:t>). Орталық цилиндрде орналасқан метаксилеманың саны үшеуге өсті (</w:t>
      </w:r>
      <w:r w:rsidR="00F115AB" w:rsidRPr="00297BDF">
        <w:rPr>
          <w:rFonts w:ascii="Times New Roman" w:hAnsi="Times New Roman"/>
          <w:sz w:val="28"/>
          <w:szCs w:val="28"/>
          <w:lang w:val="kk-KZ"/>
        </w:rPr>
        <w:t xml:space="preserve">сурет </w:t>
      </w:r>
      <w:r w:rsidR="007C1051" w:rsidRPr="00297BDF">
        <w:rPr>
          <w:rFonts w:ascii="Times New Roman" w:hAnsi="Times New Roman"/>
          <w:sz w:val="28"/>
          <w:szCs w:val="28"/>
          <w:lang w:val="kk-KZ"/>
        </w:rPr>
        <w:t>3</w:t>
      </w:r>
      <w:r w:rsidR="002C4C81" w:rsidRPr="00297BDF">
        <w:rPr>
          <w:rFonts w:ascii="Times New Roman" w:hAnsi="Times New Roman"/>
          <w:sz w:val="28"/>
          <w:szCs w:val="28"/>
          <w:lang w:val="kk-KZ"/>
        </w:rPr>
        <w:t>1-</w:t>
      </w:r>
      <w:r w:rsidR="00F65A43" w:rsidRPr="00297BDF">
        <w:rPr>
          <w:rFonts w:ascii="Times New Roman" w:hAnsi="Times New Roman"/>
          <w:sz w:val="28"/>
          <w:szCs w:val="28"/>
          <w:lang w:val="kk-KZ"/>
        </w:rPr>
        <w:t>ә</w:t>
      </w:r>
      <w:r w:rsidR="007C1051" w:rsidRPr="00297BDF">
        <w:rPr>
          <w:rFonts w:ascii="Times New Roman" w:hAnsi="Times New Roman"/>
          <w:sz w:val="28"/>
          <w:szCs w:val="28"/>
          <w:lang w:val="kk-KZ"/>
        </w:rPr>
        <w:t>). Яғни, метаксилема саны бастапқы саннан үш есе көп. Бұл өсімдік тамырының анатомиялық құрылымына тұздың уытты әсерінен туындауы мүмкін.</w:t>
      </w:r>
    </w:p>
    <w:p w:rsidR="007C1051" w:rsidRPr="00297BDF" w:rsidRDefault="007C1051" w:rsidP="00D245FD">
      <w:pPr>
        <w:spacing w:after="0" w:line="240" w:lineRule="auto"/>
        <w:ind w:firstLine="567"/>
        <w:jc w:val="both"/>
        <w:rPr>
          <w:rFonts w:ascii="Times New Roman" w:hAnsi="Times New Roman"/>
          <w:i/>
          <w:sz w:val="28"/>
          <w:szCs w:val="28"/>
          <w:lang w:val="kk-KZ"/>
        </w:rPr>
      </w:pPr>
      <w:r w:rsidRPr="00297BDF">
        <w:rPr>
          <w:rFonts w:ascii="Times New Roman" w:hAnsi="Times New Roman"/>
          <w:i/>
          <w:sz w:val="28"/>
          <w:szCs w:val="28"/>
          <w:lang w:val="kk-KZ"/>
        </w:rPr>
        <w:t>Порумбень-7 сұрыбына тұздың әртүрлі концентрацияларының әсері кезінде тамырдың анатомиялық құрылымының ерекшеліктерін зерттеу.</w:t>
      </w:r>
    </w:p>
    <w:p w:rsidR="007C1051" w:rsidRPr="00297BDF" w:rsidRDefault="007C1051" w:rsidP="004D2EBB">
      <w:pPr>
        <w:spacing w:after="0" w:line="240" w:lineRule="auto"/>
        <w:jc w:val="both"/>
        <w:rPr>
          <w:rFonts w:ascii="Times New Roman" w:hAnsi="Times New Roman"/>
          <w:sz w:val="24"/>
          <w:szCs w:val="24"/>
          <w:lang w:val="kk-KZ"/>
        </w:rPr>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912"/>
        <w:gridCol w:w="4942"/>
      </w:tblGrid>
      <w:tr w:rsidR="007C1051" w:rsidRPr="00297BDF" w:rsidTr="00F115AB">
        <w:tc>
          <w:tcPr>
            <w:tcW w:w="4912" w:type="dxa"/>
          </w:tcPr>
          <w:p w:rsidR="007C1051" w:rsidRPr="00297BDF" w:rsidRDefault="007C1051" w:rsidP="00F115AB">
            <w:pPr>
              <w:spacing w:line="240" w:lineRule="auto"/>
              <w:jc w:val="center"/>
              <w:rPr>
                <w:rFonts w:ascii="Times New Roman" w:hAnsi="Times New Roman"/>
                <w:sz w:val="24"/>
                <w:szCs w:val="24"/>
                <w:lang w:val="kk-KZ"/>
              </w:rPr>
            </w:pPr>
            <w:r w:rsidRPr="00297BDF">
              <w:rPr>
                <w:rFonts w:ascii="Times New Roman" w:hAnsi="Times New Roman"/>
                <w:noProof/>
                <w:sz w:val="24"/>
                <w:szCs w:val="24"/>
                <w:lang w:eastAsia="ru-RU"/>
              </w:rPr>
              <w:drawing>
                <wp:inline distT="0" distB="0" distL="0" distR="0">
                  <wp:extent cx="2989916" cy="2184216"/>
                  <wp:effectExtent l="19050" t="0" r="934" b="0"/>
                  <wp:docPr id="33"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noChangeArrowheads="1"/>
                          </pic:cNvPicPr>
                        </pic:nvPicPr>
                        <pic:blipFill>
                          <a:blip r:embed="rId4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991300" cy="2185227"/>
                          </a:xfrm>
                          <a:prstGeom prst="rect">
                            <a:avLst/>
                          </a:prstGeom>
                          <a:noFill/>
                          <a:ln>
                            <a:noFill/>
                          </a:ln>
                        </pic:spPr>
                      </pic:pic>
                    </a:graphicData>
                  </a:graphic>
                </wp:inline>
              </w:drawing>
            </w:r>
          </w:p>
          <w:p w:rsidR="007C1051" w:rsidRPr="00297BDF" w:rsidRDefault="001A3A1F" w:rsidP="00F115AB">
            <w:pPr>
              <w:spacing w:line="240" w:lineRule="auto"/>
              <w:jc w:val="center"/>
              <w:rPr>
                <w:rFonts w:ascii="Times New Roman" w:hAnsi="Times New Roman"/>
                <w:sz w:val="24"/>
                <w:szCs w:val="24"/>
                <w:lang w:val="kk-KZ"/>
              </w:rPr>
            </w:pPr>
            <w:r w:rsidRPr="00297BDF">
              <w:rPr>
                <w:rFonts w:ascii="Times New Roman" w:hAnsi="Times New Roman"/>
                <w:sz w:val="24"/>
                <w:szCs w:val="24"/>
                <w:lang w:val="kk-KZ"/>
              </w:rPr>
              <w:t>а)</w:t>
            </w:r>
          </w:p>
        </w:tc>
        <w:tc>
          <w:tcPr>
            <w:tcW w:w="4942" w:type="dxa"/>
          </w:tcPr>
          <w:p w:rsidR="007C1051" w:rsidRPr="00297BDF" w:rsidRDefault="007C1051" w:rsidP="00F115AB">
            <w:pPr>
              <w:spacing w:line="240" w:lineRule="auto"/>
              <w:jc w:val="center"/>
              <w:rPr>
                <w:rFonts w:ascii="Times New Roman" w:hAnsi="Times New Roman"/>
                <w:sz w:val="24"/>
                <w:szCs w:val="24"/>
                <w:lang w:val="kk-KZ"/>
              </w:rPr>
            </w:pPr>
            <w:r w:rsidRPr="00297BDF">
              <w:rPr>
                <w:rFonts w:ascii="Times New Roman" w:hAnsi="Times New Roman"/>
                <w:noProof/>
                <w:sz w:val="24"/>
                <w:szCs w:val="24"/>
                <w:lang w:eastAsia="ru-RU"/>
              </w:rPr>
              <w:drawing>
                <wp:inline distT="0" distB="0" distL="0" distR="0">
                  <wp:extent cx="3000776" cy="2182265"/>
                  <wp:effectExtent l="19050" t="0" r="9124" b="0"/>
                  <wp:docPr id="34"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96"/>
                          <pic:cNvPicPr>
                            <a:picLocks noChangeAspect="1" noChangeArrowheads="1"/>
                          </pic:cNvPicPr>
                        </pic:nvPicPr>
                        <pic:blipFill>
                          <a:blip r:embed="rId4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007188" cy="2186928"/>
                          </a:xfrm>
                          <a:prstGeom prst="rect">
                            <a:avLst/>
                          </a:prstGeom>
                          <a:noFill/>
                          <a:ln>
                            <a:noFill/>
                          </a:ln>
                        </pic:spPr>
                      </pic:pic>
                    </a:graphicData>
                  </a:graphic>
                </wp:inline>
              </w:drawing>
            </w:r>
          </w:p>
          <w:p w:rsidR="007C1051" w:rsidRPr="00297BDF" w:rsidRDefault="001A3A1F" w:rsidP="00F115AB">
            <w:pPr>
              <w:spacing w:line="240" w:lineRule="auto"/>
              <w:jc w:val="center"/>
              <w:rPr>
                <w:rFonts w:ascii="Times New Roman" w:hAnsi="Times New Roman"/>
                <w:sz w:val="24"/>
                <w:szCs w:val="24"/>
                <w:lang w:val="kk-KZ"/>
              </w:rPr>
            </w:pPr>
            <w:r w:rsidRPr="00297BDF">
              <w:rPr>
                <w:rFonts w:ascii="Times New Roman" w:hAnsi="Times New Roman"/>
                <w:sz w:val="24"/>
                <w:szCs w:val="24"/>
                <w:lang w:val="kk-KZ"/>
              </w:rPr>
              <w:t>ә)</w:t>
            </w:r>
          </w:p>
        </w:tc>
      </w:tr>
    </w:tbl>
    <w:p w:rsidR="00F115AB" w:rsidRPr="00297BDF" w:rsidRDefault="00F115AB" w:rsidP="00F115AB">
      <w:pPr>
        <w:spacing w:after="0" w:line="240" w:lineRule="auto"/>
        <w:jc w:val="center"/>
        <w:rPr>
          <w:rFonts w:ascii="Times New Roman" w:hAnsi="Times New Roman"/>
          <w:sz w:val="28"/>
          <w:szCs w:val="28"/>
          <w:lang w:val="kk-KZ"/>
        </w:rPr>
      </w:pPr>
      <w:r w:rsidRPr="00297BDF">
        <w:rPr>
          <w:rFonts w:ascii="Times New Roman" w:hAnsi="Times New Roman"/>
          <w:sz w:val="24"/>
          <w:szCs w:val="24"/>
          <w:lang w:val="kk-KZ"/>
        </w:rPr>
        <w:t>а) Порумбень-7 сұрыбы тамырының көлденең кесіндісінің анатомиялық құрылымы. ә) көлденең қесілген орталық цилиндрдің ұлғайтылған түрі. 1-тамыр түтіктері (тамырлар), 2-метаксилема</w:t>
      </w:r>
    </w:p>
    <w:p w:rsidR="00F115AB" w:rsidRPr="00297BDF" w:rsidRDefault="00F115AB" w:rsidP="00F115AB">
      <w:pPr>
        <w:spacing w:after="0" w:line="240" w:lineRule="auto"/>
        <w:jc w:val="center"/>
        <w:rPr>
          <w:rFonts w:ascii="Times New Roman" w:hAnsi="Times New Roman"/>
          <w:sz w:val="28"/>
          <w:szCs w:val="28"/>
          <w:lang w:val="kk-KZ"/>
        </w:rPr>
      </w:pPr>
    </w:p>
    <w:p w:rsidR="00D130E0" w:rsidRPr="00297BDF" w:rsidRDefault="007C1051" w:rsidP="00F115AB">
      <w:pPr>
        <w:spacing w:after="0" w:line="240" w:lineRule="auto"/>
        <w:jc w:val="center"/>
        <w:rPr>
          <w:rFonts w:ascii="Times New Roman" w:hAnsi="Times New Roman"/>
          <w:sz w:val="28"/>
          <w:szCs w:val="28"/>
          <w:lang w:val="kk-KZ"/>
        </w:rPr>
      </w:pPr>
      <w:r w:rsidRPr="00297BDF">
        <w:rPr>
          <w:rFonts w:ascii="Times New Roman" w:hAnsi="Times New Roman"/>
          <w:sz w:val="28"/>
          <w:szCs w:val="28"/>
          <w:lang w:val="kk-KZ"/>
        </w:rPr>
        <w:t xml:space="preserve">Сурет </w:t>
      </w:r>
      <w:r w:rsidR="001A3A1F" w:rsidRPr="00297BDF">
        <w:rPr>
          <w:rFonts w:ascii="Times New Roman" w:hAnsi="Times New Roman"/>
          <w:sz w:val="28"/>
          <w:szCs w:val="28"/>
          <w:lang w:val="kk-KZ"/>
        </w:rPr>
        <w:t>32</w:t>
      </w:r>
      <w:r w:rsidRPr="00297BDF">
        <w:rPr>
          <w:rFonts w:ascii="Times New Roman" w:hAnsi="Times New Roman"/>
          <w:sz w:val="28"/>
          <w:szCs w:val="28"/>
          <w:lang w:val="kk-KZ"/>
        </w:rPr>
        <w:t xml:space="preserve"> –Порумбень-7 сұрыбының бақылау нұсқасы тамырының анатомиялық құрылымы</w:t>
      </w:r>
    </w:p>
    <w:p w:rsidR="00F115AB" w:rsidRPr="00297BDF" w:rsidRDefault="00F115AB" w:rsidP="00F115AB">
      <w:pPr>
        <w:spacing w:after="0" w:line="240" w:lineRule="auto"/>
        <w:jc w:val="center"/>
        <w:rPr>
          <w:rFonts w:ascii="Times New Roman" w:hAnsi="Times New Roman"/>
          <w:sz w:val="28"/>
          <w:szCs w:val="28"/>
          <w:lang w:val="kk-KZ"/>
        </w:rPr>
      </w:pPr>
    </w:p>
    <w:p w:rsidR="00D60C9C" w:rsidRPr="00297BDF" w:rsidRDefault="00752306" w:rsidP="00F115AB">
      <w:pPr>
        <w:spacing w:after="0" w:line="240" w:lineRule="auto"/>
        <w:ind w:firstLine="567"/>
        <w:jc w:val="both"/>
        <w:rPr>
          <w:rFonts w:ascii="Times New Roman" w:hAnsi="Times New Roman"/>
          <w:sz w:val="28"/>
          <w:szCs w:val="28"/>
          <w:lang w:val="kk-KZ"/>
        </w:rPr>
      </w:pPr>
      <w:r w:rsidRPr="00297BDF">
        <w:rPr>
          <w:rFonts w:ascii="Times New Roman" w:hAnsi="Times New Roman"/>
          <w:sz w:val="28"/>
          <w:szCs w:val="28"/>
          <w:lang w:val="kk-KZ"/>
        </w:rPr>
        <w:t>Казахстанская-20 сұрыбымен салыстырғанда Порумбень-7 сұрыбының бақылау нұсқасы тамырының анатомиялық құрылымында тамыр түкшелерінің (түтікшелердің) өсуі жоғары</w:t>
      </w:r>
      <w:r w:rsidR="0083299D" w:rsidRPr="00297BDF">
        <w:rPr>
          <w:rFonts w:ascii="Times New Roman" w:hAnsi="Times New Roman"/>
          <w:sz w:val="28"/>
          <w:szCs w:val="28"/>
          <w:lang w:val="kk-KZ"/>
        </w:rPr>
        <w:t xml:space="preserve"> (сурет 32). 32-а </w:t>
      </w:r>
      <w:r w:rsidRPr="00297BDF">
        <w:rPr>
          <w:rFonts w:ascii="Times New Roman" w:hAnsi="Times New Roman"/>
          <w:sz w:val="28"/>
          <w:szCs w:val="28"/>
          <w:lang w:val="kk-KZ"/>
        </w:rPr>
        <w:t>-</w:t>
      </w:r>
      <w:r w:rsidR="0083299D" w:rsidRPr="00297BDF">
        <w:rPr>
          <w:rFonts w:ascii="Times New Roman" w:hAnsi="Times New Roman"/>
          <w:sz w:val="28"/>
          <w:szCs w:val="28"/>
          <w:lang w:val="kk-KZ"/>
        </w:rPr>
        <w:t xml:space="preserve"> </w:t>
      </w:r>
      <w:r w:rsidRPr="00297BDF">
        <w:rPr>
          <w:rFonts w:ascii="Times New Roman" w:hAnsi="Times New Roman"/>
          <w:sz w:val="28"/>
          <w:szCs w:val="28"/>
          <w:lang w:val="kk-KZ"/>
        </w:rPr>
        <w:t>суретте көрсетілгендей, тамыр түкшелерін</w:t>
      </w:r>
      <w:r w:rsidR="00FB35E5" w:rsidRPr="00297BDF">
        <w:rPr>
          <w:rFonts w:ascii="Times New Roman" w:hAnsi="Times New Roman"/>
          <w:sz w:val="28"/>
          <w:szCs w:val="28"/>
          <w:lang w:val="kk-KZ"/>
        </w:rPr>
        <w:t>ің ұзара өсуі әлдеқайда жақсы, о</w:t>
      </w:r>
      <w:r w:rsidRPr="00297BDF">
        <w:rPr>
          <w:rFonts w:ascii="Times New Roman" w:hAnsi="Times New Roman"/>
          <w:sz w:val="28"/>
          <w:szCs w:val="28"/>
          <w:lang w:val="kk-KZ"/>
        </w:rPr>
        <w:t>рталық цилиндрде орналасқан метаксилема саны үшеу. Ал тұздың 0,1% концентрациясындағы тамыр түкшелерінің ұзара өсуі бақылау нұсқасында өсірілген тамыр түкшелерінің өсуіне қарағанда әлдеқайда жақсы (</w:t>
      </w:r>
      <w:r w:rsidR="00757F3B" w:rsidRPr="00297BDF">
        <w:rPr>
          <w:rFonts w:ascii="Times New Roman" w:hAnsi="Times New Roman"/>
          <w:sz w:val="28"/>
          <w:szCs w:val="28"/>
          <w:lang w:val="kk-KZ"/>
        </w:rPr>
        <w:t>сурет</w:t>
      </w:r>
      <w:r w:rsidR="002C4C81" w:rsidRPr="00297BDF">
        <w:rPr>
          <w:rFonts w:ascii="Times New Roman" w:hAnsi="Times New Roman"/>
          <w:sz w:val="28"/>
          <w:szCs w:val="28"/>
          <w:lang w:val="kk-KZ"/>
        </w:rPr>
        <w:t xml:space="preserve"> </w:t>
      </w:r>
      <w:r w:rsidR="0083299D" w:rsidRPr="00297BDF">
        <w:rPr>
          <w:rFonts w:ascii="Times New Roman" w:hAnsi="Times New Roman"/>
          <w:sz w:val="28"/>
          <w:szCs w:val="28"/>
          <w:lang w:val="kk-KZ"/>
        </w:rPr>
        <w:t>33</w:t>
      </w:r>
      <w:r w:rsidR="002C4C81" w:rsidRPr="00297BDF">
        <w:rPr>
          <w:rFonts w:ascii="Times New Roman" w:hAnsi="Times New Roman"/>
          <w:sz w:val="28"/>
          <w:szCs w:val="28"/>
          <w:lang w:val="kk-KZ"/>
        </w:rPr>
        <w:t>-</w:t>
      </w:r>
      <w:r w:rsidR="001A3A1F" w:rsidRPr="00297BDF">
        <w:rPr>
          <w:rFonts w:ascii="Times New Roman" w:hAnsi="Times New Roman"/>
          <w:sz w:val="28"/>
          <w:szCs w:val="28"/>
          <w:lang w:val="kk-KZ"/>
        </w:rPr>
        <w:t>а</w:t>
      </w:r>
      <w:r w:rsidRPr="00297BDF">
        <w:rPr>
          <w:rFonts w:ascii="Times New Roman" w:hAnsi="Times New Roman"/>
          <w:sz w:val="28"/>
          <w:szCs w:val="28"/>
          <w:lang w:val="kk-KZ"/>
        </w:rPr>
        <w:t>). Метаксилема саны үштен төртке дейін өскені анықталды (</w:t>
      </w:r>
      <w:r w:rsidR="00757F3B" w:rsidRPr="00297BDF">
        <w:rPr>
          <w:rFonts w:ascii="Times New Roman" w:hAnsi="Times New Roman"/>
          <w:sz w:val="28"/>
          <w:szCs w:val="28"/>
          <w:lang w:val="kk-KZ"/>
        </w:rPr>
        <w:t>сурет</w:t>
      </w:r>
      <w:r w:rsidR="002C4C81" w:rsidRPr="00297BDF">
        <w:rPr>
          <w:rFonts w:ascii="Times New Roman" w:hAnsi="Times New Roman"/>
          <w:sz w:val="28"/>
          <w:szCs w:val="28"/>
          <w:lang w:val="kk-KZ"/>
        </w:rPr>
        <w:t xml:space="preserve"> </w:t>
      </w:r>
      <w:r w:rsidR="0083299D" w:rsidRPr="00297BDF">
        <w:rPr>
          <w:rFonts w:ascii="Times New Roman" w:hAnsi="Times New Roman"/>
          <w:sz w:val="28"/>
          <w:szCs w:val="28"/>
          <w:lang w:val="kk-KZ"/>
        </w:rPr>
        <w:t>33</w:t>
      </w:r>
      <w:r w:rsidR="002C4C81" w:rsidRPr="00297BDF">
        <w:rPr>
          <w:rFonts w:ascii="Times New Roman" w:hAnsi="Times New Roman"/>
          <w:sz w:val="28"/>
          <w:szCs w:val="28"/>
          <w:lang w:val="kk-KZ"/>
        </w:rPr>
        <w:t>-</w:t>
      </w:r>
      <w:r w:rsidR="001A3A1F" w:rsidRPr="00297BDF">
        <w:rPr>
          <w:rFonts w:ascii="Times New Roman" w:hAnsi="Times New Roman"/>
          <w:sz w:val="28"/>
          <w:szCs w:val="28"/>
          <w:lang w:val="kk-KZ"/>
        </w:rPr>
        <w:t>ә</w:t>
      </w:r>
      <w:r w:rsidRPr="00297BDF">
        <w:rPr>
          <w:rFonts w:ascii="Times New Roman" w:hAnsi="Times New Roman"/>
          <w:sz w:val="28"/>
          <w:szCs w:val="28"/>
          <w:lang w:val="kk-KZ"/>
        </w:rPr>
        <w:t>).</w:t>
      </w:r>
      <w:r w:rsidR="002C4C81" w:rsidRPr="00297BDF">
        <w:rPr>
          <w:rFonts w:ascii="Times New Roman" w:hAnsi="Times New Roman"/>
          <w:sz w:val="28"/>
          <w:szCs w:val="28"/>
          <w:lang w:val="kk-KZ"/>
        </w:rPr>
        <w:t xml:space="preserve"> </w:t>
      </w:r>
      <w:r w:rsidR="00D60C9C" w:rsidRPr="00297BDF">
        <w:rPr>
          <w:rFonts w:ascii="Times New Roman" w:hAnsi="Times New Roman"/>
          <w:sz w:val="28"/>
          <w:szCs w:val="28"/>
          <w:lang w:val="kk-KZ"/>
        </w:rPr>
        <w:t>Бұл тұздың аз концентрациясы тамырдың анатомиялық құрылымына оң әсерін тигізе алады деген болжам жасауға мүмкіндік берді.</w:t>
      </w:r>
    </w:p>
    <w:p w:rsidR="00EA722C" w:rsidRPr="00297BDF" w:rsidRDefault="00EA722C" w:rsidP="00EA722C">
      <w:pPr>
        <w:spacing w:after="0" w:line="240" w:lineRule="auto"/>
        <w:jc w:val="both"/>
        <w:rPr>
          <w:rFonts w:ascii="Times New Roman" w:hAnsi="Times New Roman"/>
          <w:sz w:val="24"/>
          <w:szCs w:val="24"/>
          <w:lang w:val="kk-KZ"/>
        </w:rPr>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889"/>
        <w:gridCol w:w="4965"/>
      </w:tblGrid>
      <w:tr w:rsidR="00EA722C" w:rsidRPr="00297BDF" w:rsidTr="00F115AB">
        <w:tc>
          <w:tcPr>
            <w:tcW w:w="4888" w:type="dxa"/>
          </w:tcPr>
          <w:p w:rsidR="00EA722C" w:rsidRPr="00297BDF" w:rsidRDefault="00EA722C" w:rsidP="00F115AB">
            <w:pPr>
              <w:jc w:val="center"/>
              <w:rPr>
                <w:rFonts w:ascii="Times New Roman" w:hAnsi="Times New Roman"/>
                <w:sz w:val="24"/>
                <w:szCs w:val="24"/>
                <w:lang w:val="kk-KZ"/>
              </w:rPr>
            </w:pPr>
            <w:r w:rsidRPr="00297BDF">
              <w:rPr>
                <w:rFonts w:ascii="Times New Roman" w:hAnsi="Times New Roman"/>
                <w:noProof/>
                <w:sz w:val="24"/>
                <w:szCs w:val="24"/>
                <w:lang w:eastAsia="ru-RU"/>
              </w:rPr>
              <w:drawing>
                <wp:inline distT="0" distB="0" distL="0" distR="0">
                  <wp:extent cx="2998122" cy="2136162"/>
                  <wp:effectExtent l="19050" t="0" r="0" b="0"/>
                  <wp:docPr id="2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97"/>
                          <pic:cNvPicPr>
                            <a:picLocks noChangeAspect="1" noChangeArrowheads="1"/>
                          </pic:cNvPicPr>
                        </pic:nvPicPr>
                        <pic:blipFill>
                          <a:blip r:embed="rId5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997429" cy="2135668"/>
                          </a:xfrm>
                          <a:prstGeom prst="rect">
                            <a:avLst/>
                          </a:prstGeom>
                          <a:noFill/>
                          <a:ln>
                            <a:noFill/>
                          </a:ln>
                        </pic:spPr>
                      </pic:pic>
                    </a:graphicData>
                  </a:graphic>
                </wp:inline>
              </w:drawing>
            </w:r>
          </w:p>
          <w:p w:rsidR="00EA722C" w:rsidRPr="00297BDF" w:rsidRDefault="00134C8F" w:rsidP="00F115AB">
            <w:pPr>
              <w:jc w:val="center"/>
              <w:rPr>
                <w:rFonts w:ascii="Times New Roman" w:hAnsi="Times New Roman"/>
                <w:sz w:val="24"/>
                <w:szCs w:val="24"/>
                <w:lang w:val="kk-KZ"/>
              </w:rPr>
            </w:pPr>
            <w:r w:rsidRPr="00297BDF">
              <w:rPr>
                <w:rFonts w:ascii="Times New Roman" w:hAnsi="Times New Roman"/>
                <w:sz w:val="24"/>
                <w:szCs w:val="24"/>
                <w:lang w:val="kk-KZ"/>
              </w:rPr>
              <w:t>а)</w:t>
            </w:r>
          </w:p>
        </w:tc>
        <w:tc>
          <w:tcPr>
            <w:tcW w:w="4966" w:type="dxa"/>
          </w:tcPr>
          <w:p w:rsidR="00EA722C" w:rsidRPr="00297BDF" w:rsidRDefault="00EA722C" w:rsidP="00F115AB">
            <w:pPr>
              <w:jc w:val="center"/>
              <w:rPr>
                <w:rFonts w:ascii="Times New Roman" w:hAnsi="Times New Roman"/>
                <w:sz w:val="24"/>
                <w:szCs w:val="24"/>
                <w:lang w:val="kk-KZ"/>
              </w:rPr>
            </w:pPr>
            <w:r w:rsidRPr="00297BDF">
              <w:rPr>
                <w:rFonts w:ascii="Times New Roman" w:hAnsi="Times New Roman"/>
                <w:noProof/>
                <w:sz w:val="24"/>
                <w:szCs w:val="24"/>
                <w:lang w:eastAsia="ru-RU"/>
              </w:rPr>
              <w:drawing>
                <wp:inline distT="0" distB="0" distL="0" distR="0">
                  <wp:extent cx="3043705" cy="2136162"/>
                  <wp:effectExtent l="19050" t="0" r="4295" b="0"/>
                  <wp:docPr id="3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99"/>
                          <pic:cNvPicPr>
                            <a:picLocks noChangeAspect="1" noChangeArrowheads="1"/>
                          </pic:cNvPicPr>
                        </pic:nvPicPr>
                        <pic:blipFill>
                          <a:blip r:embed="rId5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056464" cy="2145117"/>
                          </a:xfrm>
                          <a:prstGeom prst="rect">
                            <a:avLst/>
                          </a:prstGeom>
                          <a:noFill/>
                          <a:ln>
                            <a:noFill/>
                          </a:ln>
                        </pic:spPr>
                      </pic:pic>
                    </a:graphicData>
                  </a:graphic>
                </wp:inline>
              </w:drawing>
            </w:r>
          </w:p>
          <w:p w:rsidR="00EA722C" w:rsidRPr="00297BDF" w:rsidRDefault="00134C8F" w:rsidP="00F115AB">
            <w:pPr>
              <w:jc w:val="center"/>
              <w:rPr>
                <w:rFonts w:ascii="Times New Roman" w:hAnsi="Times New Roman"/>
                <w:sz w:val="24"/>
                <w:szCs w:val="24"/>
                <w:lang w:val="kk-KZ"/>
              </w:rPr>
            </w:pPr>
            <w:r w:rsidRPr="00297BDF">
              <w:rPr>
                <w:rFonts w:ascii="Times New Roman" w:hAnsi="Times New Roman"/>
                <w:sz w:val="24"/>
                <w:szCs w:val="24"/>
                <w:lang w:val="kk-KZ"/>
              </w:rPr>
              <w:t>ә)</w:t>
            </w:r>
          </w:p>
        </w:tc>
      </w:tr>
    </w:tbl>
    <w:p w:rsidR="00F115AB" w:rsidRPr="00297BDF" w:rsidRDefault="00F115AB" w:rsidP="00F115AB">
      <w:pPr>
        <w:spacing w:after="0" w:line="240" w:lineRule="auto"/>
        <w:ind w:firstLine="708"/>
        <w:jc w:val="center"/>
        <w:rPr>
          <w:rFonts w:ascii="Times New Roman" w:hAnsi="Times New Roman"/>
          <w:sz w:val="24"/>
          <w:szCs w:val="24"/>
          <w:lang w:val="kk-KZ"/>
        </w:rPr>
      </w:pPr>
      <w:r w:rsidRPr="00297BDF">
        <w:rPr>
          <w:rFonts w:ascii="Times New Roman" w:hAnsi="Times New Roman"/>
          <w:sz w:val="24"/>
          <w:szCs w:val="24"/>
          <w:lang w:val="kk-KZ"/>
        </w:rPr>
        <w:t>а) Порумбень-7 сұрыбы тамырының көлденең кесіндісінің анатомиялық құрылымы. ә) көлденең кесілген орталық цилиндрдің ұлғайтылған түрі. 1-тамыр түтіктері (тамырлар), 2-метаксилема</w:t>
      </w:r>
    </w:p>
    <w:p w:rsidR="00F115AB" w:rsidRPr="00297BDF" w:rsidRDefault="00F115AB" w:rsidP="00F115AB">
      <w:pPr>
        <w:spacing w:after="0" w:line="240" w:lineRule="auto"/>
        <w:ind w:firstLine="708"/>
        <w:jc w:val="center"/>
        <w:rPr>
          <w:rFonts w:ascii="Times New Roman" w:hAnsi="Times New Roman"/>
          <w:sz w:val="24"/>
          <w:szCs w:val="24"/>
          <w:lang w:val="kk-KZ"/>
        </w:rPr>
      </w:pPr>
    </w:p>
    <w:p w:rsidR="007F1C2E" w:rsidRPr="00297BDF" w:rsidRDefault="00EA722C" w:rsidP="00757F3B">
      <w:pPr>
        <w:spacing w:after="0" w:line="240" w:lineRule="auto"/>
        <w:jc w:val="center"/>
        <w:rPr>
          <w:rFonts w:ascii="Times New Roman" w:hAnsi="Times New Roman"/>
          <w:sz w:val="28"/>
          <w:szCs w:val="28"/>
          <w:lang w:val="kk-KZ"/>
        </w:rPr>
      </w:pPr>
      <w:r w:rsidRPr="00297BDF">
        <w:rPr>
          <w:rFonts w:ascii="Times New Roman" w:hAnsi="Times New Roman"/>
          <w:sz w:val="28"/>
          <w:szCs w:val="28"/>
          <w:lang w:val="kk-KZ"/>
        </w:rPr>
        <w:t xml:space="preserve">Сурет </w:t>
      </w:r>
      <w:r w:rsidR="00134C8F" w:rsidRPr="00297BDF">
        <w:rPr>
          <w:rFonts w:ascii="Times New Roman" w:hAnsi="Times New Roman"/>
          <w:sz w:val="28"/>
          <w:szCs w:val="28"/>
          <w:lang w:val="kk-KZ"/>
        </w:rPr>
        <w:t>33</w:t>
      </w:r>
      <w:r w:rsidRPr="00297BDF">
        <w:rPr>
          <w:rFonts w:ascii="Times New Roman" w:hAnsi="Times New Roman"/>
          <w:sz w:val="28"/>
          <w:szCs w:val="28"/>
          <w:lang w:val="kk-KZ"/>
        </w:rPr>
        <w:t xml:space="preserve"> –</w:t>
      </w:r>
      <w:r w:rsidR="002B5EEA" w:rsidRPr="00297BDF">
        <w:rPr>
          <w:rFonts w:ascii="Times New Roman" w:hAnsi="Times New Roman"/>
          <w:sz w:val="28"/>
          <w:szCs w:val="28"/>
          <w:lang w:val="kk-KZ"/>
        </w:rPr>
        <w:t xml:space="preserve"> </w:t>
      </w:r>
      <w:r w:rsidRPr="00297BDF">
        <w:rPr>
          <w:rFonts w:ascii="Times New Roman" w:hAnsi="Times New Roman"/>
          <w:sz w:val="28"/>
          <w:szCs w:val="28"/>
          <w:lang w:val="kk-KZ"/>
        </w:rPr>
        <w:t>0,1% NaCl-да өсірілген Порумбень-7 сұрыбының тамырының анатомиялық құрылымы</w:t>
      </w:r>
    </w:p>
    <w:p w:rsidR="001B1D91" w:rsidRPr="00297BDF" w:rsidRDefault="001B1D91" w:rsidP="001B1D91">
      <w:pPr>
        <w:spacing w:after="0" w:line="240" w:lineRule="auto"/>
        <w:ind w:firstLine="708"/>
        <w:jc w:val="both"/>
        <w:rPr>
          <w:rFonts w:ascii="Times New Roman" w:hAnsi="Times New Roman"/>
          <w:sz w:val="24"/>
          <w:szCs w:val="24"/>
          <w:lang w:val="kk-KZ"/>
        </w:rPr>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868"/>
        <w:gridCol w:w="4986"/>
      </w:tblGrid>
      <w:tr w:rsidR="001B1D91" w:rsidRPr="00297BDF" w:rsidTr="00F115AB">
        <w:tc>
          <w:tcPr>
            <w:tcW w:w="4868" w:type="dxa"/>
          </w:tcPr>
          <w:p w:rsidR="001B1D91" w:rsidRPr="00297BDF" w:rsidRDefault="001B1D91" w:rsidP="00F115AB">
            <w:pPr>
              <w:spacing w:line="360" w:lineRule="auto"/>
              <w:jc w:val="center"/>
              <w:rPr>
                <w:rFonts w:ascii="Times New Roman" w:hAnsi="Times New Roman"/>
                <w:sz w:val="24"/>
                <w:szCs w:val="24"/>
                <w:lang w:val="kk-KZ"/>
              </w:rPr>
            </w:pPr>
            <w:r w:rsidRPr="00297BDF">
              <w:rPr>
                <w:rFonts w:ascii="Times New Roman" w:hAnsi="Times New Roman"/>
                <w:noProof/>
                <w:sz w:val="24"/>
                <w:szCs w:val="24"/>
                <w:lang w:eastAsia="ru-RU"/>
              </w:rPr>
              <w:drawing>
                <wp:inline distT="0" distB="0" distL="0" distR="0">
                  <wp:extent cx="2993091" cy="2090057"/>
                  <wp:effectExtent l="19050" t="0" r="0" b="0"/>
                  <wp:docPr id="3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00"/>
                          <pic:cNvPicPr>
                            <a:picLocks noChangeAspect="1" noChangeArrowheads="1"/>
                          </pic:cNvPicPr>
                        </pic:nvPicPr>
                        <pic:blipFill>
                          <a:blip r:embed="rId5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995192" cy="2091524"/>
                          </a:xfrm>
                          <a:prstGeom prst="rect">
                            <a:avLst/>
                          </a:prstGeom>
                          <a:noFill/>
                          <a:ln>
                            <a:noFill/>
                          </a:ln>
                        </pic:spPr>
                      </pic:pic>
                    </a:graphicData>
                  </a:graphic>
                </wp:inline>
              </w:drawing>
            </w:r>
          </w:p>
          <w:p w:rsidR="001B1D91" w:rsidRPr="00297BDF" w:rsidRDefault="00136BC3" w:rsidP="00F115AB">
            <w:pPr>
              <w:spacing w:line="360" w:lineRule="auto"/>
              <w:jc w:val="center"/>
              <w:rPr>
                <w:rFonts w:ascii="Times New Roman" w:hAnsi="Times New Roman"/>
                <w:sz w:val="24"/>
                <w:szCs w:val="24"/>
                <w:lang w:val="kk-KZ"/>
              </w:rPr>
            </w:pPr>
            <w:r w:rsidRPr="00297BDF">
              <w:rPr>
                <w:rFonts w:ascii="Times New Roman" w:hAnsi="Times New Roman"/>
                <w:sz w:val="24"/>
                <w:szCs w:val="24"/>
                <w:lang w:val="kk-KZ"/>
              </w:rPr>
              <w:t>а)</w:t>
            </w:r>
          </w:p>
        </w:tc>
        <w:tc>
          <w:tcPr>
            <w:tcW w:w="4986" w:type="dxa"/>
          </w:tcPr>
          <w:p w:rsidR="001B1D91" w:rsidRPr="00297BDF" w:rsidRDefault="001B1D91" w:rsidP="00F115AB">
            <w:pPr>
              <w:spacing w:line="360" w:lineRule="auto"/>
              <w:jc w:val="center"/>
              <w:rPr>
                <w:rFonts w:ascii="Times New Roman" w:hAnsi="Times New Roman"/>
                <w:sz w:val="24"/>
                <w:szCs w:val="24"/>
                <w:lang w:val="kk-KZ"/>
              </w:rPr>
            </w:pPr>
            <w:r w:rsidRPr="00297BDF">
              <w:rPr>
                <w:rFonts w:ascii="Times New Roman" w:hAnsi="Times New Roman"/>
                <w:noProof/>
                <w:sz w:val="24"/>
                <w:szCs w:val="24"/>
                <w:lang w:eastAsia="ru-RU"/>
              </w:rPr>
              <w:drawing>
                <wp:inline distT="0" distB="0" distL="0" distR="0">
                  <wp:extent cx="3069300" cy="2090057"/>
                  <wp:effectExtent l="19050" t="0" r="0" b="0"/>
                  <wp:docPr id="3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01"/>
                          <pic:cNvPicPr>
                            <a:picLocks noChangeAspect="1" noChangeArrowheads="1"/>
                          </pic:cNvPicPr>
                        </pic:nvPicPr>
                        <pic:blipFill>
                          <a:blip r:embed="rId5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078189" cy="2096110"/>
                          </a:xfrm>
                          <a:prstGeom prst="rect">
                            <a:avLst/>
                          </a:prstGeom>
                          <a:noFill/>
                          <a:ln>
                            <a:noFill/>
                          </a:ln>
                        </pic:spPr>
                      </pic:pic>
                    </a:graphicData>
                  </a:graphic>
                </wp:inline>
              </w:drawing>
            </w:r>
          </w:p>
          <w:p w:rsidR="001B1D91" w:rsidRPr="00297BDF" w:rsidRDefault="00136BC3" w:rsidP="00F115AB">
            <w:pPr>
              <w:spacing w:line="360" w:lineRule="auto"/>
              <w:jc w:val="center"/>
              <w:rPr>
                <w:rFonts w:ascii="Times New Roman" w:hAnsi="Times New Roman"/>
                <w:sz w:val="24"/>
                <w:szCs w:val="24"/>
                <w:lang w:val="kk-KZ"/>
              </w:rPr>
            </w:pPr>
            <w:r w:rsidRPr="00297BDF">
              <w:rPr>
                <w:rFonts w:ascii="Times New Roman" w:hAnsi="Times New Roman"/>
                <w:sz w:val="24"/>
                <w:szCs w:val="24"/>
                <w:lang w:val="kk-KZ"/>
              </w:rPr>
              <w:t>ә)</w:t>
            </w:r>
          </w:p>
        </w:tc>
      </w:tr>
    </w:tbl>
    <w:p w:rsidR="00F115AB" w:rsidRPr="00297BDF" w:rsidRDefault="00F115AB" w:rsidP="00F115AB">
      <w:pPr>
        <w:spacing w:after="0" w:line="240" w:lineRule="auto"/>
        <w:ind w:firstLine="708"/>
        <w:jc w:val="center"/>
        <w:rPr>
          <w:rFonts w:ascii="Times New Roman" w:hAnsi="Times New Roman"/>
          <w:sz w:val="28"/>
          <w:szCs w:val="28"/>
          <w:lang w:val="kk-KZ"/>
        </w:rPr>
      </w:pPr>
      <w:r w:rsidRPr="00297BDF">
        <w:rPr>
          <w:rFonts w:ascii="Times New Roman" w:hAnsi="Times New Roman"/>
          <w:sz w:val="24"/>
          <w:szCs w:val="24"/>
          <w:lang w:val="kk-KZ"/>
        </w:rPr>
        <w:t>а) Порумбень-7 сұрыбы тамырының көлденең кесіндісінің анатомиялық құрылымы. ә) көлденең кесілген орталық цилиндрдің ұлғайтылған түрі. 1-тамыр түкшелері (түтіктер), 2-метаксилема</w:t>
      </w:r>
    </w:p>
    <w:p w:rsidR="00F115AB" w:rsidRPr="00297BDF" w:rsidRDefault="00F115AB" w:rsidP="00F115AB">
      <w:pPr>
        <w:spacing w:after="0" w:line="240" w:lineRule="auto"/>
        <w:ind w:firstLine="708"/>
        <w:jc w:val="center"/>
        <w:rPr>
          <w:rFonts w:ascii="Times New Roman" w:hAnsi="Times New Roman"/>
          <w:sz w:val="28"/>
          <w:szCs w:val="28"/>
          <w:lang w:val="kk-KZ"/>
        </w:rPr>
      </w:pPr>
    </w:p>
    <w:p w:rsidR="001B1D91" w:rsidRPr="00297BDF" w:rsidRDefault="001B1D91" w:rsidP="00F115AB">
      <w:pPr>
        <w:spacing w:after="0" w:line="240" w:lineRule="auto"/>
        <w:ind w:firstLine="708"/>
        <w:jc w:val="center"/>
        <w:rPr>
          <w:rFonts w:ascii="Times New Roman" w:hAnsi="Times New Roman"/>
          <w:sz w:val="28"/>
          <w:szCs w:val="28"/>
          <w:lang w:val="kk-KZ"/>
        </w:rPr>
      </w:pPr>
      <w:r w:rsidRPr="00297BDF">
        <w:rPr>
          <w:rFonts w:ascii="Times New Roman" w:hAnsi="Times New Roman"/>
          <w:sz w:val="28"/>
          <w:szCs w:val="28"/>
          <w:lang w:val="kk-KZ"/>
        </w:rPr>
        <w:t>Сурет 3</w:t>
      </w:r>
      <w:r w:rsidR="006F2343" w:rsidRPr="00297BDF">
        <w:rPr>
          <w:rFonts w:ascii="Times New Roman" w:hAnsi="Times New Roman"/>
          <w:sz w:val="28"/>
          <w:szCs w:val="28"/>
          <w:lang w:val="kk-KZ"/>
        </w:rPr>
        <w:t>4</w:t>
      </w:r>
      <w:r w:rsidRPr="00297BDF">
        <w:rPr>
          <w:rFonts w:ascii="Times New Roman" w:hAnsi="Times New Roman"/>
          <w:sz w:val="28"/>
          <w:szCs w:val="28"/>
          <w:lang w:val="kk-KZ"/>
        </w:rPr>
        <w:t xml:space="preserve"> –</w:t>
      </w:r>
      <w:r w:rsidR="002B5EEA" w:rsidRPr="00297BDF">
        <w:rPr>
          <w:rFonts w:ascii="Times New Roman" w:hAnsi="Times New Roman"/>
          <w:sz w:val="28"/>
          <w:szCs w:val="28"/>
          <w:lang w:val="kk-KZ"/>
        </w:rPr>
        <w:t xml:space="preserve"> </w:t>
      </w:r>
      <w:r w:rsidRPr="00297BDF">
        <w:rPr>
          <w:rFonts w:ascii="Times New Roman" w:hAnsi="Times New Roman"/>
          <w:sz w:val="28"/>
          <w:szCs w:val="28"/>
          <w:lang w:val="kk-KZ"/>
        </w:rPr>
        <w:t>0,3% NaCl-да өсірілген Порумбень-7 сұрыбының тамырының анатомиялық құрылымы</w:t>
      </w:r>
    </w:p>
    <w:p w:rsidR="001B1D91" w:rsidRPr="00297BDF" w:rsidRDefault="001B1D91" w:rsidP="001B1D91">
      <w:pPr>
        <w:spacing w:after="0" w:line="240" w:lineRule="auto"/>
        <w:ind w:firstLine="708"/>
        <w:jc w:val="both"/>
        <w:rPr>
          <w:rFonts w:ascii="Times New Roman" w:hAnsi="Times New Roman"/>
          <w:sz w:val="20"/>
          <w:szCs w:val="20"/>
          <w:lang w:val="kk-KZ"/>
        </w:rPr>
      </w:pPr>
    </w:p>
    <w:p w:rsidR="006F2343" w:rsidRPr="00297BDF" w:rsidRDefault="006F2343" w:rsidP="00F115AB">
      <w:pPr>
        <w:spacing w:after="0" w:line="240" w:lineRule="auto"/>
        <w:ind w:firstLine="567"/>
        <w:jc w:val="both"/>
        <w:rPr>
          <w:rFonts w:ascii="Times New Roman" w:hAnsi="Times New Roman"/>
          <w:sz w:val="28"/>
          <w:szCs w:val="28"/>
          <w:lang w:val="kk-KZ"/>
        </w:rPr>
      </w:pPr>
      <w:r w:rsidRPr="00297BDF">
        <w:rPr>
          <w:rFonts w:ascii="Times New Roman" w:hAnsi="Times New Roman"/>
          <w:sz w:val="28"/>
          <w:szCs w:val="28"/>
          <w:lang w:val="kk-KZ"/>
        </w:rPr>
        <w:t xml:space="preserve">34, а-суретте көрсетілгендей, тұздың 0,3%-дық ортасында өсірілген Порумбень-7 сұрыбы тамырының анатомиялық құрылымының ерекшеліктері ең алдымен тамыр түкшелерінен көрінеді. Яғни, бақылаумен және тұздың 0,1% </w:t>
      </w:r>
      <w:r w:rsidRPr="00297BDF">
        <w:rPr>
          <w:rFonts w:ascii="Times New Roman" w:hAnsi="Times New Roman"/>
          <w:sz w:val="28"/>
          <w:szCs w:val="28"/>
          <w:lang w:val="kk-KZ"/>
        </w:rPr>
        <w:lastRenderedPageBreak/>
        <w:t>концентрациясында өсірілген тамыр түкшелерімен салыстырғанда, тамыр түкшелері өсуінің төмендеуі байқалды. 34, ә-суретте көрсетілгендей, орталық цилиндрде орналасқан метаксилемасаны, немесе жетілген ксилема,</w:t>
      </w:r>
      <w:r w:rsidR="00A521C5" w:rsidRPr="00297BDF">
        <w:rPr>
          <w:rFonts w:ascii="Times New Roman" w:hAnsi="Times New Roman"/>
          <w:sz w:val="28"/>
          <w:szCs w:val="28"/>
          <w:lang w:val="kk-KZ"/>
        </w:rPr>
        <w:t xml:space="preserve"> </w:t>
      </w:r>
      <w:r w:rsidRPr="00297BDF">
        <w:rPr>
          <w:rFonts w:ascii="Times New Roman" w:hAnsi="Times New Roman"/>
          <w:sz w:val="28"/>
          <w:szCs w:val="28"/>
          <w:lang w:val="kk-KZ"/>
        </w:rPr>
        <w:t>біреу. Бастапқы метаксилемасанынан үш есе азайды. Метаксилема санының азаюы, тамыр түкшелері өсуінің қысқаруы және тоқтауы тұздың уытты әсерінен болатындығы анықталды.</w:t>
      </w:r>
    </w:p>
    <w:p w:rsidR="001B1D91" w:rsidRPr="00297BDF" w:rsidRDefault="001B1D91" w:rsidP="00F115AB">
      <w:pPr>
        <w:spacing w:after="0" w:line="240" w:lineRule="auto"/>
        <w:ind w:firstLine="567"/>
        <w:jc w:val="both"/>
        <w:rPr>
          <w:rFonts w:ascii="Times New Roman" w:hAnsi="Times New Roman"/>
          <w:sz w:val="28"/>
          <w:szCs w:val="28"/>
          <w:lang w:val="kk-KZ"/>
        </w:rPr>
      </w:pPr>
      <w:r w:rsidRPr="00297BDF">
        <w:rPr>
          <w:rFonts w:ascii="Times New Roman" w:hAnsi="Times New Roman"/>
          <w:sz w:val="28"/>
          <w:szCs w:val="28"/>
          <w:lang w:val="kk-KZ"/>
        </w:rPr>
        <w:t>Алынған нәтижелерге сүйене отырып, Казахстанская-20 сұрыбының өзіндік ерекшеліктеріне байланысты, метаксилема саны – біреу екендігі, және тұздың әртүрлі концентрациялары әсер еткен кезде, метаксилема саны</w:t>
      </w:r>
      <w:r w:rsidR="00E831A7" w:rsidRPr="00297BDF">
        <w:rPr>
          <w:rFonts w:ascii="Times New Roman" w:hAnsi="Times New Roman"/>
          <w:sz w:val="28"/>
          <w:szCs w:val="28"/>
          <w:lang w:val="kk-KZ"/>
        </w:rPr>
        <w:t xml:space="preserve"> арта түсетіні анықталды. К</w:t>
      </w:r>
      <w:r w:rsidRPr="00297BDF">
        <w:rPr>
          <w:rFonts w:ascii="Times New Roman" w:hAnsi="Times New Roman"/>
          <w:sz w:val="28"/>
          <w:szCs w:val="28"/>
          <w:lang w:val="kk-KZ"/>
        </w:rPr>
        <w:t>ерісінше, Порумбень-7 сұрыбының өзіндік биологиялық ерекшеліктеріне байланысты метаксилема саны үшеу екендігі, және тұздың аз концентрациясының әсерінен метаксилема санының артатыны, ал максималды концентрацияда метаксилема санының азаятыны анықталды. Тамыр түкшелерінің бақылау нұсқаларында жақсы өсетіні көрсетілген. Ал тұздың әртүрлі концентрацияларының әсерінен тамыр түкшелерінің ұзара өсуі нашарлайтыны белгілі болды. Порумбень-7 сұрыбына тұздың төмен концентрациясы оң әсер ететінін айта кету керек.</w:t>
      </w:r>
    </w:p>
    <w:p w:rsidR="0032099A" w:rsidRPr="00297BDF" w:rsidRDefault="0032099A" w:rsidP="00F115AB">
      <w:pPr>
        <w:spacing w:after="0" w:line="240" w:lineRule="auto"/>
        <w:ind w:firstLine="567"/>
        <w:jc w:val="both"/>
        <w:rPr>
          <w:rFonts w:ascii="Times New Roman" w:hAnsi="Times New Roman"/>
          <w:sz w:val="28"/>
          <w:szCs w:val="28"/>
          <w:lang w:val="kk-KZ"/>
        </w:rPr>
      </w:pPr>
      <w:r w:rsidRPr="00297BDF">
        <w:rPr>
          <w:rFonts w:ascii="Times New Roman" w:hAnsi="Times New Roman"/>
          <w:sz w:val="28"/>
          <w:szCs w:val="28"/>
          <w:lang w:val="kk-KZ"/>
        </w:rPr>
        <w:t>Аталған эксперименттік жұмыстың нәтижесінде мынадай қорытынды алынды, қант құмайының зерттелген отандық және шетелдік селекция сұрыптары өнімділігі, сабақтарының шырындылығы, құрғақшылыққа төзімділігі, еритін қанттардың түсімі және мүшелеріне таралуы бойынша өзара бөлінетіндігімен ерекшеленді. Отандық сұрыптар сабақтарының қанттылығы</w:t>
      </w:r>
      <w:r w:rsidR="002B5EEA" w:rsidRPr="00297BDF">
        <w:rPr>
          <w:rFonts w:ascii="Times New Roman" w:hAnsi="Times New Roman"/>
          <w:sz w:val="28"/>
          <w:szCs w:val="28"/>
          <w:lang w:val="kk-KZ"/>
        </w:rPr>
        <w:t xml:space="preserve"> мен шырындылығы бойынша </w:t>
      </w:r>
      <w:r w:rsidRPr="00297BDF">
        <w:rPr>
          <w:rFonts w:ascii="Times New Roman" w:hAnsi="Times New Roman"/>
          <w:sz w:val="28"/>
          <w:szCs w:val="28"/>
          <w:lang w:val="kk-KZ"/>
        </w:rPr>
        <w:t>ерекшеленеді, ал шетелдік (Молдавиялық) – жерүсті мүшелерінің қарқынды өсуімен және биологиялық өнімділігі есебінен өскіндердің қарқынды қалыптасуымен ерекшеленеді.</w:t>
      </w:r>
    </w:p>
    <w:p w:rsidR="0032099A" w:rsidRPr="00297BDF" w:rsidRDefault="0032099A" w:rsidP="00F115AB">
      <w:pPr>
        <w:spacing w:after="0" w:line="240" w:lineRule="auto"/>
        <w:ind w:firstLine="567"/>
        <w:jc w:val="both"/>
        <w:rPr>
          <w:rFonts w:ascii="Times New Roman" w:hAnsi="Times New Roman"/>
          <w:sz w:val="28"/>
          <w:szCs w:val="28"/>
          <w:lang w:val="kk-KZ"/>
        </w:rPr>
      </w:pPr>
      <w:r w:rsidRPr="00297BDF">
        <w:rPr>
          <w:rFonts w:ascii="Times New Roman" w:hAnsi="Times New Roman"/>
          <w:sz w:val="28"/>
          <w:szCs w:val="28"/>
          <w:lang w:val="kk-KZ"/>
        </w:rPr>
        <w:t>Соныменен,  жүргізілген жұмыстардың нәтижелерінде көрсетілгендей, Казахстанская-20 сұрыбының өзіндік ерекшеліктеріне байланысты ме</w:t>
      </w:r>
      <w:r w:rsidR="00414876" w:rsidRPr="00297BDF">
        <w:rPr>
          <w:rFonts w:ascii="Times New Roman" w:hAnsi="Times New Roman"/>
          <w:sz w:val="28"/>
          <w:szCs w:val="28"/>
          <w:lang w:val="kk-KZ"/>
        </w:rPr>
        <w:t>таксилема саны – біреу екендігі</w:t>
      </w:r>
      <w:r w:rsidRPr="00297BDF">
        <w:rPr>
          <w:rFonts w:ascii="Times New Roman" w:hAnsi="Times New Roman"/>
          <w:sz w:val="28"/>
          <w:szCs w:val="28"/>
          <w:lang w:val="kk-KZ"/>
        </w:rPr>
        <w:t xml:space="preserve"> және тұздың әртүрлі ко</w:t>
      </w:r>
      <w:r w:rsidR="00414876" w:rsidRPr="00297BDF">
        <w:rPr>
          <w:rFonts w:ascii="Times New Roman" w:hAnsi="Times New Roman"/>
          <w:sz w:val="28"/>
          <w:szCs w:val="28"/>
          <w:lang w:val="kk-KZ"/>
        </w:rPr>
        <w:t>нцентрациялары әсер еткен кезде</w:t>
      </w:r>
      <w:r w:rsidRPr="00297BDF">
        <w:rPr>
          <w:rFonts w:ascii="Times New Roman" w:hAnsi="Times New Roman"/>
          <w:sz w:val="28"/>
          <w:szCs w:val="28"/>
          <w:lang w:val="kk-KZ"/>
        </w:rPr>
        <w:t xml:space="preserve"> метаксилема саны </w:t>
      </w:r>
      <w:r w:rsidR="00414876" w:rsidRPr="00297BDF">
        <w:rPr>
          <w:rFonts w:ascii="Times New Roman" w:hAnsi="Times New Roman"/>
          <w:sz w:val="28"/>
          <w:szCs w:val="28"/>
          <w:lang w:val="kk-KZ"/>
        </w:rPr>
        <w:t>арта түсетіні анықталды.  К</w:t>
      </w:r>
      <w:r w:rsidRPr="00297BDF">
        <w:rPr>
          <w:rFonts w:ascii="Times New Roman" w:hAnsi="Times New Roman"/>
          <w:sz w:val="28"/>
          <w:szCs w:val="28"/>
          <w:lang w:val="kk-KZ"/>
        </w:rPr>
        <w:t xml:space="preserve">ерісінше, Порумбень-7 сұрыбының өзіндік биологиялық ерекшеліктеріне байланысты </w:t>
      </w:r>
      <w:r w:rsidR="00414876" w:rsidRPr="00297BDF">
        <w:rPr>
          <w:rFonts w:ascii="Times New Roman" w:hAnsi="Times New Roman"/>
          <w:sz w:val="28"/>
          <w:szCs w:val="28"/>
          <w:lang w:val="kk-KZ"/>
        </w:rPr>
        <w:t xml:space="preserve">метаксилема саны үшеу екендігі </w:t>
      </w:r>
      <w:r w:rsidRPr="00297BDF">
        <w:rPr>
          <w:rFonts w:ascii="Times New Roman" w:hAnsi="Times New Roman"/>
          <w:sz w:val="28"/>
          <w:szCs w:val="28"/>
          <w:lang w:val="kk-KZ"/>
        </w:rPr>
        <w:t>және тұздың аз концентрациясының әсерінен метаксилема санының артатыны, ал максималды концентрацияда метаксилема санының азаятыны белгілі болды. Тамыр түкшелерінің бақылау нұсқаларында жақсы өсетіні анықталды. Ал тұздың әртүрлі концентрацияларының әсерінен тамыр түкшелерінің ұзара өсуі нашар</w:t>
      </w:r>
      <w:r w:rsidR="00A55793" w:rsidRPr="00297BDF">
        <w:rPr>
          <w:rFonts w:ascii="Times New Roman" w:hAnsi="Times New Roman"/>
          <w:sz w:val="28"/>
          <w:szCs w:val="28"/>
          <w:lang w:val="kk-KZ"/>
        </w:rPr>
        <w:t>лайтыны белгілі болды. Сонымен қатар</w:t>
      </w:r>
      <w:r w:rsidRPr="00297BDF">
        <w:rPr>
          <w:rFonts w:ascii="Times New Roman" w:hAnsi="Times New Roman"/>
          <w:sz w:val="28"/>
          <w:szCs w:val="28"/>
          <w:lang w:val="kk-KZ"/>
        </w:rPr>
        <w:t>, Порумбень-7 сұрыбына тұздың төмен концентрациясы оң әсер ететіндігінің анықталғанын да айта кету керек. Порумбень-7 сұрыбының тұзға төзімділігі бойынша Казахстанская-20 сұрыбынан басым түсетіні анықталды, және бұл сұрыпты Қазақстанның тұзды аумақтарындағы өндіріске қосуға үлкен мүмкіндік бар.</w:t>
      </w:r>
    </w:p>
    <w:p w:rsidR="00394A46" w:rsidRPr="00297BDF" w:rsidRDefault="0032099A" w:rsidP="00F115AB">
      <w:pPr>
        <w:spacing w:after="0" w:line="240" w:lineRule="auto"/>
        <w:ind w:firstLine="567"/>
        <w:jc w:val="both"/>
        <w:rPr>
          <w:rFonts w:ascii="Times New Roman" w:hAnsi="Times New Roman"/>
          <w:sz w:val="28"/>
          <w:szCs w:val="28"/>
          <w:lang w:val="kk-KZ"/>
        </w:rPr>
      </w:pPr>
      <w:r w:rsidRPr="00297BDF">
        <w:rPr>
          <w:rFonts w:ascii="Times New Roman" w:hAnsi="Times New Roman"/>
          <w:sz w:val="28"/>
          <w:szCs w:val="28"/>
          <w:lang w:val="kk-KZ"/>
        </w:rPr>
        <w:t>Алынған мәліметтерге сүйене отырып,</w:t>
      </w:r>
      <w:r w:rsidR="002B5EEA" w:rsidRPr="00297BDF">
        <w:rPr>
          <w:rFonts w:ascii="Times New Roman" w:hAnsi="Times New Roman"/>
          <w:sz w:val="28"/>
          <w:szCs w:val="28"/>
          <w:lang w:val="kk-KZ"/>
        </w:rPr>
        <w:t xml:space="preserve"> </w:t>
      </w:r>
      <w:r w:rsidRPr="00297BDF">
        <w:rPr>
          <w:rFonts w:ascii="Times New Roman" w:hAnsi="Times New Roman"/>
          <w:sz w:val="28"/>
          <w:szCs w:val="28"/>
          <w:lang w:val="kk-KZ"/>
        </w:rPr>
        <w:t>өнімділігі мен сабағының қанттылығы бойынша</w:t>
      </w:r>
      <w:r w:rsidR="002B5EEA" w:rsidRPr="00297BDF">
        <w:rPr>
          <w:rFonts w:ascii="Times New Roman" w:hAnsi="Times New Roman"/>
          <w:sz w:val="28"/>
          <w:szCs w:val="28"/>
          <w:lang w:val="kk-KZ"/>
        </w:rPr>
        <w:t xml:space="preserve"> </w:t>
      </w:r>
      <w:r w:rsidRPr="00297BDF">
        <w:rPr>
          <w:rFonts w:ascii="Times New Roman" w:hAnsi="Times New Roman"/>
          <w:sz w:val="28"/>
          <w:szCs w:val="28"/>
          <w:lang w:val="kk-KZ"/>
        </w:rPr>
        <w:t>Казахстанская-20</w:t>
      </w:r>
      <w:r w:rsidR="002B5EEA" w:rsidRPr="00297BDF">
        <w:rPr>
          <w:rFonts w:ascii="Times New Roman" w:hAnsi="Times New Roman"/>
          <w:sz w:val="28"/>
          <w:szCs w:val="28"/>
          <w:lang w:val="kk-KZ"/>
        </w:rPr>
        <w:t xml:space="preserve"> </w:t>
      </w:r>
      <w:r w:rsidRPr="00297BDF">
        <w:rPr>
          <w:rFonts w:ascii="Times New Roman" w:hAnsi="Times New Roman"/>
          <w:sz w:val="28"/>
          <w:szCs w:val="28"/>
          <w:lang w:val="kk-KZ"/>
        </w:rPr>
        <w:t>отандық селекция сұрыбының молдавиялық Порумбень-7 сұрыбына қарағанда</w:t>
      </w:r>
      <w:r w:rsidR="002B5EEA" w:rsidRPr="00297BDF">
        <w:rPr>
          <w:rFonts w:ascii="Times New Roman" w:hAnsi="Times New Roman"/>
          <w:sz w:val="28"/>
          <w:szCs w:val="28"/>
          <w:lang w:val="kk-KZ"/>
        </w:rPr>
        <w:t xml:space="preserve"> </w:t>
      </w:r>
      <w:r w:rsidRPr="00297BDF">
        <w:rPr>
          <w:rFonts w:ascii="Times New Roman" w:hAnsi="Times New Roman"/>
          <w:sz w:val="28"/>
          <w:szCs w:val="28"/>
          <w:lang w:val="kk-KZ"/>
        </w:rPr>
        <w:t xml:space="preserve">тиімді деген қорытынды </w:t>
      </w:r>
      <w:r w:rsidRPr="00297BDF">
        <w:rPr>
          <w:rFonts w:ascii="Times New Roman" w:hAnsi="Times New Roman"/>
          <w:sz w:val="28"/>
          <w:szCs w:val="28"/>
          <w:lang w:val="kk-KZ"/>
        </w:rPr>
        <w:lastRenderedPageBreak/>
        <w:t>жасалды. Порумбень-7 сұрыбының орташа пісетін, ал</w:t>
      </w:r>
      <w:r w:rsidR="002B5EEA" w:rsidRPr="00297BDF">
        <w:rPr>
          <w:rFonts w:ascii="Times New Roman" w:hAnsi="Times New Roman"/>
          <w:sz w:val="28"/>
          <w:szCs w:val="28"/>
          <w:lang w:val="kk-KZ"/>
        </w:rPr>
        <w:t xml:space="preserve"> </w:t>
      </w:r>
      <w:r w:rsidRPr="00297BDF">
        <w:rPr>
          <w:rFonts w:ascii="Times New Roman" w:hAnsi="Times New Roman"/>
          <w:sz w:val="28"/>
          <w:szCs w:val="28"/>
          <w:lang w:val="kk-KZ"/>
        </w:rPr>
        <w:t>Казахстанская-20- кеш пісетін дақылға жататыны анықталды.</w:t>
      </w:r>
    </w:p>
    <w:p w:rsidR="003F6C03" w:rsidRPr="00297BDF" w:rsidRDefault="00D874E3" w:rsidP="00F115AB">
      <w:pPr>
        <w:spacing w:after="0" w:line="240" w:lineRule="auto"/>
        <w:ind w:firstLine="567"/>
        <w:jc w:val="both"/>
        <w:rPr>
          <w:rFonts w:ascii="Times New Roman" w:hAnsi="Times New Roman"/>
          <w:sz w:val="28"/>
          <w:szCs w:val="28"/>
          <w:lang w:val="kk-KZ"/>
        </w:rPr>
      </w:pPr>
      <w:r w:rsidRPr="00297BDF">
        <w:rPr>
          <w:rFonts w:ascii="Times New Roman" w:hAnsi="Times New Roman"/>
          <w:sz w:val="28"/>
          <w:szCs w:val="28"/>
          <w:lang w:val="kk-KZ"/>
        </w:rPr>
        <w:t>Жоғарыдағы жүргізілген және басқ</w:t>
      </w:r>
      <w:r w:rsidR="00A55793" w:rsidRPr="00297BDF">
        <w:rPr>
          <w:rFonts w:ascii="Times New Roman" w:hAnsi="Times New Roman"/>
          <w:sz w:val="28"/>
          <w:szCs w:val="28"/>
          <w:lang w:val="kk-KZ"/>
        </w:rPr>
        <w:t xml:space="preserve">а да </w:t>
      </w:r>
      <w:r w:rsidRPr="00297BDF">
        <w:rPr>
          <w:rFonts w:ascii="Times New Roman" w:hAnsi="Times New Roman"/>
          <w:sz w:val="28"/>
          <w:szCs w:val="28"/>
          <w:lang w:val="kk-KZ"/>
        </w:rPr>
        <w:t>зерттеу жұмыстарының нәтижесінде анықталған материалдар және жалпы теориялық, практикалық</w:t>
      </w:r>
      <w:r w:rsidR="002B5EEA" w:rsidRPr="00297BDF">
        <w:rPr>
          <w:rFonts w:ascii="Times New Roman" w:hAnsi="Times New Roman"/>
          <w:sz w:val="28"/>
          <w:szCs w:val="28"/>
          <w:lang w:val="kk-KZ"/>
        </w:rPr>
        <w:t xml:space="preserve"> </w:t>
      </w:r>
      <w:r w:rsidR="00005B8B" w:rsidRPr="00297BDF">
        <w:rPr>
          <w:rFonts w:ascii="Times New Roman" w:hAnsi="Times New Roman"/>
          <w:sz w:val="28"/>
          <w:szCs w:val="28"/>
          <w:lang w:val="kk-KZ"/>
        </w:rPr>
        <w:t>материалдар</w:t>
      </w:r>
      <w:r w:rsidRPr="00297BDF">
        <w:rPr>
          <w:rFonts w:ascii="Times New Roman" w:hAnsi="Times New Roman"/>
          <w:sz w:val="28"/>
          <w:szCs w:val="28"/>
          <w:lang w:val="kk-KZ"/>
        </w:rPr>
        <w:t xml:space="preserve">ы негізінде, биолог </w:t>
      </w:r>
      <w:r w:rsidR="003F6C03" w:rsidRPr="00297BDF">
        <w:rPr>
          <w:rFonts w:ascii="Times New Roman" w:hAnsi="Times New Roman"/>
          <w:sz w:val="28"/>
          <w:szCs w:val="28"/>
          <w:lang w:val="kk-KZ"/>
        </w:rPr>
        <w:t xml:space="preserve">студенттердің зерттеушілік </w:t>
      </w:r>
      <w:r w:rsidR="002B5EEA" w:rsidRPr="00297BDF">
        <w:rPr>
          <w:rFonts w:ascii="Times New Roman" w:hAnsi="Times New Roman"/>
          <w:sz w:val="28"/>
          <w:szCs w:val="28"/>
          <w:lang w:val="kk-KZ"/>
        </w:rPr>
        <w:t>құзы</w:t>
      </w:r>
      <w:r w:rsidR="003F6C03" w:rsidRPr="00297BDF">
        <w:rPr>
          <w:rFonts w:ascii="Times New Roman" w:hAnsi="Times New Roman"/>
          <w:sz w:val="28"/>
          <w:szCs w:val="28"/>
          <w:lang w:val="kk-KZ"/>
        </w:rPr>
        <w:t>реттілігін</w:t>
      </w:r>
      <w:r w:rsidR="002B5EEA" w:rsidRPr="00297BDF">
        <w:rPr>
          <w:rFonts w:ascii="Times New Roman" w:hAnsi="Times New Roman"/>
          <w:sz w:val="28"/>
          <w:szCs w:val="28"/>
          <w:lang w:val="kk-KZ"/>
        </w:rPr>
        <w:t xml:space="preserve"> </w:t>
      </w:r>
      <w:r w:rsidR="003F6C03" w:rsidRPr="00297BDF">
        <w:rPr>
          <w:rFonts w:ascii="Times New Roman" w:hAnsi="Times New Roman"/>
          <w:sz w:val="28"/>
          <w:szCs w:val="28"/>
          <w:lang w:val="kk-KZ"/>
        </w:rPr>
        <w:t>қант құмайы (</w:t>
      </w:r>
      <w:r w:rsidR="003F6C03" w:rsidRPr="00297BDF">
        <w:rPr>
          <w:rFonts w:ascii="Times New Roman" w:hAnsi="Times New Roman"/>
          <w:i/>
          <w:sz w:val="28"/>
          <w:szCs w:val="28"/>
          <w:lang w:val="kk-KZ"/>
        </w:rPr>
        <w:t>Sorghum saccharatum</w:t>
      </w:r>
      <w:r w:rsidR="003F6C03" w:rsidRPr="00297BDF">
        <w:rPr>
          <w:rFonts w:ascii="Times New Roman" w:hAnsi="Times New Roman"/>
          <w:sz w:val="28"/>
          <w:szCs w:val="28"/>
          <w:lang w:val="kk-KZ"/>
        </w:rPr>
        <w:t xml:space="preserve"> (L</w:t>
      </w:r>
      <w:r w:rsidR="00701BC6" w:rsidRPr="00297BDF">
        <w:rPr>
          <w:rFonts w:ascii="Times New Roman" w:hAnsi="Times New Roman"/>
          <w:sz w:val="28"/>
          <w:szCs w:val="28"/>
          <w:lang w:val="kk-KZ"/>
        </w:rPr>
        <w:t>.</w:t>
      </w:r>
      <w:r w:rsidR="003F6C03" w:rsidRPr="00297BDF">
        <w:rPr>
          <w:rFonts w:ascii="Times New Roman" w:hAnsi="Times New Roman"/>
          <w:sz w:val="28"/>
          <w:szCs w:val="28"/>
          <w:lang w:val="kk-KZ"/>
        </w:rPr>
        <w:t>) Pers</w:t>
      </w:r>
      <w:r w:rsidR="00701BC6" w:rsidRPr="00297BDF">
        <w:rPr>
          <w:rFonts w:ascii="Times New Roman" w:hAnsi="Times New Roman"/>
          <w:sz w:val="28"/>
          <w:szCs w:val="28"/>
          <w:lang w:val="kk-KZ"/>
        </w:rPr>
        <w:t>.</w:t>
      </w:r>
      <w:r w:rsidR="003F6C03" w:rsidRPr="00297BDF">
        <w:rPr>
          <w:rFonts w:ascii="Times New Roman" w:hAnsi="Times New Roman"/>
          <w:sz w:val="28"/>
          <w:szCs w:val="28"/>
          <w:lang w:val="kk-KZ"/>
        </w:rPr>
        <w:t>) сұрыптарын физ</w:t>
      </w:r>
      <w:r w:rsidR="009268FE" w:rsidRPr="00297BDF">
        <w:rPr>
          <w:rFonts w:ascii="Times New Roman" w:hAnsi="Times New Roman"/>
          <w:sz w:val="28"/>
          <w:szCs w:val="28"/>
          <w:lang w:val="kk-KZ"/>
        </w:rPr>
        <w:t>и</w:t>
      </w:r>
      <w:r w:rsidR="003F6C03" w:rsidRPr="00297BDF">
        <w:rPr>
          <w:rFonts w:ascii="Times New Roman" w:hAnsi="Times New Roman"/>
          <w:sz w:val="28"/>
          <w:szCs w:val="28"/>
          <w:lang w:val="kk-KZ"/>
        </w:rPr>
        <w:t>ологиялық-генетикалық талдау негізінде</w:t>
      </w:r>
      <w:r w:rsidRPr="00297BDF">
        <w:rPr>
          <w:rFonts w:ascii="Times New Roman" w:hAnsi="Times New Roman"/>
          <w:sz w:val="28"/>
          <w:szCs w:val="28"/>
          <w:lang w:val="kk-KZ"/>
        </w:rPr>
        <w:t xml:space="preserve"> қалыптастыруды мақсатты түрде </w:t>
      </w:r>
      <w:r w:rsidR="0045158E" w:rsidRPr="00297BDF">
        <w:rPr>
          <w:rFonts w:ascii="Times New Roman" w:hAnsi="Times New Roman"/>
          <w:sz w:val="28"/>
          <w:szCs w:val="28"/>
          <w:lang w:val="kk-KZ"/>
        </w:rPr>
        <w:t xml:space="preserve">Қазақ ұлттық қыздар педагогикалық университетінің 6В011300-«Биология» мамандығы бойынша «Өсімдіктер физиологиясы» және «5В060700-Биология» мамандығы бойынша «Генетика және селекция» пәндерінің мазмұнына </w:t>
      </w:r>
      <w:r w:rsidR="00637E81" w:rsidRPr="00297BDF">
        <w:rPr>
          <w:rFonts w:ascii="Times New Roman" w:hAnsi="Times New Roman"/>
          <w:sz w:val="28"/>
          <w:szCs w:val="28"/>
          <w:lang w:val="kk-KZ"/>
        </w:rPr>
        <w:t>және</w:t>
      </w:r>
      <w:r w:rsidR="0045158E" w:rsidRPr="00297BDF">
        <w:rPr>
          <w:rFonts w:ascii="Times New Roman" w:hAnsi="Times New Roman"/>
          <w:sz w:val="28"/>
          <w:szCs w:val="28"/>
          <w:lang w:val="kk-KZ"/>
        </w:rPr>
        <w:t xml:space="preserve"> І.Жансүгіров атындағы Жетісу мемлекеттік университетінің 6В011300-«Биология» мамандығы бойынша «Өсімдіктер физиологиясы» және «Генетика» пәндерінің мазмұнына ендірілді</w:t>
      </w:r>
      <w:r w:rsidR="002B5EEA" w:rsidRPr="00297BDF">
        <w:rPr>
          <w:rFonts w:ascii="Times New Roman" w:hAnsi="Times New Roman"/>
          <w:sz w:val="28"/>
          <w:szCs w:val="28"/>
          <w:lang w:val="kk-KZ"/>
        </w:rPr>
        <w:t xml:space="preserve"> </w:t>
      </w:r>
      <w:r w:rsidR="00D50855" w:rsidRPr="00297BDF">
        <w:rPr>
          <w:rFonts w:ascii="Times New Roman" w:hAnsi="Times New Roman"/>
          <w:sz w:val="28"/>
          <w:szCs w:val="28"/>
          <w:lang w:val="kk-KZ"/>
        </w:rPr>
        <w:t>(Қосымша Ә).</w:t>
      </w:r>
      <w:r w:rsidR="002B5EEA" w:rsidRPr="00297BDF">
        <w:rPr>
          <w:rFonts w:ascii="Times New Roman" w:hAnsi="Times New Roman"/>
          <w:sz w:val="28"/>
          <w:szCs w:val="28"/>
          <w:lang w:val="kk-KZ"/>
        </w:rPr>
        <w:t xml:space="preserve"> </w:t>
      </w:r>
      <w:r w:rsidR="003F6C03" w:rsidRPr="00297BDF">
        <w:rPr>
          <w:rFonts w:ascii="Times New Roman" w:hAnsi="Times New Roman"/>
          <w:sz w:val="28"/>
          <w:szCs w:val="28"/>
          <w:lang w:val="kk-KZ"/>
        </w:rPr>
        <w:t>Аталған пәндер мазмұнында студенттердің зерттеушілік құз</w:t>
      </w:r>
      <w:r w:rsidR="002B5EEA" w:rsidRPr="00297BDF">
        <w:rPr>
          <w:rFonts w:ascii="Times New Roman" w:hAnsi="Times New Roman"/>
          <w:sz w:val="28"/>
          <w:szCs w:val="28"/>
          <w:lang w:val="kk-KZ"/>
        </w:rPr>
        <w:t>ы</w:t>
      </w:r>
      <w:r w:rsidR="003F6C03" w:rsidRPr="00297BDF">
        <w:rPr>
          <w:rFonts w:ascii="Times New Roman" w:hAnsi="Times New Roman"/>
          <w:sz w:val="28"/>
          <w:szCs w:val="28"/>
          <w:lang w:val="kk-KZ"/>
        </w:rPr>
        <w:t>реттілігін</w:t>
      </w:r>
      <w:r w:rsidR="002B5EEA" w:rsidRPr="00297BDF">
        <w:rPr>
          <w:rFonts w:ascii="Times New Roman" w:hAnsi="Times New Roman"/>
          <w:sz w:val="28"/>
          <w:szCs w:val="28"/>
          <w:lang w:val="kk-KZ"/>
        </w:rPr>
        <w:t xml:space="preserve"> </w:t>
      </w:r>
      <w:r w:rsidR="003F6C03" w:rsidRPr="00297BDF">
        <w:rPr>
          <w:rFonts w:ascii="Times New Roman" w:hAnsi="Times New Roman"/>
          <w:sz w:val="28"/>
          <w:szCs w:val="28"/>
          <w:lang w:val="kk-KZ"/>
        </w:rPr>
        <w:t xml:space="preserve">қалыптастырудың әдістемелік мүмкіндіктері туралы келесі бөлімде тоқталамыз. </w:t>
      </w:r>
    </w:p>
    <w:p w:rsidR="00604646" w:rsidRPr="00297BDF" w:rsidRDefault="00604646" w:rsidP="00F115AB">
      <w:pPr>
        <w:spacing w:after="0" w:line="240" w:lineRule="auto"/>
        <w:ind w:firstLine="567"/>
        <w:jc w:val="both"/>
        <w:rPr>
          <w:rFonts w:ascii="Times New Roman" w:hAnsi="Times New Roman"/>
          <w:sz w:val="28"/>
          <w:szCs w:val="28"/>
          <w:lang w:val="kk-KZ"/>
        </w:rPr>
      </w:pPr>
    </w:p>
    <w:p w:rsidR="003F6C03" w:rsidRPr="00297BDF" w:rsidRDefault="009129FD" w:rsidP="00F115AB">
      <w:pPr>
        <w:autoSpaceDE w:val="0"/>
        <w:autoSpaceDN w:val="0"/>
        <w:adjustRightInd w:val="0"/>
        <w:spacing w:after="0" w:line="240" w:lineRule="auto"/>
        <w:ind w:firstLine="567"/>
        <w:jc w:val="both"/>
        <w:rPr>
          <w:rFonts w:ascii="Times New Roman" w:hAnsi="Times New Roman"/>
          <w:b/>
          <w:sz w:val="28"/>
          <w:szCs w:val="28"/>
          <w:lang w:val="kk-KZ"/>
        </w:rPr>
      </w:pPr>
      <w:r w:rsidRPr="00297BDF">
        <w:rPr>
          <w:rFonts w:ascii="Times New Roman" w:hAnsi="Times New Roman"/>
          <w:b/>
          <w:sz w:val="28"/>
          <w:szCs w:val="28"/>
          <w:lang w:val="kk-KZ"/>
        </w:rPr>
        <w:t>2.2</w:t>
      </w:r>
      <w:r w:rsidR="00647EC4" w:rsidRPr="00297BDF">
        <w:rPr>
          <w:rFonts w:ascii="Times New Roman" w:hAnsi="Times New Roman"/>
          <w:b/>
          <w:sz w:val="28"/>
          <w:szCs w:val="28"/>
          <w:lang w:val="kk-KZ"/>
        </w:rPr>
        <w:t xml:space="preserve"> Студенттердің зерттеушілік құзы</w:t>
      </w:r>
      <w:r w:rsidRPr="00297BDF">
        <w:rPr>
          <w:rFonts w:ascii="Times New Roman" w:hAnsi="Times New Roman"/>
          <w:b/>
          <w:sz w:val="28"/>
          <w:szCs w:val="28"/>
          <w:lang w:val="kk-KZ"/>
        </w:rPr>
        <w:t>реттілігін</w:t>
      </w:r>
      <w:r w:rsidR="00647EC4" w:rsidRPr="00297BDF">
        <w:rPr>
          <w:rFonts w:ascii="Times New Roman" w:hAnsi="Times New Roman"/>
          <w:b/>
          <w:sz w:val="28"/>
          <w:szCs w:val="28"/>
          <w:lang w:val="kk-KZ"/>
        </w:rPr>
        <w:t xml:space="preserve"> </w:t>
      </w:r>
      <w:r w:rsidRPr="00297BDF">
        <w:rPr>
          <w:rFonts w:ascii="Times New Roman" w:hAnsi="Times New Roman"/>
          <w:b/>
          <w:sz w:val="28"/>
          <w:szCs w:val="28"/>
          <w:lang w:val="kk-KZ"/>
        </w:rPr>
        <w:t>қалыптастырудың әдістемесі</w:t>
      </w:r>
    </w:p>
    <w:p w:rsidR="009129FD" w:rsidRPr="00297BDF" w:rsidRDefault="009129FD" w:rsidP="00757F3B">
      <w:pPr>
        <w:spacing w:after="0" w:line="240" w:lineRule="auto"/>
        <w:ind w:firstLine="567"/>
        <w:jc w:val="both"/>
        <w:outlineLvl w:val="0"/>
        <w:rPr>
          <w:rFonts w:ascii="Times New Roman" w:hAnsi="Times New Roman"/>
          <w:sz w:val="28"/>
          <w:szCs w:val="28"/>
          <w:lang w:val="kk-KZ"/>
        </w:rPr>
      </w:pPr>
      <w:r w:rsidRPr="00297BDF">
        <w:rPr>
          <w:rFonts w:ascii="Times New Roman" w:hAnsi="Times New Roman"/>
          <w:sz w:val="28"/>
          <w:szCs w:val="28"/>
          <w:lang w:val="kk-KZ"/>
        </w:rPr>
        <w:t>Көптеген зерттеуші -</w:t>
      </w:r>
      <w:r w:rsidR="000E18C3" w:rsidRPr="00297BDF">
        <w:rPr>
          <w:rFonts w:ascii="Times New Roman" w:hAnsi="Times New Roman"/>
          <w:sz w:val="28"/>
          <w:szCs w:val="28"/>
          <w:lang w:val="kk-KZ"/>
        </w:rPr>
        <w:t xml:space="preserve"> </w:t>
      </w:r>
      <w:r w:rsidRPr="00297BDF">
        <w:rPr>
          <w:rFonts w:ascii="Times New Roman" w:hAnsi="Times New Roman"/>
          <w:sz w:val="28"/>
          <w:szCs w:val="28"/>
          <w:lang w:val="kk-KZ"/>
        </w:rPr>
        <w:t xml:space="preserve">әдіскерлер биологияны тек құрғақ түсіндіру, әңгімелесу, талдау арқылы меңгертудің студенттердің ғылыми тұрғыдан білімді қабылдауына кедергі болатындығын өз </w:t>
      </w:r>
      <w:r w:rsidR="00F200EA" w:rsidRPr="00297BDF">
        <w:rPr>
          <w:rFonts w:ascii="Times New Roman" w:hAnsi="Times New Roman"/>
          <w:sz w:val="28"/>
          <w:szCs w:val="28"/>
          <w:lang w:val="kk-KZ"/>
        </w:rPr>
        <w:t xml:space="preserve">еңбектерінде көрсетеді </w:t>
      </w:r>
      <w:r w:rsidR="00BF1365" w:rsidRPr="00297BDF">
        <w:rPr>
          <w:rFonts w:ascii="Times New Roman" w:hAnsi="Times New Roman"/>
          <w:sz w:val="28"/>
          <w:szCs w:val="28"/>
          <w:lang w:val="kk-KZ"/>
        </w:rPr>
        <w:t>[18</w:t>
      </w:r>
      <w:r w:rsidR="00757F3B" w:rsidRPr="00297BDF">
        <w:rPr>
          <w:rFonts w:ascii="Times New Roman" w:hAnsi="Times New Roman"/>
          <w:sz w:val="28"/>
          <w:szCs w:val="28"/>
          <w:lang w:val="kk-KZ"/>
        </w:rPr>
        <w:t>,</w:t>
      </w:r>
      <w:r w:rsidR="00E61E88">
        <w:rPr>
          <w:rFonts w:ascii="Times New Roman" w:hAnsi="Times New Roman"/>
          <w:sz w:val="28"/>
          <w:szCs w:val="28"/>
          <w:lang w:val="kk-KZ"/>
        </w:rPr>
        <w:t xml:space="preserve"> </w:t>
      </w:r>
      <w:r w:rsidR="00757F3B" w:rsidRPr="00297BDF">
        <w:rPr>
          <w:rFonts w:ascii="Times New Roman" w:hAnsi="Times New Roman"/>
          <w:sz w:val="28"/>
          <w:szCs w:val="28"/>
          <w:lang w:val="kk-KZ"/>
        </w:rPr>
        <w:t>с. 320; 19,</w:t>
      </w:r>
      <w:r w:rsidR="00E61E88">
        <w:rPr>
          <w:rFonts w:ascii="Times New Roman" w:hAnsi="Times New Roman"/>
          <w:sz w:val="28"/>
          <w:szCs w:val="28"/>
          <w:lang w:val="kk-KZ"/>
        </w:rPr>
        <w:t xml:space="preserve"> </w:t>
      </w:r>
      <w:r w:rsidR="00757F3B" w:rsidRPr="00297BDF">
        <w:rPr>
          <w:rFonts w:ascii="Times New Roman" w:hAnsi="Times New Roman"/>
          <w:sz w:val="28"/>
          <w:szCs w:val="28"/>
          <w:lang w:val="kk-KZ"/>
        </w:rPr>
        <w:t>с. 215; 20,</w:t>
      </w:r>
      <w:r w:rsidR="00E61E88">
        <w:rPr>
          <w:rFonts w:ascii="Times New Roman" w:hAnsi="Times New Roman"/>
          <w:sz w:val="28"/>
          <w:szCs w:val="28"/>
          <w:lang w:val="kk-KZ"/>
        </w:rPr>
        <w:t xml:space="preserve"> </w:t>
      </w:r>
      <w:r w:rsidR="00757F3B" w:rsidRPr="00297BDF">
        <w:rPr>
          <w:rFonts w:ascii="Times New Roman" w:hAnsi="Times New Roman"/>
          <w:sz w:val="28"/>
          <w:szCs w:val="28"/>
          <w:lang w:val="kk-KZ"/>
        </w:rPr>
        <w:t>с. 214; 21,</w:t>
      </w:r>
      <w:r w:rsidR="00E61E88">
        <w:rPr>
          <w:rFonts w:ascii="Times New Roman" w:hAnsi="Times New Roman"/>
          <w:sz w:val="28"/>
          <w:szCs w:val="28"/>
          <w:lang w:val="kk-KZ"/>
        </w:rPr>
        <w:t xml:space="preserve"> </w:t>
      </w:r>
      <w:r w:rsidR="00757F3B" w:rsidRPr="00297BDF">
        <w:rPr>
          <w:rFonts w:ascii="Times New Roman" w:hAnsi="Times New Roman"/>
          <w:sz w:val="28"/>
          <w:szCs w:val="28"/>
          <w:lang w:val="kk-KZ"/>
        </w:rPr>
        <w:t>с. 126; 22,</w:t>
      </w:r>
      <w:r w:rsidR="00E61E88">
        <w:rPr>
          <w:rFonts w:ascii="Times New Roman" w:hAnsi="Times New Roman"/>
          <w:sz w:val="28"/>
          <w:szCs w:val="28"/>
          <w:lang w:val="kk-KZ"/>
        </w:rPr>
        <w:t xml:space="preserve"> </w:t>
      </w:r>
      <w:r w:rsidR="00757F3B" w:rsidRPr="00297BDF">
        <w:rPr>
          <w:rFonts w:ascii="Times New Roman" w:hAnsi="Times New Roman"/>
          <w:sz w:val="28"/>
          <w:szCs w:val="28"/>
          <w:lang w:val="kk-KZ"/>
        </w:rPr>
        <w:t>с. 318</w:t>
      </w:r>
      <w:r w:rsidRPr="00297BDF">
        <w:rPr>
          <w:rFonts w:ascii="Times New Roman" w:hAnsi="Times New Roman"/>
          <w:sz w:val="28"/>
          <w:szCs w:val="28"/>
          <w:lang w:val="kk-KZ"/>
        </w:rPr>
        <w:t>]. Мысалы, кез-келген табиғи нысанды зерттеуде оны бақылау, тәжірибе жүргізу сияқты тиімді әдістерді пайдалану арқылы, студенттерді</w:t>
      </w:r>
      <w:r w:rsidR="00CC17A4" w:rsidRPr="00297BDF">
        <w:rPr>
          <w:rFonts w:ascii="Times New Roman" w:hAnsi="Times New Roman"/>
          <w:sz w:val="28"/>
          <w:szCs w:val="28"/>
          <w:lang w:val="kk-KZ"/>
        </w:rPr>
        <w:t>ң</w:t>
      </w:r>
      <w:r w:rsidR="000E18C3" w:rsidRPr="00297BDF">
        <w:rPr>
          <w:rFonts w:ascii="Times New Roman" w:hAnsi="Times New Roman"/>
          <w:sz w:val="28"/>
          <w:szCs w:val="28"/>
          <w:lang w:val="kk-KZ"/>
        </w:rPr>
        <w:t xml:space="preserve"> зерттеушілік құзы</w:t>
      </w:r>
      <w:r w:rsidR="00CC17A4" w:rsidRPr="00297BDF">
        <w:rPr>
          <w:rFonts w:ascii="Times New Roman" w:hAnsi="Times New Roman"/>
          <w:sz w:val="28"/>
          <w:szCs w:val="28"/>
          <w:lang w:val="kk-KZ"/>
        </w:rPr>
        <w:t>реттілігі</w:t>
      </w:r>
      <w:r w:rsidRPr="00297BDF">
        <w:rPr>
          <w:rFonts w:ascii="Times New Roman" w:hAnsi="Times New Roman"/>
          <w:sz w:val="28"/>
          <w:szCs w:val="28"/>
          <w:lang w:val="kk-KZ"/>
        </w:rPr>
        <w:t xml:space="preserve"> негізгі орын алуға тиіс.</w:t>
      </w:r>
      <w:r w:rsidR="000E18C3" w:rsidRPr="00297BDF">
        <w:rPr>
          <w:rFonts w:ascii="Times New Roman" w:hAnsi="Times New Roman"/>
          <w:sz w:val="28"/>
          <w:szCs w:val="28"/>
          <w:lang w:val="kk-KZ"/>
        </w:rPr>
        <w:t xml:space="preserve"> </w:t>
      </w:r>
      <w:r w:rsidRPr="00297BDF">
        <w:rPr>
          <w:rFonts w:ascii="Times New Roman" w:hAnsi="Times New Roman"/>
          <w:sz w:val="28"/>
          <w:szCs w:val="28"/>
          <w:lang w:val="kk-KZ"/>
        </w:rPr>
        <w:t>Сол себепті біз зерттеу жүргізу барысында</w:t>
      </w:r>
      <w:r w:rsidR="000E18C3" w:rsidRPr="00297BDF">
        <w:rPr>
          <w:rFonts w:ascii="Times New Roman" w:hAnsi="Times New Roman"/>
          <w:sz w:val="28"/>
          <w:szCs w:val="28"/>
          <w:lang w:val="kk-KZ"/>
        </w:rPr>
        <w:t xml:space="preserve"> студенттердің зерттеушілік құзы</w:t>
      </w:r>
      <w:r w:rsidR="00CC17A4" w:rsidRPr="00297BDF">
        <w:rPr>
          <w:rFonts w:ascii="Times New Roman" w:hAnsi="Times New Roman"/>
          <w:sz w:val="28"/>
          <w:szCs w:val="28"/>
          <w:lang w:val="kk-KZ"/>
        </w:rPr>
        <w:t>реттілігін</w:t>
      </w:r>
      <w:r w:rsidRPr="00297BDF">
        <w:rPr>
          <w:rFonts w:ascii="Times New Roman" w:hAnsi="Times New Roman"/>
          <w:sz w:val="28"/>
          <w:szCs w:val="28"/>
          <w:lang w:val="kk-KZ"/>
        </w:rPr>
        <w:t xml:space="preserve"> қалыптастыруға деген мотивац</w:t>
      </w:r>
      <w:r w:rsidR="000E18C3" w:rsidRPr="00297BDF">
        <w:rPr>
          <w:rFonts w:ascii="Times New Roman" w:hAnsi="Times New Roman"/>
          <w:sz w:val="28"/>
          <w:szCs w:val="28"/>
          <w:lang w:val="kk-KZ"/>
        </w:rPr>
        <w:t>иялық дайындығын арттырып,  құзы</w:t>
      </w:r>
      <w:r w:rsidRPr="00297BDF">
        <w:rPr>
          <w:rFonts w:ascii="Times New Roman" w:hAnsi="Times New Roman"/>
          <w:sz w:val="28"/>
          <w:szCs w:val="28"/>
          <w:lang w:val="kk-KZ"/>
        </w:rPr>
        <w:t>реттілігін қалыптастыру негізінде биолог студенттерді</w:t>
      </w:r>
      <w:r w:rsidR="000E18C3" w:rsidRPr="00297BDF">
        <w:rPr>
          <w:rFonts w:ascii="Times New Roman" w:hAnsi="Times New Roman"/>
          <w:sz w:val="28"/>
          <w:szCs w:val="28"/>
          <w:lang w:val="kk-KZ"/>
        </w:rPr>
        <w:t xml:space="preserve"> </w:t>
      </w:r>
      <w:r w:rsidRPr="00297BDF">
        <w:rPr>
          <w:rFonts w:ascii="Times New Roman" w:hAnsi="Times New Roman"/>
          <w:sz w:val="28"/>
          <w:szCs w:val="28"/>
          <w:lang w:val="kk-KZ"/>
        </w:rPr>
        <w:t xml:space="preserve">өзіндік көзқapacын дaмытудың әдістемесін ұсыну қажеттілігін анықтадық. Яғни, біз қазіргі жаңа оқыту технологиясын негізге ала отырып, биологиялық пәндерді оқыту барысында тиімді әдістерге жүгіндік. </w:t>
      </w:r>
    </w:p>
    <w:p w:rsidR="009129FD" w:rsidRPr="00297BDF" w:rsidRDefault="002C23A5" w:rsidP="00F115AB">
      <w:pPr>
        <w:spacing w:after="0" w:line="240" w:lineRule="auto"/>
        <w:ind w:firstLine="567"/>
        <w:jc w:val="both"/>
        <w:outlineLvl w:val="0"/>
        <w:rPr>
          <w:rFonts w:ascii="Times New Roman" w:hAnsi="Times New Roman"/>
          <w:sz w:val="28"/>
          <w:szCs w:val="28"/>
          <w:lang w:val="kk-KZ"/>
        </w:rPr>
      </w:pPr>
      <w:r w:rsidRPr="00297BDF">
        <w:rPr>
          <w:rFonts w:ascii="Times New Roman" w:hAnsi="Times New Roman"/>
          <w:sz w:val="28"/>
          <w:szCs w:val="28"/>
          <w:lang w:val="kk-KZ"/>
        </w:rPr>
        <w:t xml:space="preserve">Өз зерттеулерінде Г.М. Чернобельская: </w:t>
      </w:r>
      <w:r w:rsidR="009129FD" w:rsidRPr="00297BDF">
        <w:rPr>
          <w:rFonts w:ascii="Times New Roman" w:hAnsi="Times New Roman"/>
          <w:sz w:val="28"/>
          <w:szCs w:val="28"/>
          <w:lang w:val="kk-KZ"/>
        </w:rPr>
        <w:t>«Әдістеме – жеке пәнді меңгеру үдерісінде білім алушының білімі мен тәрбиесі және дамуы туралы педагогикалық ғылым»</w:t>
      </w:r>
      <w:r w:rsidR="00470D2E" w:rsidRPr="00297BDF">
        <w:rPr>
          <w:rFonts w:ascii="Times New Roman" w:hAnsi="Times New Roman"/>
          <w:sz w:val="28"/>
          <w:szCs w:val="28"/>
          <w:lang w:val="kk-KZ"/>
        </w:rPr>
        <w:t xml:space="preserve"> деген түсінік берген болса, В.М. Монаховтың түсініктемесі бойынша ә</w:t>
      </w:r>
      <w:r w:rsidR="009129FD" w:rsidRPr="00297BDF">
        <w:rPr>
          <w:rFonts w:ascii="Times New Roman" w:hAnsi="Times New Roman"/>
          <w:sz w:val="28"/>
          <w:szCs w:val="28"/>
          <w:lang w:val="kk-KZ"/>
        </w:rPr>
        <w:t>дістеме - оқу үдерісін ұйымдастыруда білім алушыға ұсынатын</w:t>
      </w:r>
      <w:r w:rsidR="001832DA" w:rsidRPr="00297BDF">
        <w:rPr>
          <w:rFonts w:ascii="Times New Roman" w:hAnsi="Times New Roman"/>
          <w:sz w:val="28"/>
          <w:szCs w:val="28"/>
          <w:lang w:val="kk-KZ"/>
        </w:rPr>
        <w:t xml:space="preserve"> нұсқаулар жиынтығы</w:t>
      </w:r>
      <w:r w:rsidR="00470D2E" w:rsidRPr="00297BDF">
        <w:rPr>
          <w:rFonts w:ascii="Times New Roman" w:hAnsi="Times New Roman"/>
          <w:sz w:val="28"/>
          <w:szCs w:val="28"/>
          <w:lang w:val="kk-KZ"/>
        </w:rPr>
        <w:t xml:space="preserve"> деп көрсет</w:t>
      </w:r>
      <w:r w:rsidR="00186399" w:rsidRPr="00297BDF">
        <w:rPr>
          <w:rFonts w:ascii="Times New Roman" w:hAnsi="Times New Roman"/>
          <w:sz w:val="28"/>
          <w:szCs w:val="28"/>
          <w:lang w:val="kk-KZ"/>
        </w:rPr>
        <w:t>ілг</w:t>
      </w:r>
      <w:r w:rsidR="00470D2E" w:rsidRPr="00297BDF">
        <w:rPr>
          <w:rFonts w:ascii="Times New Roman" w:hAnsi="Times New Roman"/>
          <w:sz w:val="28"/>
          <w:szCs w:val="28"/>
          <w:lang w:val="kk-KZ"/>
        </w:rPr>
        <w:t>ен [141, 142]</w:t>
      </w:r>
      <w:r w:rsidR="001832DA" w:rsidRPr="00297BDF">
        <w:rPr>
          <w:rFonts w:ascii="Times New Roman" w:hAnsi="Times New Roman"/>
          <w:sz w:val="28"/>
          <w:szCs w:val="28"/>
          <w:lang w:val="kk-KZ"/>
        </w:rPr>
        <w:t xml:space="preserve">. </w:t>
      </w:r>
      <w:r w:rsidR="009129FD" w:rsidRPr="00297BDF">
        <w:rPr>
          <w:rFonts w:ascii="Times New Roman" w:hAnsi="Times New Roman"/>
          <w:sz w:val="28"/>
          <w:szCs w:val="28"/>
          <w:lang w:val="kk-KZ"/>
        </w:rPr>
        <w:t>Отандық ғалым Н.Торманов, оқыту әдістемесі – оқу жолындағы білімді игеруге, оның психикалық дамуына және жеке тұлға болып қалыптасуына, алдына қойған мақсатына жетуге бағытталған оқытушы мен оқушының арасындағы білім беруге және тәрбиелеуге бағытталған екі жақты үрдіс, деген анықтама береді [</w:t>
      </w:r>
      <w:r w:rsidR="0082084C" w:rsidRPr="00297BDF">
        <w:rPr>
          <w:rFonts w:ascii="Times New Roman" w:hAnsi="Times New Roman"/>
          <w:sz w:val="28"/>
          <w:szCs w:val="28"/>
          <w:lang w:val="kk-KZ"/>
        </w:rPr>
        <w:t>87</w:t>
      </w:r>
      <w:r w:rsidR="009129FD" w:rsidRPr="00297BDF">
        <w:rPr>
          <w:rFonts w:ascii="Times New Roman" w:hAnsi="Times New Roman"/>
          <w:sz w:val="28"/>
          <w:szCs w:val="28"/>
          <w:lang w:val="kk-KZ"/>
        </w:rPr>
        <w:t>,</w:t>
      </w:r>
      <w:r w:rsidR="000E18C3" w:rsidRPr="00297BDF">
        <w:rPr>
          <w:rFonts w:ascii="Times New Roman" w:hAnsi="Times New Roman"/>
          <w:sz w:val="28"/>
          <w:szCs w:val="28"/>
          <w:lang w:val="kk-KZ"/>
        </w:rPr>
        <w:t xml:space="preserve"> </w:t>
      </w:r>
      <w:r w:rsidR="009129FD" w:rsidRPr="00297BDF">
        <w:rPr>
          <w:rFonts w:ascii="Times New Roman" w:hAnsi="Times New Roman"/>
          <w:sz w:val="28"/>
          <w:szCs w:val="28"/>
          <w:lang w:val="kk-KZ"/>
        </w:rPr>
        <w:t xml:space="preserve">б. 36].   </w:t>
      </w:r>
    </w:p>
    <w:p w:rsidR="009129FD" w:rsidRPr="00297BDF" w:rsidRDefault="009129FD" w:rsidP="00F115AB">
      <w:pPr>
        <w:spacing w:after="0" w:line="240" w:lineRule="auto"/>
        <w:ind w:firstLine="567"/>
        <w:jc w:val="both"/>
        <w:outlineLvl w:val="0"/>
        <w:rPr>
          <w:rFonts w:ascii="Times New Roman" w:hAnsi="Times New Roman"/>
          <w:sz w:val="28"/>
          <w:szCs w:val="28"/>
          <w:lang w:val="kk-KZ"/>
        </w:rPr>
      </w:pPr>
      <w:r w:rsidRPr="00297BDF">
        <w:rPr>
          <w:rFonts w:ascii="Times New Roman" w:hAnsi="Times New Roman"/>
          <w:sz w:val="28"/>
          <w:szCs w:val="28"/>
          <w:lang w:val="kk-KZ"/>
        </w:rPr>
        <w:t xml:space="preserve">Жоғарыда аталған еңбектерге талдау жасау негізінде, әдістеме – оқу үдерісінде пайдаланатын әдістер жиынтығын зерттеу саласы деген қорытынды айтуға мүмкіндік береді. Алайда бұл қазіргі кездегі білім беру саласындағы, </w:t>
      </w:r>
      <w:r w:rsidRPr="00297BDF">
        <w:rPr>
          <w:rFonts w:ascii="Times New Roman" w:hAnsi="Times New Roman"/>
          <w:sz w:val="28"/>
          <w:szCs w:val="28"/>
          <w:lang w:val="kk-KZ"/>
        </w:rPr>
        <w:lastRenderedPageBreak/>
        <w:t>биология ғылымындағы соңғы жетістіктерге сәйкес әлемдік, отандық тәжірибелерді қолдана отырып, білім беру әдістемесінің тиімділігін жетілдіріп отыру қажеттігі туындауда. Оны орындау үшін белгілі бір арнайы ұйымдастырылған оқу үдерісін ұйымдастыруға қойылатын бірқатар әдістемелік мақсаттарының орындалуымен тікелей байланысты.</w:t>
      </w:r>
      <w:r w:rsidR="008F13D6" w:rsidRPr="00297BDF">
        <w:rPr>
          <w:rFonts w:ascii="Times New Roman" w:hAnsi="Times New Roman"/>
          <w:sz w:val="28"/>
          <w:szCs w:val="28"/>
          <w:lang w:val="kk-KZ"/>
        </w:rPr>
        <w:t xml:space="preserve"> </w:t>
      </w:r>
      <w:r w:rsidRPr="00297BDF">
        <w:rPr>
          <w:rFonts w:ascii="Times New Roman" w:hAnsi="Times New Roman"/>
          <w:sz w:val="28"/>
          <w:szCs w:val="28"/>
          <w:lang w:val="kk-KZ"/>
        </w:rPr>
        <w:t>Зерттеу жұмысының мақсатына сәйкес биолог</w:t>
      </w:r>
      <w:r w:rsidR="008F13D6" w:rsidRPr="00297BDF">
        <w:rPr>
          <w:rFonts w:ascii="Times New Roman" w:hAnsi="Times New Roman"/>
          <w:sz w:val="28"/>
          <w:szCs w:val="28"/>
          <w:lang w:val="kk-KZ"/>
        </w:rPr>
        <w:t xml:space="preserve"> студенттердің зерттеушілік құзы</w:t>
      </w:r>
      <w:r w:rsidRPr="00297BDF">
        <w:rPr>
          <w:rFonts w:ascii="Times New Roman" w:hAnsi="Times New Roman"/>
          <w:sz w:val="28"/>
          <w:szCs w:val="28"/>
          <w:lang w:val="kk-KZ"/>
        </w:rPr>
        <w:t>реттілігін қалыптастыру, құрылымдық – мазмұндық модел</w:t>
      </w:r>
      <w:r w:rsidR="009017DC" w:rsidRPr="00297BDF">
        <w:rPr>
          <w:rFonts w:ascii="Times New Roman" w:hAnsi="Times New Roman"/>
          <w:sz w:val="28"/>
          <w:szCs w:val="28"/>
          <w:lang w:val="kk-KZ"/>
        </w:rPr>
        <w:t>ь</w:t>
      </w:r>
      <w:r w:rsidRPr="00297BDF">
        <w:rPr>
          <w:rFonts w:ascii="Times New Roman" w:hAnsi="Times New Roman"/>
          <w:sz w:val="28"/>
          <w:szCs w:val="28"/>
          <w:lang w:val="kk-KZ"/>
        </w:rPr>
        <w:t xml:space="preserve">ге сәйкес, ұғыну, түсіну, орындау кезеңдері бойынша  ұйымдастырылды. Ұғыну кезеңінің мақсаты – биолог студентті «Мен – болашақ зерттеуші биолог маманмын» </w:t>
      </w:r>
      <w:r w:rsidR="00870E4A" w:rsidRPr="00297BDF">
        <w:rPr>
          <w:rFonts w:ascii="Times New Roman" w:hAnsi="Times New Roman"/>
          <w:sz w:val="28"/>
          <w:szCs w:val="28"/>
          <w:lang w:val="kk-KZ"/>
        </w:rPr>
        <w:t>тұжырымдамасын</w:t>
      </w:r>
      <w:r w:rsidRPr="00297BDF">
        <w:rPr>
          <w:rFonts w:ascii="Times New Roman" w:hAnsi="Times New Roman"/>
          <w:sz w:val="28"/>
          <w:szCs w:val="28"/>
          <w:lang w:val="kk-KZ"/>
        </w:rPr>
        <w:t xml:space="preserve"> қалыптастыруға дайындау. Бұл кезеңде өсімдіктер физиологиясы және генетика пәндерінің зертханалық сабақтарын ұйымдастыру және қосымша пайдалану үшін ұсынылған </w:t>
      </w:r>
      <w:r w:rsidR="00032F4C" w:rsidRPr="00297BDF">
        <w:rPr>
          <w:rFonts w:ascii="Times New Roman" w:hAnsi="Times New Roman"/>
          <w:sz w:val="28"/>
          <w:szCs w:val="28"/>
          <w:lang w:val="kk-KZ"/>
        </w:rPr>
        <w:t>«Өсімдіктер физиологиясы және генетика пәндерінен</w:t>
      </w:r>
      <w:r w:rsidR="008F13D6" w:rsidRPr="00297BDF">
        <w:rPr>
          <w:rFonts w:ascii="Times New Roman" w:hAnsi="Times New Roman"/>
          <w:sz w:val="28"/>
          <w:szCs w:val="28"/>
          <w:lang w:val="kk-KZ"/>
        </w:rPr>
        <w:t xml:space="preserve"> </w:t>
      </w:r>
      <w:r w:rsidR="00032F4C" w:rsidRPr="00297BDF">
        <w:rPr>
          <w:rFonts w:ascii="Times New Roman" w:hAnsi="Times New Roman"/>
          <w:sz w:val="28"/>
          <w:szCs w:val="28"/>
          <w:lang w:val="kk-KZ"/>
        </w:rPr>
        <w:t>зертханалық сабақтарға қосымша</w:t>
      </w:r>
      <w:r w:rsidR="00E666C7" w:rsidRPr="00297BDF">
        <w:rPr>
          <w:rFonts w:ascii="Times New Roman" w:hAnsi="Times New Roman"/>
          <w:sz w:val="28"/>
          <w:szCs w:val="28"/>
          <w:lang w:val="kk-KZ"/>
        </w:rPr>
        <w:t xml:space="preserve"> әдістемелік құрал</w:t>
      </w:r>
      <w:r w:rsidR="00032F4C" w:rsidRPr="00297BDF">
        <w:rPr>
          <w:rFonts w:ascii="Times New Roman" w:hAnsi="Times New Roman"/>
          <w:sz w:val="28"/>
          <w:szCs w:val="28"/>
          <w:lang w:val="kk-KZ"/>
        </w:rPr>
        <w:t xml:space="preserve">» </w:t>
      </w:r>
      <w:r w:rsidR="000C3DA4" w:rsidRPr="00297BDF">
        <w:rPr>
          <w:rFonts w:ascii="Times New Roman" w:hAnsi="Times New Roman"/>
          <w:sz w:val="28"/>
          <w:szCs w:val="28"/>
          <w:lang w:val="kk-KZ"/>
        </w:rPr>
        <w:t xml:space="preserve">атты </w:t>
      </w:r>
      <w:r w:rsidR="00032F4C" w:rsidRPr="00297BDF">
        <w:rPr>
          <w:rFonts w:ascii="Times New Roman" w:hAnsi="Times New Roman"/>
          <w:sz w:val="28"/>
          <w:szCs w:val="28"/>
          <w:lang w:val="kk-KZ"/>
        </w:rPr>
        <w:t xml:space="preserve">әдістемелік құралымен </w:t>
      </w:r>
      <w:r w:rsidRPr="00297BDF">
        <w:rPr>
          <w:rFonts w:ascii="Times New Roman" w:hAnsi="Times New Roman"/>
          <w:sz w:val="28"/>
          <w:szCs w:val="28"/>
          <w:lang w:val="kk-KZ"/>
        </w:rPr>
        <w:t xml:space="preserve">танысудан басталды (Қосымша </w:t>
      </w:r>
      <w:r w:rsidR="00946B37" w:rsidRPr="00297BDF">
        <w:rPr>
          <w:rFonts w:ascii="Times New Roman" w:hAnsi="Times New Roman"/>
          <w:sz w:val="28"/>
          <w:szCs w:val="28"/>
          <w:lang w:val="kk-KZ"/>
        </w:rPr>
        <w:t>Б</w:t>
      </w:r>
      <w:r w:rsidRPr="00297BDF">
        <w:rPr>
          <w:rFonts w:ascii="Times New Roman" w:hAnsi="Times New Roman"/>
          <w:sz w:val="28"/>
          <w:szCs w:val="28"/>
          <w:lang w:val="kk-KZ"/>
        </w:rPr>
        <w:t>)</w:t>
      </w:r>
      <w:r w:rsidR="00946B37" w:rsidRPr="00297BDF">
        <w:rPr>
          <w:rFonts w:ascii="Times New Roman" w:hAnsi="Times New Roman"/>
          <w:sz w:val="28"/>
          <w:szCs w:val="28"/>
          <w:lang w:val="kk-KZ"/>
        </w:rPr>
        <w:t>.</w:t>
      </w:r>
    </w:p>
    <w:p w:rsidR="00F115AB" w:rsidRPr="00297BDF" w:rsidRDefault="00946B37" w:rsidP="00F115AB">
      <w:pPr>
        <w:pStyle w:val="a3"/>
        <w:tabs>
          <w:tab w:val="left" w:pos="851"/>
        </w:tabs>
        <w:spacing w:after="0" w:line="240" w:lineRule="auto"/>
        <w:ind w:left="0" w:firstLine="567"/>
        <w:contextualSpacing w:val="0"/>
        <w:jc w:val="both"/>
        <w:outlineLvl w:val="0"/>
        <w:rPr>
          <w:rFonts w:ascii="Times New Roman" w:hAnsi="Times New Roman"/>
          <w:sz w:val="28"/>
          <w:szCs w:val="28"/>
          <w:lang w:val="kk-KZ"/>
        </w:rPr>
      </w:pPr>
      <w:r w:rsidRPr="00297BDF">
        <w:rPr>
          <w:rFonts w:ascii="Times New Roman" w:hAnsi="Times New Roman"/>
          <w:sz w:val="28"/>
          <w:szCs w:val="28"/>
          <w:lang w:val="kk-KZ"/>
        </w:rPr>
        <w:t>Қант құмайы (</w:t>
      </w:r>
      <w:r w:rsidRPr="00297BDF">
        <w:rPr>
          <w:rFonts w:ascii="Times New Roman" w:hAnsi="Times New Roman"/>
          <w:i/>
          <w:sz w:val="28"/>
          <w:szCs w:val="28"/>
          <w:lang w:val="kk-KZ"/>
        </w:rPr>
        <w:t>Sorghum Saccharatum</w:t>
      </w:r>
      <w:r w:rsidRPr="00297BDF">
        <w:rPr>
          <w:rFonts w:ascii="Times New Roman" w:hAnsi="Times New Roman"/>
          <w:sz w:val="28"/>
          <w:szCs w:val="28"/>
          <w:lang w:val="kk-KZ"/>
        </w:rPr>
        <w:t xml:space="preserve"> (L</w:t>
      </w:r>
      <w:r w:rsidR="00D36D13" w:rsidRPr="00297BDF">
        <w:rPr>
          <w:rFonts w:ascii="Times New Roman" w:hAnsi="Times New Roman"/>
          <w:sz w:val="28"/>
          <w:szCs w:val="28"/>
          <w:lang w:val="kk-KZ"/>
        </w:rPr>
        <w:t>.) Р</w:t>
      </w:r>
      <w:r w:rsidRPr="00297BDF">
        <w:rPr>
          <w:rFonts w:ascii="Times New Roman" w:hAnsi="Times New Roman"/>
          <w:sz w:val="28"/>
          <w:szCs w:val="28"/>
          <w:lang w:val="kk-KZ"/>
        </w:rPr>
        <w:t>ers</w:t>
      </w:r>
      <w:r w:rsidR="00D36D13" w:rsidRPr="00297BDF">
        <w:rPr>
          <w:rFonts w:ascii="Times New Roman" w:hAnsi="Times New Roman"/>
          <w:sz w:val="28"/>
          <w:szCs w:val="28"/>
          <w:lang w:val="kk-KZ"/>
        </w:rPr>
        <w:t>.</w:t>
      </w:r>
      <w:r w:rsidRPr="00297BDF">
        <w:rPr>
          <w:rFonts w:ascii="Times New Roman" w:hAnsi="Times New Roman"/>
          <w:sz w:val="28"/>
          <w:szCs w:val="28"/>
          <w:lang w:val="kk-KZ"/>
        </w:rPr>
        <w:t>) сұрыптарын физ</w:t>
      </w:r>
      <w:r w:rsidR="00164B84" w:rsidRPr="00297BDF">
        <w:rPr>
          <w:rFonts w:ascii="Times New Roman" w:hAnsi="Times New Roman"/>
          <w:sz w:val="28"/>
          <w:szCs w:val="28"/>
          <w:lang w:val="kk-KZ"/>
        </w:rPr>
        <w:t>и</w:t>
      </w:r>
      <w:r w:rsidRPr="00297BDF">
        <w:rPr>
          <w:rFonts w:ascii="Times New Roman" w:hAnsi="Times New Roman"/>
          <w:sz w:val="28"/>
          <w:szCs w:val="28"/>
          <w:lang w:val="kk-KZ"/>
        </w:rPr>
        <w:t xml:space="preserve">ологиялық-генетикалық талдау </w:t>
      </w:r>
      <w:r w:rsidR="00AB787D" w:rsidRPr="00297BDF">
        <w:rPr>
          <w:rFonts w:ascii="Times New Roman" w:hAnsi="Times New Roman"/>
          <w:sz w:val="28"/>
          <w:szCs w:val="28"/>
          <w:lang w:val="kk-KZ"/>
        </w:rPr>
        <w:t>негізінде</w:t>
      </w:r>
      <w:r w:rsidR="00A50F1B" w:rsidRPr="00297BDF">
        <w:rPr>
          <w:rFonts w:ascii="Times New Roman" w:hAnsi="Times New Roman"/>
          <w:sz w:val="28"/>
          <w:szCs w:val="28"/>
          <w:lang w:val="kk-KZ"/>
        </w:rPr>
        <w:t>, «Мен – болашақ зерттеуші биолог маманмын» тұжырымдамасының мазмұны студенттер</w:t>
      </w:r>
      <w:r w:rsidR="00C541C6" w:rsidRPr="00297BDF">
        <w:rPr>
          <w:rFonts w:ascii="Times New Roman" w:hAnsi="Times New Roman"/>
          <w:sz w:val="28"/>
          <w:szCs w:val="28"/>
          <w:lang w:val="kk-KZ"/>
        </w:rPr>
        <w:t xml:space="preserve">мен талдау жасау </w:t>
      </w:r>
      <w:r w:rsidR="00A50F1B" w:rsidRPr="00297BDF">
        <w:rPr>
          <w:rFonts w:ascii="Times New Roman" w:hAnsi="Times New Roman"/>
          <w:sz w:val="28"/>
          <w:szCs w:val="28"/>
          <w:lang w:val="kk-KZ"/>
        </w:rPr>
        <w:t>арқылы құрастырылды</w:t>
      </w:r>
      <w:r w:rsidR="00C541C6" w:rsidRPr="00297BDF">
        <w:rPr>
          <w:rFonts w:ascii="Times New Roman" w:hAnsi="Times New Roman"/>
          <w:sz w:val="28"/>
          <w:szCs w:val="28"/>
          <w:lang w:val="kk-KZ"/>
        </w:rPr>
        <w:t>.</w:t>
      </w:r>
      <w:r w:rsidR="00E93E1C" w:rsidRPr="00297BDF">
        <w:rPr>
          <w:rFonts w:ascii="Times New Roman" w:hAnsi="Times New Roman"/>
          <w:sz w:val="28"/>
          <w:szCs w:val="28"/>
          <w:lang w:val="kk-KZ"/>
        </w:rPr>
        <w:t xml:space="preserve"> Аталған тұжырымдамалық бағытты</w:t>
      </w:r>
      <w:r w:rsidR="005E67EA" w:rsidRPr="00297BDF">
        <w:rPr>
          <w:rFonts w:ascii="Times New Roman" w:hAnsi="Times New Roman"/>
          <w:sz w:val="28"/>
          <w:szCs w:val="28"/>
          <w:lang w:val="kk-KZ"/>
        </w:rPr>
        <w:t xml:space="preserve"> іске асыру барысында</w:t>
      </w:r>
      <w:r w:rsidR="002D64B5" w:rsidRPr="00297BDF">
        <w:rPr>
          <w:rFonts w:ascii="Times New Roman" w:hAnsi="Times New Roman"/>
          <w:sz w:val="28"/>
          <w:szCs w:val="28"/>
          <w:lang w:val="kk-KZ"/>
        </w:rPr>
        <w:t xml:space="preserve"> студенттерде өз білімін толықтыруға, өзінің болашақ</w:t>
      </w:r>
      <w:r w:rsidR="00E6473C" w:rsidRPr="00297BDF">
        <w:rPr>
          <w:rFonts w:ascii="Times New Roman" w:hAnsi="Times New Roman"/>
          <w:sz w:val="28"/>
          <w:szCs w:val="28"/>
          <w:lang w:val="kk-KZ"/>
        </w:rPr>
        <w:t xml:space="preserve"> мамандығында даму мүмкіндігін болжау және атқаратын жұмысын</w:t>
      </w:r>
      <w:r w:rsidR="007A072B" w:rsidRPr="00297BDF">
        <w:rPr>
          <w:rFonts w:ascii="Times New Roman" w:hAnsi="Times New Roman"/>
          <w:sz w:val="28"/>
          <w:szCs w:val="28"/>
          <w:lang w:val="kk-KZ"/>
        </w:rPr>
        <w:t>ың сапасын арттыруға ұмтылады.</w:t>
      </w:r>
      <w:r w:rsidR="008F13D6" w:rsidRPr="00297BDF">
        <w:rPr>
          <w:rFonts w:ascii="Times New Roman" w:hAnsi="Times New Roman"/>
          <w:sz w:val="28"/>
          <w:szCs w:val="28"/>
          <w:lang w:val="kk-KZ"/>
        </w:rPr>
        <w:t xml:space="preserve"> </w:t>
      </w:r>
      <w:r w:rsidR="00B9333D" w:rsidRPr="00297BDF">
        <w:rPr>
          <w:rFonts w:ascii="Times New Roman" w:hAnsi="Times New Roman"/>
          <w:sz w:val="28"/>
          <w:szCs w:val="28"/>
          <w:lang w:val="kk-KZ"/>
        </w:rPr>
        <w:t>Қант құмайы (</w:t>
      </w:r>
      <w:r w:rsidR="00B9333D" w:rsidRPr="00297BDF">
        <w:rPr>
          <w:rFonts w:ascii="Times New Roman" w:hAnsi="Times New Roman"/>
          <w:i/>
          <w:sz w:val="28"/>
          <w:szCs w:val="28"/>
          <w:lang w:val="kk-KZ"/>
        </w:rPr>
        <w:t>Sorghum Saccharatum</w:t>
      </w:r>
      <w:r w:rsidR="00601C82" w:rsidRPr="00297BDF">
        <w:rPr>
          <w:rFonts w:ascii="Times New Roman" w:hAnsi="Times New Roman"/>
          <w:sz w:val="28"/>
          <w:szCs w:val="28"/>
          <w:lang w:val="kk-KZ"/>
        </w:rPr>
        <w:t xml:space="preserve"> (L</w:t>
      </w:r>
      <w:r w:rsidR="00393841" w:rsidRPr="00297BDF">
        <w:rPr>
          <w:rFonts w:ascii="Times New Roman" w:hAnsi="Times New Roman"/>
          <w:sz w:val="28"/>
          <w:szCs w:val="28"/>
          <w:lang w:val="kk-KZ"/>
        </w:rPr>
        <w:t>.</w:t>
      </w:r>
      <w:r w:rsidR="00601C82" w:rsidRPr="00297BDF">
        <w:rPr>
          <w:rFonts w:ascii="Times New Roman" w:hAnsi="Times New Roman"/>
          <w:sz w:val="28"/>
          <w:szCs w:val="28"/>
          <w:lang w:val="kk-KZ"/>
        </w:rPr>
        <w:t>) P</w:t>
      </w:r>
      <w:r w:rsidR="00B9333D" w:rsidRPr="00297BDF">
        <w:rPr>
          <w:rFonts w:ascii="Times New Roman" w:hAnsi="Times New Roman"/>
          <w:sz w:val="28"/>
          <w:szCs w:val="28"/>
          <w:lang w:val="kk-KZ"/>
        </w:rPr>
        <w:t>ers</w:t>
      </w:r>
      <w:r w:rsidR="00393841" w:rsidRPr="00297BDF">
        <w:rPr>
          <w:rFonts w:ascii="Times New Roman" w:hAnsi="Times New Roman"/>
          <w:sz w:val="28"/>
          <w:szCs w:val="28"/>
          <w:lang w:val="kk-KZ"/>
        </w:rPr>
        <w:t>.</w:t>
      </w:r>
      <w:r w:rsidR="00B9333D" w:rsidRPr="00297BDF">
        <w:rPr>
          <w:rFonts w:ascii="Times New Roman" w:hAnsi="Times New Roman"/>
          <w:sz w:val="28"/>
          <w:szCs w:val="28"/>
          <w:lang w:val="kk-KZ"/>
        </w:rPr>
        <w:t>) сұрыптарын физ</w:t>
      </w:r>
      <w:r w:rsidR="00601C82" w:rsidRPr="00297BDF">
        <w:rPr>
          <w:rFonts w:ascii="Times New Roman" w:hAnsi="Times New Roman"/>
          <w:sz w:val="28"/>
          <w:szCs w:val="28"/>
          <w:lang w:val="kk-KZ"/>
        </w:rPr>
        <w:t>и</w:t>
      </w:r>
      <w:r w:rsidR="00B9333D" w:rsidRPr="00297BDF">
        <w:rPr>
          <w:rFonts w:ascii="Times New Roman" w:hAnsi="Times New Roman"/>
          <w:sz w:val="28"/>
          <w:szCs w:val="28"/>
          <w:lang w:val="kk-KZ"/>
        </w:rPr>
        <w:t>ологиялық-генетикалық талдау негізінде, «Мен – болашақ</w:t>
      </w:r>
      <w:r w:rsidR="009D7451" w:rsidRPr="00297BDF">
        <w:rPr>
          <w:rFonts w:ascii="Times New Roman" w:hAnsi="Times New Roman"/>
          <w:sz w:val="28"/>
          <w:szCs w:val="28"/>
          <w:lang w:val="kk-KZ"/>
        </w:rPr>
        <w:t xml:space="preserve"> зерттеуші биолог маманмын» </w:t>
      </w:r>
      <w:r w:rsidR="00B9333D" w:rsidRPr="00297BDF">
        <w:rPr>
          <w:rFonts w:ascii="Times New Roman" w:hAnsi="Times New Roman"/>
          <w:sz w:val="28"/>
          <w:szCs w:val="28"/>
          <w:lang w:val="kk-KZ"/>
        </w:rPr>
        <w:t xml:space="preserve">тұжырымдамасын орындау келесідей міндеттерін шешуді қажет етті: өзін </w:t>
      </w:r>
      <w:r w:rsidR="00A97BD4" w:rsidRPr="00297BDF">
        <w:rPr>
          <w:rFonts w:ascii="Times New Roman" w:hAnsi="Times New Roman"/>
          <w:sz w:val="28"/>
          <w:szCs w:val="28"/>
          <w:lang w:val="kk-KZ"/>
        </w:rPr>
        <w:t xml:space="preserve">болашақ </w:t>
      </w:r>
      <w:r w:rsidR="00B9333D" w:rsidRPr="00297BDF">
        <w:rPr>
          <w:rFonts w:ascii="Times New Roman" w:hAnsi="Times New Roman"/>
          <w:sz w:val="28"/>
          <w:szCs w:val="28"/>
          <w:lang w:val="kk-KZ"/>
        </w:rPr>
        <w:t>зерттеуші</w:t>
      </w:r>
      <w:r w:rsidR="00A97BD4" w:rsidRPr="00297BDF">
        <w:rPr>
          <w:rFonts w:ascii="Times New Roman" w:hAnsi="Times New Roman"/>
          <w:sz w:val="28"/>
          <w:szCs w:val="28"/>
          <w:lang w:val="kk-KZ"/>
        </w:rPr>
        <w:t xml:space="preserve"> маман ретінде</w:t>
      </w:r>
      <w:r w:rsidR="004664B2" w:rsidRPr="00297BDF">
        <w:rPr>
          <w:rFonts w:ascii="Times New Roman" w:hAnsi="Times New Roman"/>
          <w:sz w:val="28"/>
          <w:szCs w:val="28"/>
          <w:lang w:val="kk-KZ"/>
        </w:rPr>
        <w:t xml:space="preserve"> бақылай алу мүмкіндігінің болуы, өзін-өзі дамыту</w:t>
      </w:r>
      <w:r w:rsidR="00FF5B9E" w:rsidRPr="00297BDF">
        <w:rPr>
          <w:rFonts w:ascii="Times New Roman" w:hAnsi="Times New Roman"/>
          <w:sz w:val="28"/>
          <w:szCs w:val="28"/>
          <w:lang w:val="kk-KZ"/>
        </w:rPr>
        <w:t>ға</w:t>
      </w:r>
      <w:r w:rsidR="004664B2" w:rsidRPr="00297BDF">
        <w:rPr>
          <w:rFonts w:ascii="Times New Roman" w:hAnsi="Times New Roman"/>
          <w:sz w:val="28"/>
          <w:szCs w:val="28"/>
          <w:lang w:val="kk-KZ"/>
        </w:rPr>
        <w:t>,</w:t>
      </w:r>
      <w:r w:rsidR="00FF5B9E" w:rsidRPr="00297BDF">
        <w:rPr>
          <w:rFonts w:ascii="Times New Roman" w:hAnsi="Times New Roman"/>
          <w:sz w:val="28"/>
          <w:szCs w:val="28"/>
          <w:lang w:val="kk-KZ"/>
        </w:rPr>
        <w:t xml:space="preserve"> жетілдіруге, өзбетімен білім алуға дайын болуды қалыптастыруымен сипатталды. </w:t>
      </w:r>
    </w:p>
    <w:p w:rsidR="000D034B" w:rsidRPr="00297BDF" w:rsidRDefault="009D7451" w:rsidP="00F115AB">
      <w:pPr>
        <w:pStyle w:val="a3"/>
        <w:tabs>
          <w:tab w:val="left" w:pos="851"/>
        </w:tabs>
        <w:spacing w:after="0" w:line="240" w:lineRule="auto"/>
        <w:ind w:left="0" w:firstLine="567"/>
        <w:contextualSpacing w:val="0"/>
        <w:jc w:val="both"/>
        <w:outlineLvl w:val="0"/>
        <w:rPr>
          <w:rFonts w:ascii="Times New Roman" w:hAnsi="Times New Roman"/>
          <w:sz w:val="28"/>
          <w:szCs w:val="28"/>
          <w:lang w:val="kk-KZ"/>
        </w:rPr>
      </w:pPr>
      <w:r w:rsidRPr="00297BDF">
        <w:rPr>
          <w:rFonts w:ascii="Times New Roman" w:hAnsi="Times New Roman"/>
          <w:sz w:val="28"/>
          <w:szCs w:val="28"/>
          <w:lang w:val="kk-KZ"/>
        </w:rPr>
        <w:t xml:space="preserve">Аталған  тұжырымдаманы </w:t>
      </w:r>
      <w:r w:rsidR="00E36DB8" w:rsidRPr="00297BDF">
        <w:rPr>
          <w:rFonts w:ascii="Times New Roman" w:hAnsi="Times New Roman"/>
          <w:sz w:val="28"/>
          <w:szCs w:val="28"/>
          <w:lang w:val="kk-KZ"/>
        </w:rPr>
        <w:t xml:space="preserve">орындау барысы келесі кезеңдерден </w:t>
      </w:r>
      <w:r w:rsidR="000D034B" w:rsidRPr="00297BDF">
        <w:rPr>
          <w:rFonts w:ascii="Times New Roman" w:hAnsi="Times New Roman"/>
          <w:sz w:val="28"/>
          <w:szCs w:val="28"/>
          <w:lang w:val="kk-KZ"/>
        </w:rPr>
        <w:t>тұрады:</w:t>
      </w:r>
    </w:p>
    <w:p w:rsidR="00AF10AD" w:rsidRPr="00297BDF" w:rsidRDefault="001F706C" w:rsidP="00F115AB">
      <w:pPr>
        <w:pStyle w:val="a3"/>
        <w:tabs>
          <w:tab w:val="left" w:pos="851"/>
        </w:tabs>
        <w:spacing w:after="0" w:line="240" w:lineRule="auto"/>
        <w:ind w:left="0" w:firstLine="567"/>
        <w:jc w:val="both"/>
        <w:outlineLvl w:val="0"/>
        <w:rPr>
          <w:rFonts w:ascii="Times New Roman" w:hAnsi="Times New Roman"/>
          <w:sz w:val="28"/>
          <w:szCs w:val="28"/>
          <w:lang w:val="kk-KZ"/>
        </w:rPr>
      </w:pPr>
      <w:r w:rsidRPr="00297BDF">
        <w:rPr>
          <w:rFonts w:ascii="Times New Roman" w:hAnsi="Times New Roman"/>
          <w:sz w:val="28"/>
          <w:szCs w:val="28"/>
          <w:lang w:val="kk-KZ"/>
        </w:rPr>
        <w:t xml:space="preserve">Бірінші кезең – тұжырымдаманы дайындау. Бұл кезеңде </w:t>
      </w:r>
      <w:r w:rsidR="00E40738" w:rsidRPr="00297BDF">
        <w:rPr>
          <w:rFonts w:ascii="Times New Roman" w:hAnsi="Times New Roman"/>
          <w:sz w:val="28"/>
          <w:szCs w:val="28"/>
          <w:lang w:val="kk-KZ"/>
        </w:rPr>
        <w:t xml:space="preserve">студенттер </w:t>
      </w:r>
      <w:r w:rsidR="00885324" w:rsidRPr="00297BDF">
        <w:rPr>
          <w:rFonts w:ascii="Times New Roman" w:hAnsi="Times New Roman"/>
          <w:sz w:val="28"/>
          <w:szCs w:val="28"/>
          <w:lang w:val="kk-KZ"/>
        </w:rPr>
        <w:t xml:space="preserve">өздерінің зерттеушілік </w:t>
      </w:r>
      <w:r w:rsidR="008F13D6" w:rsidRPr="00297BDF">
        <w:rPr>
          <w:rFonts w:ascii="Times New Roman" w:hAnsi="Times New Roman"/>
          <w:sz w:val="28"/>
          <w:szCs w:val="28"/>
          <w:lang w:val="kk-KZ"/>
        </w:rPr>
        <w:t>құзы</w:t>
      </w:r>
      <w:r w:rsidR="00885324" w:rsidRPr="00297BDF">
        <w:rPr>
          <w:rFonts w:ascii="Times New Roman" w:hAnsi="Times New Roman"/>
          <w:sz w:val="28"/>
          <w:szCs w:val="28"/>
          <w:lang w:val="kk-KZ"/>
        </w:rPr>
        <w:t>реттілігінің қалыпт</w:t>
      </w:r>
      <w:r w:rsidR="004640CA" w:rsidRPr="00297BDF">
        <w:rPr>
          <w:rFonts w:ascii="Times New Roman" w:hAnsi="Times New Roman"/>
          <w:sz w:val="28"/>
          <w:szCs w:val="28"/>
          <w:lang w:val="kk-KZ"/>
        </w:rPr>
        <w:t xml:space="preserve">асу мақсаты мен мазмұны және әдістерін айқындады. Осы кезеңде біз </w:t>
      </w:r>
      <w:r w:rsidR="00134B2F" w:rsidRPr="00297BDF">
        <w:rPr>
          <w:rFonts w:ascii="Times New Roman" w:hAnsi="Times New Roman"/>
          <w:sz w:val="28"/>
          <w:szCs w:val="28"/>
          <w:lang w:val="kk-KZ"/>
        </w:rPr>
        <w:t>студенттерге іс-әрекетті орындау барысында олардың өз-өзін д</w:t>
      </w:r>
      <w:r w:rsidR="00126B36" w:rsidRPr="00297BDF">
        <w:rPr>
          <w:rFonts w:ascii="Times New Roman" w:hAnsi="Times New Roman"/>
          <w:sz w:val="28"/>
          <w:szCs w:val="28"/>
          <w:lang w:val="kk-KZ"/>
        </w:rPr>
        <w:t xml:space="preserve">амытуды жоспарлауға бағыттауға </w:t>
      </w:r>
      <w:r w:rsidR="00134B2F" w:rsidRPr="00297BDF">
        <w:rPr>
          <w:rFonts w:ascii="Times New Roman" w:hAnsi="Times New Roman"/>
          <w:sz w:val="28"/>
          <w:szCs w:val="28"/>
          <w:lang w:val="kk-KZ"/>
        </w:rPr>
        <w:t>мүмкіндік беретін</w:t>
      </w:r>
      <w:r w:rsidR="008F13D6" w:rsidRPr="00297BDF">
        <w:rPr>
          <w:rFonts w:ascii="Times New Roman" w:hAnsi="Times New Roman"/>
          <w:sz w:val="28"/>
          <w:szCs w:val="28"/>
          <w:lang w:val="kk-KZ"/>
        </w:rPr>
        <w:t xml:space="preserve"> </w:t>
      </w:r>
      <w:r w:rsidR="00126B36" w:rsidRPr="00297BDF">
        <w:rPr>
          <w:rFonts w:ascii="Times New Roman" w:hAnsi="Times New Roman"/>
          <w:sz w:val="28"/>
          <w:szCs w:val="28"/>
          <w:lang w:val="kk-KZ"/>
        </w:rPr>
        <w:t>қант құмайы (</w:t>
      </w:r>
      <w:r w:rsidR="00126B36" w:rsidRPr="00297BDF">
        <w:rPr>
          <w:rFonts w:ascii="Times New Roman" w:hAnsi="Times New Roman"/>
          <w:i/>
          <w:sz w:val="28"/>
          <w:szCs w:val="28"/>
          <w:lang w:val="kk-KZ"/>
        </w:rPr>
        <w:t>Sorghum Saccharatum</w:t>
      </w:r>
      <w:r w:rsidR="006F3839" w:rsidRPr="00297BDF">
        <w:rPr>
          <w:rFonts w:ascii="Times New Roman" w:hAnsi="Times New Roman"/>
          <w:sz w:val="28"/>
          <w:szCs w:val="28"/>
          <w:lang w:val="kk-KZ"/>
        </w:rPr>
        <w:t xml:space="preserve"> (L</w:t>
      </w:r>
      <w:r w:rsidR="008F13D6" w:rsidRPr="00297BDF">
        <w:rPr>
          <w:rFonts w:ascii="Times New Roman" w:hAnsi="Times New Roman"/>
          <w:sz w:val="28"/>
          <w:szCs w:val="28"/>
          <w:lang w:val="kk-KZ"/>
        </w:rPr>
        <w:t>.</w:t>
      </w:r>
      <w:r w:rsidR="006F3839" w:rsidRPr="00297BDF">
        <w:rPr>
          <w:rFonts w:ascii="Times New Roman" w:hAnsi="Times New Roman"/>
          <w:sz w:val="28"/>
          <w:szCs w:val="28"/>
          <w:lang w:val="kk-KZ"/>
        </w:rPr>
        <w:t>) P</w:t>
      </w:r>
      <w:r w:rsidR="00126B36" w:rsidRPr="00297BDF">
        <w:rPr>
          <w:rFonts w:ascii="Times New Roman" w:hAnsi="Times New Roman"/>
          <w:sz w:val="28"/>
          <w:szCs w:val="28"/>
          <w:lang w:val="kk-KZ"/>
        </w:rPr>
        <w:t>ers</w:t>
      </w:r>
      <w:r w:rsidR="008F13D6" w:rsidRPr="00297BDF">
        <w:rPr>
          <w:rFonts w:ascii="Times New Roman" w:hAnsi="Times New Roman"/>
          <w:sz w:val="28"/>
          <w:szCs w:val="28"/>
          <w:lang w:val="kk-KZ"/>
        </w:rPr>
        <w:t>.</w:t>
      </w:r>
      <w:r w:rsidR="00126B36" w:rsidRPr="00297BDF">
        <w:rPr>
          <w:rFonts w:ascii="Times New Roman" w:hAnsi="Times New Roman"/>
          <w:sz w:val="28"/>
          <w:szCs w:val="28"/>
          <w:lang w:val="kk-KZ"/>
        </w:rPr>
        <w:t>) сұрыптарын физ</w:t>
      </w:r>
      <w:r w:rsidR="006F3839" w:rsidRPr="00297BDF">
        <w:rPr>
          <w:rFonts w:ascii="Times New Roman" w:hAnsi="Times New Roman"/>
          <w:sz w:val="28"/>
          <w:szCs w:val="28"/>
          <w:lang w:val="kk-KZ"/>
        </w:rPr>
        <w:t>и</w:t>
      </w:r>
      <w:r w:rsidR="00126B36" w:rsidRPr="00297BDF">
        <w:rPr>
          <w:rFonts w:ascii="Times New Roman" w:hAnsi="Times New Roman"/>
          <w:sz w:val="28"/>
          <w:szCs w:val="28"/>
          <w:lang w:val="kk-KZ"/>
        </w:rPr>
        <w:t xml:space="preserve">ологиялық-генетикалық талдау жүргізетін тапсырмаларды орындауды ұсындық. </w:t>
      </w:r>
    </w:p>
    <w:p w:rsidR="00AF10AD" w:rsidRPr="00297BDF" w:rsidRDefault="00D36D13" w:rsidP="00F115AB">
      <w:pPr>
        <w:pStyle w:val="a3"/>
        <w:tabs>
          <w:tab w:val="left" w:pos="851"/>
        </w:tabs>
        <w:spacing w:after="0" w:line="240" w:lineRule="auto"/>
        <w:ind w:left="0" w:firstLine="567"/>
        <w:jc w:val="both"/>
        <w:outlineLvl w:val="0"/>
        <w:rPr>
          <w:rFonts w:ascii="Times New Roman" w:hAnsi="Times New Roman"/>
          <w:sz w:val="28"/>
          <w:szCs w:val="28"/>
          <w:lang w:val="kk-KZ"/>
        </w:rPr>
      </w:pPr>
      <w:r w:rsidRPr="00297BDF">
        <w:rPr>
          <w:rFonts w:ascii="Times New Roman" w:hAnsi="Times New Roman"/>
          <w:sz w:val="28"/>
          <w:szCs w:val="28"/>
          <w:lang w:val="kk-KZ"/>
        </w:rPr>
        <w:t>Төменде</w:t>
      </w:r>
      <w:r w:rsidR="00AF10AD" w:rsidRPr="00297BDF">
        <w:rPr>
          <w:rFonts w:ascii="Times New Roman" w:hAnsi="Times New Roman"/>
          <w:sz w:val="28"/>
          <w:szCs w:val="28"/>
          <w:lang w:val="kk-KZ"/>
        </w:rPr>
        <w:t xml:space="preserve"> тәжірибелік - эксперименталды жұмыстардан мысалдар ұсынамыз:</w:t>
      </w:r>
    </w:p>
    <w:p w:rsidR="009F17FB" w:rsidRPr="00297BDF" w:rsidRDefault="009F17FB" w:rsidP="00F115AB">
      <w:pPr>
        <w:pStyle w:val="a3"/>
        <w:numPr>
          <w:ilvl w:val="0"/>
          <w:numId w:val="4"/>
        </w:numPr>
        <w:tabs>
          <w:tab w:val="left" w:pos="851"/>
          <w:tab w:val="left" w:pos="993"/>
        </w:tabs>
        <w:spacing w:after="0" w:line="240" w:lineRule="auto"/>
        <w:ind w:left="0" w:firstLine="567"/>
        <w:jc w:val="both"/>
        <w:outlineLvl w:val="0"/>
        <w:rPr>
          <w:rFonts w:ascii="Times New Roman" w:hAnsi="Times New Roman"/>
          <w:sz w:val="28"/>
          <w:szCs w:val="28"/>
          <w:lang w:val="kk-KZ"/>
        </w:rPr>
      </w:pPr>
      <w:r w:rsidRPr="00297BDF">
        <w:rPr>
          <w:rFonts w:ascii="Times New Roman" w:hAnsi="Times New Roman"/>
          <w:sz w:val="28"/>
          <w:szCs w:val="28"/>
          <w:lang w:val="kk-KZ"/>
        </w:rPr>
        <w:t>Болашақ биолог маманның зерттеушілік құз</w:t>
      </w:r>
      <w:r w:rsidR="008F13D6" w:rsidRPr="00297BDF">
        <w:rPr>
          <w:rFonts w:ascii="Times New Roman" w:hAnsi="Times New Roman"/>
          <w:sz w:val="28"/>
          <w:szCs w:val="28"/>
          <w:lang w:val="kk-KZ"/>
        </w:rPr>
        <w:t>ы</w:t>
      </w:r>
      <w:r w:rsidRPr="00297BDF">
        <w:rPr>
          <w:rFonts w:ascii="Times New Roman" w:hAnsi="Times New Roman"/>
          <w:sz w:val="28"/>
          <w:szCs w:val="28"/>
          <w:lang w:val="kk-KZ"/>
        </w:rPr>
        <w:t>реттілігін қалыптастыру мәселелеріне талдау жасау;</w:t>
      </w:r>
    </w:p>
    <w:p w:rsidR="009F17FB" w:rsidRPr="00297BDF" w:rsidRDefault="009F17FB" w:rsidP="00F115AB">
      <w:pPr>
        <w:pStyle w:val="a3"/>
        <w:numPr>
          <w:ilvl w:val="0"/>
          <w:numId w:val="4"/>
        </w:numPr>
        <w:tabs>
          <w:tab w:val="left" w:pos="851"/>
          <w:tab w:val="left" w:pos="993"/>
        </w:tabs>
        <w:spacing w:after="0" w:line="240" w:lineRule="auto"/>
        <w:ind w:left="0" w:firstLine="567"/>
        <w:jc w:val="both"/>
        <w:outlineLvl w:val="0"/>
        <w:rPr>
          <w:rFonts w:ascii="Times New Roman" w:hAnsi="Times New Roman"/>
          <w:sz w:val="28"/>
          <w:szCs w:val="28"/>
          <w:lang w:val="kk-KZ"/>
        </w:rPr>
      </w:pPr>
      <w:r w:rsidRPr="00297BDF">
        <w:rPr>
          <w:rFonts w:ascii="Times New Roman" w:hAnsi="Times New Roman"/>
          <w:sz w:val="28"/>
          <w:szCs w:val="28"/>
          <w:lang w:val="kk-KZ"/>
        </w:rPr>
        <w:t>Биолог студенттердің зертте</w:t>
      </w:r>
      <w:r w:rsidR="00B81E7A" w:rsidRPr="00297BDF">
        <w:rPr>
          <w:rFonts w:ascii="Times New Roman" w:hAnsi="Times New Roman"/>
          <w:sz w:val="28"/>
          <w:szCs w:val="28"/>
          <w:lang w:val="kk-KZ"/>
        </w:rPr>
        <w:t>у</w:t>
      </w:r>
      <w:r w:rsidR="008F13D6" w:rsidRPr="00297BDF">
        <w:rPr>
          <w:rFonts w:ascii="Times New Roman" w:hAnsi="Times New Roman"/>
          <w:sz w:val="28"/>
          <w:szCs w:val="28"/>
          <w:lang w:val="kk-KZ"/>
        </w:rPr>
        <w:t>шілік құзы</w:t>
      </w:r>
      <w:r w:rsidRPr="00297BDF">
        <w:rPr>
          <w:rFonts w:ascii="Times New Roman" w:hAnsi="Times New Roman"/>
          <w:sz w:val="28"/>
          <w:szCs w:val="28"/>
          <w:lang w:val="kk-KZ"/>
        </w:rPr>
        <w:t>реттілігінің деңгейін анықтау;</w:t>
      </w:r>
    </w:p>
    <w:p w:rsidR="009F17FB" w:rsidRPr="00297BDF" w:rsidRDefault="009F17FB" w:rsidP="00F115AB">
      <w:pPr>
        <w:pStyle w:val="a3"/>
        <w:numPr>
          <w:ilvl w:val="0"/>
          <w:numId w:val="4"/>
        </w:numPr>
        <w:tabs>
          <w:tab w:val="left" w:pos="851"/>
          <w:tab w:val="left" w:pos="993"/>
        </w:tabs>
        <w:spacing w:after="0" w:line="240" w:lineRule="auto"/>
        <w:ind w:left="0" w:firstLine="567"/>
        <w:jc w:val="both"/>
        <w:outlineLvl w:val="0"/>
        <w:rPr>
          <w:rFonts w:ascii="Times New Roman" w:hAnsi="Times New Roman"/>
          <w:sz w:val="28"/>
          <w:szCs w:val="28"/>
          <w:lang w:val="kk-KZ"/>
        </w:rPr>
      </w:pPr>
      <w:r w:rsidRPr="00297BDF">
        <w:rPr>
          <w:rFonts w:ascii="Times New Roman" w:hAnsi="Times New Roman"/>
          <w:sz w:val="28"/>
          <w:szCs w:val="28"/>
          <w:lang w:val="kk-KZ"/>
        </w:rPr>
        <w:t>Биолог студенттердің зертте</w:t>
      </w:r>
      <w:r w:rsidR="00B81E7A" w:rsidRPr="00297BDF">
        <w:rPr>
          <w:rFonts w:ascii="Times New Roman" w:hAnsi="Times New Roman"/>
          <w:sz w:val="28"/>
          <w:szCs w:val="28"/>
          <w:lang w:val="kk-KZ"/>
        </w:rPr>
        <w:t>у</w:t>
      </w:r>
      <w:r w:rsidR="008F13D6" w:rsidRPr="00297BDF">
        <w:rPr>
          <w:rFonts w:ascii="Times New Roman" w:hAnsi="Times New Roman"/>
          <w:sz w:val="28"/>
          <w:szCs w:val="28"/>
          <w:lang w:val="kk-KZ"/>
        </w:rPr>
        <w:t>шілік құзы</w:t>
      </w:r>
      <w:r w:rsidRPr="00297BDF">
        <w:rPr>
          <w:rFonts w:ascii="Times New Roman" w:hAnsi="Times New Roman"/>
          <w:sz w:val="28"/>
          <w:szCs w:val="28"/>
          <w:lang w:val="kk-KZ"/>
        </w:rPr>
        <w:t>реттілігін дамыту бағыттарын анықтау;</w:t>
      </w:r>
    </w:p>
    <w:p w:rsidR="00886EBD" w:rsidRPr="00297BDF" w:rsidRDefault="00886EBD" w:rsidP="00F115AB">
      <w:pPr>
        <w:pStyle w:val="a3"/>
        <w:numPr>
          <w:ilvl w:val="0"/>
          <w:numId w:val="4"/>
        </w:numPr>
        <w:tabs>
          <w:tab w:val="left" w:pos="851"/>
          <w:tab w:val="left" w:pos="993"/>
        </w:tabs>
        <w:spacing w:after="0" w:line="240" w:lineRule="auto"/>
        <w:ind w:left="0" w:firstLine="567"/>
        <w:jc w:val="both"/>
        <w:outlineLvl w:val="0"/>
        <w:rPr>
          <w:rFonts w:ascii="Times New Roman" w:hAnsi="Times New Roman"/>
          <w:sz w:val="28"/>
          <w:szCs w:val="28"/>
          <w:lang w:val="kk-KZ"/>
        </w:rPr>
      </w:pPr>
      <w:r w:rsidRPr="00297BDF">
        <w:rPr>
          <w:rFonts w:ascii="Times New Roman" w:hAnsi="Times New Roman"/>
          <w:sz w:val="28"/>
          <w:szCs w:val="28"/>
          <w:lang w:val="kk-KZ"/>
        </w:rPr>
        <w:lastRenderedPageBreak/>
        <w:t>Биолог студенттердің зертте</w:t>
      </w:r>
      <w:r w:rsidR="00B81E7A" w:rsidRPr="00297BDF">
        <w:rPr>
          <w:rFonts w:ascii="Times New Roman" w:hAnsi="Times New Roman"/>
          <w:sz w:val="28"/>
          <w:szCs w:val="28"/>
          <w:lang w:val="kk-KZ"/>
        </w:rPr>
        <w:t>у</w:t>
      </w:r>
      <w:r w:rsidR="00584B13" w:rsidRPr="00297BDF">
        <w:rPr>
          <w:rFonts w:ascii="Times New Roman" w:hAnsi="Times New Roman"/>
          <w:sz w:val="28"/>
          <w:szCs w:val="28"/>
          <w:lang w:val="kk-KZ"/>
        </w:rPr>
        <w:t>шілік құзы</w:t>
      </w:r>
      <w:r w:rsidRPr="00297BDF">
        <w:rPr>
          <w:rFonts w:ascii="Times New Roman" w:hAnsi="Times New Roman"/>
          <w:sz w:val="28"/>
          <w:szCs w:val="28"/>
          <w:lang w:val="kk-KZ"/>
        </w:rPr>
        <w:t>реттілігін қалыптастыру нәтижесінде орындалу</w:t>
      </w:r>
      <w:r w:rsidR="00D36D13" w:rsidRPr="00297BDF">
        <w:rPr>
          <w:rFonts w:ascii="Times New Roman" w:hAnsi="Times New Roman"/>
          <w:sz w:val="28"/>
          <w:szCs w:val="28"/>
          <w:lang w:val="kk-KZ"/>
        </w:rPr>
        <w:t>ы мүмкін қарама-қайшылықты шешу</w:t>
      </w:r>
      <w:r w:rsidRPr="00297BDF">
        <w:rPr>
          <w:rFonts w:ascii="Times New Roman" w:hAnsi="Times New Roman"/>
          <w:sz w:val="28"/>
          <w:szCs w:val="28"/>
          <w:lang w:val="kk-KZ"/>
        </w:rPr>
        <w:t>ге бағытталған кәсіби іс-әрекеттерге болжам жасау;</w:t>
      </w:r>
    </w:p>
    <w:p w:rsidR="009F17FB" w:rsidRPr="00297BDF" w:rsidRDefault="00886EBD" w:rsidP="00F115AB">
      <w:pPr>
        <w:pStyle w:val="a3"/>
        <w:numPr>
          <w:ilvl w:val="0"/>
          <w:numId w:val="4"/>
        </w:numPr>
        <w:tabs>
          <w:tab w:val="left" w:pos="851"/>
          <w:tab w:val="left" w:pos="993"/>
        </w:tabs>
        <w:spacing w:after="0" w:line="240" w:lineRule="auto"/>
        <w:ind w:left="0" w:firstLine="567"/>
        <w:jc w:val="both"/>
        <w:outlineLvl w:val="0"/>
        <w:rPr>
          <w:rFonts w:ascii="Times New Roman" w:hAnsi="Times New Roman"/>
          <w:sz w:val="28"/>
          <w:szCs w:val="28"/>
          <w:lang w:val="kk-KZ"/>
        </w:rPr>
      </w:pPr>
      <w:r w:rsidRPr="00297BDF">
        <w:rPr>
          <w:rFonts w:ascii="Times New Roman" w:hAnsi="Times New Roman"/>
          <w:sz w:val="28"/>
          <w:szCs w:val="28"/>
          <w:lang w:val="kk-KZ"/>
        </w:rPr>
        <w:t>Биолог студенттердің зертте</w:t>
      </w:r>
      <w:r w:rsidR="00B81E7A" w:rsidRPr="00297BDF">
        <w:rPr>
          <w:rFonts w:ascii="Times New Roman" w:hAnsi="Times New Roman"/>
          <w:sz w:val="28"/>
          <w:szCs w:val="28"/>
          <w:lang w:val="kk-KZ"/>
        </w:rPr>
        <w:t>у</w:t>
      </w:r>
      <w:r w:rsidRPr="00297BDF">
        <w:rPr>
          <w:rFonts w:ascii="Times New Roman" w:hAnsi="Times New Roman"/>
          <w:sz w:val="28"/>
          <w:szCs w:val="28"/>
          <w:lang w:val="kk-KZ"/>
        </w:rPr>
        <w:t>шілік құз</w:t>
      </w:r>
      <w:r w:rsidR="00584B13" w:rsidRPr="00297BDF">
        <w:rPr>
          <w:rFonts w:ascii="Times New Roman" w:hAnsi="Times New Roman"/>
          <w:sz w:val="28"/>
          <w:szCs w:val="28"/>
          <w:lang w:val="kk-KZ"/>
        </w:rPr>
        <w:t>ы</w:t>
      </w:r>
      <w:r w:rsidRPr="00297BDF">
        <w:rPr>
          <w:rFonts w:ascii="Times New Roman" w:hAnsi="Times New Roman"/>
          <w:sz w:val="28"/>
          <w:szCs w:val="28"/>
          <w:lang w:val="kk-KZ"/>
        </w:rPr>
        <w:t>реттілігін қалыптастыру үдерісінде анықталған кем</w:t>
      </w:r>
      <w:r w:rsidR="00D6644A" w:rsidRPr="00297BDF">
        <w:rPr>
          <w:rFonts w:ascii="Times New Roman" w:hAnsi="Times New Roman"/>
          <w:sz w:val="28"/>
          <w:szCs w:val="28"/>
          <w:lang w:val="kk-KZ"/>
        </w:rPr>
        <w:t>шіліктерді талдау, қатемен жұмыс;</w:t>
      </w:r>
    </w:p>
    <w:p w:rsidR="00D6644A" w:rsidRPr="00297BDF" w:rsidRDefault="00D6644A" w:rsidP="00F115AB">
      <w:pPr>
        <w:pStyle w:val="a3"/>
        <w:numPr>
          <w:ilvl w:val="0"/>
          <w:numId w:val="4"/>
        </w:numPr>
        <w:tabs>
          <w:tab w:val="left" w:pos="851"/>
          <w:tab w:val="left" w:pos="993"/>
        </w:tabs>
        <w:spacing w:after="0" w:line="240" w:lineRule="auto"/>
        <w:ind w:left="0" w:firstLine="567"/>
        <w:jc w:val="both"/>
        <w:outlineLvl w:val="0"/>
        <w:rPr>
          <w:rFonts w:ascii="Times New Roman" w:hAnsi="Times New Roman"/>
          <w:sz w:val="28"/>
          <w:szCs w:val="28"/>
          <w:lang w:val="kk-KZ"/>
        </w:rPr>
      </w:pPr>
      <w:r w:rsidRPr="00297BDF">
        <w:rPr>
          <w:rFonts w:ascii="Times New Roman" w:hAnsi="Times New Roman"/>
          <w:sz w:val="28"/>
          <w:szCs w:val="28"/>
          <w:lang w:val="kk-KZ"/>
        </w:rPr>
        <w:t>Биолог студенттердің келешек кәсібіне қажетті зертте</w:t>
      </w:r>
      <w:r w:rsidR="00565DFB" w:rsidRPr="00297BDF">
        <w:rPr>
          <w:rFonts w:ascii="Times New Roman" w:hAnsi="Times New Roman"/>
          <w:sz w:val="28"/>
          <w:szCs w:val="28"/>
          <w:lang w:val="kk-KZ"/>
        </w:rPr>
        <w:t>у</w:t>
      </w:r>
      <w:r w:rsidR="00584B13" w:rsidRPr="00297BDF">
        <w:rPr>
          <w:rFonts w:ascii="Times New Roman" w:hAnsi="Times New Roman"/>
          <w:sz w:val="28"/>
          <w:szCs w:val="28"/>
          <w:lang w:val="kk-KZ"/>
        </w:rPr>
        <w:t>шілік құзы</w:t>
      </w:r>
      <w:r w:rsidRPr="00297BDF">
        <w:rPr>
          <w:rFonts w:ascii="Times New Roman" w:hAnsi="Times New Roman"/>
          <w:sz w:val="28"/>
          <w:szCs w:val="28"/>
          <w:lang w:val="kk-KZ"/>
        </w:rPr>
        <w:t>реттілігін дамыту жолдарын жоспарлау;</w:t>
      </w:r>
    </w:p>
    <w:p w:rsidR="00D6644A" w:rsidRPr="00297BDF" w:rsidRDefault="00AA3A94" w:rsidP="00F115AB">
      <w:pPr>
        <w:pStyle w:val="a3"/>
        <w:numPr>
          <w:ilvl w:val="0"/>
          <w:numId w:val="4"/>
        </w:numPr>
        <w:tabs>
          <w:tab w:val="left" w:pos="851"/>
          <w:tab w:val="left" w:pos="993"/>
        </w:tabs>
        <w:spacing w:after="0" w:line="240" w:lineRule="auto"/>
        <w:ind w:left="0" w:firstLine="567"/>
        <w:jc w:val="both"/>
        <w:rPr>
          <w:rFonts w:ascii="Times New Roman" w:hAnsi="Times New Roman"/>
          <w:sz w:val="28"/>
          <w:szCs w:val="28"/>
          <w:lang w:val="kk-KZ"/>
        </w:rPr>
      </w:pPr>
      <w:r w:rsidRPr="00297BDF">
        <w:rPr>
          <w:rFonts w:ascii="Times New Roman" w:hAnsi="Times New Roman"/>
          <w:sz w:val="28"/>
          <w:szCs w:val="28"/>
          <w:lang w:val="kk-KZ"/>
        </w:rPr>
        <w:t>Қант құмайы (</w:t>
      </w:r>
      <w:r w:rsidRPr="00297BDF">
        <w:rPr>
          <w:rFonts w:ascii="Times New Roman" w:hAnsi="Times New Roman"/>
          <w:i/>
          <w:sz w:val="28"/>
          <w:szCs w:val="28"/>
          <w:lang w:val="kk-KZ"/>
        </w:rPr>
        <w:t>Sorghum Saccharatum</w:t>
      </w:r>
      <w:r w:rsidRPr="00297BDF">
        <w:rPr>
          <w:rFonts w:ascii="Times New Roman" w:hAnsi="Times New Roman"/>
          <w:sz w:val="28"/>
          <w:szCs w:val="28"/>
          <w:lang w:val="kk-KZ"/>
        </w:rPr>
        <w:t xml:space="preserve"> (L</w:t>
      </w:r>
      <w:r w:rsidR="00D65FDD" w:rsidRPr="00297BDF">
        <w:rPr>
          <w:rFonts w:ascii="Times New Roman" w:hAnsi="Times New Roman"/>
          <w:sz w:val="28"/>
          <w:szCs w:val="28"/>
          <w:lang w:val="kk-KZ"/>
        </w:rPr>
        <w:t>.</w:t>
      </w:r>
      <w:r w:rsidR="005C2CE1" w:rsidRPr="00297BDF">
        <w:rPr>
          <w:rFonts w:ascii="Times New Roman" w:hAnsi="Times New Roman"/>
          <w:sz w:val="28"/>
          <w:szCs w:val="28"/>
          <w:lang w:val="kk-KZ"/>
        </w:rPr>
        <w:t>) P</w:t>
      </w:r>
      <w:r w:rsidRPr="00297BDF">
        <w:rPr>
          <w:rFonts w:ascii="Times New Roman" w:hAnsi="Times New Roman"/>
          <w:sz w:val="28"/>
          <w:szCs w:val="28"/>
          <w:lang w:val="kk-KZ"/>
        </w:rPr>
        <w:t>ers</w:t>
      </w:r>
      <w:r w:rsidR="00D65FDD" w:rsidRPr="00297BDF">
        <w:rPr>
          <w:rFonts w:ascii="Times New Roman" w:hAnsi="Times New Roman"/>
          <w:sz w:val="28"/>
          <w:szCs w:val="28"/>
          <w:lang w:val="kk-KZ"/>
        </w:rPr>
        <w:t>.</w:t>
      </w:r>
      <w:r w:rsidRPr="00297BDF">
        <w:rPr>
          <w:rFonts w:ascii="Times New Roman" w:hAnsi="Times New Roman"/>
          <w:sz w:val="28"/>
          <w:szCs w:val="28"/>
          <w:lang w:val="kk-KZ"/>
        </w:rPr>
        <w:t>) сұрыптарын физ</w:t>
      </w:r>
      <w:r w:rsidR="00A35501" w:rsidRPr="00297BDF">
        <w:rPr>
          <w:rFonts w:ascii="Times New Roman" w:hAnsi="Times New Roman"/>
          <w:sz w:val="28"/>
          <w:szCs w:val="28"/>
          <w:lang w:val="kk-KZ"/>
        </w:rPr>
        <w:t>и</w:t>
      </w:r>
      <w:r w:rsidRPr="00297BDF">
        <w:rPr>
          <w:rFonts w:ascii="Times New Roman" w:hAnsi="Times New Roman"/>
          <w:sz w:val="28"/>
          <w:szCs w:val="28"/>
          <w:lang w:val="kk-KZ"/>
        </w:rPr>
        <w:t>ологиялық-генетикалық талдау негізінде биолог студенттердің зертте</w:t>
      </w:r>
      <w:r w:rsidR="00B81E7A" w:rsidRPr="00297BDF">
        <w:rPr>
          <w:rFonts w:ascii="Times New Roman" w:hAnsi="Times New Roman"/>
          <w:sz w:val="28"/>
          <w:szCs w:val="28"/>
          <w:lang w:val="kk-KZ"/>
        </w:rPr>
        <w:t>у</w:t>
      </w:r>
      <w:r w:rsidR="00584B13" w:rsidRPr="00297BDF">
        <w:rPr>
          <w:rFonts w:ascii="Times New Roman" w:hAnsi="Times New Roman"/>
          <w:sz w:val="28"/>
          <w:szCs w:val="28"/>
          <w:lang w:val="kk-KZ"/>
        </w:rPr>
        <w:t>шілік құзы</w:t>
      </w:r>
      <w:r w:rsidRPr="00297BDF">
        <w:rPr>
          <w:rFonts w:ascii="Times New Roman" w:hAnsi="Times New Roman"/>
          <w:sz w:val="28"/>
          <w:szCs w:val="28"/>
          <w:lang w:val="kk-KZ"/>
        </w:rPr>
        <w:t>реттілігінің қалыптасу деңгейін бағалау көрсеткіштерін анықтау.</w:t>
      </w:r>
    </w:p>
    <w:p w:rsidR="00AA3A94" w:rsidRPr="00297BDF" w:rsidRDefault="00AA3A94" w:rsidP="00F115AB">
      <w:pPr>
        <w:pStyle w:val="a3"/>
        <w:tabs>
          <w:tab w:val="left" w:pos="851"/>
          <w:tab w:val="left" w:pos="993"/>
        </w:tabs>
        <w:spacing w:after="0" w:line="240" w:lineRule="auto"/>
        <w:ind w:left="0" w:firstLine="567"/>
        <w:jc w:val="both"/>
        <w:rPr>
          <w:rFonts w:ascii="Times New Roman" w:hAnsi="Times New Roman"/>
          <w:sz w:val="28"/>
          <w:szCs w:val="28"/>
          <w:lang w:val="kk-KZ"/>
        </w:rPr>
      </w:pPr>
      <w:r w:rsidRPr="00297BDF">
        <w:rPr>
          <w:rFonts w:ascii="Times New Roman" w:hAnsi="Times New Roman"/>
          <w:sz w:val="28"/>
          <w:szCs w:val="28"/>
          <w:lang w:val="kk-KZ"/>
        </w:rPr>
        <w:t xml:space="preserve">Аталған </w:t>
      </w:r>
      <w:r w:rsidR="004F0458" w:rsidRPr="00297BDF">
        <w:rPr>
          <w:rFonts w:ascii="Times New Roman" w:hAnsi="Times New Roman"/>
          <w:sz w:val="28"/>
          <w:szCs w:val="28"/>
          <w:lang w:val="kk-KZ"/>
        </w:rPr>
        <w:t>жұмыстарды орындау үдерісінде биолог студенттерде мақсатты анықтай білу, оларға жетудің тиімді жолдарын</w:t>
      </w:r>
      <w:r w:rsidR="00EE09A3" w:rsidRPr="00297BDF">
        <w:rPr>
          <w:rFonts w:ascii="Times New Roman" w:hAnsi="Times New Roman"/>
          <w:sz w:val="28"/>
          <w:szCs w:val="28"/>
          <w:lang w:val="kk-KZ"/>
        </w:rPr>
        <w:t xml:space="preserve"> таңдауға, өздерінің м</w:t>
      </w:r>
      <w:r w:rsidR="00A35501" w:rsidRPr="00297BDF">
        <w:rPr>
          <w:rFonts w:ascii="Times New Roman" w:hAnsi="Times New Roman"/>
          <w:sz w:val="28"/>
          <w:szCs w:val="28"/>
          <w:lang w:val="kk-KZ"/>
        </w:rPr>
        <w:t>ықты және әлсіз тұстарына талдау</w:t>
      </w:r>
      <w:r w:rsidR="00EE09A3" w:rsidRPr="00297BDF">
        <w:rPr>
          <w:rFonts w:ascii="Times New Roman" w:hAnsi="Times New Roman"/>
          <w:sz w:val="28"/>
          <w:szCs w:val="28"/>
          <w:lang w:val="kk-KZ"/>
        </w:rPr>
        <w:t xml:space="preserve"> жасай білуге, өздерін зерттеуші маман ретінде дамыта түсу перспективаларын көре білу, көздеген мақсаттарын жүзеге асыру жолында туындаған про</w:t>
      </w:r>
      <w:r w:rsidR="00D65FDD" w:rsidRPr="00297BDF">
        <w:rPr>
          <w:rFonts w:ascii="Times New Roman" w:hAnsi="Times New Roman"/>
          <w:sz w:val="28"/>
          <w:szCs w:val="28"/>
          <w:lang w:val="kk-KZ"/>
        </w:rPr>
        <w:t>б</w:t>
      </w:r>
      <w:r w:rsidR="00EE09A3" w:rsidRPr="00297BDF">
        <w:rPr>
          <w:rFonts w:ascii="Times New Roman" w:hAnsi="Times New Roman"/>
          <w:sz w:val="28"/>
          <w:szCs w:val="28"/>
          <w:lang w:val="kk-KZ"/>
        </w:rPr>
        <w:t>лемаларға рефлексия жасай білуді меңгереді.</w:t>
      </w:r>
    </w:p>
    <w:p w:rsidR="009A1FB3" w:rsidRPr="00297BDF" w:rsidRDefault="001F633D" w:rsidP="00F115AB">
      <w:pPr>
        <w:pStyle w:val="a3"/>
        <w:tabs>
          <w:tab w:val="left" w:pos="851"/>
          <w:tab w:val="left" w:pos="993"/>
        </w:tabs>
        <w:spacing w:after="0" w:line="240" w:lineRule="auto"/>
        <w:ind w:left="0" w:firstLine="567"/>
        <w:jc w:val="both"/>
        <w:rPr>
          <w:rFonts w:ascii="Times New Roman" w:hAnsi="Times New Roman"/>
          <w:sz w:val="28"/>
          <w:szCs w:val="28"/>
          <w:lang w:val="kk-KZ"/>
        </w:rPr>
      </w:pPr>
      <w:r w:rsidRPr="00297BDF">
        <w:rPr>
          <w:rFonts w:ascii="Times New Roman" w:hAnsi="Times New Roman"/>
          <w:sz w:val="28"/>
          <w:szCs w:val="28"/>
          <w:lang w:val="kk-KZ"/>
        </w:rPr>
        <w:t>Екінші кезең – тұжырымдаманы жүзеге асыру.</w:t>
      </w:r>
      <w:r w:rsidR="00393841" w:rsidRPr="00297BDF">
        <w:rPr>
          <w:rFonts w:ascii="Times New Roman" w:hAnsi="Times New Roman"/>
          <w:sz w:val="28"/>
          <w:szCs w:val="28"/>
          <w:lang w:val="kk-KZ"/>
        </w:rPr>
        <w:t xml:space="preserve"> </w:t>
      </w:r>
      <w:r w:rsidR="008702E8" w:rsidRPr="00297BDF">
        <w:rPr>
          <w:rFonts w:ascii="Times New Roman" w:hAnsi="Times New Roman"/>
          <w:sz w:val="28"/>
          <w:szCs w:val="28"/>
          <w:lang w:val="kk-KZ"/>
        </w:rPr>
        <w:t>Зертте</w:t>
      </w:r>
      <w:r w:rsidR="00D07D29" w:rsidRPr="00297BDF">
        <w:rPr>
          <w:rFonts w:ascii="Times New Roman" w:hAnsi="Times New Roman"/>
          <w:sz w:val="28"/>
          <w:szCs w:val="28"/>
          <w:lang w:val="kk-KZ"/>
        </w:rPr>
        <w:t>у</w:t>
      </w:r>
      <w:r w:rsidR="00584B13" w:rsidRPr="00297BDF">
        <w:rPr>
          <w:rFonts w:ascii="Times New Roman" w:hAnsi="Times New Roman"/>
          <w:sz w:val="28"/>
          <w:szCs w:val="28"/>
          <w:lang w:val="kk-KZ"/>
        </w:rPr>
        <w:t>шілік құзы</w:t>
      </w:r>
      <w:r w:rsidR="008702E8" w:rsidRPr="00297BDF">
        <w:rPr>
          <w:rFonts w:ascii="Times New Roman" w:hAnsi="Times New Roman"/>
          <w:sz w:val="28"/>
          <w:szCs w:val="28"/>
          <w:lang w:val="kk-KZ"/>
        </w:rPr>
        <w:t>реттілігін</w:t>
      </w:r>
      <w:r w:rsidR="00C07954" w:rsidRPr="00297BDF">
        <w:rPr>
          <w:rFonts w:ascii="Times New Roman" w:hAnsi="Times New Roman"/>
          <w:sz w:val="28"/>
          <w:szCs w:val="28"/>
          <w:lang w:val="kk-KZ"/>
        </w:rPr>
        <w:t xml:space="preserve"> тікелей меңгеру үдерісі. </w:t>
      </w:r>
      <w:r w:rsidR="00365D14" w:rsidRPr="00297BDF">
        <w:rPr>
          <w:rFonts w:ascii="Times New Roman" w:hAnsi="Times New Roman"/>
          <w:sz w:val="28"/>
          <w:szCs w:val="28"/>
          <w:lang w:val="kk-KZ"/>
        </w:rPr>
        <w:t>Тәжірибелік - эксперимент жұмыстарының аралық нәтижелеріне талдау жасау</w:t>
      </w:r>
      <w:r w:rsidR="00584B13" w:rsidRPr="00297BDF">
        <w:rPr>
          <w:rFonts w:ascii="Times New Roman" w:hAnsi="Times New Roman"/>
          <w:sz w:val="28"/>
          <w:szCs w:val="28"/>
          <w:lang w:val="kk-KZ"/>
        </w:rPr>
        <w:t xml:space="preserve"> </w:t>
      </w:r>
      <w:r w:rsidR="00365D14" w:rsidRPr="00297BDF">
        <w:rPr>
          <w:rFonts w:ascii="Times New Roman" w:hAnsi="Times New Roman"/>
          <w:sz w:val="28"/>
          <w:szCs w:val="28"/>
          <w:lang w:val="kk-KZ"/>
        </w:rPr>
        <w:t>қант құмайы (</w:t>
      </w:r>
      <w:r w:rsidR="00365D14" w:rsidRPr="00297BDF">
        <w:rPr>
          <w:rFonts w:ascii="Times New Roman" w:hAnsi="Times New Roman"/>
          <w:i/>
          <w:sz w:val="28"/>
          <w:szCs w:val="28"/>
          <w:lang w:val="kk-KZ"/>
        </w:rPr>
        <w:t>Sorghum Saccharatum</w:t>
      </w:r>
      <w:r w:rsidR="00F228E6" w:rsidRPr="00297BDF">
        <w:rPr>
          <w:rFonts w:ascii="Times New Roman" w:hAnsi="Times New Roman"/>
          <w:sz w:val="28"/>
          <w:szCs w:val="28"/>
          <w:lang w:val="kk-KZ"/>
        </w:rPr>
        <w:t xml:space="preserve"> (L</w:t>
      </w:r>
      <w:r w:rsidR="00584B13" w:rsidRPr="00297BDF">
        <w:rPr>
          <w:rFonts w:ascii="Times New Roman" w:hAnsi="Times New Roman"/>
          <w:sz w:val="28"/>
          <w:szCs w:val="28"/>
          <w:lang w:val="kk-KZ"/>
        </w:rPr>
        <w:t>.</w:t>
      </w:r>
      <w:r w:rsidR="00F228E6" w:rsidRPr="00297BDF">
        <w:rPr>
          <w:rFonts w:ascii="Times New Roman" w:hAnsi="Times New Roman"/>
          <w:sz w:val="28"/>
          <w:szCs w:val="28"/>
          <w:lang w:val="kk-KZ"/>
        </w:rPr>
        <w:t>) P</w:t>
      </w:r>
      <w:r w:rsidR="00365D14" w:rsidRPr="00297BDF">
        <w:rPr>
          <w:rFonts w:ascii="Times New Roman" w:hAnsi="Times New Roman"/>
          <w:sz w:val="28"/>
          <w:szCs w:val="28"/>
          <w:lang w:val="kk-KZ"/>
        </w:rPr>
        <w:t>ers</w:t>
      </w:r>
      <w:r w:rsidR="00584B13" w:rsidRPr="00297BDF">
        <w:rPr>
          <w:rFonts w:ascii="Times New Roman" w:hAnsi="Times New Roman"/>
          <w:sz w:val="28"/>
          <w:szCs w:val="28"/>
          <w:lang w:val="kk-KZ"/>
        </w:rPr>
        <w:t>.</w:t>
      </w:r>
      <w:r w:rsidR="00365D14" w:rsidRPr="00297BDF">
        <w:rPr>
          <w:rFonts w:ascii="Times New Roman" w:hAnsi="Times New Roman"/>
          <w:sz w:val="28"/>
          <w:szCs w:val="28"/>
          <w:lang w:val="kk-KZ"/>
        </w:rPr>
        <w:t>) сұрыптарын физ</w:t>
      </w:r>
      <w:r w:rsidR="00F228E6" w:rsidRPr="00297BDF">
        <w:rPr>
          <w:rFonts w:ascii="Times New Roman" w:hAnsi="Times New Roman"/>
          <w:sz w:val="28"/>
          <w:szCs w:val="28"/>
          <w:lang w:val="kk-KZ"/>
        </w:rPr>
        <w:t>и</w:t>
      </w:r>
      <w:r w:rsidR="00365D14" w:rsidRPr="00297BDF">
        <w:rPr>
          <w:rFonts w:ascii="Times New Roman" w:hAnsi="Times New Roman"/>
          <w:sz w:val="28"/>
          <w:szCs w:val="28"/>
          <w:lang w:val="kk-KZ"/>
        </w:rPr>
        <w:t>ологиялық-генетикалық талдау негізінде, «Мен – болашақ зерттеуші биолог маманмын» тұжырымдамасын</w:t>
      </w:r>
      <w:r w:rsidR="00FA3B0B" w:rsidRPr="00297BDF">
        <w:rPr>
          <w:rFonts w:ascii="Times New Roman" w:hAnsi="Times New Roman"/>
          <w:sz w:val="28"/>
          <w:szCs w:val="28"/>
          <w:lang w:val="kk-KZ"/>
        </w:rPr>
        <w:t xml:space="preserve"> әдістемелік тұрғыдан тиімді жүзеге асуы келесі факторлармен сипатталады:</w:t>
      </w:r>
    </w:p>
    <w:p w:rsidR="009A1FB3" w:rsidRPr="00297BDF" w:rsidRDefault="009A1FB3" w:rsidP="00F115AB">
      <w:pPr>
        <w:pStyle w:val="a3"/>
        <w:tabs>
          <w:tab w:val="left" w:pos="851"/>
          <w:tab w:val="left" w:pos="993"/>
        </w:tabs>
        <w:spacing w:after="0" w:line="240" w:lineRule="auto"/>
        <w:ind w:left="0" w:firstLine="567"/>
        <w:jc w:val="both"/>
        <w:rPr>
          <w:rFonts w:ascii="Times New Roman" w:hAnsi="Times New Roman"/>
          <w:sz w:val="28"/>
          <w:szCs w:val="28"/>
          <w:lang w:val="kk-KZ"/>
        </w:rPr>
      </w:pPr>
      <w:r w:rsidRPr="00297BDF">
        <w:rPr>
          <w:rFonts w:ascii="Times New Roman" w:hAnsi="Times New Roman"/>
          <w:sz w:val="28"/>
          <w:szCs w:val="28"/>
          <w:lang w:val="kk-KZ"/>
        </w:rPr>
        <w:t>- өзінде болашақ кәсіби іс-әрекетіне қажетті нәтижелі зерттеушілік біліктерінің бар екендігіне сенімнің болуы;</w:t>
      </w:r>
    </w:p>
    <w:p w:rsidR="009A1FB3" w:rsidRPr="00297BDF" w:rsidRDefault="004C6D98" w:rsidP="00F115AB">
      <w:pPr>
        <w:pStyle w:val="a3"/>
        <w:tabs>
          <w:tab w:val="left" w:pos="851"/>
          <w:tab w:val="left" w:pos="993"/>
        </w:tabs>
        <w:spacing w:after="0" w:line="240" w:lineRule="auto"/>
        <w:ind w:left="0" w:firstLine="567"/>
        <w:jc w:val="both"/>
        <w:rPr>
          <w:rFonts w:ascii="Times New Roman" w:hAnsi="Times New Roman"/>
          <w:sz w:val="28"/>
          <w:szCs w:val="28"/>
          <w:lang w:val="kk-KZ"/>
        </w:rPr>
      </w:pPr>
      <w:r w:rsidRPr="00297BDF">
        <w:rPr>
          <w:rFonts w:ascii="Times New Roman" w:hAnsi="Times New Roman"/>
          <w:sz w:val="28"/>
          <w:szCs w:val="28"/>
          <w:lang w:val="kk-KZ"/>
        </w:rPr>
        <w:t>- қант құмайы (</w:t>
      </w:r>
      <w:r w:rsidRPr="00297BDF">
        <w:rPr>
          <w:rFonts w:ascii="Times New Roman" w:hAnsi="Times New Roman"/>
          <w:i/>
          <w:sz w:val="28"/>
          <w:szCs w:val="28"/>
          <w:lang w:val="kk-KZ"/>
        </w:rPr>
        <w:t>Sorghum Saccharatum</w:t>
      </w:r>
      <w:r w:rsidRPr="00297BDF">
        <w:rPr>
          <w:rFonts w:ascii="Times New Roman" w:hAnsi="Times New Roman"/>
          <w:sz w:val="28"/>
          <w:szCs w:val="28"/>
          <w:lang w:val="kk-KZ"/>
        </w:rPr>
        <w:t xml:space="preserve"> (L</w:t>
      </w:r>
      <w:r w:rsidR="00F869EA" w:rsidRPr="00297BDF">
        <w:rPr>
          <w:rFonts w:ascii="Times New Roman" w:hAnsi="Times New Roman"/>
          <w:sz w:val="28"/>
          <w:szCs w:val="28"/>
          <w:lang w:val="kk-KZ"/>
        </w:rPr>
        <w:t>.</w:t>
      </w:r>
      <w:r w:rsidRPr="00297BDF">
        <w:rPr>
          <w:rFonts w:ascii="Times New Roman" w:hAnsi="Times New Roman"/>
          <w:sz w:val="28"/>
          <w:szCs w:val="28"/>
          <w:lang w:val="kk-KZ"/>
        </w:rPr>
        <w:t xml:space="preserve">) </w:t>
      </w:r>
      <w:r w:rsidR="00F228E6" w:rsidRPr="00297BDF">
        <w:rPr>
          <w:rFonts w:ascii="Times New Roman" w:hAnsi="Times New Roman"/>
          <w:sz w:val="28"/>
          <w:szCs w:val="28"/>
          <w:lang w:val="kk-KZ"/>
        </w:rPr>
        <w:t>P</w:t>
      </w:r>
      <w:r w:rsidRPr="00297BDF">
        <w:rPr>
          <w:rFonts w:ascii="Times New Roman" w:hAnsi="Times New Roman"/>
          <w:sz w:val="28"/>
          <w:szCs w:val="28"/>
          <w:lang w:val="kk-KZ"/>
        </w:rPr>
        <w:t>ers</w:t>
      </w:r>
      <w:r w:rsidR="00F869EA" w:rsidRPr="00297BDF">
        <w:rPr>
          <w:rFonts w:ascii="Times New Roman" w:hAnsi="Times New Roman"/>
          <w:sz w:val="28"/>
          <w:szCs w:val="28"/>
          <w:lang w:val="kk-KZ"/>
        </w:rPr>
        <w:t>.</w:t>
      </w:r>
      <w:r w:rsidRPr="00297BDF">
        <w:rPr>
          <w:rFonts w:ascii="Times New Roman" w:hAnsi="Times New Roman"/>
          <w:sz w:val="28"/>
          <w:szCs w:val="28"/>
          <w:lang w:val="kk-KZ"/>
        </w:rPr>
        <w:t>) сұрыптарын физ</w:t>
      </w:r>
      <w:r w:rsidR="00F228E6" w:rsidRPr="00297BDF">
        <w:rPr>
          <w:rFonts w:ascii="Times New Roman" w:hAnsi="Times New Roman"/>
          <w:sz w:val="28"/>
          <w:szCs w:val="28"/>
          <w:lang w:val="kk-KZ"/>
        </w:rPr>
        <w:t>и</w:t>
      </w:r>
      <w:r w:rsidRPr="00297BDF">
        <w:rPr>
          <w:rFonts w:ascii="Times New Roman" w:hAnsi="Times New Roman"/>
          <w:sz w:val="28"/>
          <w:szCs w:val="28"/>
          <w:lang w:val="kk-KZ"/>
        </w:rPr>
        <w:t>ологиялық-генетикалық талдау негізінде орындалатын зерттеу жұмыстарына белсенді қатысу;</w:t>
      </w:r>
    </w:p>
    <w:p w:rsidR="004C6D98" w:rsidRPr="00297BDF" w:rsidRDefault="004C6D98" w:rsidP="00F115AB">
      <w:pPr>
        <w:pStyle w:val="a3"/>
        <w:tabs>
          <w:tab w:val="left" w:pos="851"/>
          <w:tab w:val="left" w:pos="993"/>
        </w:tabs>
        <w:spacing w:after="0" w:line="240" w:lineRule="auto"/>
        <w:ind w:left="0" w:firstLine="567"/>
        <w:jc w:val="both"/>
        <w:rPr>
          <w:rFonts w:ascii="Times New Roman" w:hAnsi="Times New Roman"/>
          <w:sz w:val="28"/>
          <w:szCs w:val="28"/>
          <w:lang w:val="kk-KZ"/>
        </w:rPr>
      </w:pPr>
      <w:r w:rsidRPr="00297BDF">
        <w:rPr>
          <w:rFonts w:ascii="Times New Roman" w:hAnsi="Times New Roman"/>
          <w:sz w:val="28"/>
          <w:szCs w:val="28"/>
          <w:lang w:val="kk-KZ"/>
        </w:rPr>
        <w:t>- жаңаны меңгеру мақсатында жаңа мақсаттар мен құндылықтарды айқындауға мүмкіндік жасау үшін, өздерін кәсіби жетілдіруге ұмтылу;</w:t>
      </w:r>
    </w:p>
    <w:p w:rsidR="004C6D98" w:rsidRPr="00297BDF" w:rsidRDefault="007F5E09" w:rsidP="00F115AB">
      <w:pPr>
        <w:pStyle w:val="a3"/>
        <w:tabs>
          <w:tab w:val="left" w:pos="851"/>
          <w:tab w:val="left" w:pos="993"/>
        </w:tabs>
        <w:spacing w:after="0" w:line="240" w:lineRule="auto"/>
        <w:ind w:left="0" w:firstLine="567"/>
        <w:jc w:val="both"/>
        <w:rPr>
          <w:rFonts w:ascii="Times New Roman" w:hAnsi="Times New Roman"/>
          <w:sz w:val="28"/>
          <w:szCs w:val="28"/>
          <w:lang w:val="kk-KZ"/>
        </w:rPr>
      </w:pPr>
      <w:r w:rsidRPr="00297BDF">
        <w:rPr>
          <w:rFonts w:ascii="Times New Roman" w:hAnsi="Times New Roman"/>
          <w:sz w:val="28"/>
          <w:szCs w:val="28"/>
          <w:lang w:val="kk-KZ"/>
        </w:rPr>
        <w:t xml:space="preserve">- </w:t>
      </w:r>
      <w:r w:rsidR="00DC586F" w:rsidRPr="00297BDF">
        <w:rPr>
          <w:rFonts w:ascii="Times New Roman" w:hAnsi="Times New Roman"/>
          <w:sz w:val="28"/>
          <w:szCs w:val="28"/>
          <w:lang w:val="kk-KZ"/>
        </w:rPr>
        <w:t>өздігінен білім алу</w:t>
      </w:r>
      <w:r w:rsidR="00054790" w:rsidRPr="00297BDF">
        <w:rPr>
          <w:rFonts w:ascii="Times New Roman" w:hAnsi="Times New Roman"/>
          <w:sz w:val="28"/>
          <w:szCs w:val="28"/>
          <w:lang w:val="kk-KZ"/>
        </w:rPr>
        <w:t xml:space="preserve"> мүмкіндігі</w:t>
      </w:r>
      <w:r w:rsidR="00DC586F" w:rsidRPr="00297BDF">
        <w:rPr>
          <w:rFonts w:ascii="Times New Roman" w:hAnsi="Times New Roman"/>
          <w:sz w:val="28"/>
          <w:szCs w:val="28"/>
          <w:lang w:val="kk-KZ"/>
        </w:rPr>
        <w:t>;</w:t>
      </w:r>
    </w:p>
    <w:p w:rsidR="00054790" w:rsidRPr="00297BDF" w:rsidRDefault="00054790" w:rsidP="00F115AB">
      <w:pPr>
        <w:pStyle w:val="a3"/>
        <w:tabs>
          <w:tab w:val="left" w:pos="851"/>
          <w:tab w:val="left" w:pos="993"/>
        </w:tabs>
        <w:spacing w:after="0" w:line="240" w:lineRule="auto"/>
        <w:ind w:left="0" w:firstLine="567"/>
        <w:jc w:val="both"/>
        <w:rPr>
          <w:rFonts w:ascii="Times New Roman" w:hAnsi="Times New Roman"/>
          <w:sz w:val="28"/>
          <w:szCs w:val="28"/>
          <w:lang w:val="kk-KZ"/>
        </w:rPr>
      </w:pPr>
      <w:r w:rsidRPr="00297BDF">
        <w:rPr>
          <w:rFonts w:ascii="Times New Roman" w:hAnsi="Times New Roman"/>
          <w:sz w:val="28"/>
          <w:szCs w:val="28"/>
          <w:lang w:val="kk-KZ"/>
        </w:rPr>
        <w:t>- жаңалыққа деген ұмтылыс.</w:t>
      </w:r>
    </w:p>
    <w:p w:rsidR="001B7796" w:rsidRPr="00297BDF" w:rsidRDefault="008C231F" w:rsidP="00F115AB">
      <w:pPr>
        <w:pStyle w:val="a3"/>
        <w:tabs>
          <w:tab w:val="left" w:pos="851"/>
          <w:tab w:val="left" w:pos="993"/>
        </w:tabs>
        <w:spacing w:after="0" w:line="240" w:lineRule="auto"/>
        <w:ind w:left="0" w:firstLine="567"/>
        <w:jc w:val="both"/>
        <w:rPr>
          <w:rFonts w:ascii="Times New Roman" w:hAnsi="Times New Roman"/>
          <w:sz w:val="28"/>
          <w:szCs w:val="28"/>
          <w:lang w:val="kk-KZ"/>
        </w:rPr>
      </w:pPr>
      <w:r w:rsidRPr="00297BDF">
        <w:rPr>
          <w:rFonts w:ascii="Times New Roman" w:hAnsi="Times New Roman"/>
          <w:sz w:val="28"/>
          <w:szCs w:val="28"/>
          <w:lang w:val="kk-KZ"/>
        </w:rPr>
        <w:t xml:space="preserve">Үшінші кезең - </w:t>
      </w:r>
      <w:r w:rsidR="006153DB" w:rsidRPr="00297BDF">
        <w:rPr>
          <w:rFonts w:ascii="Times New Roman" w:hAnsi="Times New Roman"/>
          <w:sz w:val="28"/>
          <w:szCs w:val="28"/>
          <w:lang w:val="kk-KZ"/>
        </w:rPr>
        <w:t>қант құмайы (</w:t>
      </w:r>
      <w:r w:rsidR="006153DB" w:rsidRPr="00297BDF">
        <w:rPr>
          <w:rFonts w:ascii="Times New Roman" w:hAnsi="Times New Roman"/>
          <w:i/>
          <w:sz w:val="28"/>
          <w:szCs w:val="28"/>
          <w:lang w:val="kk-KZ"/>
        </w:rPr>
        <w:t>Sorghum Saccharatum</w:t>
      </w:r>
      <w:r w:rsidR="006153DB" w:rsidRPr="00297BDF">
        <w:rPr>
          <w:rFonts w:ascii="Times New Roman" w:hAnsi="Times New Roman"/>
          <w:sz w:val="28"/>
          <w:szCs w:val="28"/>
          <w:lang w:val="kk-KZ"/>
        </w:rPr>
        <w:t xml:space="preserve"> (L</w:t>
      </w:r>
      <w:r w:rsidR="00F869EA" w:rsidRPr="00297BDF">
        <w:rPr>
          <w:rFonts w:ascii="Times New Roman" w:hAnsi="Times New Roman"/>
          <w:sz w:val="28"/>
          <w:szCs w:val="28"/>
          <w:lang w:val="kk-KZ"/>
        </w:rPr>
        <w:t>.</w:t>
      </w:r>
      <w:r w:rsidR="006153DB" w:rsidRPr="00297BDF">
        <w:rPr>
          <w:rFonts w:ascii="Times New Roman" w:hAnsi="Times New Roman"/>
          <w:sz w:val="28"/>
          <w:szCs w:val="28"/>
          <w:lang w:val="kk-KZ"/>
        </w:rPr>
        <w:t xml:space="preserve">) </w:t>
      </w:r>
      <w:r w:rsidR="00780BE0" w:rsidRPr="00297BDF">
        <w:rPr>
          <w:rFonts w:ascii="Times New Roman" w:hAnsi="Times New Roman"/>
          <w:sz w:val="28"/>
          <w:szCs w:val="28"/>
          <w:lang w:val="kk-KZ"/>
        </w:rPr>
        <w:t>P</w:t>
      </w:r>
      <w:r w:rsidR="006153DB" w:rsidRPr="00297BDF">
        <w:rPr>
          <w:rFonts w:ascii="Times New Roman" w:hAnsi="Times New Roman"/>
          <w:sz w:val="28"/>
          <w:szCs w:val="28"/>
          <w:lang w:val="kk-KZ"/>
        </w:rPr>
        <w:t>ers</w:t>
      </w:r>
      <w:r w:rsidR="00F869EA" w:rsidRPr="00297BDF">
        <w:rPr>
          <w:rFonts w:ascii="Times New Roman" w:hAnsi="Times New Roman"/>
          <w:sz w:val="28"/>
          <w:szCs w:val="28"/>
          <w:lang w:val="kk-KZ"/>
        </w:rPr>
        <w:t>.</w:t>
      </w:r>
      <w:r w:rsidR="006153DB" w:rsidRPr="00297BDF">
        <w:rPr>
          <w:rFonts w:ascii="Times New Roman" w:hAnsi="Times New Roman"/>
          <w:sz w:val="28"/>
          <w:szCs w:val="28"/>
          <w:lang w:val="kk-KZ"/>
        </w:rPr>
        <w:t>) сұрыптарын физ</w:t>
      </w:r>
      <w:r w:rsidR="00780BE0" w:rsidRPr="00297BDF">
        <w:rPr>
          <w:rFonts w:ascii="Times New Roman" w:hAnsi="Times New Roman"/>
          <w:sz w:val="28"/>
          <w:szCs w:val="28"/>
          <w:lang w:val="kk-KZ"/>
        </w:rPr>
        <w:t>и</w:t>
      </w:r>
      <w:r w:rsidR="006153DB" w:rsidRPr="00297BDF">
        <w:rPr>
          <w:rFonts w:ascii="Times New Roman" w:hAnsi="Times New Roman"/>
          <w:sz w:val="28"/>
          <w:szCs w:val="28"/>
          <w:lang w:val="kk-KZ"/>
        </w:rPr>
        <w:t>ологиялық-генетикалық талдау негізінде, «Мен – болашақ зерттеуші биолог маманмын» тұжырымдамасына коррекция жасау кезеңі.</w:t>
      </w:r>
      <w:r w:rsidR="00CB3315" w:rsidRPr="00297BDF">
        <w:rPr>
          <w:rFonts w:ascii="Times New Roman" w:hAnsi="Times New Roman"/>
          <w:sz w:val="28"/>
          <w:szCs w:val="28"/>
          <w:lang w:val="kk-KZ"/>
        </w:rPr>
        <w:t xml:space="preserve"> Бұл кезеңде студенттер </w:t>
      </w:r>
      <w:r w:rsidR="00734590" w:rsidRPr="00297BDF">
        <w:rPr>
          <w:rFonts w:ascii="Times New Roman" w:hAnsi="Times New Roman"/>
          <w:sz w:val="28"/>
          <w:szCs w:val="28"/>
          <w:lang w:val="kk-KZ"/>
        </w:rPr>
        <w:t>өз іс-әрекеттерін бағалау арқылы та</w:t>
      </w:r>
      <w:r w:rsidR="00D07D29" w:rsidRPr="00297BDF">
        <w:rPr>
          <w:rFonts w:ascii="Times New Roman" w:hAnsi="Times New Roman"/>
          <w:sz w:val="28"/>
          <w:szCs w:val="28"/>
          <w:lang w:val="kk-KZ"/>
        </w:rPr>
        <w:t>лдау негізінде түзетулер енгізуг</w:t>
      </w:r>
      <w:r w:rsidR="00734590" w:rsidRPr="00297BDF">
        <w:rPr>
          <w:rFonts w:ascii="Times New Roman" w:hAnsi="Times New Roman"/>
          <w:sz w:val="28"/>
          <w:szCs w:val="28"/>
          <w:lang w:val="kk-KZ"/>
        </w:rPr>
        <w:t>е мүмкіндік беретін кезең. Бұл кезеңде студенттер</w:t>
      </w:r>
      <w:r w:rsidR="00DA0BB6" w:rsidRPr="00297BDF">
        <w:rPr>
          <w:rFonts w:ascii="Times New Roman" w:hAnsi="Times New Roman"/>
          <w:sz w:val="28"/>
          <w:szCs w:val="28"/>
          <w:lang w:val="kk-KZ"/>
        </w:rPr>
        <w:t>дің зерттеушілік құз</w:t>
      </w:r>
      <w:r w:rsidR="00F869EA" w:rsidRPr="00297BDF">
        <w:rPr>
          <w:rFonts w:ascii="Times New Roman" w:hAnsi="Times New Roman"/>
          <w:sz w:val="28"/>
          <w:szCs w:val="28"/>
          <w:lang w:val="kk-KZ"/>
        </w:rPr>
        <w:t>ы</w:t>
      </w:r>
      <w:r w:rsidR="00DA0BB6" w:rsidRPr="00297BDF">
        <w:rPr>
          <w:rFonts w:ascii="Times New Roman" w:hAnsi="Times New Roman"/>
          <w:sz w:val="28"/>
          <w:szCs w:val="28"/>
          <w:lang w:val="kk-KZ"/>
        </w:rPr>
        <w:t>реттілігі</w:t>
      </w:r>
      <w:r w:rsidR="00B20F22" w:rsidRPr="00297BDF">
        <w:rPr>
          <w:rFonts w:ascii="Times New Roman" w:hAnsi="Times New Roman"/>
          <w:sz w:val="28"/>
          <w:szCs w:val="28"/>
          <w:lang w:val="kk-KZ"/>
        </w:rPr>
        <w:t>нің даму траекториясын бағалауға келесі сұрақтарға жауап іздеу</w:t>
      </w:r>
      <w:r w:rsidR="00DA0BB6" w:rsidRPr="00297BDF">
        <w:rPr>
          <w:rFonts w:ascii="Times New Roman" w:hAnsi="Times New Roman"/>
          <w:sz w:val="28"/>
          <w:szCs w:val="28"/>
          <w:lang w:val="kk-KZ"/>
        </w:rPr>
        <w:t xml:space="preserve"> мүмкіндік берді</w:t>
      </w:r>
      <w:r w:rsidR="00B20F22" w:rsidRPr="00297BDF">
        <w:rPr>
          <w:rFonts w:ascii="Times New Roman" w:hAnsi="Times New Roman"/>
          <w:sz w:val="28"/>
          <w:szCs w:val="28"/>
          <w:lang w:val="kk-KZ"/>
        </w:rPr>
        <w:t>:</w:t>
      </w:r>
    </w:p>
    <w:p w:rsidR="00EB3D48" w:rsidRPr="00297BDF" w:rsidRDefault="001B7796" w:rsidP="00F115AB">
      <w:pPr>
        <w:pStyle w:val="a3"/>
        <w:tabs>
          <w:tab w:val="left" w:pos="851"/>
          <w:tab w:val="left" w:pos="993"/>
        </w:tabs>
        <w:spacing w:after="0" w:line="240" w:lineRule="auto"/>
        <w:ind w:left="0" w:firstLine="567"/>
        <w:jc w:val="both"/>
        <w:rPr>
          <w:rFonts w:ascii="Times New Roman" w:hAnsi="Times New Roman"/>
          <w:sz w:val="28"/>
          <w:szCs w:val="28"/>
          <w:lang w:val="kk-KZ"/>
        </w:rPr>
      </w:pPr>
      <w:r w:rsidRPr="00297BDF">
        <w:rPr>
          <w:rFonts w:ascii="Times New Roman" w:hAnsi="Times New Roman"/>
          <w:sz w:val="28"/>
          <w:szCs w:val="28"/>
          <w:lang w:val="kk-KZ"/>
        </w:rPr>
        <w:t>- менің даму мүмкіндіктерім қандай (</w:t>
      </w:r>
      <w:r w:rsidR="00F869EA" w:rsidRPr="00297BDF">
        <w:rPr>
          <w:rFonts w:ascii="Times New Roman" w:hAnsi="Times New Roman"/>
          <w:sz w:val="28"/>
          <w:szCs w:val="28"/>
          <w:lang w:val="kk-KZ"/>
        </w:rPr>
        <w:t>зерттеушілік құзы</w:t>
      </w:r>
      <w:r w:rsidR="00EB3D48" w:rsidRPr="00297BDF">
        <w:rPr>
          <w:rFonts w:ascii="Times New Roman" w:hAnsi="Times New Roman"/>
          <w:sz w:val="28"/>
          <w:szCs w:val="28"/>
          <w:lang w:val="kk-KZ"/>
        </w:rPr>
        <w:t>реттіліктің қалыптасу деңгейі</w:t>
      </w:r>
      <w:r w:rsidRPr="00297BDF">
        <w:rPr>
          <w:rFonts w:ascii="Times New Roman" w:hAnsi="Times New Roman"/>
          <w:sz w:val="28"/>
          <w:szCs w:val="28"/>
          <w:lang w:val="kk-KZ"/>
        </w:rPr>
        <w:t>)</w:t>
      </w:r>
      <w:r w:rsidR="00EB3D48" w:rsidRPr="00297BDF">
        <w:rPr>
          <w:rFonts w:ascii="Times New Roman" w:hAnsi="Times New Roman"/>
          <w:sz w:val="28"/>
          <w:szCs w:val="28"/>
          <w:lang w:val="kk-KZ"/>
        </w:rPr>
        <w:t>?</w:t>
      </w:r>
    </w:p>
    <w:p w:rsidR="00EB3D48" w:rsidRPr="00297BDF" w:rsidRDefault="00EB3D48" w:rsidP="00F115AB">
      <w:pPr>
        <w:pStyle w:val="a3"/>
        <w:tabs>
          <w:tab w:val="left" w:pos="851"/>
          <w:tab w:val="left" w:pos="993"/>
        </w:tabs>
        <w:spacing w:after="0" w:line="240" w:lineRule="auto"/>
        <w:ind w:left="0" w:firstLine="567"/>
        <w:jc w:val="both"/>
        <w:rPr>
          <w:rFonts w:ascii="Times New Roman" w:hAnsi="Times New Roman"/>
          <w:sz w:val="28"/>
          <w:szCs w:val="28"/>
          <w:lang w:val="kk-KZ"/>
        </w:rPr>
      </w:pPr>
      <w:r w:rsidRPr="00297BDF">
        <w:rPr>
          <w:rFonts w:ascii="Times New Roman" w:hAnsi="Times New Roman"/>
          <w:sz w:val="28"/>
          <w:szCs w:val="28"/>
          <w:lang w:val="kk-KZ"/>
        </w:rPr>
        <w:t xml:space="preserve">- мен қазір </w:t>
      </w:r>
      <w:r w:rsidR="00606E71" w:rsidRPr="00297BDF">
        <w:rPr>
          <w:rFonts w:ascii="Times New Roman" w:hAnsi="Times New Roman"/>
          <w:sz w:val="28"/>
          <w:szCs w:val="28"/>
          <w:lang w:val="kk-KZ"/>
        </w:rPr>
        <w:t>қандай іс-әрекет</w:t>
      </w:r>
      <w:r w:rsidRPr="00297BDF">
        <w:rPr>
          <w:rFonts w:ascii="Times New Roman" w:hAnsi="Times New Roman"/>
          <w:sz w:val="28"/>
          <w:szCs w:val="28"/>
          <w:lang w:val="kk-KZ"/>
        </w:rPr>
        <w:t xml:space="preserve"> жасай аламын?</w:t>
      </w:r>
    </w:p>
    <w:p w:rsidR="00C61403" w:rsidRPr="00297BDF" w:rsidRDefault="00EB3D48" w:rsidP="00F115AB">
      <w:pPr>
        <w:pStyle w:val="a3"/>
        <w:tabs>
          <w:tab w:val="left" w:pos="851"/>
          <w:tab w:val="left" w:pos="993"/>
        </w:tabs>
        <w:spacing w:after="0" w:line="240" w:lineRule="auto"/>
        <w:ind w:left="0" w:firstLine="567"/>
        <w:jc w:val="both"/>
        <w:rPr>
          <w:rFonts w:ascii="Times New Roman" w:hAnsi="Times New Roman"/>
          <w:sz w:val="28"/>
          <w:szCs w:val="28"/>
          <w:lang w:val="kk-KZ"/>
        </w:rPr>
      </w:pPr>
      <w:r w:rsidRPr="00297BDF">
        <w:rPr>
          <w:rFonts w:ascii="Times New Roman" w:hAnsi="Times New Roman"/>
          <w:sz w:val="28"/>
          <w:szCs w:val="28"/>
          <w:lang w:val="kk-KZ"/>
        </w:rPr>
        <w:t xml:space="preserve">- </w:t>
      </w:r>
      <w:r w:rsidR="00B70C34" w:rsidRPr="00297BDF">
        <w:rPr>
          <w:rFonts w:ascii="Times New Roman" w:hAnsi="Times New Roman"/>
          <w:sz w:val="28"/>
          <w:szCs w:val="28"/>
          <w:lang w:val="kk-KZ"/>
        </w:rPr>
        <w:t>мен нені үйренгім келеді</w:t>
      </w:r>
      <w:r w:rsidR="00C61403" w:rsidRPr="00297BDF">
        <w:rPr>
          <w:rFonts w:ascii="Times New Roman" w:hAnsi="Times New Roman"/>
          <w:sz w:val="28"/>
          <w:szCs w:val="28"/>
          <w:lang w:val="kk-KZ"/>
        </w:rPr>
        <w:t xml:space="preserve"> және ол үшін маған қандай білім мен білік жеткіліксіз</w:t>
      </w:r>
      <w:r w:rsidR="00B70C34" w:rsidRPr="00297BDF">
        <w:rPr>
          <w:rFonts w:ascii="Times New Roman" w:hAnsi="Times New Roman"/>
          <w:sz w:val="28"/>
          <w:szCs w:val="28"/>
          <w:lang w:val="kk-KZ"/>
        </w:rPr>
        <w:t>?</w:t>
      </w:r>
    </w:p>
    <w:p w:rsidR="00C61403" w:rsidRPr="00297BDF" w:rsidRDefault="00C61403" w:rsidP="00F115AB">
      <w:pPr>
        <w:pStyle w:val="a3"/>
        <w:tabs>
          <w:tab w:val="left" w:pos="851"/>
          <w:tab w:val="left" w:pos="993"/>
        </w:tabs>
        <w:spacing w:after="0" w:line="240" w:lineRule="auto"/>
        <w:ind w:left="0" w:firstLine="567"/>
        <w:jc w:val="both"/>
        <w:rPr>
          <w:rFonts w:ascii="Times New Roman" w:hAnsi="Times New Roman"/>
          <w:sz w:val="28"/>
          <w:szCs w:val="28"/>
          <w:lang w:val="kk-KZ"/>
        </w:rPr>
      </w:pPr>
      <w:r w:rsidRPr="00297BDF">
        <w:rPr>
          <w:rFonts w:ascii="Times New Roman" w:hAnsi="Times New Roman"/>
          <w:sz w:val="28"/>
          <w:szCs w:val="28"/>
          <w:lang w:val="kk-KZ"/>
        </w:rPr>
        <w:lastRenderedPageBreak/>
        <w:t>- менің жетістіктерім қандай?</w:t>
      </w:r>
    </w:p>
    <w:p w:rsidR="00A06CA6" w:rsidRPr="00297BDF" w:rsidRDefault="00C61403" w:rsidP="00F115AB">
      <w:pPr>
        <w:pStyle w:val="a3"/>
        <w:tabs>
          <w:tab w:val="left" w:pos="851"/>
          <w:tab w:val="left" w:pos="993"/>
        </w:tabs>
        <w:spacing w:after="0" w:line="240" w:lineRule="auto"/>
        <w:ind w:left="0" w:firstLine="567"/>
        <w:jc w:val="both"/>
        <w:rPr>
          <w:rFonts w:ascii="Times New Roman" w:hAnsi="Times New Roman"/>
          <w:sz w:val="28"/>
          <w:szCs w:val="28"/>
          <w:lang w:val="kk-KZ"/>
        </w:rPr>
      </w:pPr>
      <w:r w:rsidRPr="00297BDF">
        <w:rPr>
          <w:rFonts w:ascii="Times New Roman" w:hAnsi="Times New Roman"/>
          <w:sz w:val="28"/>
          <w:szCs w:val="28"/>
          <w:lang w:val="kk-KZ"/>
        </w:rPr>
        <w:t xml:space="preserve">Аталған тұжырымдаманы жүзеге асыру нәтижесінде </w:t>
      </w:r>
      <w:r w:rsidR="009B191D" w:rsidRPr="00297BDF">
        <w:rPr>
          <w:rFonts w:ascii="Times New Roman" w:hAnsi="Times New Roman"/>
          <w:sz w:val="28"/>
          <w:szCs w:val="28"/>
          <w:lang w:val="kk-KZ"/>
        </w:rPr>
        <w:t>биолог студенттердің болашақ кәсібінде</w:t>
      </w:r>
      <w:r w:rsidR="00F869EA" w:rsidRPr="00297BDF">
        <w:rPr>
          <w:rFonts w:ascii="Times New Roman" w:hAnsi="Times New Roman"/>
          <w:sz w:val="28"/>
          <w:szCs w:val="28"/>
          <w:lang w:val="kk-KZ"/>
        </w:rPr>
        <w:t xml:space="preserve"> зерттеушілік құзы</w:t>
      </w:r>
      <w:r w:rsidR="009B191D" w:rsidRPr="00297BDF">
        <w:rPr>
          <w:rFonts w:ascii="Times New Roman" w:hAnsi="Times New Roman"/>
          <w:sz w:val="28"/>
          <w:szCs w:val="28"/>
          <w:lang w:val="kk-KZ"/>
        </w:rPr>
        <w:t>реттіліктің қалыптасуы</w:t>
      </w:r>
      <w:r w:rsidR="008F2A29" w:rsidRPr="00297BDF">
        <w:rPr>
          <w:rFonts w:ascii="Times New Roman" w:hAnsi="Times New Roman"/>
          <w:sz w:val="28"/>
          <w:szCs w:val="28"/>
          <w:lang w:val="kk-KZ"/>
        </w:rPr>
        <w:t xml:space="preserve">ның маңыздылығын анықтауға мүмкіндік берді. </w:t>
      </w:r>
      <w:r w:rsidR="0004356F" w:rsidRPr="00297BDF">
        <w:rPr>
          <w:rFonts w:ascii="Times New Roman" w:hAnsi="Times New Roman"/>
          <w:sz w:val="28"/>
          <w:szCs w:val="28"/>
          <w:lang w:val="kk-KZ"/>
        </w:rPr>
        <w:t>Қант құмайы (</w:t>
      </w:r>
      <w:r w:rsidR="0004356F" w:rsidRPr="00297BDF">
        <w:rPr>
          <w:rFonts w:ascii="Times New Roman" w:hAnsi="Times New Roman"/>
          <w:i/>
          <w:sz w:val="28"/>
          <w:szCs w:val="28"/>
          <w:lang w:val="kk-KZ"/>
        </w:rPr>
        <w:t>Sorghum Saccharatum</w:t>
      </w:r>
      <w:r w:rsidR="0004356F" w:rsidRPr="00297BDF">
        <w:rPr>
          <w:rFonts w:ascii="Times New Roman" w:hAnsi="Times New Roman"/>
          <w:sz w:val="28"/>
          <w:szCs w:val="28"/>
          <w:lang w:val="kk-KZ"/>
        </w:rPr>
        <w:t xml:space="preserve"> (L</w:t>
      </w:r>
      <w:r w:rsidR="006C2A8A" w:rsidRPr="00297BDF">
        <w:rPr>
          <w:rFonts w:ascii="Times New Roman" w:hAnsi="Times New Roman"/>
          <w:sz w:val="28"/>
          <w:szCs w:val="28"/>
          <w:lang w:val="kk-KZ"/>
        </w:rPr>
        <w:t>.</w:t>
      </w:r>
      <w:r w:rsidR="0004356F" w:rsidRPr="00297BDF">
        <w:rPr>
          <w:rFonts w:ascii="Times New Roman" w:hAnsi="Times New Roman"/>
          <w:sz w:val="28"/>
          <w:szCs w:val="28"/>
          <w:lang w:val="kk-KZ"/>
        </w:rPr>
        <w:t xml:space="preserve">) </w:t>
      </w:r>
      <w:r w:rsidR="00780BE0" w:rsidRPr="00297BDF">
        <w:rPr>
          <w:rFonts w:ascii="Times New Roman" w:hAnsi="Times New Roman"/>
          <w:sz w:val="28"/>
          <w:szCs w:val="28"/>
          <w:lang w:val="kk-KZ"/>
        </w:rPr>
        <w:t>P</w:t>
      </w:r>
      <w:r w:rsidR="0004356F" w:rsidRPr="00297BDF">
        <w:rPr>
          <w:rFonts w:ascii="Times New Roman" w:hAnsi="Times New Roman"/>
          <w:sz w:val="28"/>
          <w:szCs w:val="28"/>
          <w:lang w:val="kk-KZ"/>
        </w:rPr>
        <w:t>ers</w:t>
      </w:r>
      <w:r w:rsidR="006C2A8A" w:rsidRPr="00297BDF">
        <w:rPr>
          <w:rFonts w:ascii="Times New Roman" w:hAnsi="Times New Roman"/>
          <w:sz w:val="28"/>
          <w:szCs w:val="28"/>
          <w:lang w:val="kk-KZ"/>
        </w:rPr>
        <w:t>.</w:t>
      </w:r>
      <w:r w:rsidR="0004356F" w:rsidRPr="00297BDF">
        <w:rPr>
          <w:rFonts w:ascii="Times New Roman" w:hAnsi="Times New Roman"/>
          <w:sz w:val="28"/>
          <w:szCs w:val="28"/>
          <w:lang w:val="kk-KZ"/>
        </w:rPr>
        <w:t>) сұрыптарын физ</w:t>
      </w:r>
      <w:r w:rsidR="00780BE0" w:rsidRPr="00297BDF">
        <w:rPr>
          <w:rFonts w:ascii="Times New Roman" w:hAnsi="Times New Roman"/>
          <w:sz w:val="28"/>
          <w:szCs w:val="28"/>
          <w:lang w:val="kk-KZ"/>
        </w:rPr>
        <w:t>и</w:t>
      </w:r>
      <w:r w:rsidR="0004356F" w:rsidRPr="00297BDF">
        <w:rPr>
          <w:rFonts w:ascii="Times New Roman" w:hAnsi="Times New Roman"/>
          <w:sz w:val="28"/>
          <w:szCs w:val="28"/>
          <w:lang w:val="kk-KZ"/>
        </w:rPr>
        <w:t>ологиялық-генетикалық талдау негізінде, «Мен – болашақ зерттеуші биолог маманмын» тұжырымдамасын орындау барысында студенттер «Мен-бүгінгі студент» деңгейінен «Мен-болашақ маман» дәрежесіне өту түрінде сипаттай алды.</w:t>
      </w:r>
      <w:r w:rsidR="00A34175" w:rsidRPr="00297BDF">
        <w:rPr>
          <w:rFonts w:ascii="Times New Roman" w:hAnsi="Times New Roman"/>
          <w:sz w:val="28"/>
          <w:szCs w:val="28"/>
          <w:lang w:val="kk-KZ"/>
        </w:rPr>
        <w:t>Б</w:t>
      </w:r>
      <w:r w:rsidR="00DA5A5B" w:rsidRPr="00297BDF">
        <w:rPr>
          <w:rFonts w:ascii="Times New Roman" w:hAnsi="Times New Roman"/>
          <w:sz w:val="28"/>
          <w:szCs w:val="28"/>
          <w:lang w:val="kk-KZ"/>
        </w:rPr>
        <w:t xml:space="preserve">иолог </w:t>
      </w:r>
      <w:r w:rsidR="00A34175" w:rsidRPr="00297BDF">
        <w:rPr>
          <w:rFonts w:ascii="Times New Roman" w:hAnsi="Times New Roman"/>
          <w:sz w:val="28"/>
          <w:szCs w:val="28"/>
          <w:lang w:val="kk-KZ"/>
        </w:rPr>
        <w:t>студенттердің</w:t>
      </w:r>
      <w:r w:rsidR="00DA5A5B" w:rsidRPr="00297BDF">
        <w:rPr>
          <w:rFonts w:ascii="Times New Roman" w:hAnsi="Times New Roman"/>
          <w:sz w:val="28"/>
          <w:szCs w:val="28"/>
          <w:lang w:val="kk-KZ"/>
        </w:rPr>
        <w:t xml:space="preserve"> зерттеушілік </w:t>
      </w:r>
      <w:r w:rsidR="00F869EA" w:rsidRPr="00297BDF">
        <w:rPr>
          <w:rFonts w:ascii="Times New Roman" w:hAnsi="Times New Roman"/>
          <w:sz w:val="28"/>
          <w:szCs w:val="28"/>
          <w:lang w:val="kk-KZ"/>
        </w:rPr>
        <w:t>құзы</w:t>
      </w:r>
      <w:r w:rsidR="00A34175" w:rsidRPr="00297BDF">
        <w:rPr>
          <w:rFonts w:ascii="Times New Roman" w:hAnsi="Times New Roman"/>
          <w:sz w:val="28"/>
          <w:szCs w:val="28"/>
          <w:lang w:val="kk-KZ"/>
        </w:rPr>
        <w:t>реттілігін</w:t>
      </w:r>
      <w:r w:rsidR="00DA5A5B" w:rsidRPr="00297BDF">
        <w:rPr>
          <w:rFonts w:ascii="Times New Roman" w:hAnsi="Times New Roman"/>
          <w:sz w:val="28"/>
          <w:szCs w:val="28"/>
          <w:lang w:val="kk-KZ"/>
        </w:rPr>
        <w:t xml:space="preserve"> қалыптастыру тиімділігін </w:t>
      </w:r>
      <w:r w:rsidR="00A34175" w:rsidRPr="00297BDF">
        <w:rPr>
          <w:rFonts w:ascii="Times New Roman" w:hAnsi="Times New Roman"/>
          <w:sz w:val="28"/>
          <w:szCs w:val="28"/>
          <w:lang w:val="kk-KZ"/>
        </w:rPr>
        <w:t>жоғарлату</w:t>
      </w:r>
      <w:r w:rsidR="00DA5A5B" w:rsidRPr="00297BDF">
        <w:rPr>
          <w:rFonts w:ascii="Times New Roman" w:hAnsi="Times New Roman"/>
          <w:sz w:val="28"/>
          <w:szCs w:val="28"/>
          <w:lang w:val="kk-KZ"/>
        </w:rPr>
        <w:t xml:space="preserve"> үшін, жоғарыда</w:t>
      </w:r>
      <w:r w:rsidR="00A34175" w:rsidRPr="00297BDF">
        <w:rPr>
          <w:rFonts w:ascii="Times New Roman" w:hAnsi="Times New Roman"/>
          <w:sz w:val="28"/>
          <w:szCs w:val="28"/>
          <w:lang w:val="kk-KZ"/>
        </w:rPr>
        <w:t xml:space="preserve"> аталған қант құмайы (</w:t>
      </w:r>
      <w:r w:rsidR="00A34175" w:rsidRPr="00297BDF">
        <w:rPr>
          <w:rFonts w:ascii="Times New Roman" w:hAnsi="Times New Roman"/>
          <w:i/>
          <w:sz w:val="28"/>
          <w:szCs w:val="28"/>
          <w:lang w:val="kk-KZ"/>
        </w:rPr>
        <w:t>Sorghum Saccharatum</w:t>
      </w:r>
      <w:r w:rsidR="00A34175" w:rsidRPr="00297BDF">
        <w:rPr>
          <w:rFonts w:ascii="Times New Roman" w:hAnsi="Times New Roman"/>
          <w:sz w:val="28"/>
          <w:szCs w:val="28"/>
          <w:lang w:val="kk-KZ"/>
        </w:rPr>
        <w:t xml:space="preserve"> (L</w:t>
      </w:r>
      <w:r w:rsidR="00F869EA" w:rsidRPr="00297BDF">
        <w:rPr>
          <w:rFonts w:ascii="Times New Roman" w:hAnsi="Times New Roman"/>
          <w:sz w:val="28"/>
          <w:szCs w:val="28"/>
          <w:lang w:val="kk-KZ"/>
        </w:rPr>
        <w:t>.</w:t>
      </w:r>
      <w:r w:rsidR="00A34175" w:rsidRPr="00297BDF">
        <w:rPr>
          <w:rFonts w:ascii="Times New Roman" w:hAnsi="Times New Roman"/>
          <w:sz w:val="28"/>
          <w:szCs w:val="28"/>
          <w:lang w:val="kk-KZ"/>
        </w:rPr>
        <w:t xml:space="preserve">) </w:t>
      </w:r>
      <w:r w:rsidR="00B759E1" w:rsidRPr="00297BDF">
        <w:rPr>
          <w:rFonts w:ascii="Times New Roman" w:hAnsi="Times New Roman"/>
          <w:sz w:val="28"/>
          <w:szCs w:val="28"/>
          <w:lang w:val="kk-KZ"/>
        </w:rPr>
        <w:t>P</w:t>
      </w:r>
      <w:r w:rsidR="00A34175" w:rsidRPr="00297BDF">
        <w:rPr>
          <w:rFonts w:ascii="Times New Roman" w:hAnsi="Times New Roman"/>
          <w:sz w:val="28"/>
          <w:szCs w:val="28"/>
          <w:lang w:val="kk-KZ"/>
        </w:rPr>
        <w:t>ers</w:t>
      </w:r>
      <w:r w:rsidR="00F869EA" w:rsidRPr="00297BDF">
        <w:rPr>
          <w:rFonts w:ascii="Times New Roman" w:hAnsi="Times New Roman"/>
          <w:sz w:val="28"/>
          <w:szCs w:val="28"/>
          <w:lang w:val="kk-KZ"/>
        </w:rPr>
        <w:t>.</w:t>
      </w:r>
      <w:r w:rsidR="00A34175" w:rsidRPr="00297BDF">
        <w:rPr>
          <w:rFonts w:ascii="Times New Roman" w:hAnsi="Times New Roman"/>
          <w:sz w:val="28"/>
          <w:szCs w:val="28"/>
          <w:lang w:val="kk-KZ"/>
        </w:rPr>
        <w:t>) сұрыптарын физ</w:t>
      </w:r>
      <w:r w:rsidR="00B759E1" w:rsidRPr="00297BDF">
        <w:rPr>
          <w:rFonts w:ascii="Times New Roman" w:hAnsi="Times New Roman"/>
          <w:sz w:val="28"/>
          <w:szCs w:val="28"/>
          <w:lang w:val="kk-KZ"/>
        </w:rPr>
        <w:t>и</w:t>
      </w:r>
      <w:r w:rsidR="00A34175" w:rsidRPr="00297BDF">
        <w:rPr>
          <w:rFonts w:ascii="Times New Roman" w:hAnsi="Times New Roman"/>
          <w:sz w:val="28"/>
          <w:szCs w:val="28"/>
          <w:lang w:val="kk-KZ"/>
        </w:rPr>
        <w:t>ологиялық-генетикалық талдау негізінде, «Мен – болашақ зерттеуші</w:t>
      </w:r>
      <w:r w:rsidR="002F7094" w:rsidRPr="00297BDF">
        <w:rPr>
          <w:rFonts w:ascii="Times New Roman" w:hAnsi="Times New Roman"/>
          <w:sz w:val="28"/>
          <w:szCs w:val="28"/>
          <w:lang w:val="kk-KZ"/>
        </w:rPr>
        <w:t xml:space="preserve"> биолог маманмын» тұжырымдамасы бойынша</w:t>
      </w:r>
      <w:r w:rsidR="00DA5A5B" w:rsidRPr="00297BDF">
        <w:rPr>
          <w:rFonts w:ascii="Times New Roman" w:hAnsi="Times New Roman"/>
          <w:sz w:val="28"/>
          <w:szCs w:val="28"/>
          <w:lang w:val="kk-KZ"/>
        </w:rPr>
        <w:t xml:space="preserve"> әдістемелік </w:t>
      </w:r>
      <w:r w:rsidR="002F7094" w:rsidRPr="00297BDF">
        <w:rPr>
          <w:rFonts w:ascii="Times New Roman" w:hAnsi="Times New Roman"/>
          <w:sz w:val="28"/>
          <w:szCs w:val="28"/>
          <w:lang w:val="kk-KZ"/>
        </w:rPr>
        <w:t>іс-әрекеттерді</w:t>
      </w:r>
      <w:r w:rsidR="00DA5A5B" w:rsidRPr="00297BDF">
        <w:rPr>
          <w:rFonts w:ascii="Times New Roman" w:hAnsi="Times New Roman"/>
          <w:sz w:val="28"/>
          <w:szCs w:val="28"/>
          <w:lang w:val="kk-KZ"/>
        </w:rPr>
        <w:t xml:space="preserve"> мақсатты түрде ұйымдастыра отырып, әр</w:t>
      </w:r>
      <w:r w:rsidR="002F7094" w:rsidRPr="00297BDF">
        <w:rPr>
          <w:rFonts w:ascii="Times New Roman" w:hAnsi="Times New Roman"/>
          <w:sz w:val="28"/>
          <w:szCs w:val="28"/>
          <w:lang w:val="kk-KZ"/>
        </w:rPr>
        <w:t xml:space="preserve"> кезеңде </w:t>
      </w:r>
      <w:r w:rsidR="00DA5A5B" w:rsidRPr="00297BDF">
        <w:rPr>
          <w:rFonts w:ascii="Times New Roman" w:hAnsi="Times New Roman"/>
          <w:sz w:val="28"/>
          <w:szCs w:val="28"/>
          <w:lang w:val="kk-KZ"/>
        </w:rPr>
        <w:t>сап</w:t>
      </w:r>
      <w:r w:rsidR="002F7094" w:rsidRPr="00297BDF">
        <w:rPr>
          <w:rFonts w:ascii="Times New Roman" w:hAnsi="Times New Roman"/>
          <w:sz w:val="28"/>
          <w:szCs w:val="28"/>
          <w:lang w:val="kk-KZ"/>
        </w:rPr>
        <w:t>алық көрсеткіштерге қол жеткізу мүмкін болды</w:t>
      </w:r>
      <w:r w:rsidR="00DA5A5B" w:rsidRPr="00297BDF">
        <w:rPr>
          <w:rFonts w:ascii="Times New Roman" w:hAnsi="Times New Roman"/>
          <w:sz w:val="28"/>
          <w:szCs w:val="28"/>
          <w:lang w:val="kk-KZ"/>
        </w:rPr>
        <w:t>.</w:t>
      </w:r>
      <w:r w:rsidR="00F869EA" w:rsidRPr="00297BDF">
        <w:rPr>
          <w:rFonts w:ascii="Times New Roman" w:hAnsi="Times New Roman"/>
          <w:sz w:val="28"/>
          <w:szCs w:val="28"/>
          <w:lang w:val="kk-KZ"/>
        </w:rPr>
        <w:t xml:space="preserve"> </w:t>
      </w:r>
      <w:r w:rsidR="000E1904" w:rsidRPr="00297BDF">
        <w:rPr>
          <w:rFonts w:ascii="Times New Roman" w:hAnsi="Times New Roman"/>
          <w:sz w:val="28"/>
          <w:szCs w:val="28"/>
          <w:lang w:val="kk-KZ"/>
        </w:rPr>
        <w:t>Себебі</w:t>
      </w:r>
      <w:r w:rsidR="00DA5A5B" w:rsidRPr="00297BDF">
        <w:rPr>
          <w:rFonts w:ascii="Times New Roman" w:hAnsi="Times New Roman"/>
          <w:sz w:val="28"/>
          <w:szCs w:val="28"/>
          <w:lang w:val="kk-KZ"/>
        </w:rPr>
        <w:t xml:space="preserve">, педагогикалық </w:t>
      </w:r>
      <w:r w:rsidR="000E1904" w:rsidRPr="00297BDF">
        <w:rPr>
          <w:rFonts w:ascii="Times New Roman" w:hAnsi="Times New Roman"/>
          <w:sz w:val="28"/>
          <w:szCs w:val="28"/>
          <w:lang w:val="kk-KZ"/>
        </w:rPr>
        <w:t>тәжірибелік-</w:t>
      </w:r>
      <w:r w:rsidR="00DA5A5B" w:rsidRPr="00297BDF">
        <w:rPr>
          <w:rFonts w:ascii="Times New Roman" w:hAnsi="Times New Roman"/>
          <w:sz w:val="28"/>
          <w:szCs w:val="28"/>
          <w:lang w:val="kk-KZ"/>
        </w:rPr>
        <w:t xml:space="preserve">эксперименттің </w:t>
      </w:r>
      <w:r w:rsidR="000E1904" w:rsidRPr="00297BDF">
        <w:rPr>
          <w:rFonts w:ascii="Times New Roman" w:hAnsi="Times New Roman"/>
          <w:sz w:val="28"/>
          <w:szCs w:val="28"/>
          <w:lang w:val="kk-KZ"/>
        </w:rPr>
        <w:t xml:space="preserve"> әр кезеңдерін</w:t>
      </w:r>
      <w:r w:rsidR="00DA5A5B" w:rsidRPr="00297BDF">
        <w:rPr>
          <w:rFonts w:ascii="Times New Roman" w:hAnsi="Times New Roman"/>
          <w:sz w:val="28"/>
          <w:szCs w:val="28"/>
          <w:lang w:val="kk-KZ"/>
        </w:rPr>
        <w:t xml:space="preserve">де диагностикалық </w:t>
      </w:r>
      <w:r w:rsidR="000E1904" w:rsidRPr="00297BDF">
        <w:rPr>
          <w:rFonts w:ascii="Times New Roman" w:hAnsi="Times New Roman"/>
          <w:sz w:val="28"/>
          <w:szCs w:val="28"/>
          <w:lang w:val="kk-KZ"/>
        </w:rPr>
        <w:t xml:space="preserve">талдау жасап, қажеттілігіне байланысты толықтырулар мен </w:t>
      </w:r>
      <w:r w:rsidR="00DA5A5B" w:rsidRPr="00297BDF">
        <w:rPr>
          <w:rFonts w:ascii="Times New Roman" w:hAnsi="Times New Roman"/>
          <w:sz w:val="28"/>
          <w:szCs w:val="28"/>
          <w:lang w:val="kk-KZ"/>
        </w:rPr>
        <w:t>түзетулер ен</w:t>
      </w:r>
      <w:r w:rsidR="000E1904" w:rsidRPr="00297BDF">
        <w:rPr>
          <w:rFonts w:ascii="Times New Roman" w:hAnsi="Times New Roman"/>
          <w:sz w:val="28"/>
          <w:szCs w:val="28"/>
          <w:lang w:val="kk-KZ"/>
        </w:rPr>
        <w:t>гіздік</w:t>
      </w:r>
      <w:r w:rsidR="00DA5A5B" w:rsidRPr="00297BDF">
        <w:rPr>
          <w:rFonts w:ascii="Times New Roman" w:hAnsi="Times New Roman"/>
          <w:sz w:val="28"/>
          <w:szCs w:val="28"/>
          <w:lang w:val="kk-KZ"/>
        </w:rPr>
        <w:t>.</w:t>
      </w:r>
      <w:r w:rsidR="00F869EA" w:rsidRPr="00297BDF">
        <w:rPr>
          <w:rFonts w:ascii="Times New Roman" w:hAnsi="Times New Roman"/>
          <w:sz w:val="28"/>
          <w:szCs w:val="28"/>
          <w:lang w:val="kk-KZ"/>
        </w:rPr>
        <w:t xml:space="preserve"> </w:t>
      </w:r>
      <w:r w:rsidR="00870E4A" w:rsidRPr="00297BDF">
        <w:rPr>
          <w:rFonts w:ascii="Times New Roman" w:hAnsi="Times New Roman"/>
          <w:sz w:val="28"/>
          <w:szCs w:val="28"/>
          <w:lang w:val="kk-KZ"/>
        </w:rPr>
        <w:t>Т</w:t>
      </w:r>
      <w:r w:rsidR="00E005EE" w:rsidRPr="00297BDF">
        <w:rPr>
          <w:rFonts w:ascii="Times New Roman" w:hAnsi="Times New Roman"/>
          <w:sz w:val="28"/>
          <w:szCs w:val="28"/>
          <w:lang w:val="kk-KZ"/>
        </w:rPr>
        <w:t>әжір</w:t>
      </w:r>
      <w:r w:rsidR="00870E4A" w:rsidRPr="00297BDF">
        <w:rPr>
          <w:rFonts w:ascii="Times New Roman" w:hAnsi="Times New Roman"/>
          <w:sz w:val="28"/>
          <w:szCs w:val="28"/>
          <w:lang w:val="kk-KZ"/>
        </w:rPr>
        <w:t>ибелік-эксперимент</w:t>
      </w:r>
      <w:r w:rsidR="00E005EE" w:rsidRPr="00297BDF">
        <w:rPr>
          <w:rFonts w:ascii="Times New Roman" w:hAnsi="Times New Roman"/>
          <w:sz w:val="28"/>
          <w:szCs w:val="28"/>
          <w:lang w:val="kk-KZ"/>
        </w:rPr>
        <w:t xml:space="preserve"> жұмысында</w:t>
      </w:r>
      <w:r w:rsidR="00F869EA" w:rsidRPr="00297BDF">
        <w:rPr>
          <w:rFonts w:ascii="Times New Roman" w:hAnsi="Times New Roman"/>
          <w:sz w:val="28"/>
          <w:szCs w:val="28"/>
          <w:lang w:val="kk-KZ"/>
        </w:rPr>
        <w:t xml:space="preserve"> </w:t>
      </w:r>
      <w:r w:rsidR="00DA5A5B" w:rsidRPr="00297BDF">
        <w:rPr>
          <w:rFonts w:ascii="Times New Roman" w:hAnsi="Times New Roman"/>
          <w:sz w:val="28"/>
          <w:szCs w:val="28"/>
          <w:lang w:val="kk-KZ"/>
        </w:rPr>
        <w:t>алдымен</w:t>
      </w:r>
      <w:r w:rsidR="00F869EA" w:rsidRPr="00297BDF">
        <w:rPr>
          <w:rFonts w:ascii="Times New Roman" w:hAnsi="Times New Roman"/>
          <w:sz w:val="28"/>
          <w:szCs w:val="28"/>
          <w:lang w:val="kk-KZ"/>
        </w:rPr>
        <w:t xml:space="preserve"> </w:t>
      </w:r>
      <w:r w:rsidR="00DA5A5B" w:rsidRPr="00297BDF">
        <w:rPr>
          <w:rFonts w:ascii="Times New Roman" w:hAnsi="Times New Roman"/>
          <w:sz w:val="28"/>
          <w:szCs w:val="28"/>
          <w:lang w:val="kk-KZ"/>
        </w:rPr>
        <w:t xml:space="preserve">биолог </w:t>
      </w:r>
      <w:r w:rsidR="00870E4A" w:rsidRPr="00297BDF">
        <w:rPr>
          <w:rFonts w:ascii="Times New Roman" w:hAnsi="Times New Roman"/>
          <w:sz w:val="28"/>
          <w:szCs w:val="28"/>
          <w:lang w:val="kk-KZ"/>
        </w:rPr>
        <w:t>студенттердің</w:t>
      </w:r>
      <w:r w:rsidR="00DA5A5B" w:rsidRPr="00297BDF">
        <w:rPr>
          <w:rFonts w:ascii="Times New Roman" w:hAnsi="Times New Roman"/>
          <w:sz w:val="28"/>
          <w:szCs w:val="28"/>
          <w:lang w:val="kk-KZ"/>
        </w:rPr>
        <w:t xml:space="preserve"> зерттеушілік </w:t>
      </w:r>
      <w:r w:rsidR="00F869EA" w:rsidRPr="00297BDF">
        <w:rPr>
          <w:rFonts w:ascii="Times New Roman" w:hAnsi="Times New Roman"/>
          <w:sz w:val="28"/>
          <w:szCs w:val="28"/>
          <w:lang w:val="kk-KZ"/>
        </w:rPr>
        <w:t>құзы</w:t>
      </w:r>
      <w:r w:rsidR="00870E4A" w:rsidRPr="00297BDF">
        <w:rPr>
          <w:rFonts w:ascii="Times New Roman" w:hAnsi="Times New Roman"/>
          <w:sz w:val="28"/>
          <w:szCs w:val="28"/>
          <w:lang w:val="kk-KZ"/>
        </w:rPr>
        <w:t>реттілігін</w:t>
      </w:r>
      <w:r w:rsidR="00DA5A5B" w:rsidRPr="00297BDF">
        <w:rPr>
          <w:rFonts w:ascii="Times New Roman" w:hAnsi="Times New Roman"/>
          <w:sz w:val="28"/>
          <w:szCs w:val="28"/>
          <w:lang w:val="kk-KZ"/>
        </w:rPr>
        <w:t xml:space="preserve"> қалыптастырудың</w:t>
      </w:r>
      <w:r w:rsidR="00F869EA" w:rsidRPr="00297BDF">
        <w:rPr>
          <w:rFonts w:ascii="Times New Roman" w:hAnsi="Times New Roman"/>
          <w:sz w:val="28"/>
          <w:szCs w:val="28"/>
          <w:lang w:val="kk-KZ"/>
        </w:rPr>
        <w:t xml:space="preserve"> </w:t>
      </w:r>
      <w:r w:rsidR="00DA5A5B" w:rsidRPr="00297BDF">
        <w:rPr>
          <w:rFonts w:ascii="Times New Roman" w:hAnsi="Times New Roman"/>
          <w:sz w:val="28"/>
          <w:szCs w:val="28"/>
          <w:lang w:val="kk-KZ"/>
        </w:rPr>
        <w:t xml:space="preserve">тиімді </w:t>
      </w:r>
      <w:r w:rsidR="00DA5A5B" w:rsidRPr="00297BDF">
        <w:rPr>
          <w:rFonts w:ascii="Times New Roman" w:hAnsi="Times New Roman"/>
          <w:b/>
          <w:bCs/>
          <w:sz w:val="28"/>
          <w:szCs w:val="28"/>
          <w:lang w:val="kk-KZ"/>
        </w:rPr>
        <w:t>әдістерін</w:t>
      </w:r>
      <w:r w:rsidR="00F869EA" w:rsidRPr="00297BDF">
        <w:rPr>
          <w:rFonts w:ascii="Times New Roman" w:hAnsi="Times New Roman"/>
          <w:b/>
          <w:bCs/>
          <w:sz w:val="28"/>
          <w:szCs w:val="28"/>
          <w:lang w:val="kk-KZ"/>
        </w:rPr>
        <w:t xml:space="preserve"> </w:t>
      </w:r>
      <w:r w:rsidR="00870E4A" w:rsidRPr="00297BDF">
        <w:rPr>
          <w:rFonts w:ascii="Times New Roman" w:hAnsi="Times New Roman"/>
          <w:sz w:val="28"/>
          <w:szCs w:val="28"/>
          <w:lang w:val="kk-KZ"/>
        </w:rPr>
        <w:t>айқындаудан бастадық</w:t>
      </w:r>
      <w:r w:rsidR="00DA5A5B" w:rsidRPr="00297BDF">
        <w:rPr>
          <w:rFonts w:ascii="Times New Roman" w:hAnsi="Times New Roman"/>
          <w:sz w:val="28"/>
          <w:szCs w:val="28"/>
          <w:lang w:val="kk-KZ"/>
        </w:rPr>
        <w:t xml:space="preserve">. </w:t>
      </w:r>
    </w:p>
    <w:p w:rsidR="00A06CA6" w:rsidRPr="00297BDF" w:rsidRDefault="00A06CA6" w:rsidP="00F115AB">
      <w:pPr>
        <w:widowControl w:val="0"/>
        <w:tabs>
          <w:tab w:val="left" w:pos="851"/>
        </w:tabs>
        <w:spacing w:after="0" w:line="240" w:lineRule="auto"/>
        <w:ind w:firstLine="567"/>
        <w:jc w:val="both"/>
        <w:rPr>
          <w:rFonts w:ascii="Times New Roman" w:hAnsi="Times New Roman"/>
          <w:sz w:val="28"/>
          <w:szCs w:val="28"/>
          <w:lang w:val="kk-KZ"/>
        </w:rPr>
      </w:pPr>
      <w:r w:rsidRPr="00297BDF">
        <w:rPr>
          <w:rFonts w:ascii="Times New Roman" w:hAnsi="Times New Roman"/>
          <w:i/>
          <w:sz w:val="28"/>
          <w:szCs w:val="28"/>
          <w:lang w:val="kk-KZ"/>
        </w:rPr>
        <w:t>Оқыту әдісі</w:t>
      </w:r>
      <w:r w:rsidRPr="00297BDF">
        <w:rPr>
          <w:rFonts w:ascii="Times New Roman" w:hAnsi="Times New Roman"/>
          <w:sz w:val="28"/>
          <w:szCs w:val="28"/>
          <w:lang w:val="kk-KZ"/>
        </w:rPr>
        <w:t xml:space="preserve"> – білімгер мен оқытушының жоспарланған мақсатқа жету үшін екі жақты іс-әрекеттері [</w:t>
      </w:r>
      <w:r w:rsidR="00083D03" w:rsidRPr="00297BDF">
        <w:rPr>
          <w:rFonts w:ascii="Times New Roman" w:hAnsi="Times New Roman"/>
          <w:sz w:val="28"/>
          <w:szCs w:val="28"/>
          <w:lang w:val="kk-KZ"/>
        </w:rPr>
        <w:t>1</w:t>
      </w:r>
      <w:r w:rsidR="00394A46" w:rsidRPr="00297BDF">
        <w:rPr>
          <w:rFonts w:ascii="Times New Roman" w:hAnsi="Times New Roman"/>
          <w:sz w:val="28"/>
          <w:szCs w:val="28"/>
          <w:lang w:val="kk-KZ"/>
        </w:rPr>
        <w:t>43</w:t>
      </w:r>
      <w:r w:rsidRPr="00297BDF">
        <w:rPr>
          <w:rFonts w:ascii="Times New Roman" w:hAnsi="Times New Roman"/>
          <w:sz w:val="28"/>
          <w:szCs w:val="28"/>
          <w:lang w:val="kk-KZ"/>
        </w:rPr>
        <w:t>].</w:t>
      </w:r>
    </w:p>
    <w:p w:rsidR="00A06CA6" w:rsidRPr="00297BDF" w:rsidRDefault="00A06CA6" w:rsidP="00F115AB">
      <w:pPr>
        <w:widowControl w:val="0"/>
        <w:tabs>
          <w:tab w:val="left" w:pos="851"/>
        </w:tabs>
        <w:spacing w:after="0" w:line="240" w:lineRule="auto"/>
        <w:ind w:firstLine="567"/>
        <w:jc w:val="both"/>
        <w:rPr>
          <w:rFonts w:ascii="Times New Roman" w:hAnsi="Times New Roman"/>
          <w:sz w:val="28"/>
          <w:szCs w:val="28"/>
          <w:lang w:val="kk-KZ" w:eastAsia="ru-RU"/>
        </w:rPr>
      </w:pPr>
      <w:r w:rsidRPr="00297BDF">
        <w:rPr>
          <w:rFonts w:ascii="Times New Roman" w:hAnsi="Times New Roman"/>
          <w:sz w:val="28"/>
          <w:szCs w:val="28"/>
          <w:lang w:val="kk-KZ" w:eastAsia="ru-RU"/>
        </w:rPr>
        <w:t>Бүгінгі күнге дейін жалпы білім</w:t>
      </w:r>
      <w:r w:rsidR="00F869EA" w:rsidRPr="00297BDF">
        <w:rPr>
          <w:rFonts w:ascii="Times New Roman" w:hAnsi="Times New Roman"/>
          <w:sz w:val="28"/>
          <w:szCs w:val="28"/>
          <w:lang w:val="kk-KZ" w:eastAsia="ru-RU"/>
        </w:rPr>
        <w:t xml:space="preserve"> </w:t>
      </w:r>
      <w:r w:rsidRPr="00297BDF">
        <w:rPr>
          <w:rFonts w:ascii="Times New Roman" w:hAnsi="Times New Roman"/>
          <w:sz w:val="28"/>
          <w:szCs w:val="28"/>
          <w:lang w:val="kk-KZ" w:eastAsia="ru-RU"/>
        </w:rPr>
        <w:t xml:space="preserve">беру үдерісінде И.Я.Лернер мен М.Н.Скаткин  ұсынған </w:t>
      </w:r>
      <w:r w:rsidRPr="00297BDF">
        <w:rPr>
          <w:rFonts w:ascii="Times New Roman" w:hAnsi="Times New Roman"/>
          <w:sz w:val="28"/>
          <w:szCs w:val="28"/>
          <w:lang w:val="kk-KZ"/>
        </w:rPr>
        <w:t>түсіндірмелі-көрнекілік;</w:t>
      </w:r>
      <w:r w:rsidR="00F869EA" w:rsidRPr="00297BDF">
        <w:rPr>
          <w:rFonts w:ascii="Times New Roman" w:hAnsi="Times New Roman"/>
          <w:sz w:val="28"/>
          <w:szCs w:val="28"/>
          <w:lang w:val="kk-KZ"/>
        </w:rPr>
        <w:t xml:space="preserve"> </w:t>
      </w:r>
      <w:r w:rsidRPr="00297BDF">
        <w:rPr>
          <w:rFonts w:ascii="Times New Roman" w:hAnsi="Times New Roman"/>
          <w:sz w:val="28"/>
          <w:szCs w:val="28"/>
          <w:lang w:val="kk-KZ"/>
        </w:rPr>
        <w:t>репродуктивтік;</w:t>
      </w:r>
      <w:r w:rsidR="00F869EA" w:rsidRPr="00297BDF">
        <w:rPr>
          <w:rFonts w:ascii="Times New Roman" w:hAnsi="Times New Roman"/>
          <w:sz w:val="28"/>
          <w:szCs w:val="28"/>
          <w:lang w:val="kk-KZ"/>
        </w:rPr>
        <w:t xml:space="preserve"> </w:t>
      </w:r>
      <w:r w:rsidRPr="00297BDF">
        <w:rPr>
          <w:rFonts w:ascii="Times New Roman" w:hAnsi="Times New Roman"/>
          <w:sz w:val="28"/>
          <w:szCs w:val="28"/>
          <w:lang w:val="kk-KZ"/>
        </w:rPr>
        <w:t xml:space="preserve">проблемалық - баяндау; ішінара ізденіс; зерттеу </w:t>
      </w:r>
      <w:r w:rsidRPr="00297BDF">
        <w:rPr>
          <w:rFonts w:ascii="Times New Roman" w:hAnsi="Times New Roman"/>
          <w:sz w:val="28"/>
          <w:szCs w:val="28"/>
          <w:lang w:val="kk-KZ" w:eastAsia="ru-RU"/>
        </w:rPr>
        <w:t>әдістері қолданылып келгені белгілі</w:t>
      </w:r>
      <w:r w:rsidRPr="00297BDF">
        <w:rPr>
          <w:rFonts w:ascii="Times New Roman" w:hAnsi="Times New Roman"/>
          <w:sz w:val="28"/>
          <w:szCs w:val="28"/>
          <w:lang w:val="kk-KZ"/>
        </w:rPr>
        <w:t xml:space="preserve"> [</w:t>
      </w:r>
      <w:r w:rsidR="00083D03" w:rsidRPr="00297BDF">
        <w:rPr>
          <w:rFonts w:ascii="Times New Roman" w:hAnsi="Times New Roman"/>
          <w:sz w:val="28"/>
          <w:szCs w:val="28"/>
          <w:lang w:val="kk-KZ"/>
        </w:rPr>
        <w:t>1</w:t>
      </w:r>
      <w:r w:rsidR="00394A46" w:rsidRPr="00297BDF">
        <w:rPr>
          <w:rFonts w:ascii="Times New Roman" w:hAnsi="Times New Roman"/>
          <w:sz w:val="28"/>
          <w:szCs w:val="28"/>
          <w:lang w:val="kk-KZ"/>
        </w:rPr>
        <w:t>44</w:t>
      </w:r>
      <w:r w:rsidRPr="00297BDF">
        <w:rPr>
          <w:rFonts w:ascii="Times New Roman" w:hAnsi="Times New Roman"/>
          <w:sz w:val="28"/>
          <w:szCs w:val="28"/>
          <w:lang w:val="kk-KZ"/>
        </w:rPr>
        <w:t>]</w:t>
      </w:r>
      <w:r w:rsidRPr="00297BDF">
        <w:rPr>
          <w:rFonts w:ascii="Times New Roman" w:hAnsi="Times New Roman"/>
          <w:sz w:val="28"/>
          <w:szCs w:val="28"/>
          <w:lang w:val="kk-KZ" w:eastAsia="ru-RU"/>
        </w:rPr>
        <w:t xml:space="preserve"> (</w:t>
      </w:r>
      <w:r w:rsidR="00757F3B" w:rsidRPr="00297BDF">
        <w:rPr>
          <w:rFonts w:ascii="Times New Roman" w:hAnsi="Times New Roman"/>
          <w:sz w:val="28"/>
          <w:szCs w:val="28"/>
          <w:lang w:val="kk-KZ" w:eastAsia="ru-RU"/>
        </w:rPr>
        <w:t>кесте</w:t>
      </w:r>
      <w:r w:rsidR="00F40891" w:rsidRPr="00297BDF">
        <w:rPr>
          <w:rFonts w:ascii="Times New Roman" w:hAnsi="Times New Roman"/>
          <w:sz w:val="28"/>
          <w:szCs w:val="28"/>
          <w:lang w:val="kk-KZ" w:eastAsia="ru-RU"/>
        </w:rPr>
        <w:t>13</w:t>
      </w:r>
      <w:r w:rsidRPr="00297BDF">
        <w:rPr>
          <w:rFonts w:ascii="Times New Roman" w:hAnsi="Times New Roman"/>
          <w:sz w:val="28"/>
          <w:szCs w:val="28"/>
          <w:lang w:val="kk-KZ" w:eastAsia="ru-RU"/>
        </w:rPr>
        <w:t>).</w:t>
      </w:r>
    </w:p>
    <w:p w:rsidR="00DF528C" w:rsidRPr="00297BDF" w:rsidRDefault="00DF528C" w:rsidP="00F115AB">
      <w:pPr>
        <w:widowControl w:val="0"/>
        <w:tabs>
          <w:tab w:val="left" w:pos="851"/>
        </w:tabs>
        <w:spacing w:after="0" w:line="240" w:lineRule="auto"/>
        <w:ind w:firstLine="567"/>
        <w:jc w:val="both"/>
        <w:rPr>
          <w:rFonts w:ascii="Times New Roman" w:hAnsi="Times New Roman"/>
          <w:sz w:val="28"/>
          <w:szCs w:val="28"/>
          <w:lang w:val="kk-KZ"/>
        </w:rPr>
      </w:pPr>
      <w:r w:rsidRPr="00297BDF">
        <w:rPr>
          <w:rFonts w:ascii="Times New Roman" w:hAnsi="Times New Roman"/>
          <w:sz w:val="28"/>
          <w:szCs w:val="28"/>
          <w:lang w:val="kk-KZ"/>
        </w:rPr>
        <w:t xml:space="preserve">Аталған әдістермен қатар шығармашылықты дамытуға бағытталған оқытудың белсенді әдістерін қолдандық. «Белсенді оқыту» ұғымына түсініктеме берсек, А.А.Вербицкий «оқу үдерісін нақты алгоритмге яғни үлгіге, жоспарға сәйкес ұйымдастырушы формадан және әдістерден таным ынтасын дамытуға, білім алу үдерісінде шығармашылық қабілеттерін көрсетуде проблемалық, дамытушы, зерттеушілік іс-әрекетке ауысуымен сипатталады» - деп түсіндіреді [145]. Бұл әдістерді «Өсімдіктер физиологиясы» және «Генетика» пәндері мазмұнын оқыту тәжірибесінде қолдандық. </w:t>
      </w:r>
    </w:p>
    <w:p w:rsidR="00014E2D" w:rsidRPr="00297BDF" w:rsidRDefault="00014E2D" w:rsidP="00F115AB">
      <w:pPr>
        <w:widowControl w:val="0"/>
        <w:tabs>
          <w:tab w:val="left" w:pos="851"/>
        </w:tabs>
        <w:spacing w:after="0" w:line="240" w:lineRule="auto"/>
        <w:ind w:firstLine="567"/>
        <w:jc w:val="both"/>
        <w:rPr>
          <w:rFonts w:ascii="Times New Roman" w:hAnsi="Times New Roman"/>
          <w:sz w:val="28"/>
          <w:szCs w:val="28"/>
          <w:lang w:val="kk-KZ"/>
        </w:rPr>
      </w:pPr>
    </w:p>
    <w:p w:rsidR="00A06CA6" w:rsidRPr="00297BDF" w:rsidRDefault="00A06CA6" w:rsidP="00F115AB">
      <w:pPr>
        <w:widowControl w:val="0"/>
        <w:spacing w:after="0" w:line="240" w:lineRule="auto"/>
        <w:jc w:val="both"/>
        <w:rPr>
          <w:rFonts w:ascii="Times New Roman" w:hAnsi="Times New Roman"/>
          <w:sz w:val="28"/>
          <w:szCs w:val="28"/>
          <w:lang w:val="kk-KZ" w:eastAsia="ru-RU"/>
        </w:rPr>
      </w:pPr>
      <w:r w:rsidRPr="00297BDF">
        <w:rPr>
          <w:rFonts w:ascii="Times New Roman" w:hAnsi="Times New Roman"/>
          <w:sz w:val="28"/>
          <w:szCs w:val="28"/>
          <w:lang w:val="kk-KZ"/>
        </w:rPr>
        <w:t xml:space="preserve">Кесте </w:t>
      </w:r>
      <w:r w:rsidR="00F40891" w:rsidRPr="00297BDF">
        <w:rPr>
          <w:rFonts w:ascii="Times New Roman" w:hAnsi="Times New Roman"/>
          <w:sz w:val="28"/>
          <w:szCs w:val="28"/>
          <w:lang w:val="kk-KZ"/>
        </w:rPr>
        <w:t>13</w:t>
      </w:r>
      <w:r w:rsidRPr="00297BDF">
        <w:rPr>
          <w:rFonts w:ascii="Times New Roman" w:hAnsi="Times New Roman"/>
          <w:sz w:val="28"/>
          <w:szCs w:val="28"/>
          <w:lang w:val="kk-KZ"/>
        </w:rPr>
        <w:t xml:space="preserve"> –  </w:t>
      </w:r>
      <w:r w:rsidRPr="00297BDF">
        <w:rPr>
          <w:rFonts w:ascii="Times New Roman" w:hAnsi="Times New Roman"/>
          <w:sz w:val="28"/>
          <w:szCs w:val="28"/>
          <w:lang w:val="kk-KZ" w:eastAsia="ru-RU"/>
        </w:rPr>
        <w:t>М.Н.Скаткин мен И.Я.Лернердің жіктемесі бойынша білім беру әдістері</w:t>
      </w:r>
    </w:p>
    <w:p w:rsidR="00F115AB" w:rsidRPr="00297BDF" w:rsidRDefault="00F115AB" w:rsidP="00F115AB">
      <w:pPr>
        <w:widowControl w:val="0"/>
        <w:spacing w:after="0" w:line="240" w:lineRule="auto"/>
        <w:jc w:val="both"/>
        <w:rPr>
          <w:rFonts w:ascii="Times New Roman" w:hAnsi="Times New Roman"/>
          <w:sz w:val="28"/>
          <w:szCs w:val="28"/>
          <w:lang w:val="kk-KZ"/>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843"/>
        <w:gridCol w:w="7796"/>
      </w:tblGrid>
      <w:tr w:rsidR="00A06CA6" w:rsidRPr="00297BDF" w:rsidTr="00F115AB">
        <w:tc>
          <w:tcPr>
            <w:tcW w:w="1843" w:type="dxa"/>
          </w:tcPr>
          <w:p w:rsidR="00A06CA6" w:rsidRPr="00297BDF" w:rsidRDefault="00A06CA6" w:rsidP="002A757D">
            <w:pPr>
              <w:widowControl w:val="0"/>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Әдіс түрлері</w:t>
            </w:r>
          </w:p>
        </w:tc>
        <w:tc>
          <w:tcPr>
            <w:tcW w:w="7796" w:type="dxa"/>
          </w:tcPr>
          <w:p w:rsidR="00A06CA6" w:rsidRPr="00297BDF" w:rsidRDefault="00A06CA6" w:rsidP="002A757D">
            <w:pPr>
              <w:widowControl w:val="0"/>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Әдістердің міндеті</w:t>
            </w:r>
          </w:p>
        </w:tc>
      </w:tr>
      <w:tr w:rsidR="00F115AB" w:rsidRPr="00297BDF" w:rsidTr="00F115AB">
        <w:tc>
          <w:tcPr>
            <w:tcW w:w="1843" w:type="dxa"/>
          </w:tcPr>
          <w:p w:rsidR="00F115AB" w:rsidRPr="00297BDF" w:rsidRDefault="00F115AB" w:rsidP="00F115AB">
            <w:pPr>
              <w:widowControl w:val="0"/>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1</w:t>
            </w:r>
          </w:p>
        </w:tc>
        <w:tc>
          <w:tcPr>
            <w:tcW w:w="7796" w:type="dxa"/>
          </w:tcPr>
          <w:p w:rsidR="00F115AB" w:rsidRPr="00297BDF" w:rsidRDefault="00F115AB" w:rsidP="00F115AB">
            <w:pPr>
              <w:widowControl w:val="0"/>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2</w:t>
            </w:r>
          </w:p>
        </w:tc>
      </w:tr>
      <w:tr w:rsidR="00A06CA6" w:rsidRPr="00297BDF" w:rsidTr="0046071D">
        <w:tc>
          <w:tcPr>
            <w:tcW w:w="1843" w:type="dxa"/>
            <w:tcBorders>
              <w:bottom w:val="single" w:sz="4" w:space="0" w:color="auto"/>
            </w:tcBorders>
          </w:tcPr>
          <w:p w:rsidR="00A06CA6" w:rsidRPr="00297BDF" w:rsidRDefault="00A06CA6" w:rsidP="002A757D">
            <w:pPr>
              <w:widowControl w:val="0"/>
              <w:spacing w:after="0" w:line="240" w:lineRule="auto"/>
              <w:jc w:val="both"/>
              <w:rPr>
                <w:rFonts w:ascii="Times New Roman" w:hAnsi="Times New Roman"/>
                <w:sz w:val="24"/>
                <w:szCs w:val="24"/>
                <w:lang w:val="kk-KZ"/>
              </w:rPr>
            </w:pPr>
            <w:r w:rsidRPr="00297BDF">
              <w:rPr>
                <w:rFonts w:ascii="Times New Roman" w:hAnsi="Times New Roman"/>
                <w:sz w:val="24"/>
                <w:szCs w:val="24"/>
                <w:lang w:val="kk-KZ"/>
              </w:rPr>
              <w:t>Түсіндірмелі - көрнекілік әдіс</w:t>
            </w:r>
          </w:p>
        </w:tc>
        <w:tc>
          <w:tcPr>
            <w:tcW w:w="7796" w:type="dxa"/>
            <w:tcBorders>
              <w:bottom w:val="single" w:sz="4" w:space="0" w:color="auto"/>
            </w:tcBorders>
          </w:tcPr>
          <w:p w:rsidR="00A06CA6" w:rsidRPr="00297BDF" w:rsidRDefault="00A06CA6" w:rsidP="002A757D">
            <w:pPr>
              <w:widowControl w:val="0"/>
              <w:spacing w:after="0" w:line="240" w:lineRule="auto"/>
              <w:jc w:val="both"/>
              <w:rPr>
                <w:rFonts w:ascii="Times New Roman" w:hAnsi="Times New Roman"/>
                <w:sz w:val="24"/>
                <w:szCs w:val="24"/>
                <w:lang w:val="kk-KZ"/>
              </w:rPr>
            </w:pPr>
            <w:r w:rsidRPr="00297BDF">
              <w:rPr>
                <w:rFonts w:ascii="Times New Roman" w:hAnsi="Times New Roman"/>
                <w:sz w:val="24"/>
                <w:szCs w:val="24"/>
                <w:lang w:val="kk-KZ"/>
              </w:rPr>
              <w:t>оқу үдерісінде меңгеруі қажет материалды студентке субъективті түрде зерттеу жұмысының нәтижесін «жаңалықтар» ретінде анықтауға мотивациялау іс-әрекеті</w:t>
            </w:r>
          </w:p>
        </w:tc>
      </w:tr>
      <w:tr w:rsidR="00A06CA6" w:rsidRPr="00297BDF" w:rsidTr="0046071D">
        <w:tc>
          <w:tcPr>
            <w:tcW w:w="1843" w:type="dxa"/>
            <w:tcBorders>
              <w:bottom w:val="nil"/>
            </w:tcBorders>
          </w:tcPr>
          <w:p w:rsidR="00A06CA6" w:rsidRPr="00297BDF" w:rsidRDefault="00A06CA6" w:rsidP="002A757D">
            <w:pPr>
              <w:widowControl w:val="0"/>
              <w:spacing w:after="0" w:line="240" w:lineRule="auto"/>
              <w:jc w:val="both"/>
              <w:rPr>
                <w:rFonts w:ascii="Times New Roman" w:hAnsi="Times New Roman"/>
                <w:sz w:val="24"/>
                <w:szCs w:val="24"/>
                <w:lang w:val="kk-KZ"/>
              </w:rPr>
            </w:pPr>
            <w:r w:rsidRPr="00297BDF">
              <w:rPr>
                <w:rFonts w:ascii="Times New Roman" w:hAnsi="Times New Roman"/>
                <w:sz w:val="24"/>
                <w:szCs w:val="24"/>
                <w:lang w:val="kk-KZ"/>
              </w:rPr>
              <w:t>Проблемалық - баяндау әдісі</w:t>
            </w:r>
          </w:p>
        </w:tc>
        <w:tc>
          <w:tcPr>
            <w:tcW w:w="7796" w:type="dxa"/>
            <w:tcBorders>
              <w:bottom w:val="nil"/>
            </w:tcBorders>
          </w:tcPr>
          <w:p w:rsidR="00A06CA6" w:rsidRPr="00297BDF" w:rsidRDefault="00A06CA6" w:rsidP="002A757D">
            <w:pPr>
              <w:widowControl w:val="0"/>
              <w:spacing w:after="0" w:line="240" w:lineRule="auto"/>
              <w:jc w:val="both"/>
              <w:rPr>
                <w:rFonts w:ascii="Times New Roman" w:hAnsi="Times New Roman"/>
                <w:sz w:val="24"/>
                <w:szCs w:val="24"/>
                <w:lang w:val="kk-KZ"/>
              </w:rPr>
            </w:pPr>
            <w:r w:rsidRPr="00297BDF">
              <w:rPr>
                <w:rFonts w:ascii="Times New Roman" w:hAnsi="Times New Roman"/>
                <w:sz w:val="24"/>
                <w:szCs w:val="24"/>
                <w:lang w:val="kk-KZ"/>
              </w:rPr>
              <w:t>оқытушы зерттеушілік іс-әрекетті дамыту мақсатында студентке проблемалық жағдай туғызатын зерттеу тапсырмаларын берумен және оны орындаумен сипатталады</w:t>
            </w:r>
          </w:p>
        </w:tc>
      </w:tr>
    </w:tbl>
    <w:p w:rsidR="00F115AB" w:rsidRPr="00297BDF" w:rsidRDefault="00F115AB" w:rsidP="00F115AB">
      <w:pPr>
        <w:spacing w:after="0" w:line="240" w:lineRule="auto"/>
        <w:rPr>
          <w:rFonts w:ascii="Times New Roman" w:hAnsi="Times New Roman"/>
          <w:sz w:val="28"/>
          <w:szCs w:val="28"/>
          <w:lang w:val="kk-KZ"/>
        </w:rPr>
      </w:pPr>
      <w:r w:rsidRPr="00297BDF">
        <w:rPr>
          <w:rFonts w:ascii="Times New Roman" w:hAnsi="Times New Roman"/>
          <w:sz w:val="28"/>
          <w:szCs w:val="28"/>
        </w:rPr>
        <w:lastRenderedPageBreak/>
        <w:t>13 – кестен</w:t>
      </w:r>
      <w:r w:rsidRPr="00297BDF">
        <w:rPr>
          <w:rFonts w:ascii="Times New Roman" w:hAnsi="Times New Roman"/>
          <w:sz w:val="28"/>
          <w:szCs w:val="28"/>
          <w:lang w:val="kk-KZ"/>
        </w:rPr>
        <w:t>ің  жалғасы</w:t>
      </w:r>
    </w:p>
    <w:p w:rsidR="00F115AB" w:rsidRPr="00297BDF" w:rsidRDefault="00F115AB" w:rsidP="00F115AB">
      <w:pPr>
        <w:spacing w:after="0" w:line="240" w:lineRule="auto"/>
        <w:rPr>
          <w:rFonts w:ascii="Times New Roman" w:hAnsi="Times New Roman"/>
          <w:sz w:val="28"/>
          <w:szCs w:val="28"/>
          <w:lang w:val="kk-KZ"/>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843"/>
        <w:gridCol w:w="7796"/>
      </w:tblGrid>
      <w:tr w:rsidR="00F115AB" w:rsidRPr="00297BDF" w:rsidTr="00F115AB">
        <w:tc>
          <w:tcPr>
            <w:tcW w:w="1843" w:type="dxa"/>
          </w:tcPr>
          <w:p w:rsidR="00F115AB" w:rsidRPr="00297BDF" w:rsidRDefault="00F115AB" w:rsidP="00F115AB">
            <w:pPr>
              <w:widowControl w:val="0"/>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1</w:t>
            </w:r>
          </w:p>
        </w:tc>
        <w:tc>
          <w:tcPr>
            <w:tcW w:w="7796" w:type="dxa"/>
          </w:tcPr>
          <w:p w:rsidR="00F115AB" w:rsidRPr="00297BDF" w:rsidRDefault="00F115AB" w:rsidP="00F115AB">
            <w:pPr>
              <w:widowControl w:val="0"/>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2</w:t>
            </w:r>
          </w:p>
        </w:tc>
      </w:tr>
      <w:tr w:rsidR="0046071D" w:rsidRPr="00297BDF" w:rsidTr="00F115AB">
        <w:tc>
          <w:tcPr>
            <w:tcW w:w="1843" w:type="dxa"/>
          </w:tcPr>
          <w:p w:rsidR="0046071D" w:rsidRPr="00297BDF" w:rsidRDefault="0046071D" w:rsidP="0046071D">
            <w:pPr>
              <w:widowControl w:val="0"/>
              <w:spacing w:after="0" w:line="240" w:lineRule="auto"/>
              <w:jc w:val="both"/>
              <w:rPr>
                <w:rFonts w:ascii="Times New Roman" w:hAnsi="Times New Roman"/>
                <w:sz w:val="24"/>
                <w:szCs w:val="24"/>
                <w:lang w:val="kk-KZ"/>
              </w:rPr>
            </w:pPr>
            <w:r w:rsidRPr="00297BDF">
              <w:rPr>
                <w:rFonts w:ascii="Times New Roman" w:hAnsi="Times New Roman"/>
                <w:sz w:val="24"/>
                <w:szCs w:val="24"/>
                <w:lang w:val="kk-KZ"/>
              </w:rPr>
              <w:t>Ішінара ізденіс әдісі</w:t>
            </w:r>
          </w:p>
        </w:tc>
        <w:tc>
          <w:tcPr>
            <w:tcW w:w="7796" w:type="dxa"/>
          </w:tcPr>
          <w:p w:rsidR="0046071D" w:rsidRPr="00297BDF" w:rsidRDefault="0046071D" w:rsidP="0046071D">
            <w:pPr>
              <w:widowControl w:val="0"/>
              <w:spacing w:after="0" w:line="240" w:lineRule="auto"/>
              <w:jc w:val="both"/>
              <w:rPr>
                <w:rFonts w:ascii="Times New Roman" w:hAnsi="Times New Roman"/>
                <w:sz w:val="24"/>
                <w:szCs w:val="24"/>
                <w:lang w:val="kk-KZ"/>
              </w:rPr>
            </w:pPr>
            <w:r w:rsidRPr="00297BDF">
              <w:rPr>
                <w:rFonts w:ascii="Times New Roman" w:hAnsi="Times New Roman"/>
                <w:sz w:val="24"/>
                <w:szCs w:val="24"/>
                <w:lang w:val="kk-KZ"/>
              </w:rPr>
              <w:t>зерттеу тапсырмаларын орындау барысында студент өзбетімен анықтауға деген мотивациясын арттырады. Студенттер ізденеді, шығармашылық мүмкіндіктерін өздері анықтайды және оны көрсетеді</w:t>
            </w:r>
          </w:p>
        </w:tc>
      </w:tr>
      <w:tr w:rsidR="0046071D" w:rsidRPr="00297BDF" w:rsidTr="00F115AB">
        <w:tc>
          <w:tcPr>
            <w:tcW w:w="1843" w:type="dxa"/>
          </w:tcPr>
          <w:p w:rsidR="0046071D" w:rsidRPr="00297BDF" w:rsidRDefault="0046071D" w:rsidP="0046071D">
            <w:pPr>
              <w:widowControl w:val="0"/>
              <w:spacing w:after="0" w:line="240" w:lineRule="auto"/>
              <w:jc w:val="both"/>
              <w:rPr>
                <w:rFonts w:ascii="Times New Roman" w:hAnsi="Times New Roman"/>
                <w:sz w:val="24"/>
                <w:szCs w:val="24"/>
                <w:lang w:val="kk-KZ"/>
              </w:rPr>
            </w:pPr>
            <w:r w:rsidRPr="00297BDF">
              <w:rPr>
                <w:rFonts w:ascii="Times New Roman" w:hAnsi="Times New Roman"/>
                <w:sz w:val="24"/>
                <w:szCs w:val="24"/>
                <w:lang w:val="kk-KZ"/>
              </w:rPr>
              <w:t>Репродуктивтік әдісі</w:t>
            </w:r>
          </w:p>
        </w:tc>
        <w:tc>
          <w:tcPr>
            <w:tcW w:w="7796" w:type="dxa"/>
          </w:tcPr>
          <w:p w:rsidR="0046071D" w:rsidRPr="00297BDF" w:rsidRDefault="0046071D" w:rsidP="0046071D">
            <w:pPr>
              <w:widowControl w:val="0"/>
              <w:spacing w:after="0" w:line="240" w:lineRule="auto"/>
              <w:jc w:val="both"/>
              <w:rPr>
                <w:rFonts w:ascii="Times New Roman" w:hAnsi="Times New Roman"/>
                <w:sz w:val="24"/>
                <w:szCs w:val="24"/>
                <w:lang w:val="kk-KZ"/>
              </w:rPr>
            </w:pPr>
            <w:r w:rsidRPr="00297BDF">
              <w:rPr>
                <w:rFonts w:ascii="Times New Roman" w:hAnsi="Times New Roman"/>
                <w:sz w:val="24"/>
                <w:szCs w:val="24"/>
                <w:lang w:val="kk-KZ"/>
              </w:rPr>
              <w:t>студент зерттеу тапсырмаларын оқытушы ұсынған үлгі бойынша орындайды. Үлгі - студентке зат не құбылысты толық білуге көмектесетін бағыт беретін іс-әрекеттердің жүйесі</w:t>
            </w:r>
          </w:p>
        </w:tc>
      </w:tr>
      <w:tr w:rsidR="0046071D" w:rsidRPr="00297BDF" w:rsidTr="00F115AB">
        <w:tc>
          <w:tcPr>
            <w:tcW w:w="1843" w:type="dxa"/>
          </w:tcPr>
          <w:p w:rsidR="0046071D" w:rsidRPr="00297BDF" w:rsidRDefault="0046071D" w:rsidP="0046071D">
            <w:pPr>
              <w:widowControl w:val="0"/>
              <w:spacing w:after="0" w:line="240" w:lineRule="auto"/>
              <w:jc w:val="both"/>
              <w:rPr>
                <w:rFonts w:ascii="Times New Roman" w:hAnsi="Times New Roman"/>
                <w:sz w:val="24"/>
                <w:szCs w:val="24"/>
                <w:lang w:val="kk-KZ"/>
              </w:rPr>
            </w:pPr>
            <w:r w:rsidRPr="00297BDF">
              <w:rPr>
                <w:rFonts w:ascii="Times New Roman" w:hAnsi="Times New Roman"/>
                <w:sz w:val="24"/>
                <w:szCs w:val="24"/>
                <w:lang w:val="kk-KZ"/>
              </w:rPr>
              <w:t>Зерттеу әдісі</w:t>
            </w:r>
          </w:p>
        </w:tc>
        <w:tc>
          <w:tcPr>
            <w:tcW w:w="7796" w:type="dxa"/>
          </w:tcPr>
          <w:p w:rsidR="0046071D" w:rsidRPr="00297BDF" w:rsidRDefault="0046071D" w:rsidP="0046071D">
            <w:pPr>
              <w:widowControl w:val="0"/>
              <w:spacing w:after="0" w:line="240" w:lineRule="auto"/>
              <w:jc w:val="both"/>
              <w:rPr>
                <w:rFonts w:ascii="Times New Roman" w:hAnsi="Times New Roman"/>
                <w:sz w:val="24"/>
                <w:szCs w:val="24"/>
                <w:lang w:val="kk-KZ"/>
              </w:rPr>
            </w:pPr>
            <w:r w:rsidRPr="00297BDF">
              <w:rPr>
                <w:rFonts w:ascii="Times New Roman" w:hAnsi="Times New Roman"/>
                <w:sz w:val="24"/>
                <w:szCs w:val="24"/>
                <w:lang w:val="kk-KZ"/>
              </w:rPr>
              <w:t>оқытушы нақты оқу үдерісінде зерттеу тапсырмалары жүйесін және оларды орындаудың әдістемелік жүйесін құрып, оны студенттерге зерттеушілік жұмысты ұйымдастыру және нәтижесін алу, өңдеу, қорғау іс-шараларын жоспарын орындауға бағыттайды. Зерттеу әдісі арқылы студент меңгерген теориялық білімін зерттеу жұмысында қолданып, ғылыми таным әдістерімен жұмыс істеп үйреніп, өзі үшін жаңа мәселелерді өзбетімен шешу тәжірибесін жинақтайды</w:t>
            </w:r>
          </w:p>
        </w:tc>
      </w:tr>
    </w:tbl>
    <w:p w:rsidR="00A06CA6" w:rsidRPr="00297BDF" w:rsidRDefault="00A06CA6" w:rsidP="002A757D">
      <w:pPr>
        <w:widowControl w:val="0"/>
        <w:spacing w:after="0" w:line="240" w:lineRule="auto"/>
        <w:jc w:val="both"/>
        <w:rPr>
          <w:rFonts w:ascii="Times New Roman" w:hAnsi="Times New Roman"/>
          <w:sz w:val="28"/>
          <w:szCs w:val="28"/>
          <w:lang w:val="kk-KZ"/>
        </w:rPr>
      </w:pPr>
    </w:p>
    <w:p w:rsidR="0046071D" w:rsidRPr="00297BDF" w:rsidRDefault="00411360" w:rsidP="0046071D">
      <w:pPr>
        <w:widowControl w:val="0"/>
        <w:spacing w:after="0" w:line="240" w:lineRule="auto"/>
        <w:ind w:firstLine="567"/>
        <w:jc w:val="both"/>
        <w:rPr>
          <w:rFonts w:ascii="Times New Roman" w:hAnsi="Times New Roman"/>
          <w:sz w:val="28"/>
          <w:szCs w:val="28"/>
          <w:lang w:val="kk-KZ" w:eastAsia="ru-RU"/>
        </w:rPr>
      </w:pPr>
      <w:r w:rsidRPr="00297BDF">
        <w:rPr>
          <w:rFonts w:ascii="Times New Roman" w:hAnsi="Times New Roman"/>
          <w:sz w:val="28"/>
          <w:szCs w:val="28"/>
          <w:lang w:val="kk-KZ"/>
        </w:rPr>
        <w:t xml:space="preserve">Қазіргі </w:t>
      </w:r>
      <w:r w:rsidR="001B5B3D" w:rsidRPr="00297BDF">
        <w:rPr>
          <w:rFonts w:ascii="Times New Roman" w:hAnsi="Times New Roman"/>
          <w:sz w:val="28"/>
          <w:szCs w:val="28"/>
          <w:lang w:val="kk-KZ"/>
        </w:rPr>
        <w:t>білім беру үдерісінде белсенді оқыту</w:t>
      </w:r>
      <w:r w:rsidR="005C7417" w:rsidRPr="00297BDF">
        <w:rPr>
          <w:rFonts w:ascii="Times New Roman" w:hAnsi="Times New Roman"/>
          <w:sz w:val="28"/>
          <w:szCs w:val="28"/>
          <w:lang w:val="kk-KZ"/>
        </w:rPr>
        <w:t xml:space="preserve"> ә</w:t>
      </w:r>
      <w:r w:rsidR="00A06CA6" w:rsidRPr="00297BDF">
        <w:rPr>
          <w:rFonts w:ascii="Times New Roman" w:hAnsi="Times New Roman"/>
          <w:sz w:val="28"/>
          <w:szCs w:val="28"/>
          <w:lang w:val="kk-KZ"/>
        </w:rPr>
        <w:t>дісін</w:t>
      </w:r>
      <w:r w:rsidR="00F869EA" w:rsidRPr="00297BDF">
        <w:rPr>
          <w:rFonts w:ascii="Times New Roman" w:hAnsi="Times New Roman"/>
          <w:sz w:val="28"/>
          <w:szCs w:val="28"/>
          <w:lang w:val="kk-KZ"/>
        </w:rPr>
        <w:t xml:space="preserve"> </w:t>
      </w:r>
      <w:r w:rsidR="00D026F2" w:rsidRPr="00297BDF">
        <w:rPr>
          <w:rFonts w:ascii="Times New Roman" w:hAnsi="Times New Roman"/>
          <w:sz w:val="28"/>
          <w:szCs w:val="28"/>
          <w:lang w:val="kk-KZ"/>
        </w:rPr>
        <w:t xml:space="preserve">мақсатына </w:t>
      </w:r>
      <w:r w:rsidR="002A757D" w:rsidRPr="00297BDF">
        <w:rPr>
          <w:rFonts w:ascii="Times New Roman" w:hAnsi="Times New Roman"/>
          <w:sz w:val="28"/>
          <w:szCs w:val="28"/>
          <w:lang w:val="kk-KZ"/>
        </w:rPr>
        <w:t xml:space="preserve">байланысты төмендегідей кезеңдерге жіктеп алдық </w:t>
      </w:r>
      <w:r w:rsidR="002A757D" w:rsidRPr="00297BDF">
        <w:rPr>
          <w:rFonts w:ascii="Times New Roman" w:hAnsi="Times New Roman"/>
          <w:sz w:val="28"/>
          <w:szCs w:val="28"/>
          <w:lang w:val="kk-KZ" w:eastAsia="ru-RU"/>
        </w:rPr>
        <w:t>(кесте</w:t>
      </w:r>
      <w:r w:rsidR="00F115AB" w:rsidRPr="00297BDF">
        <w:rPr>
          <w:rFonts w:ascii="Times New Roman" w:hAnsi="Times New Roman"/>
          <w:sz w:val="28"/>
          <w:szCs w:val="28"/>
          <w:lang w:val="kk-KZ" w:eastAsia="ru-RU"/>
        </w:rPr>
        <w:t xml:space="preserve"> 14</w:t>
      </w:r>
      <w:r w:rsidR="002A757D" w:rsidRPr="00297BDF">
        <w:rPr>
          <w:rFonts w:ascii="Times New Roman" w:hAnsi="Times New Roman"/>
          <w:sz w:val="28"/>
          <w:szCs w:val="28"/>
          <w:lang w:val="kk-KZ" w:eastAsia="ru-RU"/>
        </w:rPr>
        <w:t>).</w:t>
      </w:r>
    </w:p>
    <w:p w:rsidR="004222D9" w:rsidRPr="00297BDF" w:rsidRDefault="004222D9" w:rsidP="0046071D">
      <w:pPr>
        <w:widowControl w:val="0"/>
        <w:spacing w:after="0" w:line="240" w:lineRule="auto"/>
        <w:ind w:firstLine="567"/>
        <w:jc w:val="both"/>
        <w:rPr>
          <w:rFonts w:ascii="Times New Roman" w:hAnsi="Times New Roman"/>
          <w:sz w:val="28"/>
          <w:szCs w:val="28"/>
          <w:lang w:val="kk-KZ" w:eastAsia="ru-RU"/>
        </w:rPr>
      </w:pPr>
      <w:r w:rsidRPr="00297BDF">
        <w:rPr>
          <w:rFonts w:ascii="Times New Roman" w:hAnsi="Times New Roman"/>
          <w:sz w:val="28"/>
          <w:szCs w:val="28"/>
          <w:lang w:val="kk-KZ"/>
        </w:rPr>
        <w:t>Бізде</w:t>
      </w:r>
      <w:r w:rsidR="00514944" w:rsidRPr="00297BDF">
        <w:rPr>
          <w:rFonts w:ascii="Times New Roman" w:hAnsi="Times New Roman"/>
          <w:sz w:val="28"/>
          <w:szCs w:val="28"/>
          <w:lang w:val="kk-KZ"/>
        </w:rPr>
        <w:t xml:space="preserve"> өз зерттеу жұмысымызда төменде</w:t>
      </w:r>
      <w:r w:rsidRPr="00297BDF">
        <w:rPr>
          <w:rFonts w:ascii="Times New Roman" w:hAnsi="Times New Roman"/>
          <w:sz w:val="28"/>
          <w:szCs w:val="28"/>
          <w:lang w:val="kk-KZ"/>
        </w:rPr>
        <w:t xml:space="preserve"> аталған әдістермен бірге, биолог студенттердің </w:t>
      </w:r>
      <w:r w:rsidR="00F869EA" w:rsidRPr="00297BDF">
        <w:rPr>
          <w:rFonts w:ascii="Times New Roman" w:hAnsi="Times New Roman"/>
          <w:sz w:val="28"/>
          <w:szCs w:val="28"/>
          <w:lang w:val="kk-KZ"/>
        </w:rPr>
        <w:t>мақсатты түрде зерттеушілік құзы</w:t>
      </w:r>
      <w:r w:rsidRPr="00297BDF">
        <w:rPr>
          <w:rFonts w:ascii="Times New Roman" w:hAnsi="Times New Roman"/>
          <w:sz w:val="28"/>
          <w:szCs w:val="28"/>
          <w:lang w:val="kk-KZ"/>
        </w:rPr>
        <w:t>реттілігін қалыптастыруда оқу үдерісінде жиі қолданылатын: биологиялық ғылыми зерттеуді оқу үдерісінде жобалау әдісі, табиғи сипаттаушы және жеке зертханалық зерттеу жұмысы әдістерін қолдандық.</w:t>
      </w:r>
    </w:p>
    <w:p w:rsidR="004222D9" w:rsidRPr="00297BDF" w:rsidRDefault="004222D9" w:rsidP="0046071D">
      <w:pPr>
        <w:widowControl w:val="0"/>
        <w:spacing w:after="0" w:line="240" w:lineRule="auto"/>
        <w:ind w:firstLine="567"/>
        <w:jc w:val="both"/>
        <w:rPr>
          <w:rFonts w:ascii="Times New Roman" w:hAnsi="Times New Roman"/>
          <w:sz w:val="28"/>
          <w:szCs w:val="28"/>
          <w:lang w:val="kk-KZ"/>
        </w:rPr>
      </w:pPr>
      <w:r w:rsidRPr="00297BDF">
        <w:rPr>
          <w:rFonts w:ascii="Times New Roman" w:hAnsi="Times New Roman"/>
          <w:i/>
          <w:sz w:val="28"/>
          <w:szCs w:val="28"/>
          <w:lang w:val="kk-KZ"/>
        </w:rPr>
        <w:t>Жобалау әдісі</w:t>
      </w:r>
      <w:r w:rsidRPr="00297BDF">
        <w:rPr>
          <w:rFonts w:ascii="Times New Roman" w:hAnsi="Times New Roman"/>
          <w:sz w:val="28"/>
          <w:szCs w:val="28"/>
          <w:lang w:val="kk-KZ"/>
        </w:rPr>
        <w:t xml:space="preserve"> – қант құмайы (</w:t>
      </w:r>
      <w:r w:rsidRPr="00297BDF">
        <w:rPr>
          <w:rFonts w:ascii="Times New Roman" w:hAnsi="Times New Roman"/>
          <w:i/>
          <w:sz w:val="28"/>
          <w:szCs w:val="28"/>
          <w:lang w:val="kk-KZ"/>
        </w:rPr>
        <w:t xml:space="preserve">Sorghum Saccharatum </w:t>
      </w:r>
      <w:r w:rsidRPr="00297BDF">
        <w:rPr>
          <w:rFonts w:ascii="Times New Roman" w:hAnsi="Times New Roman"/>
          <w:sz w:val="28"/>
          <w:szCs w:val="28"/>
          <w:lang w:val="kk-KZ"/>
        </w:rPr>
        <w:t>(L</w:t>
      </w:r>
      <w:r w:rsidR="00CD358E" w:rsidRPr="00297BDF">
        <w:rPr>
          <w:rFonts w:ascii="Times New Roman" w:hAnsi="Times New Roman"/>
          <w:sz w:val="28"/>
          <w:szCs w:val="28"/>
          <w:lang w:val="kk-KZ"/>
        </w:rPr>
        <w:t>.</w:t>
      </w:r>
      <w:r w:rsidRPr="00297BDF">
        <w:rPr>
          <w:rFonts w:ascii="Times New Roman" w:hAnsi="Times New Roman"/>
          <w:sz w:val="28"/>
          <w:szCs w:val="28"/>
          <w:lang w:val="kk-KZ"/>
        </w:rPr>
        <w:t>) Pers</w:t>
      </w:r>
      <w:r w:rsidR="00CD358E" w:rsidRPr="00297BDF">
        <w:rPr>
          <w:rFonts w:ascii="Times New Roman" w:hAnsi="Times New Roman"/>
          <w:sz w:val="28"/>
          <w:szCs w:val="28"/>
          <w:lang w:val="kk-KZ"/>
        </w:rPr>
        <w:t>.</w:t>
      </w:r>
      <w:r w:rsidRPr="00297BDF">
        <w:rPr>
          <w:rFonts w:ascii="Times New Roman" w:hAnsi="Times New Roman"/>
          <w:sz w:val="28"/>
          <w:szCs w:val="28"/>
          <w:lang w:val="kk-KZ"/>
        </w:rPr>
        <w:t>) сұрыптарын физиологиялық-генетикалық зерттеуді оқу үдерісіндегі жобалау әдісі нақты жоспары, орындалу жолдары мен күтілетін анықталған қорытындысы белгілі бір нәтижеге жетуге жоспарланған  шығармашылық іс-әрекет.</w:t>
      </w:r>
      <w:r w:rsidR="00CD358E" w:rsidRPr="00297BDF">
        <w:rPr>
          <w:rFonts w:ascii="Times New Roman" w:hAnsi="Times New Roman"/>
          <w:sz w:val="28"/>
          <w:szCs w:val="28"/>
          <w:lang w:val="kk-KZ"/>
        </w:rPr>
        <w:t xml:space="preserve"> </w:t>
      </w:r>
      <w:r w:rsidRPr="00297BDF">
        <w:rPr>
          <w:rFonts w:ascii="Times New Roman" w:hAnsi="Times New Roman"/>
          <w:sz w:val="28"/>
          <w:szCs w:val="28"/>
          <w:lang w:val="kk-KZ"/>
        </w:rPr>
        <w:t>Осы тұста, «Жобалау әдісі – анықталған мақсат, мiндeткe жeту үшiн жоспарлы кезеңдер бойынша opындaлaтын әдістер мeн білім алушылар іс-әpeкeтiнiң жиынтығы. Демек, талап бойынша рәсімделген  нәтижeлiк өнiм түрінде зерттеген студент  үшiн жаңа проблеманың aнықтaлғaн нәтижесі»- деген түсініктемені E.C.Пoлaт өз еңбегінде береді [146].</w:t>
      </w:r>
    </w:p>
    <w:p w:rsidR="00DF528C" w:rsidRPr="00297BDF" w:rsidRDefault="00DF528C" w:rsidP="00290C8C">
      <w:pPr>
        <w:widowControl w:val="0"/>
        <w:spacing w:after="0" w:line="240" w:lineRule="auto"/>
        <w:ind w:firstLine="709"/>
        <w:jc w:val="both"/>
        <w:rPr>
          <w:rFonts w:ascii="Times New Roman" w:hAnsi="Times New Roman"/>
          <w:sz w:val="28"/>
          <w:szCs w:val="28"/>
          <w:lang w:val="kk-KZ"/>
        </w:rPr>
      </w:pPr>
    </w:p>
    <w:p w:rsidR="002A757D" w:rsidRPr="00297BDF" w:rsidRDefault="002A757D" w:rsidP="00F115AB">
      <w:pPr>
        <w:widowControl w:val="0"/>
        <w:spacing w:after="0" w:line="240" w:lineRule="auto"/>
        <w:jc w:val="both"/>
        <w:rPr>
          <w:rFonts w:ascii="Times New Roman" w:hAnsi="Times New Roman"/>
          <w:sz w:val="28"/>
          <w:szCs w:val="28"/>
          <w:lang w:val="kk-KZ"/>
        </w:rPr>
      </w:pPr>
      <w:r w:rsidRPr="00297BDF">
        <w:rPr>
          <w:rFonts w:ascii="Times New Roman" w:hAnsi="Times New Roman"/>
          <w:sz w:val="28"/>
          <w:szCs w:val="28"/>
          <w:lang w:val="kk-KZ"/>
        </w:rPr>
        <w:t xml:space="preserve">Кесте </w:t>
      </w:r>
      <w:r w:rsidR="00F40891" w:rsidRPr="00297BDF">
        <w:rPr>
          <w:rFonts w:ascii="Times New Roman" w:hAnsi="Times New Roman"/>
          <w:sz w:val="28"/>
          <w:szCs w:val="28"/>
          <w:lang w:val="kk-KZ"/>
        </w:rPr>
        <w:t>14</w:t>
      </w:r>
      <w:r w:rsidRPr="00297BDF">
        <w:rPr>
          <w:rFonts w:ascii="Times New Roman" w:hAnsi="Times New Roman"/>
          <w:sz w:val="28"/>
          <w:szCs w:val="28"/>
          <w:lang w:val="kk-KZ"/>
        </w:rPr>
        <w:t xml:space="preserve"> –  </w:t>
      </w:r>
      <w:r w:rsidR="00290C8C" w:rsidRPr="00297BDF">
        <w:rPr>
          <w:rFonts w:ascii="Times New Roman" w:hAnsi="Times New Roman"/>
          <w:sz w:val="28"/>
          <w:szCs w:val="28"/>
          <w:lang w:val="kk-KZ"/>
        </w:rPr>
        <w:t>Белсенді оқыту әдісінің кезеңдері</w:t>
      </w:r>
    </w:p>
    <w:p w:rsidR="00F40891" w:rsidRPr="00297BDF" w:rsidRDefault="00F40891" w:rsidP="00290C8C">
      <w:pPr>
        <w:widowControl w:val="0"/>
        <w:spacing w:after="0" w:line="240" w:lineRule="auto"/>
        <w:ind w:firstLine="709"/>
        <w:jc w:val="both"/>
        <w:rPr>
          <w:rFonts w:ascii="Times New Roman" w:hAnsi="Times New Roman"/>
          <w:lang w:val="kk-KZ"/>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387"/>
        <w:gridCol w:w="7359"/>
      </w:tblGrid>
      <w:tr w:rsidR="00290C8C" w:rsidRPr="00297BDF" w:rsidTr="00CD358E">
        <w:tc>
          <w:tcPr>
            <w:tcW w:w="2387" w:type="dxa"/>
          </w:tcPr>
          <w:p w:rsidR="00290C8C" w:rsidRPr="00297BDF" w:rsidRDefault="00290C8C" w:rsidP="00290C8C">
            <w:pPr>
              <w:widowControl w:val="0"/>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Әдіс кезеңдері</w:t>
            </w:r>
          </w:p>
        </w:tc>
        <w:tc>
          <w:tcPr>
            <w:tcW w:w="7359" w:type="dxa"/>
          </w:tcPr>
          <w:p w:rsidR="00290C8C" w:rsidRPr="00297BDF" w:rsidRDefault="00866E6B" w:rsidP="008A6DCB">
            <w:pPr>
              <w:widowControl w:val="0"/>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 xml:space="preserve">Мақсаттары  </w:t>
            </w:r>
          </w:p>
        </w:tc>
      </w:tr>
      <w:tr w:rsidR="00E37B08" w:rsidRPr="00297BDF" w:rsidTr="00CD358E">
        <w:tc>
          <w:tcPr>
            <w:tcW w:w="2387" w:type="dxa"/>
          </w:tcPr>
          <w:p w:rsidR="00E37B08" w:rsidRPr="00297BDF" w:rsidRDefault="00E37B08" w:rsidP="00E37B08">
            <w:pPr>
              <w:widowControl w:val="0"/>
              <w:spacing w:after="0" w:line="240" w:lineRule="auto"/>
              <w:jc w:val="center"/>
              <w:rPr>
                <w:rFonts w:ascii="Times New Roman" w:hAnsi="Times New Roman"/>
                <w:spacing w:val="-1"/>
                <w:sz w:val="24"/>
                <w:szCs w:val="24"/>
                <w:lang w:val="kk-KZ"/>
              </w:rPr>
            </w:pPr>
            <w:r w:rsidRPr="00297BDF">
              <w:rPr>
                <w:rFonts w:ascii="Times New Roman" w:hAnsi="Times New Roman"/>
                <w:spacing w:val="-1"/>
                <w:sz w:val="24"/>
                <w:szCs w:val="24"/>
                <w:lang w:val="kk-KZ"/>
              </w:rPr>
              <w:t>1</w:t>
            </w:r>
          </w:p>
        </w:tc>
        <w:tc>
          <w:tcPr>
            <w:tcW w:w="7359" w:type="dxa"/>
          </w:tcPr>
          <w:p w:rsidR="00E37B08" w:rsidRPr="00297BDF" w:rsidRDefault="00E37B08" w:rsidP="00E37B08">
            <w:pPr>
              <w:widowControl w:val="0"/>
              <w:spacing w:after="0" w:line="240" w:lineRule="auto"/>
              <w:jc w:val="center"/>
              <w:rPr>
                <w:rFonts w:ascii="Times New Roman" w:hAnsi="Times New Roman"/>
                <w:spacing w:val="-1"/>
                <w:sz w:val="24"/>
                <w:szCs w:val="24"/>
                <w:lang w:val="kk-KZ"/>
              </w:rPr>
            </w:pPr>
            <w:r w:rsidRPr="00297BDF">
              <w:rPr>
                <w:rFonts w:ascii="Times New Roman" w:hAnsi="Times New Roman"/>
                <w:spacing w:val="-1"/>
                <w:sz w:val="24"/>
                <w:szCs w:val="24"/>
                <w:lang w:val="kk-KZ"/>
              </w:rPr>
              <w:t>2</w:t>
            </w:r>
          </w:p>
        </w:tc>
      </w:tr>
      <w:tr w:rsidR="00290C8C" w:rsidRPr="00297BDF" w:rsidTr="00CD358E">
        <w:tc>
          <w:tcPr>
            <w:tcW w:w="2387" w:type="dxa"/>
            <w:tcBorders>
              <w:bottom w:val="single" w:sz="4" w:space="0" w:color="auto"/>
            </w:tcBorders>
          </w:tcPr>
          <w:p w:rsidR="00290C8C" w:rsidRPr="00297BDF" w:rsidRDefault="00866E6B" w:rsidP="001F0541">
            <w:pPr>
              <w:widowControl w:val="0"/>
              <w:spacing w:after="0" w:line="240" w:lineRule="auto"/>
              <w:rPr>
                <w:rFonts w:ascii="Times New Roman" w:hAnsi="Times New Roman"/>
                <w:sz w:val="24"/>
                <w:szCs w:val="24"/>
                <w:lang w:val="kk-KZ"/>
              </w:rPr>
            </w:pPr>
            <w:r w:rsidRPr="00297BDF">
              <w:rPr>
                <w:rFonts w:ascii="Times New Roman" w:hAnsi="Times New Roman"/>
                <w:spacing w:val="-1"/>
                <w:sz w:val="24"/>
                <w:szCs w:val="24"/>
                <w:lang w:val="kk-KZ"/>
              </w:rPr>
              <w:t>Нұсқа</w:t>
            </w:r>
            <w:r w:rsidRPr="00297BDF">
              <w:rPr>
                <w:rFonts w:ascii="Times New Roman" w:hAnsi="Times New Roman"/>
                <w:sz w:val="24"/>
                <w:szCs w:val="24"/>
                <w:lang w:val="kk-KZ"/>
              </w:rPr>
              <w:t>у</w:t>
            </w:r>
            <w:r w:rsidR="00CD358E" w:rsidRPr="00297BDF">
              <w:rPr>
                <w:rFonts w:ascii="Times New Roman" w:hAnsi="Times New Roman"/>
                <w:sz w:val="24"/>
                <w:szCs w:val="24"/>
                <w:lang w:val="kk-KZ"/>
              </w:rPr>
              <w:t xml:space="preserve"> </w:t>
            </w:r>
            <w:r w:rsidRPr="00297BDF">
              <w:rPr>
                <w:rFonts w:ascii="Times New Roman" w:hAnsi="Times New Roman"/>
                <w:sz w:val="24"/>
                <w:szCs w:val="24"/>
                <w:lang w:val="kk-KZ"/>
              </w:rPr>
              <w:t>бе</w:t>
            </w:r>
            <w:r w:rsidRPr="00297BDF">
              <w:rPr>
                <w:rFonts w:ascii="Times New Roman" w:hAnsi="Times New Roman"/>
                <w:spacing w:val="-2"/>
                <w:sz w:val="24"/>
                <w:szCs w:val="24"/>
                <w:lang w:val="kk-KZ"/>
              </w:rPr>
              <w:t>р</w:t>
            </w:r>
            <w:r w:rsidRPr="00297BDF">
              <w:rPr>
                <w:rFonts w:ascii="Times New Roman" w:hAnsi="Times New Roman"/>
                <w:sz w:val="24"/>
                <w:szCs w:val="24"/>
                <w:lang w:val="kk-KZ"/>
              </w:rPr>
              <w:t>у</w:t>
            </w:r>
            <w:r w:rsidR="00CD358E" w:rsidRPr="00297BDF">
              <w:rPr>
                <w:rFonts w:ascii="Times New Roman" w:hAnsi="Times New Roman"/>
                <w:sz w:val="24"/>
                <w:szCs w:val="24"/>
                <w:lang w:val="kk-KZ"/>
              </w:rPr>
              <w:t xml:space="preserve"> </w:t>
            </w:r>
            <w:r w:rsidRPr="00297BDF">
              <w:rPr>
                <w:rFonts w:ascii="Times New Roman" w:hAnsi="Times New Roman"/>
                <w:sz w:val="24"/>
                <w:szCs w:val="24"/>
                <w:lang w:val="kk-KZ"/>
              </w:rPr>
              <w:t>жəне</w:t>
            </w:r>
            <w:r w:rsidR="00CD358E" w:rsidRPr="00297BDF">
              <w:rPr>
                <w:rFonts w:ascii="Times New Roman" w:hAnsi="Times New Roman"/>
                <w:sz w:val="24"/>
                <w:szCs w:val="24"/>
                <w:lang w:val="kk-KZ"/>
              </w:rPr>
              <w:t xml:space="preserve"> </w:t>
            </w:r>
            <w:r w:rsidRPr="00297BDF">
              <w:rPr>
                <w:rFonts w:ascii="Times New Roman" w:hAnsi="Times New Roman"/>
                <w:sz w:val="24"/>
                <w:szCs w:val="24"/>
                <w:lang w:val="kk-KZ"/>
              </w:rPr>
              <w:t>ай</w:t>
            </w:r>
            <w:r w:rsidRPr="00297BDF">
              <w:rPr>
                <w:rFonts w:ascii="Times New Roman" w:hAnsi="Times New Roman"/>
                <w:spacing w:val="-2"/>
                <w:sz w:val="24"/>
                <w:szCs w:val="24"/>
                <w:lang w:val="kk-KZ"/>
              </w:rPr>
              <w:t>т</w:t>
            </w:r>
            <w:r w:rsidRPr="00297BDF">
              <w:rPr>
                <w:rFonts w:ascii="Times New Roman" w:hAnsi="Times New Roman"/>
                <w:spacing w:val="1"/>
                <w:sz w:val="24"/>
                <w:szCs w:val="24"/>
                <w:lang w:val="kk-KZ"/>
              </w:rPr>
              <w:t>у</w:t>
            </w:r>
          </w:p>
        </w:tc>
        <w:tc>
          <w:tcPr>
            <w:tcW w:w="7359" w:type="dxa"/>
            <w:tcBorders>
              <w:bottom w:val="single" w:sz="4" w:space="0" w:color="auto"/>
            </w:tcBorders>
          </w:tcPr>
          <w:p w:rsidR="00290C8C" w:rsidRPr="00297BDF" w:rsidRDefault="00F100D8" w:rsidP="00CD358E">
            <w:pPr>
              <w:widowControl w:val="0"/>
              <w:spacing w:after="0" w:line="240" w:lineRule="auto"/>
              <w:jc w:val="both"/>
              <w:rPr>
                <w:rFonts w:ascii="Times New Roman" w:hAnsi="Times New Roman"/>
                <w:sz w:val="24"/>
                <w:szCs w:val="24"/>
                <w:lang w:val="kk-KZ"/>
              </w:rPr>
            </w:pPr>
            <w:r w:rsidRPr="00297BDF">
              <w:rPr>
                <w:rFonts w:ascii="Times New Roman" w:hAnsi="Times New Roman"/>
                <w:spacing w:val="-1"/>
                <w:sz w:val="24"/>
                <w:szCs w:val="24"/>
                <w:lang w:val="kk-KZ"/>
              </w:rPr>
              <w:t>С</w:t>
            </w:r>
            <w:r w:rsidR="00866E6B" w:rsidRPr="00297BDF">
              <w:rPr>
                <w:rFonts w:ascii="Times New Roman" w:hAnsi="Times New Roman"/>
                <w:spacing w:val="-1"/>
                <w:sz w:val="24"/>
                <w:szCs w:val="24"/>
                <w:lang w:val="kk-KZ"/>
              </w:rPr>
              <w:t>туденттерге</w:t>
            </w:r>
            <w:r w:rsidR="00CD358E" w:rsidRPr="00297BDF">
              <w:rPr>
                <w:rFonts w:ascii="Times New Roman" w:hAnsi="Times New Roman"/>
                <w:spacing w:val="-1"/>
                <w:sz w:val="24"/>
                <w:szCs w:val="24"/>
                <w:lang w:val="kk-KZ"/>
              </w:rPr>
              <w:t xml:space="preserve"> </w:t>
            </w:r>
            <w:r w:rsidR="00866E6B" w:rsidRPr="00297BDF">
              <w:rPr>
                <w:rFonts w:ascii="Times New Roman" w:hAnsi="Times New Roman"/>
                <w:sz w:val="24"/>
                <w:szCs w:val="24"/>
                <w:lang w:val="kk-KZ"/>
              </w:rPr>
              <w:t>о</w:t>
            </w:r>
            <w:r w:rsidR="00866E6B" w:rsidRPr="00297BDF">
              <w:rPr>
                <w:rFonts w:ascii="Times New Roman" w:hAnsi="Times New Roman"/>
                <w:spacing w:val="-2"/>
                <w:sz w:val="24"/>
                <w:szCs w:val="24"/>
                <w:lang w:val="kk-KZ"/>
              </w:rPr>
              <w:t>қ</w:t>
            </w:r>
            <w:r w:rsidR="00866E6B" w:rsidRPr="00297BDF">
              <w:rPr>
                <w:rFonts w:ascii="Times New Roman" w:hAnsi="Times New Roman"/>
                <w:sz w:val="24"/>
                <w:szCs w:val="24"/>
                <w:lang w:val="kk-KZ"/>
              </w:rPr>
              <w:t>у</w:t>
            </w:r>
            <w:r w:rsidR="00CD358E" w:rsidRPr="00297BDF">
              <w:rPr>
                <w:rFonts w:ascii="Times New Roman" w:hAnsi="Times New Roman"/>
                <w:sz w:val="24"/>
                <w:szCs w:val="24"/>
                <w:lang w:val="kk-KZ"/>
              </w:rPr>
              <w:t xml:space="preserve"> </w:t>
            </w:r>
            <w:r w:rsidR="00866E6B" w:rsidRPr="00297BDF">
              <w:rPr>
                <w:rFonts w:ascii="Times New Roman" w:hAnsi="Times New Roman"/>
                <w:spacing w:val="-1"/>
                <w:sz w:val="24"/>
                <w:szCs w:val="24"/>
                <w:lang w:val="kk-KZ"/>
              </w:rPr>
              <w:t>мақсаттары</w:t>
            </w:r>
            <w:r w:rsidR="00866E6B" w:rsidRPr="00297BDF">
              <w:rPr>
                <w:rFonts w:ascii="Times New Roman" w:hAnsi="Times New Roman"/>
                <w:sz w:val="24"/>
                <w:szCs w:val="24"/>
                <w:lang w:val="kk-KZ"/>
              </w:rPr>
              <w:t>н</w:t>
            </w:r>
            <w:r w:rsidR="00CD358E" w:rsidRPr="00297BDF">
              <w:rPr>
                <w:rFonts w:ascii="Times New Roman" w:hAnsi="Times New Roman"/>
                <w:sz w:val="24"/>
                <w:szCs w:val="24"/>
                <w:lang w:val="kk-KZ"/>
              </w:rPr>
              <w:t xml:space="preserve"> </w:t>
            </w:r>
            <w:r w:rsidR="00866E6B" w:rsidRPr="00297BDF">
              <w:rPr>
                <w:rFonts w:ascii="Times New Roman" w:hAnsi="Times New Roman"/>
                <w:sz w:val="24"/>
                <w:szCs w:val="24"/>
                <w:lang w:val="kk-KZ"/>
              </w:rPr>
              <w:t>хабарла</w:t>
            </w:r>
            <w:r w:rsidR="00866E6B" w:rsidRPr="00297BDF">
              <w:rPr>
                <w:rFonts w:ascii="Times New Roman" w:hAnsi="Times New Roman"/>
                <w:spacing w:val="-1"/>
                <w:sz w:val="24"/>
                <w:szCs w:val="24"/>
                <w:lang w:val="kk-KZ"/>
              </w:rPr>
              <w:t>п</w:t>
            </w:r>
            <w:r w:rsidR="00866E6B" w:rsidRPr="00297BDF">
              <w:rPr>
                <w:rFonts w:ascii="Times New Roman" w:hAnsi="Times New Roman"/>
                <w:sz w:val="24"/>
                <w:szCs w:val="24"/>
                <w:lang w:val="kk-KZ"/>
              </w:rPr>
              <w:t>,</w:t>
            </w:r>
            <w:r w:rsidR="00CD358E" w:rsidRPr="00297BDF">
              <w:rPr>
                <w:rFonts w:ascii="Times New Roman" w:hAnsi="Times New Roman"/>
                <w:sz w:val="24"/>
                <w:szCs w:val="24"/>
                <w:lang w:val="kk-KZ"/>
              </w:rPr>
              <w:t xml:space="preserve"> </w:t>
            </w:r>
            <w:r w:rsidR="00866E6B" w:rsidRPr="00297BDF">
              <w:rPr>
                <w:rFonts w:ascii="Times New Roman" w:hAnsi="Times New Roman"/>
                <w:sz w:val="24"/>
                <w:szCs w:val="24"/>
                <w:lang w:val="kk-KZ"/>
              </w:rPr>
              <w:t xml:space="preserve">олардың өз кезегінде </w:t>
            </w:r>
            <w:r w:rsidR="00866E6B" w:rsidRPr="00297BDF">
              <w:rPr>
                <w:rFonts w:ascii="Times New Roman" w:hAnsi="Times New Roman"/>
                <w:spacing w:val="-1"/>
                <w:sz w:val="24"/>
                <w:szCs w:val="24"/>
                <w:lang w:val="kk-KZ"/>
              </w:rPr>
              <w:t>н</w:t>
            </w:r>
            <w:r w:rsidR="00866E6B" w:rsidRPr="00297BDF">
              <w:rPr>
                <w:rFonts w:ascii="Times New Roman" w:hAnsi="Times New Roman"/>
                <w:sz w:val="24"/>
                <w:szCs w:val="24"/>
                <w:lang w:val="kk-KZ"/>
              </w:rPr>
              <w:t>е</w:t>
            </w:r>
            <w:r w:rsidR="00CD358E" w:rsidRPr="00297BDF">
              <w:rPr>
                <w:rFonts w:ascii="Times New Roman" w:hAnsi="Times New Roman"/>
                <w:sz w:val="24"/>
                <w:szCs w:val="24"/>
                <w:lang w:val="kk-KZ"/>
              </w:rPr>
              <w:t xml:space="preserve"> </w:t>
            </w:r>
            <w:r w:rsidR="00866E6B" w:rsidRPr="00297BDF">
              <w:rPr>
                <w:rFonts w:ascii="Times New Roman" w:hAnsi="Times New Roman"/>
                <w:spacing w:val="-1"/>
                <w:sz w:val="24"/>
                <w:szCs w:val="24"/>
                <w:lang w:val="kk-KZ"/>
              </w:rPr>
              <w:t>істе</w:t>
            </w:r>
            <w:r w:rsidR="00866E6B" w:rsidRPr="00297BDF">
              <w:rPr>
                <w:rFonts w:ascii="Times New Roman" w:hAnsi="Times New Roman"/>
                <w:sz w:val="24"/>
                <w:szCs w:val="24"/>
                <w:lang w:val="kk-KZ"/>
              </w:rPr>
              <w:t>у</w:t>
            </w:r>
            <w:r w:rsidR="00CD358E" w:rsidRPr="00297BDF">
              <w:rPr>
                <w:rFonts w:ascii="Times New Roman" w:hAnsi="Times New Roman"/>
                <w:sz w:val="24"/>
                <w:szCs w:val="24"/>
                <w:lang w:val="kk-KZ"/>
              </w:rPr>
              <w:t xml:space="preserve"> </w:t>
            </w:r>
            <w:r w:rsidR="00866E6B" w:rsidRPr="00297BDF">
              <w:rPr>
                <w:rFonts w:ascii="Times New Roman" w:hAnsi="Times New Roman"/>
                <w:sz w:val="24"/>
                <w:szCs w:val="24"/>
                <w:lang w:val="kk-KZ"/>
              </w:rPr>
              <w:t xml:space="preserve">керектігін </w:t>
            </w:r>
            <w:r w:rsidR="00866E6B" w:rsidRPr="00297BDF">
              <w:rPr>
                <w:rFonts w:ascii="Times New Roman" w:hAnsi="Times New Roman"/>
                <w:spacing w:val="-1"/>
                <w:sz w:val="24"/>
                <w:szCs w:val="24"/>
                <w:lang w:val="kk-KZ"/>
              </w:rPr>
              <w:t>түсінетінін</w:t>
            </w:r>
            <w:r w:rsidR="00866E6B" w:rsidRPr="00297BDF">
              <w:rPr>
                <w:rFonts w:ascii="Times New Roman" w:hAnsi="Times New Roman"/>
                <w:sz w:val="24"/>
                <w:szCs w:val="24"/>
                <w:lang w:val="kk-KZ"/>
              </w:rPr>
              <w:t>е</w:t>
            </w:r>
            <w:r w:rsidR="00CD358E" w:rsidRPr="00297BDF">
              <w:rPr>
                <w:rFonts w:ascii="Times New Roman" w:hAnsi="Times New Roman"/>
                <w:sz w:val="24"/>
                <w:szCs w:val="24"/>
                <w:lang w:val="kk-KZ"/>
              </w:rPr>
              <w:t xml:space="preserve"> </w:t>
            </w:r>
            <w:r w:rsidR="00866E6B" w:rsidRPr="00297BDF">
              <w:rPr>
                <w:rFonts w:ascii="Times New Roman" w:hAnsi="Times New Roman"/>
                <w:sz w:val="24"/>
                <w:szCs w:val="24"/>
                <w:lang w:val="kk-KZ"/>
              </w:rPr>
              <w:t>ерекше</w:t>
            </w:r>
            <w:r w:rsidR="00CD358E" w:rsidRPr="00297BDF">
              <w:rPr>
                <w:rFonts w:ascii="Times New Roman" w:hAnsi="Times New Roman"/>
                <w:sz w:val="24"/>
                <w:szCs w:val="24"/>
                <w:lang w:val="kk-KZ"/>
              </w:rPr>
              <w:t xml:space="preserve"> </w:t>
            </w:r>
            <w:r w:rsidR="00866E6B" w:rsidRPr="00297BDF">
              <w:rPr>
                <w:rFonts w:ascii="Times New Roman" w:hAnsi="Times New Roman"/>
                <w:sz w:val="24"/>
                <w:szCs w:val="24"/>
                <w:lang w:val="kk-KZ"/>
              </w:rPr>
              <w:t>назар</w:t>
            </w:r>
            <w:r w:rsidR="00CD358E" w:rsidRPr="00297BDF">
              <w:rPr>
                <w:rFonts w:ascii="Times New Roman" w:hAnsi="Times New Roman"/>
                <w:sz w:val="24"/>
                <w:szCs w:val="24"/>
                <w:lang w:val="kk-KZ"/>
              </w:rPr>
              <w:t xml:space="preserve"> </w:t>
            </w:r>
            <w:r w:rsidR="00866E6B" w:rsidRPr="00297BDF">
              <w:rPr>
                <w:rFonts w:ascii="Times New Roman" w:hAnsi="Times New Roman"/>
                <w:sz w:val="24"/>
                <w:szCs w:val="24"/>
                <w:lang w:val="kk-KZ"/>
              </w:rPr>
              <w:t>ауда</w:t>
            </w:r>
            <w:r w:rsidR="00866E6B" w:rsidRPr="00297BDF">
              <w:rPr>
                <w:rFonts w:ascii="Times New Roman" w:hAnsi="Times New Roman"/>
                <w:spacing w:val="-2"/>
                <w:sz w:val="24"/>
                <w:szCs w:val="24"/>
                <w:lang w:val="kk-KZ"/>
              </w:rPr>
              <w:t>р</w:t>
            </w:r>
            <w:r w:rsidR="00866E6B" w:rsidRPr="00297BDF">
              <w:rPr>
                <w:rFonts w:ascii="Times New Roman" w:hAnsi="Times New Roman"/>
                <w:spacing w:val="2"/>
                <w:sz w:val="24"/>
                <w:szCs w:val="24"/>
                <w:lang w:val="kk-KZ"/>
              </w:rPr>
              <w:t>у</w:t>
            </w:r>
            <w:r w:rsidR="00866E6B" w:rsidRPr="00297BDF">
              <w:rPr>
                <w:rFonts w:ascii="Times New Roman" w:hAnsi="Times New Roman"/>
                <w:sz w:val="24"/>
                <w:szCs w:val="24"/>
                <w:lang w:val="kk-KZ"/>
              </w:rPr>
              <w:t>ы</w:t>
            </w:r>
            <w:r w:rsidR="00CD358E" w:rsidRPr="00297BDF">
              <w:rPr>
                <w:rFonts w:ascii="Times New Roman" w:hAnsi="Times New Roman"/>
                <w:sz w:val="24"/>
                <w:szCs w:val="24"/>
                <w:lang w:val="kk-KZ"/>
              </w:rPr>
              <w:t xml:space="preserve"> </w:t>
            </w:r>
            <w:r w:rsidR="00866E6B" w:rsidRPr="00297BDF">
              <w:rPr>
                <w:rFonts w:ascii="Times New Roman" w:hAnsi="Times New Roman"/>
                <w:spacing w:val="-1"/>
                <w:sz w:val="24"/>
                <w:szCs w:val="24"/>
                <w:lang w:val="kk-KZ"/>
              </w:rPr>
              <w:t>қаже</w:t>
            </w:r>
            <w:r w:rsidR="00866E6B" w:rsidRPr="00297BDF">
              <w:rPr>
                <w:rFonts w:ascii="Times New Roman" w:hAnsi="Times New Roman"/>
                <w:sz w:val="24"/>
                <w:szCs w:val="24"/>
                <w:lang w:val="kk-KZ"/>
              </w:rPr>
              <w:t>т. Мысал</w:t>
            </w:r>
            <w:r w:rsidR="00866E6B" w:rsidRPr="00297BDF">
              <w:rPr>
                <w:rFonts w:ascii="Times New Roman" w:hAnsi="Times New Roman"/>
                <w:spacing w:val="-1"/>
                <w:sz w:val="24"/>
                <w:szCs w:val="24"/>
                <w:lang w:val="kk-KZ"/>
              </w:rPr>
              <w:t>ы</w:t>
            </w:r>
            <w:r w:rsidR="00866E6B" w:rsidRPr="00297BDF">
              <w:rPr>
                <w:rFonts w:ascii="Times New Roman" w:hAnsi="Times New Roman"/>
                <w:sz w:val="24"/>
                <w:szCs w:val="24"/>
                <w:lang w:val="kk-KZ"/>
              </w:rPr>
              <w:t>,</w:t>
            </w:r>
            <w:r w:rsidR="00CD358E" w:rsidRPr="00297BDF">
              <w:rPr>
                <w:rFonts w:ascii="Times New Roman" w:hAnsi="Times New Roman"/>
                <w:sz w:val="24"/>
                <w:szCs w:val="24"/>
                <w:lang w:val="kk-KZ"/>
              </w:rPr>
              <w:t xml:space="preserve"> </w:t>
            </w:r>
            <w:r w:rsidR="00FA16C0" w:rsidRPr="00297BDF">
              <w:rPr>
                <w:rFonts w:ascii="Times New Roman" w:hAnsi="Times New Roman"/>
                <w:sz w:val="24"/>
                <w:szCs w:val="24"/>
                <w:lang w:val="kk-KZ"/>
              </w:rPr>
              <w:t>қант құмайы (</w:t>
            </w:r>
            <w:r w:rsidR="00FA16C0" w:rsidRPr="00297BDF">
              <w:rPr>
                <w:rFonts w:ascii="Times New Roman" w:hAnsi="Times New Roman"/>
                <w:i/>
                <w:sz w:val="24"/>
                <w:szCs w:val="24"/>
                <w:lang w:val="kk-KZ"/>
              </w:rPr>
              <w:t>Sorghum Saccharatum</w:t>
            </w:r>
            <w:r w:rsidR="00FA16C0" w:rsidRPr="00297BDF">
              <w:rPr>
                <w:rFonts w:ascii="Times New Roman" w:hAnsi="Times New Roman"/>
                <w:sz w:val="24"/>
                <w:szCs w:val="24"/>
                <w:lang w:val="kk-KZ"/>
              </w:rPr>
              <w:t xml:space="preserve"> (L</w:t>
            </w:r>
            <w:r w:rsidR="00CD358E" w:rsidRPr="00297BDF">
              <w:rPr>
                <w:rFonts w:ascii="Times New Roman" w:hAnsi="Times New Roman"/>
                <w:sz w:val="24"/>
                <w:szCs w:val="24"/>
                <w:lang w:val="kk-KZ"/>
              </w:rPr>
              <w:t>.</w:t>
            </w:r>
            <w:r w:rsidR="00FA16C0" w:rsidRPr="00297BDF">
              <w:rPr>
                <w:rFonts w:ascii="Times New Roman" w:hAnsi="Times New Roman"/>
                <w:sz w:val="24"/>
                <w:szCs w:val="24"/>
                <w:lang w:val="kk-KZ"/>
              </w:rPr>
              <w:t xml:space="preserve">) </w:t>
            </w:r>
            <w:r w:rsidRPr="00297BDF">
              <w:rPr>
                <w:rFonts w:ascii="Times New Roman" w:hAnsi="Times New Roman"/>
                <w:sz w:val="24"/>
                <w:szCs w:val="24"/>
                <w:lang w:val="kk-KZ"/>
              </w:rPr>
              <w:t>P</w:t>
            </w:r>
            <w:r w:rsidR="00FA16C0" w:rsidRPr="00297BDF">
              <w:rPr>
                <w:rFonts w:ascii="Times New Roman" w:hAnsi="Times New Roman"/>
                <w:sz w:val="24"/>
                <w:szCs w:val="24"/>
                <w:lang w:val="kk-KZ"/>
              </w:rPr>
              <w:t>er</w:t>
            </w:r>
            <w:r w:rsidR="00CD358E" w:rsidRPr="00297BDF">
              <w:rPr>
                <w:rFonts w:ascii="Times New Roman" w:hAnsi="Times New Roman"/>
                <w:sz w:val="24"/>
                <w:szCs w:val="24"/>
                <w:lang w:val="kk-KZ"/>
              </w:rPr>
              <w:t>.</w:t>
            </w:r>
            <w:r w:rsidR="00FA16C0" w:rsidRPr="00297BDF">
              <w:rPr>
                <w:rFonts w:ascii="Times New Roman" w:hAnsi="Times New Roman"/>
                <w:sz w:val="24"/>
                <w:szCs w:val="24"/>
                <w:lang w:val="kk-KZ"/>
              </w:rPr>
              <w:t>) сұрыптарын физ</w:t>
            </w:r>
            <w:r w:rsidRPr="00297BDF">
              <w:rPr>
                <w:rFonts w:ascii="Times New Roman" w:hAnsi="Times New Roman"/>
                <w:sz w:val="24"/>
                <w:szCs w:val="24"/>
                <w:lang w:val="kk-KZ"/>
              </w:rPr>
              <w:t>и</w:t>
            </w:r>
            <w:r w:rsidR="00FA16C0" w:rsidRPr="00297BDF">
              <w:rPr>
                <w:rFonts w:ascii="Times New Roman" w:hAnsi="Times New Roman"/>
                <w:sz w:val="24"/>
                <w:szCs w:val="24"/>
                <w:lang w:val="kk-KZ"/>
              </w:rPr>
              <w:t xml:space="preserve">ологиялық-генетикалық </w:t>
            </w:r>
            <w:r w:rsidR="00FA16C0" w:rsidRPr="00297BDF">
              <w:rPr>
                <w:rFonts w:ascii="Times New Roman" w:hAnsi="Times New Roman"/>
                <w:spacing w:val="-1"/>
                <w:sz w:val="24"/>
                <w:szCs w:val="24"/>
                <w:lang w:val="kk-KZ"/>
              </w:rPr>
              <w:t xml:space="preserve">ерекшеліктеріне </w:t>
            </w:r>
            <w:r w:rsidR="00866E6B" w:rsidRPr="00297BDF">
              <w:rPr>
                <w:rFonts w:ascii="Times New Roman" w:hAnsi="Times New Roman"/>
                <w:sz w:val="24"/>
                <w:szCs w:val="24"/>
                <w:lang w:val="kk-KZ"/>
              </w:rPr>
              <w:t>қалай</w:t>
            </w:r>
            <w:r w:rsidR="00CD358E" w:rsidRPr="00297BDF">
              <w:rPr>
                <w:rFonts w:ascii="Times New Roman" w:hAnsi="Times New Roman"/>
                <w:sz w:val="24"/>
                <w:szCs w:val="24"/>
                <w:lang w:val="kk-KZ"/>
              </w:rPr>
              <w:t xml:space="preserve"> </w:t>
            </w:r>
            <w:r w:rsidR="00866E6B" w:rsidRPr="00297BDF">
              <w:rPr>
                <w:rFonts w:ascii="Times New Roman" w:hAnsi="Times New Roman"/>
                <w:spacing w:val="-1"/>
                <w:sz w:val="24"/>
                <w:szCs w:val="24"/>
                <w:lang w:val="kk-KZ"/>
              </w:rPr>
              <w:t>көз жеткіз</w:t>
            </w:r>
            <w:r w:rsidR="00866E6B" w:rsidRPr="00297BDF">
              <w:rPr>
                <w:rFonts w:ascii="Times New Roman" w:hAnsi="Times New Roman"/>
                <w:spacing w:val="2"/>
                <w:sz w:val="24"/>
                <w:szCs w:val="24"/>
                <w:lang w:val="kk-KZ"/>
              </w:rPr>
              <w:t>у</w:t>
            </w:r>
            <w:r w:rsidR="00866E6B" w:rsidRPr="00297BDF">
              <w:rPr>
                <w:rFonts w:ascii="Times New Roman" w:hAnsi="Times New Roman"/>
                <w:spacing w:val="-1"/>
                <w:sz w:val="24"/>
                <w:szCs w:val="24"/>
                <w:lang w:val="kk-KZ"/>
              </w:rPr>
              <w:t>г</w:t>
            </w:r>
            <w:r w:rsidR="00866E6B" w:rsidRPr="00297BDF">
              <w:rPr>
                <w:rFonts w:ascii="Times New Roman" w:hAnsi="Times New Roman"/>
                <w:sz w:val="24"/>
                <w:szCs w:val="24"/>
                <w:lang w:val="kk-KZ"/>
              </w:rPr>
              <w:t>е</w:t>
            </w:r>
            <w:r w:rsidR="00CD358E" w:rsidRPr="00297BDF">
              <w:rPr>
                <w:rFonts w:ascii="Times New Roman" w:hAnsi="Times New Roman"/>
                <w:sz w:val="24"/>
                <w:szCs w:val="24"/>
                <w:lang w:val="kk-KZ"/>
              </w:rPr>
              <w:t xml:space="preserve"> </w:t>
            </w:r>
            <w:r w:rsidR="00866E6B" w:rsidRPr="00297BDF">
              <w:rPr>
                <w:rFonts w:ascii="Times New Roman" w:hAnsi="Times New Roman"/>
                <w:sz w:val="24"/>
                <w:szCs w:val="24"/>
                <w:lang w:val="kk-KZ"/>
              </w:rPr>
              <w:t>болад</w:t>
            </w:r>
            <w:r w:rsidR="00866E6B" w:rsidRPr="00297BDF">
              <w:rPr>
                <w:rFonts w:ascii="Times New Roman" w:hAnsi="Times New Roman"/>
                <w:spacing w:val="-1"/>
                <w:sz w:val="24"/>
                <w:szCs w:val="24"/>
                <w:lang w:val="kk-KZ"/>
              </w:rPr>
              <w:t>ы</w:t>
            </w:r>
            <w:r w:rsidR="00866E6B" w:rsidRPr="00297BDF">
              <w:rPr>
                <w:rFonts w:ascii="Times New Roman" w:hAnsi="Times New Roman"/>
                <w:sz w:val="24"/>
                <w:szCs w:val="24"/>
                <w:lang w:val="kk-KZ"/>
              </w:rPr>
              <w:t>,</w:t>
            </w:r>
            <w:r w:rsidR="00CD358E" w:rsidRPr="00297BDF">
              <w:rPr>
                <w:rFonts w:ascii="Times New Roman" w:hAnsi="Times New Roman"/>
                <w:sz w:val="24"/>
                <w:szCs w:val="24"/>
                <w:lang w:val="kk-KZ"/>
              </w:rPr>
              <w:t xml:space="preserve"> </w:t>
            </w:r>
            <w:r w:rsidR="00FA16C0" w:rsidRPr="00297BDF">
              <w:rPr>
                <w:rFonts w:ascii="Times New Roman" w:hAnsi="Times New Roman"/>
                <w:spacing w:val="-1"/>
                <w:sz w:val="24"/>
                <w:szCs w:val="24"/>
                <w:lang w:val="kk-KZ"/>
              </w:rPr>
              <w:t>зерттеулер</w:t>
            </w:r>
            <w:r w:rsidR="00CD358E" w:rsidRPr="00297BDF">
              <w:rPr>
                <w:rFonts w:ascii="Times New Roman" w:hAnsi="Times New Roman"/>
                <w:spacing w:val="-1"/>
                <w:sz w:val="24"/>
                <w:szCs w:val="24"/>
                <w:lang w:val="kk-KZ"/>
              </w:rPr>
              <w:t xml:space="preserve"> </w:t>
            </w:r>
            <w:r w:rsidR="00866E6B" w:rsidRPr="00297BDF">
              <w:rPr>
                <w:rFonts w:ascii="Times New Roman" w:hAnsi="Times New Roman"/>
                <w:spacing w:val="-1"/>
                <w:sz w:val="24"/>
                <w:szCs w:val="24"/>
                <w:lang w:val="kk-KZ"/>
              </w:rPr>
              <w:t>жүргіз</w:t>
            </w:r>
            <w:r w:rsidR="00866E6B" w:rsidRPr="00297BDF">
              <w:rPr>
                <w:rFonts w:ascii="Times New Roman" w:hAnsi="Times New Roman"/>
                <w:sz w:val="24"/>
                <w:szCs w:val="24"/>
                <w:lang w:val="kk-KZ"/>
              </w:rPr>
              <w:t>у</w:t>
            </w:r>
            <w:r w:rsidR="00CD358E" w:rsidRPr="00297BDF">
              <w:rPr>
                <w:rFonts w:ascii="Times New Roman" w:hAnsi="Times New Roman"/>
                <w:sz w:val="24"/>
                <w:szCs w:val="24"/>
                <w:lang w:val="kk-KZ"/>
              </w:rPr>
              <w:t xml:space="preserve"> </w:t>
            </w:r>
            <w:r w:rsidR="00866E6B" w:rsidRPr="00297BDF">
              <w:rPr>
                <w:rFonts w:ascii="Times New Roman" w:hAnsi="Times New Roman"/>
                <w:sz w:val="24"/>
                <w:szCs w:val="24"/>
                <w:lang w:val="kk-KZ"/>
              </w:rPr>
              <w:t>арқылы</w:t>
            </w:r>
            <w:r w:rsidR="00CD358E" w:rsidRPr="00297BDF">
              <w:rPr>
                <w:rFonts w:ascii="Times New Roman" w:hAnsi="Times New Roman"/>
                <w:sz w:val="24"/>
                <w:szCs w:val="24"/>
                <w:lang w:val="kk-KZ"/>
              </w:rPr>
              <w:t xml:space="preserve"> </w:t>
            </w:r>
            <w:r w:rsidR="00FA16C0" w:rsidRPr="00297BDF">
              <w:rPr>
                <w:rFonts w:ascii="Times New Roman" w:hAnsi="Times New Roman"/>
                <w:sz w:val="24"/>
                <w:szCs w:val="24"/>
                <w:lang w:val="kk-KZ"/>
              </w:rPr>
              <w:t>нақты нәтиже алу</w:t>
            </w:r>
            <w:r w:rsidR="00866E6B" w:rsidRPr="00297BDF">
              <w:rPr>
                <w:rFonts w:ascii="Times New Roman" w:hAnsi="Times New Roman"/>
                <w:sz w:val="24"/>
                <w:szCs w:val="24"/>
                <w:lang w:val="kk-KZ"/>
              </w:rPr>
              <w:t>,</w:t>
            </w:r>
            <w:r w:rsidR="00CD358E" w:rsidRPr="00297BDF">
              <w:rPr>
                <w:rFonts w:ascii="Times New Roman" w:hAnsi="Times New Roman"/>
                <w:sz w:val="24"/>
                <w:szCs w:val="24"/>
                <w:lang w:val="kk-KZ"/>
              </w:rPr>
              <w:t xml:space="preserve"> </w:t>
            </w:r>
            <w:r w:rsidR="00866E6B" w:rsidRPr="00297BDF">
              <w:rPr>
                <w:rFonts w:ascii="Times New Roman" w:hAnsi="Times New Roman"/>
                <w:spacing w:val="-1"/>
                <w:sz w:val="24"/>
                <w:szCs w:val="24"/>
                <w:lang w:val="kk-KZ"/>
              </w:rPr>
              <w:t>жұмыст</w:t>
            </w:r>
            <w:r w:rsidR="00866E6B" w:rsidRPr="00297BDF">
              <w:rPr>
                <w:rFonts w:ascii="Times New Roman" w:hAnsi="Times New Roman"/>
                <w:sz w:val="24"/>
                <w:szCs w:val="24"/>
                <w:lang w:val="kk-KZ"/>
              </w:rPr>
              <w:t>ы</w:t>
            </w:r>
            <w:r w:rsidR="00CD358E" w:rsidRPr="00297BDF">
              <w:rPr>
                <w:rFonts w:ascii="Times New Roman" w:hAnsi="Times New Roman"/>
                <w:sz w:val="24"/>
                <w:szCs w:val="24"/>
                <w:lang w:val="kk-KZ"/>
              </w:rPr>
              <w:t xml:space="preserve"> </w:t>
            </w:r>
            <w:r w:rsidR="00866E6B" w:rsidRPr="00297BDF">
              <w:rPr>
                <w:rFonts w:ascii="Times New Roman" w:hAnsi="Times New Roman"/>
                <w:sz w:val="24"/>
                <w:szCs w:val="24"/>
                <w:lang w:val="kk-KZ"/>
              </w:rPr>
              <w:t xml:space="preserve">қалай </w:t>
            </w:r>
            <w:r w:rsidR="00866E6B" w:rsidRPr="00297BDF">
              <w:rPr>
                <w:rFonts w:ascii="Times New Roman" w:hAnsi="Times New Roman"/>
                <w:spacing w:val="-1"/>
                <w:sz w:val="24"/>
                <w:szCs w:val="24"/>
                <w:lang w:val="kk-KZ"/>
              </w:rPr>
              <w:t>баянда</w:t>
            </w:r>
            <w:r w:rsidR="00866E6B" w:rsidRPr="00297BDF">
              <w:rPr>
                <w:rFonts w:ascii="Times New Roman" w:hAnsi="Times New Roman"/>
                <w:sz w:val="24"/>
                <w:szCs w:val="24"/>
                <w:lang w:val="kk-KZ"/>
              </w:rPr>
              <w:t>у</w:t>
            </w:r>
          </w:p>
        </w:tc>
      </w:tr>
    </w:tbl>
    <w:p w:rsidR="00CD358E" w:rsidRPr="00297BDF" w:rsidRDefault="00CD358E" w:rsidP="00E37B08">
      <w:pPr>
        <w:spacing w:after="0" w:line="240" w:lineRule="auto"/>
        <w:rPr>
          <w:rFonts w:ascii="Times New Roman" w:hAnsi="Times New Roman"/>
          <w:sz w:val="28"/>
          <w:szCs w:val="28"/>
          <w:lang w:val="kk-KZ"/>
        </w:rPr>
      </w:pPr>
    </w:p>
    <w:p w:rsidR="00CD358E" w:rsidRPr="00297BDF" w:rsidRDefault="00CD358E" w:rsidP="00E37B08">
      <w:pPr>
        <w:spacing w:after="0" w:line="240" w:lineRule="auto"/>
        <w:rPr>
          <w:rFonts w:ascii="Times New Roman" w:hAnsi="Times New Roman"/>
          <w:sz w:val="28"/>
          <w:szCs w:val="28"/>
          <w:lang w:val="kk-KZ"/>
        </w:rPr>
      </w:pPr>
    </w:p>
    <w:p w:rsidR="00E37B08" w:rsidRPr="00297BDF" w:rsidRDefault="00E37B08" w:rsidP="00E37B08">
      <w:pPr>
        <w:spacing w:after="0" w:line="240" w:lineRule="auto"/>
        <w:rPr>
          <w:rFonts w:ascii="Times New Roman" w:hAnsi="Times New Roman"/>
          <w:sz w:val="28"/>
          <w:szCs w:val="28"/>
          <w:lang w:val="kk-KZ"/>
        </w:rPr>
      </w:pPr>
      <w:r w:rsidRPr="00297BDF">
        <w:rPr>
          <w:rFonts w:ascii="Times New Roman" w:hAnsi="Times New Roman"/>
          <w:sz w:val="28"/>
          <w:szCs w:val="28"/>
        </w:rPr>
        <w:lastRenderedPageBreak/>
        <w:t>1</w:t>
      </w:r>
      <w:r w:rsidRPr="00297BDF">
        <w:rPr>
          <w:rFonts w:ascii="Times New Roman" w:hAnsi="Times New Roman"/>
          <w:sz w:val="28"/>
          <w:szCs w:val="28"/>
          <w:lang w:val="kk-KZ"/>
        </w:rPr>
        <w:t>4</w:t>
      </w:r>
      <w:r w:rsidRPr="00297BDF">
        <w:rPr>
          <w:rFonts w:ascii="Times New Roman" w:hAnsi="Times New Roman"/>
          <w:sz w:val="28"/>
          <w:szCs w:val="28"/>
        </w:rPr>
        <w:t xml:space="preserve"> – кестен</w:t>
      </w:r>
      <w:r w:rsidRPr="00297BDF">
        <w:rPr>
          <w:rFonts w:ascii="Times New Roman" w:hAnsi="Times New Roman"/>
          <w:sz w:val="28"/>
          <w:szCs w:val="28"/>
          <w:lang w:val="kk-KZ"/>
        </w:rPr>
        <w:t>ің  жалғасы</w:t>
      </w:r>
    </w:p>
    <w:p w:rsidR="00E37B08" w:rsidRPr="00297BDF" w:rsidRDefault="00E37B08" w:rsidP="00E37B08">
      <w:pPr>
        <w:spacing w:after="0" w:line="240" w:lineRule="auto"/>
        <w:rPr>
          <w:rFonts w:ascii="Times New Roman" w:hAnsi="Times New Roman"/>
          <w:sz w:val="28"/>
          <w:szCs w:val="28"/>
          <w:lang w:val="kk-KZ"/>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985"/>
        <w:gridCol w:w="7654"/>
      </w:tblGrid>
      <w:tr w:rsidR="00E37B08" w:rsidRPr="00297BDF" w:rsidTr="00E37B08">
        <w:tc>
          <w:tcPr>
            <w:tcW w:w="1985" w:type="dxa"/>
          </w:tcPr>
          <w:p w:rsidR="00E37B08" w:rsidRPr="00297BDF" w:rsidRDefault="00E37B08" w:rsidP="00E37B08">
            <w:pPr>
              <w:widowControl w:val="0"/>
              <w:spacing w:after="0" w:line="240" w:lineRule="auto"/>
              <w:jc w:val="center"/>
              <w:rPr>
                <w:rFonts w:ascii="Times New Roman" w:hAnsi="Times New Roman"/>
                <w:sz w:val="24"/>
                <w:szCs w:val="24"/>
                <w:lang w:val="kk-KZ"/>
              </w:rPr>
            </w:pPr>
            <w:r w:rsidRPr="00297BDF">
              <w:rPr>
                <w:rFonts w:ascii="Times New Roman" w:hAnsi="Times New Roman"/>
                <w:spacing w:val="-1"/>
                <w:sz w:val="24"/>
                <w:szCs w:val="24"/>
                <w:lang w:val="kk-KZ"/>
              </w:rPr>
              <w:t>1</w:t>
            </w:r>
          </w:p>
        </w:tc>
        <w:tc>
          <w:tcPr>
            <w:tcW w:w="7654" w:type="dxa"/>
          </w:tcPr>
          <w:p w:rsidR="00E37B08" w:rsidRPr="00297BDF" w:rsidRDefault="00E37B08" w:rsidP="00E37B08">
            <w:pPr>
              <w:pStyle w:val="af1"/>
              <w:kinsoku w:val="0"/>
              <w:overflowPunct w:val="0"/>
              <w:ind w:left="0" w:firstLine="0"/>
              <w:jc w:val="center"/>
              <w:rPr>
                <w:spacing w:val="-1"/>
                <w:sz w:val="23"/>
                <w:szCs w:val="23"/>
                <w:lang w:val="kk-KZ"/>
              </w:rPr>
            </w:pPr>
            <w:r w:rsidRPr="00297BDF">
              <w:rPr>
                <w:spacing w:val="-1"/>
                <w:lang w:val="kk-KZ"/>
              </w:rPr>
              <w:t>2</w:t>
            </w:r>
          </w:p>
        </w:tc>
      </w:tr>
      <w:tr w:rsidR="00CD358E" w:rsidRPr="00297BDF" w:rsidTr="00E37B08">
        <w:tc>
          <w:tcPr>
            <w:tcW w:w="1985" w:type="dxa"/>
          </w:tcPr>
          <w:p w:rsidR="00CD358E" w:rsidRPr="00297BDF" w:rsidRDefault="00CD358E" w:rsidP="001F0541">
            <w:pPr>
              <w:widowControl w:val="0"/>
              <w:spacing w:after="0" w:line="240" w:lineRule="auto"/>
              <w:rPr>
                <w:rFonts w:ascii="Times New Roman" w:hAnsi="Times New Roman"/>
                <w:spacing w:val="-1"/>
                <w:sz w:val="24"/>
                <w:szCs w:val="24"/>
                <w:lang w:val="kk-KZ"/>
              </w:rPr>
            </w:pPr>
            <w:r w:rsidRPr="00297BDF">
              <w:rPr>
                <w:rFonts w:ascii="Times New Roman" w:hAnsi="Times New Roman"/>
                <w:sz w:val="24"/>
                <w:szCs w:val="24"/>
                <w:lang w:val="kk-KZ"/>
              </w:rPr>
              <w:t>Көрсе</w:t>
            </w:r>
            <w:r w:rsidRPr="00297BDF">
              <w:rPr>
                <w:rFonts w:ascii="Times New Roman" w:hAnsi="Times New Roman"/>
                <w:spacing w:val="-2"/>
                <w:sz w:val="24"/>
                <w:szCs w:val="24"/>
                <w:lang w:val="kk-KZ"/>
              </w:rPr>
              <w:t>т</w:t>
            </w:r>
            <w:r w:rsidRPr="00297BDF">
              <w:rPr>
                <w:rFonts w:ascii="Times New Roman" w:hAnsi="Times New Roman"/>
                <w:sz w:val="24"/>
                <w:szCs w:val="24"/>
                <w:lang w:val="kk-KZ"/>
              </w:rPr>
              <w:t>у</w:t>
            </w:r>
            <w:r w:rsidR="001F0541" w:rsidRPr="00297BDF">
              <w:rPr>
                <w:rFonts w:ascii="Times New Roman" w:hAnsi="Times New Roman"/>
                <w:sz w:val="24"/>
                <w:szCs w:val="24"/>
                <w:lang w:val="kk-KZ"/>
              </w:rPr>
              <w:t xml:space="preserve"> </w:t>
            </w:r>
            <w:r w:rsidRPr="00297BDF">
              <w:rPr>
                <w:rFonts w:ascii="Times New Roman" w:hAnsi="Times New Roman"/>
                <w:spacing w:val="-1"/>
                <w:sz w:val="24"/>
                <w:szCs w:val="24"/>
                <w:lang w:val="kk-KZ"/>
              </w:rPr>
              <w:t>жəн</w:t>
            </w:r>
            <w:r w:rsidRPr="00297BDF">
              <w:rPr>
                <w:rFonts w:ascii="Times New Roman" w:hAnsi="Times New Roman"/>
                <w:sz w:val="24"/>
                <w:szCs w:val="24"/>
                <w:lang w:val="kk-KZ"/>
              </w:rPr>
              <w:t>е</w:t>
            </w:r>
            <w:r w:rsidRPr="00297BDF">
              <w:rPr>
                <w:rFonts w:ascii="Times New Roman" w:hAnsi="Times New Roman"/>
                <w:spacing w:val="-1"/>
                <w:sz w:val="24"/>
                <w:szCs w:val="24"/>
                <w:lang w:val="kk-KZ"/>
              </w:rPr>
              <w:t xml:space="preserve"> модельде</w:t>
            </w:r>
            <w:r w:rsidRPr="00297BDF">
              <w:rPr>
                <w:rFonts w:ascii="Times New Roman" w:hAnsi="Times New Roman"/>
                <w:spacing w:val="1"/>
                <w:sz w:val="24"/>
                <w:szCs w:val="24"/>
                <w:lang w:val="kk-KZ"/>
              </w:rPr>
              <w:t>у</w:t>
            </w:r>
          </w:p>
        </w:tc>
        <w:tc>
          <w:tcPr>
            <w:tcW w:w="7654" w:type="dxa"/>
          </w:tcPr>
          <w:p w:rsidR="00CD358E" w:rsidRPr="00297BDF" w:rsidRDefault="00CD358E" w:rsidP="000F6002">
            <w:pPr>
              <w:pStyle w:val="af1"/>
              <w:kinsoku w:val="0"/>
              <w:overflowPunct w:val="0"/>
              <w:ind w:left="0" w:firstLine="0"/>
              <w:jc w:val="both"/>
              <w:rPr>
                <w:sz w:val="23"/>
                <w:szCs w:val="23"/>
                <w:lang w:val="kk-KZ"/>
              </w:rPr>
            </w:pPr>
            <w:r w:rsidRPr="00297BDF">
              <w:rPr>
                <w:spacing w:val="-1"/>
                <w:sz w:val="23"/>
                <w:szCs w:val="23"/>
                <w:lang w:val="kk-KZ"/>
              </w:rPr>
              <w:t>Зерттеу жұмысын орындау жолдарын ұсы</w:t>
            </w:r>
            <w:r w:rsidRPr="00297BDF">
              <w:rPr>
                <w:spacing w:val="-2"/>
                <w:sz w:val="23"/>
                <w:szCs w:val="23"/>
                <w:lang w:val="kk-KZ"/>
              </w:rPr>
              <w:t>н</w:t>
            </w:r>
            <w:r w:rsidRPr="00297BDF">
              <w:rPr>
                <w:spacing w:val="1"/>
                <w:sz w:val="23"/>
                <w:szCs w:val="23"/>
                <w:lang w:val="kk-KZ"/>
              </w:rPr>
              <w:t>у</w:t>
            </w:r>
            <w:r w:rsidRPr="00297BDF">
              <w:rPr>
                <w:sz w:val="23"/>
                <w:szCs w:val="23"/>
                <w:lang w:val="kk-KZ"/>
              </w:rPr>
              <w:t>, мысал</w:t>
            </w:r>
            <w:r w:rsidRPr="00297BDF">
              <w:rPr>
                <w:spacing w:val="-1"/>
                <w:sz w:val="23"/>
                <w:szCs w:val="23"/>
                <w:lang w:val="kk-KZ"/>
              </w:rPr>
              <w:t>ы</w:t>
            </w:r>
            <w:r w:rsidRPr="00297BDF">
              <w:rPr>
                <w:sz w:val="23"/>
                <w:szCs w:val="23"/>
                <w:lang w:val="kk-KZ"/>
              </w:rPr>
              <w:t>,</w:t>
            </w:r>
            <w:r w:rsidR="00E56CB5" w:rsidRPr="00297BDF">
              <w:rPr>
                <w:sz w:val="23"/>
                <w:szCs w:val="23"/>
                <w:lang w:val="kk-KZ"/>
              </w:rPr>
              <w:t xml:space="preserve"> </w:t>
            </w:r>
            <w:r w:rsidRPr="00297BDF">
              <w:rPr>
                <w:lang w:val="kk-KZ"/>
              </w:rPr>
              <w:t>қант құмайы (</w:t>
            </w:r>
            <w:r w:rsidRPr="00297BDF">
              <w:rPr>
                <w:i/>
                <w:lang w:val="kk-KZ"/>
              </w:rPr>
              <w:t>Sorghum Saccharatum</w:t>
            </w:r>
            <w:r w:rsidRPr="00297BDF">
              <w:rPr>
                <w:lang w:val="kk-KZ"/>
              </w:rPr>
              <w:t xml:space="preserve"> (L</w:t>
            </w:r>
            <w:r w:rsidR="00E56CB5" w:rsidRPr="00297BDF">
              <w:rPr>
                <w:lang w:val="kk-KZ"/>
              </w:rPr>
              <w:t>.</w:t>
            </w:r>
            <w:r w:rsidRPr="00297BDF">
              <w:rPr>
                <w:lang w:val="kk-KZ"/>
              </w:rPr>
              <w:t>) Pers</w:t>
            </w:r>
            <w:r w:rsidR="00E56CB5" w:rsidRPr="00297BDF">
              <w:rPr>
                <w:lang w:val="kk-KZ"/>
              </w:rPr>
              <w:t>.</w:t>
            </w:r>
            <w:r w:rsidRPr="00297BDF">
              <w:rPr>
                <w:lang w:val="kk-KZ"/>
              </w:rPr>
              <w:t>) сұрыптарын физиологиялық-генетикалық талдау жұмыстарын орындау жолдарын және зерттеу әдістерін құру</w:t>
            </w:r>
          </w:p>
        </w:tc>
      </w:tr>
      <w:tr w:rsidR="00CD358E" w:rsidRPr="00297BDF" w:rsidTr="00E37B08">
        <w:tc>
          <w:tcPr>
            <w:tcW w:w="1985" w:type="dxa"/>
          </w:tcPr>
          <w:p w:rsidR="00CD358E" w:rsidRPr="00297BDF" w:rsidRDefault="00CD358E" w:rsidP="00E37B08">
            <w:pPr>
              <w:widowControl w:val="0"/>
              <w:spacing w:after="0" w:line="240" w:lineRule="auto"/>
              <w:jc w:val="both"/>
              <w:rPr>
                <w:rFonts w:ascii="Times New Roman" w:hAnsi="Times New Roman"/>
                <w:sz w:val="24"/>
                <w:szCs w:val="24"/>
                <w:lang w:val="kk-KZ"/>
              </w:rPr>
            </w:pPr>
            <w:r w:rsidRPr="00297BDF">
              <w:rPr>
                <w:rFonts w:ascii="Times New Roman" w:hAnsi="Times New Roman"/>
                <w:sz w:val="24"/>
                <w:szCs w:val="24"/>
                <w:lang w:val="kk-KZ"/>
              </w:rPr>
              <w:t xml:space="preserve">Түсіндіру </w:t>
            </w:r>
            <w:r w:rsidRPr="00297BDF">
              <w:rPr>
                <w:rFonts w:ascii="Times New Roman" w:hAnsi="Times New Roman"/>
                <w:spacing w:val="-2"/>
                <w:sz w:val="24"/>
                <w:szCs w:val="24"/>
                <w:lang w:val="kk-KZ"/>
              </w:rPr>
              <w:t>ж</w:t>
            </w:r>
            <w:r w:rsidRPr="00297BDF">
              <w:rPr>
                <w:rFonts w:ascii="Times New Roman" w:hAnsi="Times New Roman"/>
                <w:sz w:val="24"/>
                <w:szCs w:val="24"/>
                <w:lang w:val="kk-KZ"/>
              </w:rPr>
              <w:t>ə</w:t>
            </w:r>
            <w:r w:rsidRPr="00297BDF">
              <w:rPr>
                <w:rFonts w:ascii="Times New Roman" w:hAnsi="Times New Roman"/>
                <w:spacing w:val="-1"/>
                <w:sz w:val="24"/>
                <w:szCs w:val="24"/>
                <w:lang w:val="kk-KZ"/>
              </w:rPr>
              <w:t>н</w:t>
            </w:r>
            <w:r w:rsidRPr="00297BDF">
              <w:rPr>
                <w:rFonts w:ascii="Times New Roman" w:hAnsi="Times New Roman"/>
                <w:sz w:val="24"/>
                <w:szCs w:val="24"/>
                <w:lang w:val="kk-KZ"/>
              </w:rPr>
              <w:t xml:space="preserve">е </w:t>
            </w:r>
            <w:r w:rsidRPr="00297BDF">
              <w:rPr>
                <w:rFonts w:ascii="Times New Roman" w:hAnsi="Times New Roman"/>
                <w:spacing w:val="-1"/>
                <w:sz w:val="24"/>
                <w:szCs w:val="24"/>
                <w:lang w:val="kk-KZ"/>
              </w:rPr>
              <w:t>сипатта</w:t>
            </w:r>
            <w:r w:rsidRPr="00297BDF">
              <w:rPr>
                <w:rFonts w:ascii="Times New Roman" w:hAnsi="Times New Roman"/>
                <w:spacing w:val="1"/>
                <w:sz w:val="24"/>
                <w:szCs w:val="24"/>
                <w:lang w:val="kk-KZ"/>
              </w:rPr>
              <w:t>у</w:t>
            </w:r>
          </w:p>
        </w:tc>
        <w:tc>
          <w:tcPr>
            <w:tcW w:w="7654" w:type="dxa"/>
          </w:tcPr>
          <w:p w:rsidR="00CD358E" w:rsidRPr="00297BDF" w:rsidRDefault="00CD358E" w:rsidP="00E37B08">
            <w:pPr>
              <w:pStyle w:val="af1"/>
              <w:kinsoku w:val="0"/>
              <w:overflowPunct w:val="0"/>
              <w:ind w:left="0" w:firstLine="0"/>
              <w:jc w:val="both"/>
              <w:rPr>
                <w:lang w:val="kk-KZ"/>
              </w:rPr>
            </w:pPr>
            <w:r w:rsidRPr="00297BDF">
              <w:rPr>
                <w:spacing w:val="-1"/>
                <w:sz w:val="23"/>
                <w:szCs w:val="23"/>
                <w:lang w:val="kk-KZ"/>
              </w:rPr>
              <w:t xml:space="preserve">Бұған дейін меңгерген білімді негізге алып, </w:t>
            </w:r>
            <w:r w:rsidRPr="00297BDF">
              <w:rPr>
                <w:sz w:val="23"/>
                <w:szCs w:val="23"/>
                <w:lang w:val="kk-KZ"/>
              </w:rPr>
              <w:t xml:space="preserve">зерттеу жұмысына </w:t>
            </w:r>
            <w:r w:rsidRPr="00297BDF">
              <w:rPr>
                <w:spacing w:val="-1"/>
                <w:sz w:val="23"/>
                <w:szCs w:val="23"/>
                <w:lang w:val="kk-KZ"/>
              </w:rPr>
              <w:t xml:space="preserve">құрылымдалған </w:t>
            </w:r>
            <w:r w:rsidRPr="00297BDF">
              <w:rPr>
                <w:sz w:val="23"/>
                <w:szCs w:val="23"/>
                <w:lang w:val="kk-KZ"/>
              </w:rPr>
              <w:t>түсініктеме бе</w:t>
            </w:r>
            <w:r w:rsidRPr="00297BDF">
              <w:rPr>
                <w:spacing w:val="-2"/>
                <w:sz w:val="23"/>
                <w:szCs w:val="23"/>
                <w:lang w:val="kk-KZ"/>
              </w:rPr>
              <w:t>р</w:t>
            </w:r>
            <w:r w:rsidRPr="00297BDF">
              <w:rPr>
                <w:spacing w:val="1"/>
                <w:sz w:val="23"/>
                <w:szCs w:val="23"/>
                <w:lang w:val="kk-KZ"/>
              </w:rPr>
              <w:t>у</w:t>
            </w:r>
            <w:r w:rsidRPr="00297BDF">
              <w:rPr>
                <w:sz w:val="23"/>
                <w:szCs w:val="23"/>
                <w:lang w:val="kk-KZ"/>
              </w:rPr>
              <w:t>: мы</w:t>
            </w:r>
            <w:r w:rsidRPr="00297BDF">
              <w:rPr>
                <w:spacing w:val="-1"/>
                <w:sz w:val="23"/>
                <w:szCs w:val="23"/>
                <w:lang w:val="kk-KZ"/>
              </w:rPr>
              <w:t>с</w:t>
            </w:r>
            <w:r w:rsidRPr="00297BDF">
              <w:rPr>
                <w:sz w:val="23"/>
                <w:szCs w:val="23"/>
                <w:lang w:val="kk-KZ"/>
              </w:rPr>
              <w:t>ал</w:t>
            </w:r>
            <w:r w:rsidRPr="00297BDF">
              <w:rPr>
                <w:spacing w:val="-1"/>
                <w:sz w:val="23"/>
                <w:szCs w:val="23"/>
                <w:lang w:val="kk-KZ"/>
              </w:rPr>
              <w:t>ы</w:t>
            </w:r>
            <w:r w:rsidRPr="00297BDF">
              <w:rPr>
                <w:sz w:val="23"/>
                <w:szCs w:val="23"/>
                <w:lang w:val="kk-KZ"/>
              </w:rPr>
              <w:t xml:space="preserve">, </w:t>
            </w:r>
            <w:r w:rsidRPr="00297BDF">
              <w:rPr>
                <w:lang w:val="kk-KZ"/>
              </w:rPr>
              <w:t>қант құмайы (</w:t>
            </w:r>
            <w:r w:rsidRPr="00297BDF">
              <w:rPr>
                <w:i/>
                <w:lang w:val="kk-KZ"/>
              </w:rPr>
              <w:t xml:space="preserve">Sorghum Saccharatum </w:t>
            </w:r>
            <w:r w:rsidRPr="00297BDF">
              <w:rPr>
                <w:lang w:val="kk-KZ"/>
              </w:rPr>
              <w:t>(L</w:t>
            </w:r>
            <w:r w:rsidR="00E56CB5" w:rsidRPr="00297BDF">
              <w:rPr>
                <w:lang w:val="kk-KZ"/>
              </w:rPr>
              <w:t>.</w:t>
            </w:r>
            <w:r w:rsidRPr="00297BDF">
              <w:rPr>
                <w:lang w:val="kk-KZ"/>
              </w:rPr>
              <w:t>) Pers</w:t>
            </w:r>
            <w:r w:rsidR="00E56CB5" w:rsidRPr="00297BDF">
              <w:rPr>
                <w:lang w:val="kk-KZ"/>
              </w:rPr>
              <w:t>.</w:t>
            </w:r>
            <w:r w:rsidRPr="00297BDF">
              <w:rPr>
                <w:lang w:val="kk-KZ"/>
              </w:rPr>
              <w:t xml:space="preserve">) сұрыптарын физиологиялық-генетикалық талдау әдістерін </w:t>
            </w:r>
            <w:r w:rsidRPr="00297BDF">
              <w:rPr>
                <w:spacing w:val="-1"/>
                <w:sz w:val="23"/>
                <w:szCs w:val="23"/>
                <w:lang w:val="kk-KZ"/>
              </w:rPr>
              <w:t>баянда</w:t>
            </w:r>
            <w:r w:rsidRPr="00297BDF">
              <w:rPr>
                <w:sz w:val="23"/>
                <w:szCs w:val="23"/>
                <w:lang w:val="kk-KZ"/>
              </w:rPr>
              <w:t xml:space="preserve">у жəне бұл неліктен осындай нәтиже </w:t>
            </w:r>
            <w:r w:rsidRPr="00297BDF">
              <w:rPr>
                <w:spacing w:val="-1"/>
                <w:sz w:val="23"/>
                <w:szCs w:val="23"/>
                <w:lang w:val="kk-KZ"/>
              </w:rPr>
              <w:t>шығатыны</w:t>
            </w:r>
            <w:r w:rsidRPr="00297BDF">
              <w:rPr>
                <w:sz w:val="23"/>
                <w:szCs w:val="23"/>
                <w:lang w:val="kk-KZ"/>
              </w:rPr>
              <w:t>н түсінді</w:t>
            </w:r>
            <w:r w:rsidRPr="00297BDF">
              <w:rPr>
                <w:spacing w:val="-2"/>
                <w:sz w:val="23"/>
                <w:szCs w:val="23"/>
                <w:lang w:val="kk-KZ"/>
              </w:rPr>
              <w:t>р</w:t>
            </w:r>
            <w:r w:rsidRPr="00297BDF">
              <w:rPr>
                <w:sz w:val="23"/>
                <w:szCs w:val="23"/>
                <w:lang w:val="kk-KZ"/>
              </w:rPr>
              <w:t>і</w:t>
            </w:r>
            <w:r w:rsidRPr="00297BDF">
              <w:rPr>
                <w:spacing w:val="-1"/>
                <w:sz w:val="23"/>
                <w:szCs w:val="23"/>
                <w:lang w:val="kk-KZ"/>
              </w:rPr>
              <w:t>п</w:t>
            </w:r>
            <w:r w:rsidRPr="00297BDF">
              <w:rPr>
                <w:sz w:val="23"/>
                <w:szCs w:val="23"/>
                <w:lang w:val="kk-KZ"/>
              </w:rPr>
              <w:t xml:space="preserve">, </w:t>
            </w:r>
            <w:r w:rsidRPr="00297BDF">
              <w:rPr>
                <w:spacing w:val="12"/>
                <w:sz w:val="23"/>
                <w:szCs w:val="23"/>
                <w:lang w:val="kk-KZ"/>
              </w:rPr>
              <w:t xml:space="preserve">қолданылған далалық және зертханалық жұмыстардың </w:t>
            </w:r>
            <w:r w:rsidRPr="00297BDF">
              <w:rPr>
                <w:sz w:val="23"/>
                <w:szCs w:val="23"/>
                <w:lang w:val="kk-KZ"/>
              </w:rPr>
              <w:t xml:space="preserve">орындау </w:t>
            </w:r>
            <w:r w:rsidRPr="00297BDF">
              <w:rPr>
                <w:spacing w:val="-2"/>
                <w:sz w:val="23"/>
                <w:szCs w:val="23"/>
                <w:lang w:val="kk-KZ"/>
              </w:rPr>
              <w:t>ж</w:t>
            </w:r>
            <w:r w:rsidRPr="00297BDF">
              <w:rPr>
                <w:sz w:val="23"/>
                <w:szCs w:val="23"/>
                <w:lang w:val="kk-KZ"/>
              </w:rPr>
              <w:t>үйесінің м</w:t>
            </w:r>
            <w:r w:rsidRPr="00297BDF">
              <w:rPr>
                <w:spacing w:val="-1"/>
                <w:sz w:val="23"/>
                <w:szCs w:val="23"/>
                <w:lang w:val="kk-KZ"/>
              </w:rPr>
              <w:t>ə</w:t>
            </w:r>
            <w:r w:rsidRPr="00297BDF">
              <w:rPr>
                <w:sz w:val="23"/>
                <w:szCs w:val="23"/>
                <w:lang w:val="kk-KZ"/>
              </w:rPr>
              <w:t>нін бе</w:t>
            </w:r>
            <w:r w:rsidRPr="00297BDF">
              <w:rPr>
                <w:spacing w:val="-2"/>
                <w:sz w:val="23"/>
                <w:szCs w:val="23"/>
                <w:lang w:val="kk-KZ"/>
              </w:rPr>
              <w:t>р</w:t>
            </w:r>
            <w:r w:rsidRPr="00297BDF">
              <w:rPr>
                <w:spacing w:val="1"/>
                <w:sz w:val="23"/>
                <w:szCs w:val="23"/>
                <w:lang w:val="kk-KZ"/>
              </w:rPr>
              <w:t>у</w:t>
            </w:r>
            <w:r w:rsidRPr="00297BDF">
              <w:rPr>
                <w:sz w:val="23"/>
                <w:szCs w:val="23"/>
                <w:lang w:val="kk-KZ"/>
              </w:rPr>
              <w:t xml:space="preserve">, жалпылама </w:t>
            </w:r>
            <w:r w:rsidRPr="00297BDF">
              <w:rPr>
                <w:spacing w:val="-1"/>
                <w:sz w:val="23"/>
                <w:szCs w:val="23"/>
                <w:lang w:val="kk-KZ"/>
              </w:rPr>
              <w:t>п</w:t>
            </w:r>
            <w:r w:rsidRPr="00297BDF">
              <w:rPr>
                <w:sz w:val="23"/>
                <w:szCs w:val="23"/>
                <w:lang w:val="kk-KZ"/>
              </w:rPr>
              <w:t>а</w:t>
            </w:r>
            <w:r w:rsidRPr="00297BDF">
              <w:rPr>
                <w:spacing w:val="-1"/>
                <w:sz w:val="23"/>
                <w:szCs w:val="23"/>
                <w:lang w:val="kk-KZ"/>
              </w:rPr>
              <w:t>йы</w:t>
            </w:r>
            <w:r w:rsidRPr="00297BDF">
              <w:rPr>
                <w:sz w:val="23"/>
                <w:szCs w:val="23"/>
                <w:lang w:val="kk-KZ"/>
              </w:rPr>
              <w:t>мд</w:t>
            </w:r>
            <w:r w:rsidRPr="00297BDF">
              <w:rPr>
                <w:spacing w:val="-1"/>
                <w:sz w:val="23"/>
                <w:szCs w:val="23"/>
                <w:lang w:val="kk-KZ"/>
              </w:rPr>
              <w:t>а</w:t>
            </w:r>
            <w:r w:rsidRPr="00297BDF">
              <w:rPr>
                <w:sz w:val="23"/>
                <w:szCs w:val="23"/>
                <w:lang w:val="kk-KZ"/>
              </w:rPr>
              <w:t xml:space="preserve">у </w:t>
            </w:r>
            <w:r w:rsidRPr="00297BDF">
              <w:rPr>
                <w:spacing w:val="-1"/>
                <w:sz w:val="23"/>
                <w:szCs w:val="23"/>
                <w:lang w:val="kk-KZ"/>
              </w:rPr>
              <w:t>үш</w:t>
            </w:r>
            <w:r w:rsidRPr="00297BDF">
              <w:rPr>
                <w:sz w:val="23"/>
                <w:szCs w:val="23"/>
                <w:lang w:val="kk-KZ"/>
              </w:rPr>
              <w:t xml:space="preserve">ін </w:t>
            </w:r>
            <w:r w:rsidRPr="00297BDF">
              <w:rPr>
                <w:spacing w:val="-1"/>
                <w:sz w:val="23"/>
                <w:szCs w:val="23"/>
                <w:lang w:val="kk-KZ"/>
              </w:rPr>
              <w:t>қолда</w:t>
            </w:r>
            <w:r w:rsidRPr="00297BDF">
              <w:rPr>
                <w:spacing w:val="-2"/>
                <w:sz w:val="23"/>
                <w:szCs w:val="23"/>
                <w:lang w:val="kk-KZ"/>
              </w:rPr>
              <w:t>н</w:t>
            </w:r>
            <w:r w:rsidRPr="00297BDF">
              <w:rPr>
                <w:spacing w:val="-1"/>
                <w:sz w:val="23"/>
                <w:szCs w:val="23"/>
                <w:lang w:val="kk-KZ"/>
              </w:rPr>
              <w:t>ылаты</w:t>
            </w:r>
            <w:r w:rsidRPr="00297BDF">
              <w:rPr>
                <w:sz w:val="23"/>
                <w:szCs w:val="23"/>
                <w:lang w:val="kk-KZ"/>
              </w:rPr>
              <w:t xml:space="preserve">н мысалдарды келтіре </w:t>
            </w:r>
            <w:r w:rsidRPr="00297BDF">
              <w:rPr>
                <w:spacing w:val="-1"/>
                <w:sz w:val="23"/>
                <w:szCs w:val="23"/>
                <w:lang w:val="kk-KZ"/>
              </w:rPr>
              <w:t>отыры</w:t>
            </w:r>
            <w:r w:rsidRPr="00297BDF">
              <w:rPr>
                <w:sz w:val="23"/>
                <w:szCs w:val="23"/>
                <w:lang w:val="kk-KZ"/>
              </w:rPr>
              <w:t xml:space="preserve">п, </w:t>
            </w:r>
            <w:r w:rsidRPr="00297BDF">
              <w:rPr>
                <w:spacing w:val="-1"/>
                <w:sz w:val="23"/>
                <w:szCs w:val="23"/>
                <w:lang w:val="kk-KZ"/>
              </w:rPr>
              <w:t>зерттеу жұмыстарын орындау жолдары</w:t>
            </w:r>
            <w:r w:rsidRPr="00297BDF">
              <w:rPr>
                <w:sz w:val="23"/>
                <w:szCs w:val="23"/>
                <w:lang w:val="kk-KZ"/>
              </w:rPr>
              <w:t xml:space="preserve">н </w:t>
            </w:r>
            <w:r w:rsidRPr="00297BDF">
              <w:rPr>
                <w:spacing w:val="-1"/>
                <w:sz w:val="23"/>
                <w:szCs w:val="23"/>
                <w:lang w:val="kk-KZ"/>
              </w:rPr>
              <w:t>түсіндір</w:t>
            </w:r>
            <w:r w:rsidRPr="00297BDF">
              <w:rPr>
                <w:sz w:val="23"/>
                <w:szCs w:val="23"/>
                <w:lang w:val="kk-KZ"/>
              </w:rPr>
              <w:t>у</w:t>
            </w:r>
          </w:p>
        </w:tc>
      </w:tr>
      <w:tr w:rsidR="00CD358E" w:rsidRPr="00297BDF" w:rsidTr="00E37B08">
        <w:tc>
          <w:tcPr>
            <w:tcW w:w="1985" w:type="dxa"/>
          </w:tcPr>
          <w:p w:rsidR="00CD358E" w:rsidRPr="00297BDF" w:rsidRDefault="00CD358E" w:rsidP="00E37B08">
            <w:pPr>
              <w:widowControl w:val="0"/>
              <w:spacing w:after="0" w:line="240" w:lineRule="auto"/>
              <w:jc w:val="both"/>
              <w:rPr>
                <w:rFonts w:ascii="Times New Roman" w:hAnsi="Times New Roman"/>
                <w:sz w:val="24"/>
                <w:szCs w:val="24"/>
                <w:lang w:val="kk-KZ"/>
              </w:rPr>
            </w:pPr>
            <w:r w:rsidRPr="00297BDF">
              <w:rPr>
                <w:rFonts w:ascii="Times New Roman" w:hAnsi="Times New Roman"/>
                <w:spacing w:val="-1"/>
                <w:sz w:val="24"/>
                <w:szCs w:val="24"/>
                <w:lang w:val="kk-KZ"/>
              </w:rPr>
              <w:t>Зерделе</w:t>
            </w:r>
            <w:r w:rsidRPr="00297BDF">
              <w:rPr>
                <w:rFonts w:ascii="Times New Roman" w:hAnsi="Times New Roman"/>
                <w:sz w:val="24"/>
                <w:szCs w:val="24"/>
                <w:lang w:val="kk-KZ"/>
              </w:rPr>
              <w:t xml:space="preserve">у </w:t>
            </w:r>
            <w:r w:rsidRPr="00297BDF">
              <w:rPr>
                <w:rFonts w:ascii="Times New Roman" w:hAnsi="Times New Roman"/>
                <w:spacing w:val="-2"/>
                <w:sz w:val="24"/>
                <w:szCs w:val="24"/>
                <w:lang w:val="kk-KZ"/>
              </w:rPr>
              <w:t>ж</w:t>
            </w:r>
            <w:r w:rsidRPr="00297BDF">
              <w:rPr>
                <w:rFonts w:ascii="Times New Roman" w:hAnsi="Times New Roman"/>
                <w:sz w:val="24"/>
                <w:szCs w:val="24"/>
                <w:lang w:val="kk-KZ"/>
              </w:rPr>
              <w:t>ə</w:t>
            </w:r>
            <w:r w:rsidRPr="00297BDF">
              <w:rPr>
                <w:rFonts w:ascii="Times New Roman" w:hAnsi="Times New Roman"/>
                <w:spacing w:val="-1"/>
                <w:sz w:val="24"/>
                <w:szCs w:val="24"/>
                <w:lang w:val="kk-KZ"/>
              </w:rPr>
              <w:t>н</w:t>
            </w:r>
            <w:r w:rsidRPr="00297BDF">
              <w:rPr>
                <w:rFonts w:ascii="Times New Roman" w:hAnsi="Times New Roman"/>
                <w:sz w:val="24"/>
                <w:szCs w:val="24"/>
                <w:lang w:val="kk-KZ"/>
              </w:rPr>
              <w:t xml:space="preserve">е </w:t>
            </w:r>
            <w:r w:rsidRPr="00297BDF">
              <w:rPr>
                <w:rFonts w:ascii="Times New Roman" w:hAnsi="Times New Roman"/>
                <w:spacing w:val="-1"/>
                <w:sz w:val="24"/>
                <w:szCs w:val="24"/>
                <w:lang w:val="kk-KZ"/>
              </w:rPr>
              <w:t>зертте</w:t>
            </w:r>
            <w:r w:rsidRPr="00297BDF">
              <w:rPr>
                <w:rFonts w:ascii="Times New Roman" w:hAnsi="Times New Roman"/>
                <w:spacing w:val="1"/>
                <w:sz w:val="24"/>
                <w:szCs w:val="24"/>
                <w:lang w:val="kk-KZ"/>
              </w:rPr>
              <w:t>у</w:t>
            </w:r>
          </w:p>
        </w:tc>
        <w:tc>
          <w:tcPr>
            <w:tcW w:w="7654" w:type="dxa"/>
          </w:tcPr>
          <w:p w:rsidR="00CD358E" w:rsidRPr="00297BDF" w:rsidRDefault="00CD358E" w:rsidP="00E37B08">
            <w:pPr>
              <w:pStyle w:val="af1"/>
              <w:kinsoku w:val="0"/>
              <w:overflowPunct w:val="0"/>
              <w:ind w:left="0" w:firstLine="0"/>
              <w:jc w:val="both"/>
              <w:rPr>
                <w:sz w:val="23"/>
                <w:szCs w:val="23"/>
                <w:lang w:val="kk-KZ"/>
              </w:rPr>
            </w:pPr>
            <w:r w:rsidRPr="00297BDF">
              <w:rPr>
                <w:spacing w:val="-1"/>
                <w:sz w:val="23"/>
                <w:szCs w:val="23"/>
                <w:lang w:val="kk-KZ"/>
              </w:rPr>
              <w:t xml:space="preserve">Зерттеу </w:t>
            </w:r>
            <w:r w:rsidRPr="00297BDF">
              <w:rPr>
                <w:sz w:val="23"/>
                <w:szCs w:val="23"/>
                <w:lang w:val="kk-KZ"/>
              </w:rPr>
              <w:t xml:space="preserve">проблемасын анықтау; </w:t>
            </w:r>
            <w:r w:rsidRPr="00297BDF">
              <w:rPr>
                <w:lang w:val="kk-KZ"/>
              </w:rPr>
              <w:t>қант құмайы (</w:t>
            </w:r>
            <w:r w:rsidRPr="00297BDF">
              <w:rPr>
                <w:i/>
                <w:lang w:val="kk-KZ"/>
              </w:rPr>
              <w:t xml:space="preserve">Sorghum Saccharatum </w:t>
            </w:r>
            <w:r w:rsidRPr="00297BDF">
              <w:rPr>
                <w:lang w:val="kk-KZ"/>
              </w:rPr>
              <w:t>(L</w:t>
            </w:r>
            <w:r w:rsidR="00E56CB5" w:rsidRPr="00297BDF">
              <w:rPr>
                <w:lang w:val="kk-KZ"/>
              </w:rPr>
              <w:t>.</w:t>
            </w:r>
            <w:r w:rsidRPr="00297BDF">
              <w:rPr>
                <w:lang w:val="kk-KZ"/>
              </w:rPr>
              <w:t>) Pers</w:t>
            </w:r>
            <w:r w:rsidR="00E56CB5" w:rsidRPr="00297BDF">
              <w:rPr>
                <w:lang w:val="kk-KZ"/>
              </w:rPr>
              <w:t>.</w:t>
            </w:r>
            <w:r w:rsidRPr="00297BDF">
              <w:rPr>
                <w:lang w:val="kk-KZ"/>
              </w:rPr>
              <w:t xml:space="preserve">) сұрыптарын физиологиялық-генетикалық талдауға негізделген </w:t>
            </w:r>
            <w:r w:rsidRPr="00297BDF">
              <w:rPr>
                <w:spacing w:val="-1"/>
                <w:sz w:val="23"/>
                <w:szCs w:val="23"/>
                <w:lang w:val="kk-KZ"/>
              </w:rPr>
              <w:t>зертт</w:t>
            </w:r>
            <w:r w:rsidRPr="00297BDF">
              <w:rPr>
                <w:spacing w:val="1"/>
                <w:sz w:val="23"/>
                <w:szCs w:val="23"/>
                <w:lang w:val="kk-KZ"/>
              </w:rPr>
              <w:t>е</w:t>
            </w:r>
            <w:r w:rsidRPr="00297BDF">
              <w:rPr>
                <w:spacing w:val="-1"/>
                <w:sz w:val="23"/>
                <w:szCs w:val="23"/>
                <w:lang w:val="kk-KZ"/>
              </w:rPr>
              <w:t>у жүргізуге бағыттау</w:t>
            </w:r>
            <w:r w:rsidRPr="00297BDF">
              <w:rPr>
                <w:sz w:val="23"/>
                <w:szCs w:val="23"/>
                <w:lang w:val="kk-KZ"/>
              </w:rPr>
              <w:t>; қарсы мысалдар із</w:t>
            </w:r>
            <w:r w:rsidRPr="00297BDF">
              <w:rPr>
                <w:spacing w:val="-1"/>
                <w:sz w:val="23"/>
                <w:szCs w:val="23"/>
                <w:lang w:val="kk-KZ"/>
              </w:rPr>
              <w:t>д</w:t>
            </w:r>
            <w:r w:rsidRPr="00297BDF">
              <w:rPr>
                <w:sz w:val="23"/>
                <w:szCs w:val="23"/>
                <w:lang w:val="kk-KZ"/>
              </w:rPr>
              <w:t>е</w:t>
            </w:r>
            <w:r w:rsidRPr="00297BDF">
              <w:rPr>
                <w:spacing w:val="-1"/>
                <w:sz w:val="23"/>
                <w:szCs w:val="23"/>
                <w:lang w:val="kk-KZ"/>
              </w:rPr>
              <w:t>п</w:t>
            </w:r>
            <w:r w:rsidRPr="00297BDF">
              <w:rPr>
                <w:sz w:val="23"/>
                <w:szCs w:val="23"/>
                <w:lang w:val="kk-KZ"/>
              </w:rPr>
              <w:t>, ерекше жа</w:t>
            </w:r>
            <w:r w:rsidRPr="00297BDF">
              <w:rPr>
                <w:spacing w:val="-2"/>
                <w:sz w:val="23"/>
                <w:szCs w:val="23"/>
                <w:lang w:val="kk-KZ"/>
              </w:rPr>
              <w:t>ғ</w:t>
            </w:r>
            <w:r w:rsidRPr="00297BDF">
              <w:rPr>
                <w:sz w:val="23"/>
                <w:szCs w:val="23"/>
                <w:lang w:val="kk-KZ"/>
              </w:rPr>
              <w:t xml:space="preserve">дайларды </w:t>
            </w:r>
            <w:r w:rsidRPr="00297BDF">
              <w:rPr>
                <w:spacing w:val="-1"/>
                <w:sz w:val="23"/>
                <w:szCs w:val="23"/>
                <w:lang w:val="kk-KZ"/>
              </w:rPr>
              <w:t>айқында</w:t>
            </w:r>
            <w:r w:rsidRPr="00297BDF">
              <w:rPr>
                <w:spacing w:val="2"/>
                <w:sz w:val="23"/>
                <w:szCs w:val="23"/>
                <w:lang w:val="kk-KZ"/>
              </w:rPr>
              <w:t>у</w:t>
            </w:r>
            <w:r w:rsidRPr="00297BDF">
              <w:rPr>
                <w:spacing w:val="-1"/>
                <w:sz w:val="23"/>
                <w:szCs w:val="23"/>
                <w:lang w:val="kk-KZ"/>
              </w:rPr>
              <w:t>д</w:t>
            </w:r>
            <w:r w:rsidRPr="00297BDF">
              <w:rPr>
                <w:sz w:val="23"/>
                <w:szCs w:val="23"/>
                <w:lang w:val="kk-KZ"/>
              </w:rPr>
              <w:t xml:space="preserve">ы </w:t>
            </w:r>
            <w:r w:rsidRPr="00297BDF">
              <w:rPr>
                <w:spacing w:val="-1"/>
                <w:sz w:val="23"/>
                <w:szCs w:val="23"/>
                <w:lang w:val="kk-KZ"/>
              </w:rPr>
              <w:t>сұра</w:t>
            </w:r>
            <w:r w:rsidRPr="00297BDF">
              <w:rPr>
                <w:spacing w:val="1"/>
                <w:sz w:val="23"/>
                <w:szCs w:val="23"/>
                <w:lang w:val="kk-KZ"/>
              </w:rPr>
              <w:t>у</w:t>
            </w:r>
            <w:r w:rsidRPr="00297BDF">
              <w:rPr>
                <w:sz w:val="23"/>
                <w:szCs w:val="23"/>
                <w:lang w:val="kk-KZ"/>
              </w:rPr>
              <w:t xml:space="preserve">; студенттерді проблема мен </w:t>
            </w:r>
            <w:r w:rsidRPr="00297BDF">
              <w:rPr>
                <w:spacing w:val="-1"/>
                <w:sz w:val="23"/>
                <w:szCs w:val="23"/>
                <w:lang w:val="kk-KZ"/>
              </w:rPr>
              <w:t>оны</w:t>
            </w:r>
            <w:r w:rsidRPr="00297BDF">
              <w:rPr>
                <w:sz w:val="23"/>
                <w:szCs w:val="23"/>
                <w:lang w:val="kk-KZ"/>
              </w:rPr>
              <w:t xml:space="preserve">ң шешімін </w:t>
            </w:r>
            <w:r w:rsidRPr="00297BDF">
              <w:rPr>
                <w:spacing w:val="-1"/>
                <w:sz w:val="23"/>
                <w:szCs w:val="23"/>
                <w:lang w:val="kk-KZ"/>
              </w:rPr>
              <w:t>ұсын</w:t>
            </w:r>
            <w:r w:rsidRPr="00297BDF">
              <w:rPr>
                <w:spacing w:val="2"/>
                <w:sz w:val="23"/>
                <w:szCs w:val="23"/>
                <w:lang w:val="kk-KZ"/>
              </w:rPr>
              <w:t>у</w:t>
            </w:r>
            <w:r w:rsidRPr="00297BDF">
              <w:rPr>
                <w:sz w:val="23"/>
                <w:szCs w:val="23"/>
                <w:lang w:val="kk-KZ"/>
              </w:rPr>
              <w:t>д</w:t>
            </w:r>
            <w:r w:rsidRPr="00297BDF">
              <w:rPr>
                <w:spacing w:val="-1"/>
                <w:sz w:val="23"/>
                <w:szCs w:val="23"/>
                <w:lang w:val="kk-KZ"/>
              </w:rPr>
              <w:t>ы</w:t>
            </w:r>
            <w:r w:rsidRPr="00297BDF">
              <w:rPr>
                <w:sz w:val="23"/>
                <w:szCs w:val="23"/>
                <w:lang w:val="kk-KZ"/>
              </w:rPr>
              <w:t xml:space="preserve">ң </w:t>
            </w:r>
            <w:r w:rsidRPr="00297BDF">
              <w:rPr>
                <w:spacing w:val="-1"/>
                <w:sz w:val="23"/>
                <w:szCs w:val="23"/>
                <w:lang w:val="kk-KZ"/>
              </w:rPr>
              <w:t>графикалы</w:t>
            </w:r>
            <w:r w:rsidRPr="00297BDF">
              <w:rPr>
                <w:sz w:val="23"/>
                <w:szCs w:val="23"/>
                <w:lang w:val="kk-KZ"/>
              </w:rPr>
              <w:t xml:space="preserve">қ немесе </w:t>
            </w:r>
            <w:r w:rsidRPr="00297BDF">
              <w:rPr>
                <w:spacing w:val="-1"/>
                <w:sz w:val="23"/>
                <w:szCs w:val="23"/>
                <w:lang w:val="kk-KZ"/>
              </w:rPr>
              <w:t>сызбалы</w:t>
            </w:r>
            <w:r w:rsidRPr="00297BDF">
              <w:rPr>
                <w:sz w:val="23"/>
                <w:szCs w:val="23"/>
                <w:lang w:val="kk-KZ"/>
              </w:rPr>
              <w:t xml:space="preserve">қ нұсқадағы балама тəсілдерін </w:t>
            </w:r>
            <w:r w:rsidRPr="00297BDF">
              <w:rPr>
                <w:spacing w:val="-1"/>
                <w:sz w:val="23"/>
                <w:szCs w:val="23"/>
                <w:lang w:val="kk-KZ"/>
              </w:rPr>
              <w:t>қарастыр</w:t>
            </w:r>
            <w:r w:rsidRPr="00297BDF">
              <w:rPr>
                <w:spacing w:val="2"/>
                <w:sz w:val="23"/>
                <w:szCs w:val="23"/>
                <w:lang w:val="kk-KZ"/>
              </w:rPr>
              <w:t>у</w:t>
            </w:r>
            <w:r w:rsidRPr="00297BDF">
              <w:rPr>
                <w:spacing w:val="-2"/>
                <w:sz w:val="23"/>
                <w:szCs w:val="23"/>
                <w:lang w:val="kk-KZ"/>
              </w:rPr>
              <w:t>ғ</w:t>
            </w:r>
            <w:r w:rsidRPr="00297BDF">
              <w:rPr>
                <w:sz w:val="23"/>
                <w:szCs w:val="23"/>
                <w:lang w:val="kk-KZ"/>
              </w:rPr>
              <w:t xml:space="preserve">а, </w:t>
            </w:r>
            <w:r w:rsidRPr="00297BDF">
              <w:rPr>
                <w:spacing w:val="-2"/>
                <w:sz w:val="23"/>
                <w:szCs w:val="23"/>
                <w:lang w:val="kk-KZ"/>
              </w:rPr>
              <w:t>п</w:t>
            </w:r>
            <w:r w:rsidRPr="00297BDF">
              <w:rPr>
                <w:sz w:val="23"/>
                <w:szCs w:val="23"/>
                <w:lang w:val="kk-KZ"/>
              </w:rPr>
              <w:t>роблема</w:t>
            </w:r>
            <w:r w:rsidRPr="00297BDF">
              <w:rPr>
                <w:spacing w:val="-2"/>
                <w:sz w:val="23"/>
                <w:szCs w:val="23"/>
                <w:lang w:val="kk-KZ"/>
              </w:rPr>
              <w:t>ғ</w:t>
            </w:r>
            <w:r w:rsidRPr="00297BDF">
              <w:rPr>
                <w:sz w:val="23"/>
                <w:szCs w:val="23"/>
                <w:lang w:val="kk-KZ"/>
              </w:rPr>
              <w:t xml:space="preserve">а басқаша </w:t>
            </w:r>
            <w:r w:rsidRPr="00297BDF">
              <w:rPr>
                <w:spacing w:val="-1"/>
                <w:sz w:val="23"/>
                <w:szCs w:val="23"/>
                <w:lang w:val="kk-KZ"/>
              </w:rPr>
              <w:t>т</w:t>
            </w:r>
            <w:r w:rsidRPr="00297BDF">
              <w:rPr>
                <w:spacing w:val="-2"/>
                <w:sz w:val="23"/>
                <w:szCs w:val="23"/>
                <w:lang w:val="kk-KZ"/>
              </w:rPr>
              <w:t>ұ</w:t>
            </w:r>
            <w:r w:rsidRPr="00297BDF">
              <w:rPr>
                <w:spacing w:val="-1"/>
                <w:sz w:val="23"/>
                <w:szCs w:val="23"/>
                <w:lang w:val="kk-KZ"/>
              </w:rPr>
              <w:t>рғыда</w:t>
            </w:r>
            <w:r w:rsidRPr="00297BDF">
              <w:rPr>
                <w:sz w:val="23"/>
                <w:szCs w:val="23"/>
                <w:lang w:val="kk-KZ"/>
              </w:rPr>
              <w:t xml:space="preserve">н </w:t>
            </w:r>
            <w:r w:rsidRPr="00297BDF">
              <w:rPr>
                <w:spacing w:val="-1"/>
                <w:sz w:val="23"/>
                <w:szCs w:val="23"/>
                <w:lang w:val="kk-KZ"/>
              </w:rPr>
              <w:t>қара</w:t>
            </w:r>
            <w:r w:rsidRPr="00297BDF">
              <w:rPr>
                <w:sz w:val="23"/>
                <w:szCs w:val="23"/>
                <w:lang w:val="kk-KZ"/>
              </w:rPr>
              <w:t xml:space="preserve">у </w:t>
            </w:r>
            <w:r w:rsidRPr="00297BDF">
              <w:rPr>
                <w:spacing w:val="-1"/>
                <w:sz w:val="23"/>
                <w:szCs w:val="23"/>
                <w:lang w:val="kk-KZ"/>
              </w:rPr>
              <w:t>үші</w:t>
            </w:r>
            <w:r w:rsidRPr="00297BDF">
              <w:rPr>
                <w:sz w:val="23"/>
                <w:szCs w:val="23"/>
                <w:lang w:val="kk-KZ"/>
              </w:rPr>
              <w:t xml:space="preserve">н </w:t>
            </w:r>
            <w:r w:rsidRPr="00297BDF">
              <w:rPr>
                <w:spacing w:val="-1"/>
                <w:sz w:val="23"/>
                <w:szCs w:val="23"/>
                <w:lang w:val="kk-KZ"/>
              </w:rPr>
              <w:t>бі</w:t>
            </w:r>
            <w:r w:rsidRPr="00297BDF">
              <w:rPr>
                <w:sz w:val="23"/>
                <w:szCs w:val="23"/>
                <w:lang w:val="kk-KZ"/>
              </w:rPr>
              <w:t xml:space="preserve">р түрінен екіншісіне </w:t>
            </w:r>
            <w:r w:rsidRPr="00297BDF">
              <w:rPr>
                <w:spacing w:val="-1"/>
                <w:sz w:val="23"/>
                <w:szCs w:val="23"/>
                <w:lang w:val="kk-KZ"/>
              </w:rPr>
              <w:t>көш</w:t>
            </w:r>
            <w:r w:rsidRPr="00297BDF">
              <w:rPr>
                <w:spacing w:val="2"/>
                <w:sz w:val="23"/>
                <w:szCs w:val="23"/>
                <w:lang w:val="kk-KZ"/>
              </w:rPr>
              <w:t>у</w:t>
            </w:r>
            <w:r w:rsidRPr="00297BDF">
              <w:rPr>
                <w:spacing w:val="-1"/>
                <w:sz w:val="23"/>
                <w:szCs w:val="23"/>
                <w:lang w:val="kk-KZ"/>
              </w:rPr>
              <w:t>г</w:t>
            </w:r>
            <w:r w:rsidRPr="00297BDF">
              <w:rPr>
                <w:sz w:val="23"/>
                <w:szCs w:val="23"/>
                <w:lang w:val="kk-KZ"/>
              </w:rPr>
              <w:t xml:space="preserve">е </w:t>
            </w:r>
            <w:r w:rsidRPr="00297BDF">
              <w:rPr>
                <w:spacing w:val="-1"/>
                <w:sz w:val="23"/>
                <w:szCs w:val="23"/>
                <w:lang w:val="kk-KZ"/>
              </w:rPr>
              <w:t>ынталандыр</w:t>
            </w:r>
            <w:r w:rsidRPr="00297BDF">
              <w:rPr>
                <w:spacing w:val="1"/>
                <w:sz w:val="23"/>
                <w:szCs w:val="23"/>
                <w:lang w:val="kk-KZ"/>
              </w:rPr>
              <w:t>у</w:t>
            </w:r>
          </w:p>
        </w:tc>
      </w:tr>
      <w:tr w:rsidR="00CD358E" w:rsidRPr="00297BDF" w:rsidTr="00E37B08">
        <w:tc>
          <w:tcPr>
            <w:tcW w:w="1985" w:type="dxa"/>
          </w:tcPr>
          <w:p w:rsidR="00CD358E" w:rsidRPr="00297BDF" w:rsidRDefault="00CD358E" w:rsidP="00E37B08">
            <w:pPr>
              <w:widowControl w:val="0"/>
              <w:spacing w:after="0" w:line="240" w:lineRule="auto"/>
              <w:jc w:val="both"/>
              <w:rPr>
                <w:rFonts w:ascii="Times New Roman" w:hAnsi="Times New Roman"/>
                <w:sz w:val="24"/>
                <w:szCs w:val="24"/>
                <w:lang w:val="kk-KZ"/>
              </w:rPr>
            </w:pPr>
            <w:r w:rsidRPr="00297BDF">
              <w:rPr>
                <w:rFonts w:ascii="Times New Roman" w:hAnsi="Times New Roman"/>
                <w:sz w:val="24"/>
                <w:szCs w:val="24"/>
                <w:lang w:val="kk-KZ"/>
              </w:rPr>
              <w:t>Бекі</w:t>
            </w:r>
            <w:r w:rsidRPr="00297BDF">
              <w:rPr>
                <w:rFonts w:ascii="Times New Roman" w:hAnsi="Times New Roman"/>
                <w:spacing w:val="-2"/>
                <w:sz w:val="24"/>
                <w:szCs w:val="24"/>
                <w:lang w:val="kk-KZ"/>
              </w:rPr>
              <w:t>т</w:t>
            </w:r>
            <w:r w:rsidRPr="00297BDF">
              <w:rPr>
                <w:rFonts w:ascii="Times New Roman" w:hAnsi="Times New Roman"/>
                <w:sz w:val="24"/>
                <w:szCs w:val="24"/>
                <w:lang w:val="kk-KZ"/>
              </w:rPr>
              <w:t xml:space="preserve">у </w:t>
            </w:r>
            <w:r w:rsidRPr="00297BDF">
              <w:rPr>
                <w:rFonts w:ascii="Times New Roman" w:hAnsi="Times New Roman"/>
                <w:spacing w:val="-1"/>
                <w:sz w:val="24"/>
                <w:szCs w:val="24"/>
                <w:lang w:val="kk-KZ"/>
              </w:rPr>
              <w:t>жəн</w:t>
            </w:r>
            <w:r w:rsidRPr="00297BDF">
              <w:rPr>
                <w:rFonts w:ascii="Times New Roman" w:hAnsi="Times New Roman"/>
                <w:sz w:val="24"/>
                <w:szCs w:val="24"/>
                <w:lang w:val="kk-KZ"/>
              </w:rPr>
              <w:t xml:space="preserve">е қолданысқа </w:t>
            </w:r>
            <w:r w:rsidRPr="00297BDF">
              <w:rPr>
                <w:rFonts w:ascii="Times New Roman" w:hAnsi="Times New Roman"/>
                <w:spacing w:val="-1"/>
                <w:sz w:val="24"/>
                <w:szCs w:val="24"/>
                <w:lang w:val="kk-KZ"/>
              </w:rPr>
              <w:t>енгіз</w:t>
            </w:r>
            <w:r w:rsidRPr="00297BDF">
              <w:rPr>
                <w:rFonts w:ascii="Times New Roman" w:hAnsi="Times New Roman"/>
                <w:spacing w:val="2"/>
                <w:sz w:val="24"/>
                <w:szCs w:val="24"/>
                <w:lang w:val="kk-KZ"/>
              </w:rPr>
              <w:t>у</w:t>
            </w:r>
          </w:p>
        </w:tc>
        <w:tc>
          <w:tcPr>
            <w:tcW w:w="7654" w:type="dxa"/>
          </w:tcPr>
          <w:p w:rsidR="00CD358E" w:rsidRPr="00297BDF" w:rsidRDefault="00CD358E" w:rsidP="00E37B08">
            <w:pPr>
              <w:widowControl w:val="0"/>
              <w:spacing w:after="0" w:line="240" w:lineRule="auto"/>
              <w:jc w:val="both"/>
              <w:rPr>
                <w:rFonts w:ascii="Times New Roman" w:hAnsi="Times New Roman"/>
                <w:sz w:val="24"/>
                <w:szCs w:val="24"/>
                <w:lang w:val="kk-KZ"/>
              </w:rPr>
            </w:pPr>
            <w:r w:rsidRPr="00297BDF">
              <w:rPr>
                <w:rFonts w:ascii="Times New Roman" w:hAnsi="Times New Roman"/>
                <w:sz w:val="24"/>
                <w:szCs w:val="24"/>
                <w:lang w:val="kk-KZ"/>
              </w:rPr>
              <w:t>Жаңадан меңгерілген дағдыларды тəжірибеде қолда</w:t>
            </w:r>
            <w:r w:rsidRPr="00297BDF">
              <w:rPr>
                <w:rFonts w:ascii="Times New Roman" w:hAnsi="Times New Roman"/>
                <w:spacing w:val="-2"/>
                <w:sz w:val="24"/>
                <w:szCs w:val="24"/>
                <w:lang w:val="kk-KZ"/>
              </w:rPr>
              <w:t>н</w:t>
            </w:r>
            <w:r w:rsidRPr="00297BDF">
              <w:rPr>
                <w:rFonts w:ascii="Times New Roman" w:hAnsi="Times New Roman"/>
                <w:sz w:val="24"/>
                <w:szCs w:val="24"/>
                <w:lang w:val="kk-KZ"/>
              </w:rPr>
              <w:t xml:space="preserve">у </w:t>
            </w:r>
            <w:r w:rsidRPr="00297BDF">
              <w:rPr>
                <w:rFonts w:ascii="Times New Roman" w:hAnsi="Times New Roman"/>
                <w:spacing w:val="-1"/>
                <w:sz w:val="24"/>
                <w:szCs w:val="24"/>
                <w:lang w:val="kk-KZ"/>
              </w:rPr>
              <w:t>жəн</w:t>
            </w:r>
            <w:r w:rsidRPr="00297BDF">
              <w:rPr>
                <w:rFonts w:ascii="Times New Roman" w:hAnsi="Times New Roman"/>
                <w:sz w:val="24"/>
                <w:szCs w:val="24"/>
                <w:lang w:val="kk-KZ"/>
              </w:rPr>
              <w:t>е дамы</w:t>
            </w:r>
            <w:r w:rsidRPr="00297BDF">
              <w:rPr>
                <w:rFonts w:ascii="Times New Roman" w:hAnsi="Times New Roman"/>
                <w:spacing w:val="-2"/>
                <w:sz w:val="24"/>
                <w:szCs w:val="24"/>
                <w:lang w:val="kk-KZ"/>
              </w:rPr>
              <w:t>т</w:t>
            </w:r>
            <w:r w:rsidRPr="00297BDF">
              <w:rPr>
                <w:rFonts w:ascii="Times New Roman" w:hAnsi="Times New Roman"/>
                <w:sz w:val="24"/>
                <w:szCs w:val="24"/>
                <w:lang w:val="kk-KZ"/>
              </w:rPr>
              <w:t xml:space="preserve">у үшіна </w:t>
            </w:r>
            <w:r w:rsidR="00E56CB5" w:rsidRPr="00297BDF">
              <w:rPr>
                <w:rFonts w:ascii="Times New Roman" w:hAnsi="Times New Roman"/>
                <w:sz w:val="24"/>
                <w:szCs w:val="24"/>
                <w:lang w:val="kk-KZ"/>
              </w:rPr>
              <w:t>а</w:t>
            </w:r>
            <w:r w:rsidRPr="00297BDF">
              <w:rPr>
                <w:rFonts w:ascii="Times New Roman" w:hAnsi="Times New Roman"/>
                <w:sz w:val="24"/>
                <w:szCs w:val="24"/>
                <w:lang w:val="kk-KZ"/>
              </w:rPr>
              <w:t xml:space="preserve">удиторияда жəне аудиториядан тыс түрлі </w:t>
            </w:r>
            <w:r w:rsidRPr="00297BDF">
              <w:rPr>
                <w:rFonts w:ascii="Times New Roman" w:hAnsi="Times New Roman"/>
                <w:spacing w:val="-1"/>
                <w:sz w:val="24"/>
                <w:szCs w:val="24"/>
                <w:lang w:val="kk-KZ"/>
              </w:rPr>
              <w:t xml:space="preserve">тапсырмалардың </w:t>
            </w:r>
            <w:r w:rsidRPr="00297BDF">
              <w:rPr>
                <w:rFonts w:ascii="Times New Roman" w:hAnsi="Times New Roman"/>
                <w:sz w:val="24"/>
                <w:szCs w:val="24"/>
                <w:lang w:val="kk-KZ"/>
              </w:rPr>
              <w:t xml:space="preserve">көмегімен </w:t>
            </w:r>
            <w:r w:rsidRPr="00297BDF">
              <w:rPr>
                <w:rFonts w:ascii="Times New Roman" w:hAnsi="Times New Roman"/>
                <w:spacing w:val="-1"/>
                <w:sz w:val="24"/>
                <w:szCs w:val="24"/>
                <w:lang w:val="kk-KZ"/>
              </w:rPr>
              <w:t>түрл</w:t>
            </w:r>
            <w:r w:rsidRPr="00297BDF">
              <w:rPr>
                <w:rFonts w:ascii="Times New Roman" w:hAnsi="Times New Roman"/>
                <w:sz w:val="24"/>
                <w:szCs w:val="24"/>
                <w:lang w:val="kk-KZ"/>
              </w:rPr>
              <w:t>і мүмкі</w:t>
            </w:r>
            <w:r w:rsidRPr="00297BDF">
              <w:rPr>
                <w:rFonts w:ascii="Times New Roman" w:hAnsi="Times New Roman"/>
                <w:spacing w:val="-2"/>
                <w:sz w:val="24"/>
                <w:szCs w:val="24"/>
                <w:lang w:val="kk-KZ"/>
              </w:rPr>
              <w:t>н</w:t>
            </w:r>
            <w:r w:rsidRPr="00297BDF">
              <w:rPr>
                <w:rFonts w:ascii="Times New Roman" w:hAnsi="Times New Roman"/>
                <w:sz w:val="24"/>
                <w:szCs w:val="24"/>
                <w:lang w:val="kk-KZ"/>
              </w:rPr>
              <w:t xml:space="preserve">дік </w:t>
            </w:r>
            <w:r w:rsidRPr="00297BDF">
              <w:rPr>
                <w:rFonts w:ascii="Times New Roman" w:hAnsi="Times New Roman"/>
                <w:spacing w:val="-1"/>
                <w:sz w:val="24"/>
                <w:szCs w:val="24"/>
                <w:lang w:val="kk-KZ"/>
              </w:rPr>
              <w:t>ұсын</w:t>
            </w:r>
            <w:r w:rsidRPr="00297BDF">
              <w:rPr>
                <w:rFonts w:ascii="Times New Roman" w:hAnsi="Times New Roman"/>
                <w:spacing w:val="1"/>
                <w:sz w:val="24"/>
                <w:szCs w:val="24"/>
                <w:lang w:val="kk-KZ"/>
              </w:rPr>
              <w:t>у</w:t>
            </w:r>
            <w:r w:rsidRPr="00297BDF">
              <w:rPr>
                <w:rFonts w:ascii="Times New Roman" w:hAnsi="Times New Roman"/>
                <w:sz w:val="24"/>
                <w:szCs w:val="24"/>
                <w:lang w:val="kk-KZ"/>
              </w:rPr>
              <w:t xml:space="preserve">; </w:t>
            </w:r>
            <w:r w:rsidRPr="00297BDF">
              <w:rPr>
                <w:rFonts w:ascii="Times New Roman" w:hAnsi="Times New Roman"/>
                <w:spacing w:val="-1"/>
                <w:sz w:val="24"/>
                <w:szCs w:val="24"/>
                <w:lang w:val="kk-KZ"/>
              </w:rPr>
              <w:t xml:space="preserve">студенттердің зерттеу </w:t>
            </w:r>
            <w:r w:rsidRPr="00297BDF">
              <w:rPr>
                <w:rFonts w:ascii="Times New Roman" w:hAnsi="Times New Roman"/>
                <w:sz w:val="24"/>
                <w:szCs w:val="24"/>
                <w:lang w:val="kk-KZ"/>
              </w:rPr>
              <w:t xml:space="preserve">үдерісі </w:t>
            </w:r>
            <w:r w:rsidRPr="00297BDF">
              <w:rPr>
                <w:rFonts w:ascii="Times New Roman" w:hAnsi="Times New Roman"/>
                <w:spacing w:val="-1"/>
                <w:sz w:val="24"/>
                <w:szCs w:val="24"/>
                <w:lang w:val="kk-KZ"/>
              </w:rPr>
              <w:t>барысынд</w:t>
            </w:r>
            <w:r w:rsidRPr="00297BDF">
              <w:rPr>
                <w:rFonts w:ascii="Times New Roman" w:hAnsi="Times New Roman"/>
                <w:sz w:val="24"/>
                <w:szCs w:val="24"/>
                <w:lang w:val="kk-KZ"/>
              </w:rPr>
              <w:t xml:space="preserve">а əріптесімен </w:t>
            </w:r>
            <w:r w:rsidRPr="00297BDF">
              <w:rPr>
                <w:rFonts w:ascii="Times New Roman" w:hAnsi="Times New Roman"/>
                <w:spacing w:val="-1"/>
                <w:sz w:val="24"/>
                <w:szCs w:val="24"/>
                <w:lang w:val="kk-KZ"/>
              </w:rPr>
              <w:t>жұпт</w:t>
            </w:r>
            <w:r w:rsidRPr="00297BDF">
              <w:rPr>
                <w:rFonts w:ascii="Times New Roman" w:hAnsi="Times New Roman"/>
                <w:sz w:val="24"/>
                <w:szCs w:val="24"/>
                <w:lang w:val="kk-KZ"/>
              </w:rPr>
              <w:t xml:space="preserve">а немесе </w:t>
            </w:r>
            <w:r w:rsidRPr="00297BDF">
              <w:rPr>
                <w:rFonts w:ascii="Times New Roman" w:hAnsi="Times New Roman"/>
                <w:spacing w:val="-1"/>
                <w:sz w:val="24"/>
                <w:szCs w:val="24"/>
                <w:lang w:val="kk-KZ"/>
              </w:rPr>
              <w:t>топт</w:t>
            </w:r>
            <w:r w:rsidRPr="00297BDF">
              <w:rPr>
                <w:rFonts w:ascii="Times New Roman" w:hAnsi="Times New Roman"/>
                <w:sz w:val="24"/>
                <w:szCs w:val="24"/>
                <w:lang w:val="kk-KZ"/>
              </w:rPr>
              <w:t>а бі</w:t>
            </w:r>
            <w:r w:rsidRPr="00297BDF">
              <w:rPr>
                <w:rFonts w:ascii="Times New Roman" w:hAnsi="Times New Roman"/>
                <w:spacing w:val="-2"/>
                <w:sz w:val="24"/>
                <w:szCs w:val="24"/>
                <w:lang w:val="kk-KZ"/>
              </w:rPr>
              <w:t>р</w:t>
            </w:r>
            <w:r w:rsidRPr="00297BDF">
              <w:rPr>
                <w:rFonts w:ascii="Times New Roman" w:hAnsi="Times New Roman"/>
                <w:sz w:val="24"/>
                <w:szCs w:val="24"/>
                <w:lang w:val="kk-KZ"/>
              </w:rPr>
              <w:t>лесе ойла</w:t>
            </w:r>
            <w:r w:rsidRPr="00297BDF">
              <w:rPr>
                <w:rFonts w:ascii="Times New Roman" w:hAnsi="Times New Roman"/>
                <w:spacing w:val="-2"/>
                <w:sz w:val="24"/>
                <w:szCs w:val="24"/>
                <w:lang w:val="kk-KZ"/>
              </w:rPr>
              <w:t>н</w:t>
            </w:r>
            <w:r w:rsidRPr="00297BDF">
              <w:rPr>
                <w:rFonts w:ascii="Times New Roman" w:hAnsi="Times New Roman"/>
                <w:sz w:val="24"/>
                <w:szCs w:val="24"/>
                <w:lang w:val="kk-KZ"/>
              </w:rPr>
              <w:t xml:space="preserve">уы немесе </w:t>
            </w:r>
            <w:r w:rsidRPr="00297BDF">
              <w:rPr>
                <w:rFonts w:ascii="Times New Roman" w:hAnsi="Times New Roman"/>
                <w:spacing w:val="-1"/>
                <w:sz w:val="24"/>
                <w:szCs w:val="24"/>
                <w:lang w:val="kk-KZ"/>
              </w:rPr>
              <w:t>талқыла</w:t>
            </w:r>
            <w:r w:rsidRPr="00297BDF">
              <w:rPr>
                <w:rFonts w:ascii="Times New Roman" w:hAnsi="Times New Roman"/>
                <w:sz w:val="24"/>
                <w:szCs w:val="24"/>
                <w:lang w:val="kk-KZ"/>
              </w:rPr>
              <w:t xml:space="preserve">у </w:t>
            </w:r>
            <w:r w:rsidRPr="00297BDF">
              <w:rPr>
                <w:rFonts w:ascii="Times New Roman" w:hAnsi="Times New Roman"/>
                <w:spacing w:val="-1"/>
                <w:sz w:val="24"/>
                <w:szCs w:val="24"/>
                <w:lang w:val="kk-KZ"/>
              </w:rPr>
              <w:t>арқыл</w:t>
            </w:r>
            <w:r w:rsidRPr="00297BDF">
              <w:rPr>
                <w:rFonts w:ascii="Times New Roman" w:hAnsi="Times New Roman"/>
                <w:sz w:val="24"/>
                <w:szCs w:val="24"/>
                <w:lang w:val="kk-KZ"/>
              </w:rPr>
              <w:t xml:space="preserve">ы оларды өз идеяларымен </w:t>
            </w:r>
            <w:r w:rsidRPr="00297BDF">
              <w:rPr>
                <w:rFonts w:ascii="Times New Roman" w:hAnsi="Times New Roman"/>
                <w:spacing w:val="-1"/>
                <w:sz w:val="24"/>
                <w:szCs w:val="24"/>
                <w:lang w:val="kk-KZ"/>
              </w:rPr>
              <w:t>пайымда</w:t>
            </w:r>
            <w:r w:rsidRPr="00297BDF">
              <w:rPr>
                <w:rFonts w:ascii="Times New Roman" w:hAnsi="Times New Roman"/>
                <w:spacing w:val="1"/>
                <w:sz w:val="24"/>
                <w:szCs w:val="24"/>
                <w:lang w:val="kk-KZ"/>
              </w:rPr>
              <w:t>у</w:t>
            </w:r>
            <w:r w:rsidRPr="00297BDF">
              <w:rPr>
                <w:rFonts w:ascii="Times New Roman" w:hAnsi="Times New Roman"/>
                <w:spacing w:val="-1"/>
                <w:sz w:val="24"/>
                <w:szCs w:val="24"/>
                <w:lang w:val="kk-KZ"/>
              </w:rPr>
              <w:t>ларыны</w:t>
            </w:r>
            <w:r w:rsidRPr="00297BDF">
              <w:rPr>
                <w:rFonts w:ascii="Times New Roman" w:hAnsi="Times New Roman"/>
                <w:sz w:val="24"/>
                <w:szCs w:val="24"/>
                <w:lang w:val="kk-KZ"/>
              </w:rPr>
              <w:t>ң а</w:t>
            </w:r>
            <w:r w:rsidRPr="00297BDF">
              <w:rPr>
                <w:rFonts w:ascii="Times New Roman" w:hAnsi="Times New Roman"/>
                <w:spacing w:val="2"/>
                <w:sz w:val="24"/>
                <w:szCs w:val="24"/>
                <w:lang w:val="kk-KZ"/>
              </w:rPr>
              <w:t>у</w:t>
            </w:r>
            <w:r w:rsidRPr="00297BDF">
              <w:rPr>
                <w:rFonts w:ascii="Times New Roman" w:hAnsi="Times New Roman"/>
                <w:sz w:val="24"/>
                <w:szCs w:val="24"/>
                <w:lang w:val="kk-KZ"/>
              </w:rPr>
              <w:t>қ</w:t>
            </w:r>
            <w:r w:rsidRPr="00297BDF">
              <w:rPr>
                <w:rFonts w:ascii="Times New Roman" w:hAnsi="Times New Roman"/>
                <w:spacing w:val="-2"/>
                <w:sz w:val="24"/>
                <w:szCs w:val="24"/>
                <w:lang w:val="kk-KZ"/>
              </w:rPr>
              <w:t>ы</w:t>
            </w:r>
            <w:r w:rsidRPr="00297BDF">
              <w:rPr>
                <w:rFonts w:ascii="Times New Roman" w:hAnsi="Times New Roman"/>
                <w:sz w:val="24"/>
                <w:szCs w:val="24"/>
                <w:lang w:val="kk-KZ"/>
              </w:rPr>
              <w:t xml:space="preserve">мын </w:t>
            </w:r>
            <w:r w:rsidRPr="00297BDF">
              <w:rPr>
                <w:rFonts w:ascii="Times New Roman" w:hAnsi="Times New Roman"/>
                <w:spacing w:val="-1"/>
                <w:sz w:val="24"/>
                <w:szCs w:val="24"/>
                <w:lang w:val="kk-KZ"/>
              </w:rPr>
              <w:t>кеңейт</w:t>
            </w:r>
            <w:r w:rsidRPr="00297BDF">
              <w:rPr>
                <w:rFonts w:ascii="Times New Roman" w:hAnsi="Times New Roman"/>
                <w:spacing w:val="1"/>
                <w:sz w:val="24"/>
                <w:szCs w:val="24"/>
                <w:lang w:val="kk-KZ"/>
              </w:rPr>
              <w:t>у</w:t>
            </w:r>
            <w:r w:rsidRPr="00297BDF">
              <w:rPr>
                <w:rFonts w:ascii="Times New Roman" w:hAnsi="Times New Roman"/>
                <w:spacing w:val="-1"/>
                <w:sz w:val="24"/>
                <w:szCs w:val="24"/>
                <w:lang w:val="kk-KZ"/>
              </w:rPr>
              <w:t>г</w:t>
            </w:r>
            <w:r w:rsidRPr="00297BDF">
              <w:rPr>
                <w:rFonts w:ascii="Times New Roman" w:hAnsi="Times New Roman"/>
                <w:sz w:val="24"/>
                <w:szCs w:val="24"/>
                <w:lang w:val="kk-KZ"/>
              </w:rPr>
              <w:t xml:space="preserve">е </w:t>
            </w:r>
            <w:r w:rsidRPr="00297BDF">
              <w:rPr>
                <w:rFonts w:ascii="Times New Roman" w:hAnsi="Times New Roman"/>
                <w:spacing w:val="-1"/>
                <w:sz w:val="24"/>
                <w:szCs w:val="24"/>
                <w:lang w:val="kk-KZ"/>
              </w:rPr>
              <w:t xml:space="preserve">немесе </w:t>
            </w:r>
            <w:r w:rsidRPr="00297BDF">
              <w:rPr>
                <w:rFonts w:ascii="Times New Roman" w:hAnsi="Times New Roman"/>
                <w:sz w:val="24"/>
                <w:szCs w:val="24"/>
                <w:lang w:val="kk-KZ"/>
              </w:rPr>
              <w:t xml:space="preserve">өз </w:t>
            </w:r>
            <w:r w:rsidRPr="00297BDF">
              <w:rPr>
                <w:rFonts w:ascii="Times New Roman" w:hAnsi="Times New Roman"/>
                <w:spacing w:val="-1"/>
                <w:sz w:val="24"/>
                <w:szCs w:val="24"/>
                <w:lang w:val="kk-KZ"/>
              </w:rPr>
              <w:t>жұмыстарыны</w:t>
            </w:r>
            <w:r w:rsidRPr="00297BDF">
              <w:rPr>
                <w:rFonts w:ascii="Times New Roman" w:hAnsi="Times New Roman"/>
                <w:sz w:val="24"/>
                <w:szCs w:val="24"/>
                <w:lang w:val="kk-KZ"/>
              </w:rPr>
              <w:t xml:space="preserve">ң жазбасын </w:t>
            </w:r>
            <w:r w:rsidRPr="00297BDF">
              <w:rPr>
                <w:rFonts w:ascii="Times New Roman" w:hAnsi="Times New Roman"/>
                <w:spacing w:val="-1"/>
                <w:sz w:val="24"/>
                <w:szCs w:val="24"/>
                <w:lang w:val="kk-KZ"/>
              </w:rPr>
              <w:t>жүргіз</w:t>
            </w:r>
            <w:r w:rsidRPr="00297BDF">
              <w:rPr>
                <w:rFonts w:ascii="Times New Roman" w:hAnsi="Times New Roman"/>
                <w:sz w:val="24"/>
                <w:szCs w:val="24"/>
                <w:lang w:val="kk-KZ"/>
              </w:rPr>
              <w:t xml:space="preserve">у </w:t>
            </w:r>
            <w:r w:rsidRPr="00297BDF">
              <w:rPr>
                <w:rFonts w:ascii="Times New Roman" w:hAnsi="Times New Roman"/>
                <w:spacing w:val="-1"/>
                <w:sz w:val="24"/>
                <w:szCs w:val="24"/>
                <w:lang w:val="kk-KZ"/>
              </w:rPr>
              <w:t>əдістер</w:t>
            </w:r>
            <w:r w:rsidRPr="00297BDF">
              <w:rPr>
                <w:rFonts w:ascii="Times New Roman" w:hAnsi="Times New Roman"/>
                <w:sz w:val="24"/>
                <w:szCs w:val="24"/>
                <w:lang w:val="kk-KZ"/>
              </w:rPr>
              <w:t>і мен тəсілде</w:t>
            </w:r>
            <w:r w:rsidRPr="00297BDF">
              <w:rPr>
                <w:rFonts w:ascii="Times New Roman" w:hAnsi="Times New Roman"/>
                <w:spacing w:val="-2"/>
                <w:sz w:val="24"/>
                <w:szCs w:val="24"/>
                <w:lang w:val="kk-KZ"/>
              </w:rPr>
              <w:t>р</w:t>
            </w:r>
            <w:r w:rsidRPr="00297BDF">
              <w:rPr>
                <w:rFonts w:ascii="Times New Roman" w:hAnsi="Times New Roman"/>
                <w:sz w:val="24"/>
                <w:szCs w:val="24"/>
                <w:lang w:val="kk-KZ"/>
              </w:rPr>
              <w:t>ін салыстыруға жəне жетілдір</w:t>
            </w:r>
            <w:r w:rsidRPr="00297BDF">
              <w:rPr>
                <w:rFonts w:ascii="Times New Roman" w:hAnsi="Times New Roman"/>
                <w:spacing w:val="1"/>
                <w:sz w:val="24"/>
                <w:szCs w:val="24"/>
                <w:lang w:val="kk-KZ"/>
              </w:rPr>
              <w:t>у</w:t>
            </w:r>
            <w:r w:rsidRPr="00297BDF">
              <w:rPr>
                <w:rFonts w:ascii="Times New Roman" w:hAnsi="Times New Roman"/>
                <w:sz w:val="24"/>
                <w:szCs w:val="24"/>
                <w:lang w:val="kk-KZ"/>
              </w:rPr>
              <w:t xml:space="preserve">ге </w:t>
            </w:r>
            <w:r w:rsidRPr="00297BDF">
              <w:rPr>
                <w:rFonts w:ascii="Times New Roman" w:hAnsi="Times New Roman"/>
                <w:spacing w:val="-1"/>
                <w:sz w:val="24"/>
                <w:szCs w:val="24"/>
                <w:lang w:val="kk-KZ"/>
              </w:rPr>
              <w:t>ынталандыр</w:t>
            </w:r>
            <w:r w:rsidRPr="00297BDF">
              <w:rPr>
                <w:rFonts w:ascii="Times New Roman" w:hAnsi="Times New Roman"/>
                <w:spacing w:val="2"/>
                <w:sz w:val="24"/>
                <w:szCs w:val="24"/>
                <w:lang w:val="kk-KZ"/>
              </w:rPr>
              <w:t>у</w:t>
            </w:r>
            <w:r w:rsidRPr="00297BDF">
              <w:rPr>
                <w:rFonts w:ascii="Times New Roman" w:hAnsi="Times New Roman"/>
                <w:sz w:val="24"/>
                <w:szCs w:val="24"/>
                <w:lang w:val="kk-KZ"/>
              </w:rPr>
              <w:t xml:space="preserve">; </w:t>
            </w:r>
            <w:r w:rsidRPr="00297BDF">
              <w:rPr>
                <w:rFonts w:ascii="Times New Roman" w:hAnsi="Times New Roman"/>
                <w:spacing w:val="-1"/>
                <w:sz w:val="24"/>
                <w:szCs w:val="24"/>
                <w:lang w:val="kk-KZ"/>
              </w:rPr>
              <w:t>олард</w:t>
            </w:r>
            <w:r w:rsidRPr="00297BDF">
              <w:rPr>
                <w:rFonts w:ascii="Times New Roman" w:hAnsi="Times New Roman"/>
                <w:sz w:val="24"/>
                <w:szCs w:val="24"/>
                <w:lang w:val="kk-KZ"/>
              </w:rPr>
              <w:t>ы болашақ</w:t>
            </w:r>
            <w:r w:rsidR="00E56CB5" w:rsidRPr="00297BDF">
              <w:rPr>
                <w:rFonts w:ascii="Times New Roman" w:hAnsi="Times New Roman"/>
                <w:sz w:val="24"/>
                <w:szCs w:val="24"/>
                <w:lang w:val="kk-KZ"/>
              </w:rPr>
              <w:t xml:space="preserve"> мамандығында зерттеушілік құзы</w:t>
            </w:r>
            <w:r w:rsidRPr="00297BDF">
              <w:rPr>
                <w:rFonts w:ascii="Times New Roman" w:hAnsi="Times New Roman"/>
                <w:sz w:val="24"/>
                <w:szCs w:val="24"/>
                <w:lang w:val="kk-KZ"/>
              </w:rPr>
              <w:t>реттілігін тиімді қолда</w:t>
            </w:r>
            <w:r w:rsidRPr="00297BDF">
              <w:rPr>
                <w:rFonts w:ascii="Times New Roman" w:hAnsi="Times New Roman"/>
                <w:spacing w:val="-2"/>
                <w:sz w:val="24"/>
                <w:szCs w:val="24"/>
                <w:lang w:val="kk-KZ"/>
              </w:rPr>
              <w:t>н</w:t>
            </w:r>
            <w:r w:rsidRPr="00297BDF">
              <w:rPr>
                <w:rFonts w:ascii="Times New Roman" w:hAnsi="Times New Roman"/>
                <w:spacing w:val="2"/>
                <w:sz w:val="24"/>
                <w:szCs w:val="24"/>
                <w:lang w:val="kk-KZ"/>
              </w:rPr>
              <w:t>у</w:t>
            </w:r>
            <w:r w:rsidRPr="00297BDF">
              <w:rPr>
                <w:rFonts w:ascii="Times New Roman" w:hAnsi="Times New Roman"/>
                <w:spacing w:val="-2"/>
                <w:sz w:val="24"/>
                <w:szCs w:val="24"/>
                <w:lang w:val="kk-KZ"/>
              </w:rPr>
              <w:t>ғ</w:t>
            </w:r>
            <w:r w:rsidRPr="00297BDF">
              <w:rPr>
                <w:rFonts w:ascii="Times New Roman" w:hAnsi="Times New Roman"/>
                <w:sz w:val="24"/>
                <w:szCs w:val="24"/>
                <w:lang w:val="kk-KZ"/>
              </w:rPr>
              <w:t xml:space="preserve">а </w:t>
            </w:r>
            <w:r w:rsidRPr="00297BDF">
              <w:rPr>
                <w:rFonts w:ascii="Times New Roman" w:hAnsi="Times New Roman"/>
                <w:spacing w:val="-1"/>
                <w:sz w:val="24"/>
                <w:szCs w:val="24"/>
                <w:lang w:val="kk-KZ"/>
              </w:rPr>
              <w:t>ынталандыр</w:t>
            </w:r>
            <w:r w:rsidRPr="00297BDF">
              <w:rPr>
                <w:rFonts w:ascii="Times New Roman" w:hAnsi="Times New Roman"/>
                <w:spacing w:val="2"/>
                <w:sz w:val="24"/>
                <w:szCs w:val="24"/>
                <w:lang w:val="kk-KZ"/>
              </w:rPr>
              <w:t>у</w:t>
            </w:r>
          </w:p>
        </w:tc>
      </w:tr>
      <w:tr w:rsidR="00CD358E" w:rsidRPr="00297BDF" w:rsidTr="00E37B08">
        <w:tc>
          <w:tcPr>
            <w:tcW w:w="1985" w:type="dxa"/>
          </w:tcPr>
          <w:p w:rsidR="00CD358E" w:rsidRPr="00297BDF" w:rsidRDefault="00CD358E" w:rsidP="00E37B08">
            <w:pPr>
              <w:widowControl w:val="0"/>
              <w:spacing w:after="0" w:line="240" w:lineRule="auto"/>
              <w:jc w:val="both"/>
              <w:rPr>
                <w:rFonts w:ascii="Times New Roman" w:hAnsi="Times New Roman"/>
                <w:sz w:val="24"/>
                <w:szCs w:val="24"/>
                <w:lang w:val="kk-KZ"/>
              </w:rPr>
            </w:pPr>
            <w:r w:rsidRPr="00297BDF">
              <w:rPr>
                <w:rFonts w:ascii="Times New Roman" w:hAnsi="Times New Roman"/>
                <w:sz w:val="24"/>
                <w:szCs w:val="24"/>
                <w:lang w:val="kk-KZ"/>
              </w:rPr>
              <w:t xml:space="preserve">Рефлексия жəне </w:t>
            </w:r>
            <w:r w:rsidRPr="00297BDF">
              <w:rPr>
                <w:rFonts w:ascii="Times New Roman" w:hAnsi="Times New Roman"/>
                <w:spacing w:val="-1"/>
                <w:sz w:val="24"/>
                <w:szCs w:val="24"/>
                <w:lang w:val="kk-KZ"/>
              </w:rPr>
              <w:t>бағамда</w:t>
            </w:r>
            <w:r w:rsidRPr="00297BDF">
              <w:rPr>
                <w:rFonts w:ascii="Times New Roman" w:hAnsi="Times New Roman"/>
                <w:spacing w:val="1"/>
                <w:sz w:val="24"/>
                <w:szCs w:val="24"/>
                <w:lang w:val="kk-KZ"/>
              </w:rPr>
              <w:t>у</w:t>
            </w:r>
          </w:p>
        </w:tc>
        <w:tc>
          <w:tcPr>
            <w:tcW w:w="7654" w:type="dxa"/>
          </w:tcPr>
          <w:p w:rsidR="00CD358E" w:rsidRPr="00297BDF" w:rsidRDefault="00CD358E" w:rsidP="00E37B08">
            <w:pPr>
              <w:widowControl w:val="0"/>
              <w:spacing w:after="0" w:line="240" w:lineRule="auto"/>
              <w:jc w:val="both"/>
              <w:rPr>
                <w:rFonts w:ascii="Times New Roman" w:hAnsi="Times New Roman"/>
                <w:sz w:val="24"/>
                <w:szCs w:val="24"/>
                <w:lang w:val="kk-KZ"/>
              </w:rPr>
            </w:pPr>
            <w:r w:rsidRPr="00297BDF">
              <w:rPr>
                <w:rFonts w:ascii="Times New Roman" w:hAnsi="Times New Roman"/>
                <w:spacing w:val="-1"/>
                <w:sz w:val="24"/>
                <w:szCs w:val="24"/>
                <w:lang w:val="kk-KZ"/>
              </w:rPr>
              <w:t xml:space="preserve">Студенттердің </w:t>
            </w:r>
            <w:r w:rsidRPr="00297BDF">
              <w:rPr>
                <w:rFonts w:ascii="Times New Roman" w:hAnsi="Times New Roman"/>
                <w:sz w:val="24"/>
                <w:szCs w:val="24"/>
                <w:lang w:val="kk-KZ"/>
              </w:rPr>
              <w:t xml:space="preserve">зерттеу нәтижелерін талдау жасау, </w:t>
            </w:r>
            <w:r w:rsidRPr="00297BDF">
              <w:rPr>
                <w:rFonts w:ascii="Times New Roman" w:hAnsi="Times New Roman"/>
                <w:spacing w:val="-1"/>
                <w:sz w:val="24"/>
                <w:szCs w:val="24"/>
                <w:lang w:val="kk-KZ"/>
              </w:rPr>
              <w:t>өздерін және өзара бағалау</w:t>
            </w:r>
            <w:r w:rsidRPr="00297BDF">
              <w:rPr>
                <w:rFonts w:ascii="Times New Roman" w:hAnsi="Times New Roman"/>
                <w:sz w:val="24"/>
                <w:szCs w:val="24"/>
                <w:lang w:val="kk-KZ"/>
              </w:rPr>
              <w:t xml:space="preserve">, бұны </w:t>
            </w:r>
            <w:r w:rsidRPr="00297BDF">
              <w:rPr>
                <w:rFonts w:ascii="Times New Roman" w:hAnsi="Times New Roman"/>
                <w:spacing w:val="-1"/>
                <w:sz w:val="24"/>
                <w:szCs w:val="24"/>
                <w:lang w:val="kk-KZ"/>
              </w:rPr>
              <w:t>оқыт</w:t>
            </w:r>
            <w:r w:rsidRPr="00297BDF">
              <w:rPr>
                <w:rFonts w:ascii="Times New Roman" w:hAnsi="Times New Roman"/>
                <w:spacing w:val="2"/>
                <w:sz w:val="24"/>
                <w:szCs w:val="24"/>
                <w:lang w:val="kk-KZ"/>
              </w:rPr>
              <w:t>у</w:t>
            </w:r>
            <w:r w:rsidRPr="00297BDF">
              <w:rPr>
                <w:rFonts w:ascii="Times New Roman" w:hAnsi="Times New Roman"/>
                <w:sz w:val="24"/>
                <w:szCs w:val="24"/>
                <w:lang w:val="kk-KZ"/>
              </w:rPr>
              <w:t>д</w:t>
            </w:r>
            <w:r w:rsidRPr="00297BDF">
              <w:rPr>
                <w:rFonts w:ascii="Times New Roman" w:hAnsi="Times New Roman"/>
                <w:spacing w:val="-1"/>
                <w:sz w:val="24"/>
                <w:szCs w:val="24"/>
                <w:lang w:val="kk-KZ"/>
              </w:rPr>
              <w:t>ы</w:t>
            </w:r>
            <w:r w:rsidRPr="00297BDF">
              <w:rPr>
                <w:rFonts w:ascii="Times New Roman" w:hAnsi="Times New Roman"/>
                <w:sz w:val="24"/>
                <w:szCs w:val="24"/>
                <w:lang w:val="kk-KZ"/>
              </w:rPr>
              <w:t xml:space="preserve">ң </w:t>
            </w:r>
            <w:r w:rsidRPr="00297BDF">
              <w:rPr>
                <w:rFonts w:ascii="Times New Roman" w:hAnsi="Times New Roman"/>
                <w:spacing w:val="-1"/>
                <w:sz w:val="24"/>
                <w:szCs w:val="24"/>
                <w:lang w:val="kk-KZ"/>
              </w:rPr>
              <w:t>жағымд</w:t>
            </w:r>
            <w:r w:rsidRPr="00297BDF">
              <w:rPr>
                <w:rFonts w:ascii="Times New Roman" w:hAnsi="Times New Roman"/>
                <w:sz w:val="24"/>
                <w:szCs w:val="24"/>
                <w:lang w:val="kk-KZ"/>
              </w:rPr>
              <w:t xml:space="preserve">ы </w:t>
            </w:r>
            <w:r w:rsidRPr="00297BDF">
              <w:rPr>
                <w:rFonts w:ascii="Times New Roman" w:hAnsi="Times New Roman"/>
                <w:spacing w:val="-1"/>
                <w:sz w:val="24"/>
                <w:szCs w:val="24"/>
                <w:lang w:val="kk-KZ"/>
              </w:rPr>
              <w:t>қыр</w:t>
            </w:r>
            <w:r w:rsidRPr="00297BDF">
              <w:rPr>
                <w:rFonts w:ascii="Times New Roman" w:hAnsi="Times New Roman"/>
                <w:sz w:val="24"/>
                <w:szCs w:val="24"/>
                <w:lang w:val="kk-KZ"/>
              </w:rPr>
              <w:t>ы ретінде қолда</w:t>
            </w:r>
            <w:r w:rsidRPr="00297BDF">
              <w:rPr>
                <w:rFonts w:ascii="Times New Roman" w:hAnsi="Times New Roman"/>
                <w:spacing w:val="-2"/>
                <w:sz w:val="24"/>
                <w:szCs w:val="24"/>
                <w:lang w:val="kk-KZ"/>
              </w:rPr>
              <w:t>н</w:t>
            </w:r>
            <w:r w:rsidRPr="00297BDF">
              <w:rPr>
                <w:rFonts w:ascii="Times New Roman" w:hAnsi="Times New Roman"/>
                <w:spacing w:val="1"/>
                <w:sz w:val="24"/>
                <w:szCs w:val="24"/>
                <w:lang w:val="kk-KZ"/>
              </w:rPr>
              <w:t>у</w:t>
            </w:r>
            <w:r w:rsidRPr="00297BDF">
              <w:rPr>
                <w:rFonts w:ascii="Times New Roman" w:hAnsi="Times New Roman"/>
                <w:sz w:val="24"/>
                <w:szCs w:val="24"/>
                <w:lang w:val="kk-KZ"/>
              </w:rPr>
              <w:t xml:space="preserve">; меңгерген біліктерін </w:t>
            </w:r>
            <w:r w:rsidRPr="00297BDF">
              <w:rPr>
                <w:rFonts w:ascii="Times New Roman" w:hAnsi="Times New Roman"/>
                <w:spacing w:val="-1"/>
                <w:sz w:val="24"/>
                <w:szCs w:val="24"/>
                <w:lang w:val="kk-KZ"/>
              </w:rPr>
              <w:t>түсіндір</w:t>
            </w:r>
            <w:r w:rsidRPr="00297BDF">
              <w:rPr>
                <w:rFonts w:ascii="Times New Roman" w:hAnsi="Times New Roman"/>
                <w:sz w:val="24"/>
                <w:szCs w:val="24"/>
                <w:lang w:val="kk-KZ"/>
              </w:rPr>
              <w:t xml:space="preserve">у үшін пікірталас </w:t>
            </w:r>
            <w:r w:rsidRPr="00297BDF">
              <w:rPr>
                <w:rFonts w:ascii="Times New Roman" w:hAnsi="Times New Roman"/>
                <w:spacing w:val="-1"/>
                <w:sz w:val="24"/>
                <w:szCs w:val="24"/>
                <w:lang w:val="kk-KZ"/>
              </w:rPr>
              <w:t>жүргіз</w:t>
            </w:r>
            <w:r w:rsidRPr="00297BDF">
              <w:rPr>
                <w:rFonts w:ascii="Times New Roman" w:hAnsi="Times New Roman"/>
                <w:spacing w:val="1"/>
                <w:sz w:val="24"/>
                <w:szCs w:val="24"/>
                <w:lang w:val="kk-KZ"/>
              </w:rPr>
              <w:t>у</w:t>
            </w:r>
            <w:r w:rsidRPr="00297BDF">
              <w:rPr>
                <w:rFonts w:ascii="Times New Roman" w:hAnsi="Times New Roman"/>
                <w:sz w:val="24"/>
                <w:szCs w:val="24"/>
                <w:lang w:val="kk-KZ"/>
              </w:rPr>
              <w:t xml:space="preserve">; оқушылардың </w:t>
            </w:r>
            <w:r w:rsidRPr="00297BDF">
              <w:rPr>
                <w:rFonts w:ascii="Times New Roman" w:hAnsi="Times New Roman"/>
                <w:spacing w:val="-1"/>
                <w:sz w:val="24"/>
                <w:szCs w:val="24"/>
                <w:lang w:val="kk-KZ"/>
              </w:rPr>
              <w:t>топқ</w:t>
            </w:r>
            <w:r w:rsidRPr="00297BDF">
              <w:rPr>
                <w:rFonts w:ascii="Times New Roman" w:hAnsi="Times New Roman"/>
                <w:sz w:val="24"/>
                <w:szCs w:val="24"/>
                <w:lang w:val="kk-KZ"/>
              </w:rPr>
              <w:t xml:space="preserve">а </w:t>
            </w:r>
            <w:r w:rsidRPr="00297BDF">
              <w:rPr>
                <w:rFonts w:ascii="Times New Roman" w:hAnsi="Times New Roman"/>
                <w:spacing w:val="-1"/>
                <w:sz w:val="24"/>
                <w:szCs w:val="24"/>
                <w:lang w:val="kk-KZ"/>
              </w:rPr>
              <w:t>таныстырылымын бағамда</w:t>
            </w:r>
            <w:r w:rsidRPr="00297BDF">
              <w:rPr>
                <w:rFonts w:ascii="Times New Roman" w:hAnsi="Times New Roman"/>
                <w:spacing w:val="1"/>
                <w:sz w:val="24"/>
                <w:szCs w:val="24"/>
                <w:lang w:val="kk-KZ"/>
              </w:rPr>
              <w:t>у</w:t>
            </w:r>
            <w:r w:rsidRPr="00297BDF">
              <w:rPr>
                <w:rFonts w:ascii="Times New Roman" w:hAnsi="Times New Roman"/>
                <w:sz w:val="24"/>
                <w:szCs w:val="24"/>
                <w:lang w:val="kk-KZ"/>
              </w:rPr>
              <w:t>; кері ба</w:t>
            </w:r>
            <w:r w:rsidRPr="00297BDF">
              <w:rPr>
                <w:rFonts w:ascii="Times New Roman" w:hAnsi="Times New Roman"/>
                <w:spacing w:val="-2"/>
                <w:sz w:val="24"/>
                <w:szCs w:val="24"/>
                <w:lang w:val="kk-KZ"/>
              </w:rPr>
              <w:t>й</w:t>
            </w:r>
            <w:r w:rsidRPr="00297BDF">
              <w:rPr>
                <w:rFonts w:ascii="Times New Roman" w:hAnsi="Times New Roman"/>
                <w:sz w:val="24"/>
                <w:szCs w:val="24"/>
                <w:lang w:val="kk-KZ"/>
              </w:rPr>
              <w:t xml:space="preserve">ланыс </w:t>
            </w:r>
            <w:r w:rsidRPr="00297BDF">
              <w:rPr>
                <w:rFonts w:ascii="Times New Roman" w:hAnsi="Times New Roman"/>
                <w:spacing w:val="-1"/>
                <w:sz w:val="24"/>
                <w:szCs w:val="24"/>
                <w:lang w:val="kk-KZ"/>
              </w:rPr>
              <w:t>ұсын</w:t>
            </w:r>
            <w:r w:rsidRPr="00297BDF">
              <w:rPr>
                <w:rFonts w:ascii="Times New Roman" w:hAnsi="Times New Roman"/>
                <w:spacing w:val="1"/>
                <w:sz w:val="24"/>
                <w:szCs w:val="24"/>
                <w:lang w:val="kk-KZ"/>
              </w:rPr>
              <w:t>у</w:t>
            </w:r>
          </w:p>
        </w:tc>
      </w:tr>
      <w:tr w:rsidR="00CD358E" w:rsidRPr="00297BDF" w:rsidTr="00E37B08">
        <w:tc>
          <w:tcPr>
            <w:tcW w:w="1985" w:type="dxa"/>
          </w:tcPr>
          <w:p w:rsidR="00CD358E" w:rsidRPr="00297BDF" w:rsidRDefault="00CD358E" w:rsidP="00E37B08">
            <w:pPr>
              <w:widowControl w:val="0"/>
              <w:spacing w:after="0" w:line="240" w:lineRule="auto"/>
              <w:jc w:val="both"/>
              <w:rPr>
                <w:rFonts w:ascii="Times New Roman" w:hAnsi="Times New Roman"/>
                <w:sz w:val="24"/>
                <w:szCs w:val="24"/>
                <w:lang w:val="kk-KZ"/>
              </w:rPr>
            </w:pPr>
            <w:r w:rsidRPr="00297BDF">
              <w:rPr>
                <w:rFonts w:ascii="Times New Roman" w:hAnsi="Times New Roman"/>
                <w:spacing w:val="-1"/>
                <w:sz w:val="24"/>
                <w:szCs w:val="24"/>
                <w:lang w:val="kk-KZ"/>
              </w:rPr>
              <w:t>Қорытынд</w:t>
            </w:r>
            <w:r w:rsidRPr="00297BDF">
              <w:rPr>
                <w:rFonts w:ascii="Times New Roman" w:hAnsi="Times New Roman"/>
                <w:sz w:val="24"/>
                <w:szCs w:val="24"/>
                <w:lang w:val="kk-KZ"/>
              </w:rPr>
              <w:t xml:space="preserve">ы </w:t>
            </w:r>
            <w:r w:rsidRPr="00297BDF">
              <w:rPr>
                <w:rFonts w:ascii="Times New Roman" w:hAnsi="Times New Roman"/>
                <w:spacing w:val="-1"/>
                <w:sz w:val="24"/>
                <w:szCs w:val="24"/>
                <w:lang w:val="kk-KZ"/>
              </w:rPr>
              <w:t>шығар</w:t>
            </w:r>
            <w:r w:rsidRPr="00297BDF">
              <w:rPr>
                <w:rFonts w:ascii="Times New Roman" w:hAnsi="Times New Roman"/>
                <w:sz w:val="24"/>
                <w:szCs w:val="24"/>
                <w:lang w:val="kk-KZ"/>
              </w:rPr>
              <w:t xml:space="preserve">у жəне </w:t>
            </w:r>
            <w:r w:rsidRPr="00297BDF">
              <w:rPr>
                <w:rFonts w:ascii="Times New Roman" w:hAnsi="Times New Roman"/>
                <w:spacing w:val="-1"/>
                <w:sz w:val="24"/>
                <w:szCs w:val="24"/>
                <w:lang w:val="kk-KZ"/>
              </w:rPr>
              <w:t>ест</w:t>
            </w:r>
            <w:r w:rsidRPr="00297BDF">
              <w:rPr>
                <w:rFonts w:ascii="Times New Roman" w:hAnsi="Times New Roman"/>
                <w:sz w:val="24"/>
                <w:szCs w:val="24"/>
                <w:lang w:val="kk-KZ"/>
              </w:rPr>
              <w:t xml:space="preserve">е </w:t>
            </w:r>
            <w:r w:rsidRPr="00297BDF">
              <w:rPr>
                <w:rFonts w:ascii="Times New Roman" w:hAnsi="Times New Roman"/>
                <w:spacing w:val="-1"/>
                <w:sz w:val="24"/>
                <w:szCs w:val="24"/>
                <w:lang w:val="kk-KZ"/>
              </w:rPr>
              <w:t>сақта</w:t>
            </w:r>
            <w:r w:rsidRPr="00297BDF">
              <w:rPr>
                <w:rFonts w:ascii="Times New Roman" w:hAnsi="Times New Roman"/>
                <w:spacing w:val="2"/>
                <w:sz w:val="24"/>
                <w:szCs w:val="24"/>
                <w:lang w:val="kk-KZ"/>
              </w:rPr>
              <w:t>у</w:t>
            </w:r>
          </w:p>
        </w:tc>
        <w:tc>
          <w:tcPr>
            <w:tcW w:w="7654" w:type="dxa"/>
          </w:tcPr>
          <w:p w:rsidR="00CD358E" w:rsidRPr="00297BDF" w:rsidRDefault="00CD358E" w:rsidP="00E37B08">
            <w:pPr>
              <w:widowControl w:val="0"/>
              <w:spacing w:after="0" w:line="240" w:lineRule="auto"/>
              <w:jc w:val="both"/>
              <w:rPr>
                <w:rFonts w:ascii="Times New Roman" w:hAnsi="Times New Roman"/>
                <w:sz w:val="24"/>
                <w:szCs w:val="24"/>
                <w:lang w:val="kk-KZ"/>
              </w:rPr>
            </w:pPr>
            <w:r w:rsidRPr="00297BDF">
              <w:rPr>
                <w:rFonts w:ascii="Times New Roman" w:hAnsi="Times New Roman"/>
                <w:sz w:val="24"/>
                <w:szCs w:val="24"/>
                <w:lang w:val="kk-KZ"/>
              </w:rPr>
              <w:t xml:space="preserve">Зерттеу жұмысының нәтижесі бойынша </w:t>
            </w:r>
            <w:r w:rsidRPr="00297BDF">
              <w:rPr>
                <w:rFonts w:ascii="Times New Roman" w:hAnsi="Times New Roman"/>
                <w:spacing w:val="-1"/>
                <w:sz w:val="24"/>
                <w:szCs w:val="24"/>
                <w:lang w:val="kk-KZ"/>
              </w:rPr>
              <w:t>қорытынды</w:t>
            </w:r>
            <w:r w:rsidRPr="00297BDF">
              <w:rPr>
                <w:rFonts w:ascii="Times New Roman" w:hAnsi="Times New Roman"/>
                <w:spacing w:val="1"/>
                <w:sz w:val="24"/>
                <w:szCs w:val="24"/>
                <w:lang w:val="kk-KZ"/>
              </w:rPr>
              <w:t>с</w:t>
            </w:r>
            <w:r w:rsidRPr="00297BDF">
              <w:rPr>
                <w:rFonts w:ascii="Times New Roman" w:hAnsi="Times New Roman"/>
                <w:spacing w:val="-1"/>
                <w:sz w:val="24"/>
                <w:szCs w:val="24"/>
                <w:lang w:val="kk-KZ"/>
              </w:rPr>
              <w:t>ын шығар</w:t>
            </w:r>
            <w:r w:rsidRPr="00297BDF">
              <w:rPr>
                <w:rFonts w:ascii="Times New Roman" w:hAnsi="Times New Roman"/>
                <w:sz w:val="24"/>
                <w:szCs w:val="24"/>
                <w:lang w:val="kk-KZ"/>
              </w:rPr>
              <w:t xml:space="preserve">у </w:t>
            </w:r>
            <w:r w:rsidRPr="00297BDF">
              <w:rPr>
                <w:rFonts w:ascii="Times New Roman" w:hAnsi="Times New Roman"/>
                <w:spacing w:val="-1"/>
                <w:sz w:val="24"/>
                <w:szCs w:val="24"/>
                <w:lang w:val="kk-KZ"/>
              </w:rPr>
              <w:t>жəн</w:t>
            </w:r>
            <w:r w:rsidRPr="00297BDF">
              <w:rPr>
                <w:rFonts w:ascii="Times New Roman" w:hAnsi="Times New Roman"/>
                <w:sz w:val="24"/>
                <w:szCs w:val="24"/>
                <w:lang w:val="kk-KZ"/>
              </w:rPr>
              <w:t xml:space="preserve">е студенттердің </w:t>
            </w:r>
            <w:r w:rsidRPr="00297BDF">
              <w:rPr>
                <w:rFonts w:ascii="Times New Roman" w:hAnsi="Times New Roman"/>
                <w:spacing w:val="-1"/>
                <w:sz w:val="24"/>
                <w:szCs w:val="24"/>
                <w:lang w:val="kk-KZ"/>
              </w:rPr>
              <w:t>меңгерген білігін түйінде</w:t>
            </w:r>
            <w:r w:rsidRPr="00297BDF">
              <w:rPr>
                <w:rFonts w:ascii="Times New Roman" w:hAnsi="Times New Roman"/>
                <w:spacing w:val="1"/>
                <w:sz w:val="24"/>
                <w:szCs w:val="24"/>
                <w:lang w:val="kk-KZ"/>
              </w:rPr>
              <w:t>у</w:t>
            </w:r>
            <w:r w:rsidRPr="00297BDF">
              <w:rPr>
                <w:rFonts w:ascii="Times New Roman" w:hAnsi="Times New Roman"/>
                <w:sz w:val="24"/>
                <w:szCs w:val="24"/>
                <w:lang w:val="kk-KZ"/>
              </w:rPr>
              <w:t xml:space="preserve">; студенттердің түсінгенін </w:t>
            </w:r>
            <w:r w:rsidRPr="00297BDF">
              <w:rPr>
                <w:rFonts w:ascii="Times New Roman" w:hAnsi="Times New Roman"/>
                <w:spacing w:val="-1"/>
                <w:sz w:val="24"/>
                <w:szCs w:val="24"/>
                <w:lang w:val="kk-KZ"/>
              </w:rPr>
              <w:t>ан</w:t>
            </w:r>
            <w:r w:rsidRPr="00297BDF">
              <w:rPr>
                <w:rFonts w:ascii="Times New Roman" w:hAnsi="Times New Roman"/>
                <w:spacing w:val="-2"/>
                <w:sz w:val="24"/>
                <w:szCs w:val="24"/>
                <w:lang w:val="kk-KZ"/>
              </w:rPr>
              <w:t>ы</w:t>
            </w:r>
            <w:r w:rsidRPr="00297BDF">
              <w:rPr>
                <w:rFonts w:ascii="Times New Roman" w:hAnsi="Times New Roman"/>
                <w:spacing w:val="-1"/>
                <w:sz w:val="24"/>
                <w:szCs w:val="24"/>
                <w:lang w:val="kk-KZ"/>
              </w:rPr>
              <w:t>қта</w:t>
            </w:r>
            <w:r w:rsidRPr="00297BDF">
              <w:rPr>
                <w:rFonts w:ascii="Times New Roman" w:hAnsi="Times New Roman"/>
                <w:sz w:val="24"/>
                <w:szCs w:val="24"/>
                <w:lang w:val="kk-KZ"/>
              </w:rPr>
              <w:t xml:space="preserve">у </w:t>
            </w:r>
            <w:r w:rsidRPr="00297BDF">
              <w:rPr>
                <w:rFonts w:ascii="Times New Roman" w:hAnsi="Times New Roman"/>
                <w:spacing w:val="-1"/>
                <w:sz w:val="24"/>
                <w:szCs w:val="24"/>
                <w:lang w:val="kk-KZ"/>
              </w:rPr>
              <w:t>жəне қат</w:t>
            </w:r>
            <w:r w:rsidRPr="00297BDF">
              <w:rPr>
                <w:rFonts w:ascii="Times New Roman" w:hAnsi="Times New Roman"/>
                <w:sz w:val="24"/>
                <w:szCs w:val="24"/>
                <w:lang w:val="kk-KZ"/>
              </w:rPr>
              <w:t xml:space="preserve">е түсінген болса </w:t>
            </w:r>
            <w:r w:rsidRPr="00297BDF">
              <w:rPr>
                <w:rFonts w:ascii="Times New Roman" w:hAnsi="Times New Roman"/>
                <w:spacing w:val="-1"/>
                <w:sz w:val="24"/>
                <w:szCs w:val="24"/>
                <w:lang w:val="kk-KZ"/>
              </w:rPr>
              <w:t>түзе</w:t>
            </w:r>
            <w:r w:rsidRPr="00297BDF">
              <w:rPr>
                <w:rFonts w:ascii="Times New Roman" w:hAnsi="Times New Roman"/>
                <w:spacing w:val="-2"/>
                <w:sz w:val="24"/>
                <w:szCs w:val="24"/>
                <w:lang w:val="kk-KZ"/>
              </w:rPr>
              <w:t>т</w:t>
            </w:r>
            <w:r w:rsidRPr="00297BDF">
              <w:rPr>
                <w:rFonts w:ascii="Times New Roman" w:hAnsi="Times New Roman"/>
                <w:spacing w:val="2"/>
                <w:sz w:val="24"/>
                <w:szCs w:val="24"/>
                <w:lang w:val="kk-KZ"/>
              </w:rPr>
              <w:t>у</w:t>
            </w:r>
            <w:r w:rsidRPr="00297BDF">
              <w:rPr>
                <w:rFonts w:ascii="Times New Roman" w:hAnsi="Times New Roman"/>
                <w:sz w:val="24"/>
                <w:szCs w:val="24"/>
                <w:lang w:val="kk-KZ"/>
              </w:rPr>
              <w:t xml:space="preserve">; студенттердің </w:t>
            </w:r>
            <w:r w:rsidRPr="00297BDF">
              <w:rPr>
                <w:rFonts w:ascii="Times New Roman" w:hAnsi="Times New Roman"/>
                <w:spacing w:val="1"/>
                <w:sz w:val="24"/>
                <w:szCs w:val="24"/>
                <w:lang w:val="kk-KZ"/>
              </w:rPr>
              <w:t>ө</w:t>
            </w:r>
            <w:r w:rsidRPr="00297BDF">
              <w:rPr>
                <w:rFonts w:ascii="Times New Roman" w:hAnsi="Times New Roman"/>
                <w:sz w:val="24"/>
                <w:szCs w:val="24"/>
                <w:lang w:val="kk-KZ"/>
              </w:rPr>
              <w:t>з жұмыст</w:t>
            </w:r>
            <w:r w:rsidRPr="00297BDF">
              <w:rPr>
                <w:rFonts w:ascii="Times New Roman" w:hAnsi="Times New Roman"/>
                <w:spacing w:val="1"/>
                <w:sz w:val="24"/>
                <w:szCs w:val="24"/>
                <w:lang w:val="kk-KZ"/>
              </w:rPr>
              <w:t>а</w:t>
            </w:r>
            <w:r w:rsidRPr="00297BDF">
              <w:rPr>
                <w:rFonts w:ascii="Times New Roman" w:hAnsi="Times New Roman"/>
                <w:sz w:val="24"/>
                <w:szCs w:val="24"/>
                <w:lang w:val="kk-KZ"/>
              </w:rPr>
              <w:t xml:space="preserve">рымен </w:t>
            </w:r>
            <w:r w:rsidRPr="00297BDF">
              <w:rPr>
                <w:rFonts w:ascii="Times New Roman" w:hAnsi="Times New Roman"/>
                <w:spacing w:val="-1"/>
                <w:sz w:val="24"/>
                <w:szCs w:val="24"/>
                <w:lang w:val="kk-KZ"/>
              </w:rPr>
              <w:t>таныстыры</w:t>
            </w:r>
            <w:r w:rsidRPr="00297BDF">
              <w:rPr>
                <w:rFonts w:ascii="Times New Roman" w:hAnsi="Times New Roman"/>
                <w:sz w:val="24"/>
                <w:szCs w:val="24"/>
                <w:lang w:val="kk-KZ"/>
              </w:rPr>
              <w:t xml:space="preserve">п, </w:t>
            </w:r>
            <w:r w:rsidRPr="00297BDF">
              <w:rPr>
                <w:rFonts w:ascii="Times New Roman" w:hAnsi="Times New Roman"/>
                <w:spacing w:val="1"/>
                <w:sz w:val="24"/>
                <w:szCs w:val="24"/>
                <w:lang w:val="kk-KZ"/>
              </w:rPr>
              <w:t>о</w:t>
            </w:r>
            <w:r w:rsidRPr="00297BDF">
              <w:rPr>
                <w:rFonts w:ascii="Times New Roman" w:hAnsi="Times New Roman"/>
                <w:spacing w:val="-1"/>
                <w:sz w:val="24"/>
                <w:szCs w:val="24"/>
                <w:lang w:val="kk-KZ"/>
              </w:rPr>
              <w:t>ны</w:t>
            </w:r>
            <w:r w:rsidRPr="00297BDF">
              <w:rPr>
                <w:rFonts w:ascii="Times New Roman" w:hAnsi="Times New Roman"/>
                <w:sz w:val="24"/>
                <w:szCs w:val="24"/>
                <w:lang w:val="kk-KZ"/>
              </w:rPr>
              <w:t xml:space="preserve">ң негізгі тармақтарымен </w:t>
            </w:r>
            <w:r w:rsidRPr="00297BDF">
              <w:rPr>
                <w:rFonts w:ascii="Times New Roman" w:hAnsi="Times New Roman"/>
                <w:spacing w:val="-1"/>
                <w:sz w:val="24"/>
                <w:szCs w:val="24"/>
                <w:lang w:val="kk-KZ"/>
              </w:rPr>
              <w:t>идеялары</w:t>
            </w:r>
            <w:r w:rsidRPr="00297BDF">
              <w:rPr>
                <w:rFonts w:ascii="Times New Roman" w:hAnsi="Times New Roman"/>
                <w:sz w:val="24"/>
                <w:szCs w:val="24"/>
                <w:lang w:val="kk-KZ"/>
              </w:rPr>
              <w:t xml:space="preserve">н ұсынуға </w:t>
            </w:r>
            <w:r w:rsidRPr="00297BDF">
              <w:rPr>
                <w:rFonts w:ascii="Times New Roman" w:hAnsi="Times New Roman"/>
                <w:spacing w:val="-1"/>
                <w:sz w:val="24"/>
                <w:szCs w:val="24"/>
                <w:lang w:val="kk-KZ"/>
              </w:rPr>
              <w:t>ш</w:t>
            </w:r>
            <w:r w:rsidRPr="00297BDF">
              <w:rPr>
                <w:rFonts w:ascii="Times New Roman" w:hAnsi="Times New Roman"/>
                <w:sz w:val="24"/>
                <w:szCs w:val="24"/>
                <w:lang w:val="kk-KZ"/>
              </w:rPr>
              <w:t>а</w:t>
            </w:r>
            <w:r w:rsidRPr="00297BDF">
              <w:rPr>
                <w:rFonts w:ascii="Times New Roman" w:hAnsi="Times New Roman"/>
                <w:spacing w:val="-1"/>
                <w:sz w:val="24"/>
                <w:szCs w:val="24"/>
                <w:lang w:val="kk-KZ"/>
              </w:rPr>
              <w:t>қыр</w:t>
            </w:r>
            <w:r w:rsidRPr="00297BDF">
              <w:rPr>
                <w:rFonts w:ascii="Times New Roman" w:hAnsi="Times New Roman"/>
                <w:spacing w:val="1"/>
                <w:sz w:val="24"/>
                <w:szCs w:val="24"/>
                <w:lang w:val="kk-KZ"/>
              </w:rPr>
              <w:t>у</w:t>
            </w:r>
          </w:p>
        </w:tc>
      </w:tr>
    </w:tbl>
    <w:p w:rsidR="00665F48" w:rsidRPr="00297BDF" w:rsidRDefault="00665F48" w:rsidP="00E37B08">
      <w:pPr>
        <w:tabs>
          <w:tab w:val="num" w:pos="700"/>
        </w:tabs>
        <w:spacing w:after="0" w:line="240" w:lineRule="auto"/>
        <w:jc w:val="both"/>
        <w:rPr>
          <w:rFonts w:ascii="Times New Roman" w:hAnsi="Times New Roman"/>
          <w:sz w:val="28"/>
          <w:szCs w:val="28"/>
          <w:lang w:val="kk-KZ"/>
        </w:rPr>
      </w:pPr>
    </w:p>
    <w:p w:rsidR="00DF528C" w:rsidRPr="00297BDF" w:rsidRDefault="00DF528C" w:rsidP="00DF528C">
      <w:pPr>
        <w:tabs>
          <w:tab w:val="num" w:pos="700"/>
        </w:tabs>
        <w:spacing w:after="0" w:line="240" w:lineRule="auto"/>
        <w:ind w:firstLine="567"/>
        <w:jc w:val="both"/>
        <w:rPr>
          <w:rFonts w:ascii="Times New Roman" w:hAnsi="Times New Roman"/>
          <w:sz w:val="28"/>
          <w:szCs w:val="28"/>
          <w:lang w:val="kk-KZ"/>
        </w:rPr>
      </w:pPr>
      <w:r w:rsidRPr="00297BDF">
        <w:rPr>
          <w:rFonts w:ascii="Times New Roman" w:hAnsi="Times New Roman"/>
          <w:sz w:val="28"/>
          <w:szCs w:val="28"/>
          <w:lang w:val="kk-KZ"/>
        </w:rPr>
        <w:t>Сонымен қатар, E.C.Пoлaт жобалардың алуан түрлілігін былайша жіктеген:</w:t>
      </w:r>
    </w:p>
    <w:p w:rsidR="00DF528C" w:rsidRPr="00297BDF" w:rsidRDefault="00DF528C" w:rsidP="00DF528C">
      <w:pPr>
        <w:tabs>
          <w:tab w:val="num" w:pos="700"/>
        </w:tabs>
        <w:spacing w:after="0" w:line="240" w:lineRule="auto"/>
        <w:ind w:firstLine="567"/>
        <w:jc w:val="both"/>
        <w:rPr>
          <w:rFonts w:ascii="Times New Roman" w:hAnsi="Times New Roman"/>
          <w:bCs/>
          <w:iCs/>
          <w:sz w:val="28"/>
          <w:szCs w:val="28"/>
          <w:lang w:val="kk-KZ"/>
        </w:rPr>
      </w:pPr>
      <w:r w:rsidRPr="00297BDF">
        <w:rPr>
          <w:rFonts w:ascii="Times New Roman" w:hAnsi="Times New Roman"/>
          <w:b/>
          <w:sz w:val="28"/>
          <w:szCs w:val="28"/>
          <w:lang w:val="kk-KZ"/>
        </w:rPr>
        <w:t xml:space="preserve">- </w:t>
      </w:r>
      <w:r w:rsidRPr="00297BDF">
        <w:rPr>
          <w:rFonts w:ascii="Times New Roman" w:hAnsi="Times New Roman"/>
          <w:bCs/>
          <w:iCs/>
          <w:sz w:val="28"/>
          <w:szCs w:val="28"/>
          <w:lang w:val="kk-KZ"/>
        </w:rPr>
        <w:t xml:space="preserve">ғылыми-зерттеу жобасы </w:t>
      </w:r>
      <w:r w:rsidRPr="00297BDF">
        <w:rPr>
          <w:rFonts w:ascii="Times New Roman" w:hAnsi="Times New Roman"/>
          <w:sz w:val="28"/>
          <w:szCs w:val="28"/>
          <w:lang w:val="kk-KZ"/>
        </w:rPr>
        <w:t xml:space="preserve">– </w:t>
      </w:r>
      <w:r w:rsidRPr="00297BDF">
        <w:rPr>
          <w:rFonts w:ascii="Times New Roman" w:hAnsi="Times New Roman"/>
          <w:bCs/>
          <w:iCs/>
          <w:sz w:val="28"/>
          <w:szCs w:val="28"/>
          <w:lang w:val="kk-KZ"/>
        </w:rPr>
        <w:t>студенттер нақты сұраққа жауап беру үшін бастапқы материалды пайдаланады (көбінесе қосалқы зерттеумен бірге). мұндай жобалар көбінесе жақсы құрылымдалған болып келеді;</w:t>
      </w:r>
    </w:p>
    <w:p w:rsidR="00DF528C" w:rsidRPr="00297BDF" w:rsidRDefault="00DF528C" w:rsidP="00DF528C">
      <w:pPr>
        <w:tabs>
          <w:tab w:val="num" w:pos="700"/>
        </w:tabs>
        <w:spacing w:after="0" w:line="240" w:lineRule="auto"/>
        <w:ind w:firstLine="567"/>
        <w:jc w:val="both"/>
        <w:rPr>
          <w:rFonts w:ascii="Times New Roman" w:hAnsi="Times New Roman"/>
          <w:bCs/>
          <w:iCs/>
          <w:sz w:val="28"/>
          <w:szCs w:val="28"/>
          <w:lang w:val="kk-KZ"/>
        </w:rPr>
      </w:pPr>
      <w:r w:rsidRPr="00297BDF">
        <w:rPr>
          <w:rFonts w:ascii="Times New Roman" w:hAnsi="Times New Roman"/>
          <w:b/>
          <w:bCs/>
          <w:iCs/>
          <w:sz w:val="28"/>
          <w:szCs w:val="28"/>
          <w:lang w:val="kk-KZ"/>
        </w:rPr>
        <w:t xml:space="preserve">- </w:t>
      </w:r>
      <w:r w:rsidRPr="00297BDF">
        <w:rPr>
          <w:rFonts w:ascii="Times New Roman" w:hAnsi="Times New Roman"/>
          <w:bCs/>
          <w:iCs/>
          <w:sz w:val="28"/>
          <w:szCs w:val="28"/>
          <w:lang w:val="kk-KZ"/>
        </w:rPr>
        <w:t xml:space="preserve">ақпараттық жоба </w:t>
      </w:r>
      <w:r w:rsidRPr="00297BDF">
        <w:rPr>
          <w:rFonts w:ascii="Times New Roman" w:hAnsi="Times New Roman"/>
          <w:sz w:val="28"/>
          <w:szCs w:val="28"/>
          <w:lang w:val="kk-KZ"/>
        </w:rPr>
        <w:t xml:space="preserve">– </w:t>
      </w:r>
      <w:r w:rsidRPr="00297BDF">
        <w:rPr>
          <w:rFonts w:ascii="Times New Roman" w:hAnsi="Times New Roman"/>
          <w:bCs/>
          <w:iCs/>
          <w:sz w:val="28"/>
          <w:szCs w:val="28"/>
          <w:lang w:val="kk-KZ"/>
        </w:rPr>
        <w:t xml:space="preserve"> оқушылар нақты тақырып бойынша қолжетімді ақпаратты жинайды және талдайды. Олар бұл ақпаратты жинақтайды және </w:t>
      </w:r>
      <w:r w:rsidRPr="00297BDF">
        <w:rPr>
          <w:rFonts w:ascii="Times New Roman" w:hAnsi="Times New Roman"/>
          <w:bCs/>
          <w:iCs/>
          <w:sz w:val="28"/>
          <w:szCs w:val="28"/>
          <w:lang w:val="kk-KZ"/>
        </w:rPr>
        <w:lastRenderedPageBreak/>
        <w:t>қорытындылайды, сол қорытындыны басқаларды ақпараттандыру үшін пайдалануға болады;</w:t>
      </w:r>
    </w:p>
    <w:p w:rsidR="00DF528C" w:rsidRPr="00297BDF" w:rsidRDefault="00DF528C" w:rsidP="00DF528C">
      <w:pPr>
        <w:tabs>
          <w:tab w:val="num" w:pos="700"/>
        </w:tabs>
        <w:spacing w:after="0" w:line="240" w:lineRule="auto"/>
        <w:ind w:firstLine="567"/>
        <w:jc w:val="both"/>
        <w:rPr>
          <w:rFonts w:ascii="Times New Roman" w:hAnsi="Times New Roman"/>
          <w:bCs/>
          <w:iCs/>
          <w:sz w:val="28"/>
          <w:szCs w:val="28"/>
          <w:lang w:val="kk-KZ"/>
        </w:rPr>
      </w:pPr>
      <w:r w:rsidRPr="00297BDF">
        <w:rPr>
          <w:rFonts w:ascii="Times New Roman" w:hAnsi="Times New Roman"/>
          <w:b/>
          <w:bCs/>
          <w:iCs/>
          <w:sz w:val="28"/>
          <w:szCs w:val="28"/>
          <w:lang w:val="kk-KZ"/>
        </w:rPr>
        <w:t xml:space="preserve">- </w:t>
      </w:r>
      <w:r w:rsidRPr="00297BDF">
        <w:rPr>
          <w:rFonts w:ascii="Times New Roman" w:hAnsi="Times New Roman"/>
          <w:bCs/>
          <w:iCs/>
          <w:sz w:val="28"/>
          <w:szCs w:val="28"/>
          <w:lang w:val="kk-KZ"/>
        </w:rPr>
        <w:t xml:space="preserve">ғылыми-шығармашылық жоба </w:t>
      </w:r>
      <w:r w:rsidRPr="00297BDF">
        <w:rPr>
          <w:rFonts w:ascii="Times New Roman" w:hAnsi="Times New Roman"/>
          <w:sz w:val="28"/>
          <w:szCs w:val="28"/>
          <w:lang w:val="kk-KZ"/>
        </w:rPr>
        <w:t xml:space="preserve">– </w:t>
      </w:r>
      <w:r w:rsidRPr="00297BDF">
        <w:rPr>
          <w:rFonts w:ascii="Times New Roman" w:hAnsi="Times New Roman"/>
          <w:bCs/>
          <w:iCs/>
          <w:sz w:val="28"/>
          <w:szCs w:val="28"/>
          <w:lang w:val="kk-KZ"/>
        </w:rPr>
        <w:t>студенттерге креативті тапсырмаға (мысалы, газетке немесе халықаралық конференцияларға мақала жазу, сценарий жазу, бейне клип жасау) арналған түйіндеме беріледі. Студенттер берілген тапсырманы аяқтау тәсілін өздері таңдай алады.</w:t>
      </w:r>
    </w:p>
    <w:p w:rsidR="00514944" w:rsidRPr="00297BDF" w:rsidRDefault="004222D9" w:rsidP="00514944">
      <w:pPr>
        <w:tabs>
          <w:tab w:val="num" w:pos="700"/>
        </w:tabs>
        <w:spacing w:after="0" w:line="240" w:lineRule="auto"/>
        <w:ind w:firstLine="567"/>
        <w:jc w:val="both"/>
        <w:rPr>
          <w:rFonts w:ascii="Times New Roman" w:hAnsi="Times New Roman"/>
          <w:bCs/>
          <w:iCs/>
          <w:sz w:val="28"/>
          <w:szCs w:val="28"/>
          <w:lang w:val="kk-KZ"/>
        </w:rPr>
      </w:pPr>
      <w:r w:rsidRPr="00297BDF">
        <w:rPr>
          <w:rFonts w:ascii="Times New Roman" w:hAnsi="Times New Roman"/>
          <w:bCs/>
          <w:iCs/>
          <w:sz w:val="28"/>
          <w:szCs w:val="28"/>
          <w:lang w:val="kk-KZ"/>
        </w:rPr>
        <w:t xml:space="preserve">- рөлдік ойын жобасы </w:t>
      </w:r>
      <w:r w:rsidRPr="00297BDF">
        <w:rPr>
          <w:rFonts w:ascii="Times New Roman" w:hAnsi="Times New Roman"/>
          <w:sz w:val="28"/>
          <w:szCs w:val="28"/>
          <w:lang w:val="kk-KZ"/>
        </w:rPr>
        <w:t xml:space="preserve">– </w:t>
      </w:r>
      <w:r w:rsidRPr="00297BDF">
        <w:rPr>
          <w:rFonts w:ascii="Times New Roman" w:hAnsi="Times New Roman"/>
          <w:bCs/>
          <w:iCs/>
          <w:sz w:val="28"/>
          <w:szCs w:val="28"/>
          <w:lang w:val="kk-KZ"/>
        </w:rPr>
        <w:t xml:space="preserve">студенттерге рөлдер беріледі (мысалы, зерттеуші ғалымның немесе басқа да ойдан шығарылған кейіпкердің рөлі). Студенттер өз жобасын аяқтай алады, көбінесе топ болып, әрқайсысы өз рөлдерін орындайды. </w:t>
      </w:r>
    </w:p>
    <w:p w:rsidR="004222D9" w:rsidRPr="00297BDF" w:rsidRDefault="00514944" w:rsidP="00514944">
      <w:pPr>
        <w:tabs>
          <w:tab w:val="num" w:pos="700"/>
        </w:tabs>
        <w:spacing w:after="0" w:line="240" w:lineRule="auto"/>
        <w:ind w:firstLine="567"/>
        <w:jc w:val="both"/>
        <w:rPr>
          <w:rFonts w:ascii="Times New Roman" w:hAnsi="Times New Roman"/>
          <w:bCs/>
          <w:iCs/>
          <w:sz w:val="28"/>
          <w:szCs w:val="28"/>
          <w:lang w:val="kk-KZ"/>
        </w:rPr>
      </w:pPr>
      <w:r w:rsidRPr="00297BDF">
        <w:rPr>
          <w:rFonts w:ascii="Times New Roman" w:hAnsi="Times New Roman"/>
          <w:bCs/>
          <w:iCs/>
          <w:sz w:val="28"/>
          <w:szCs w:val="28"/>
          <w:lang w:val="kk-KZ"/>
        </w:rPr>
        <w:t xml:space="preserve">- </w:t>
      </w:r>
      <w:r w:rsidR="004222D9" w:rsidRPr="00297BDF">
        <w:rPr>
          <w:rFonts w:ascii="Times New Roman" w:hAnsi="Times New Roman"/>
          <w:bCs/>
          <w:iCs/>
          <w:sz w:val="28"/>
          <w:szCs w:val="28"/>
          <w:lang w:val="kk-KZ"/>
        </w:rPr>
        <w:t xml:space="preserve">тәжірибеге бағдарланған жоба </w:t>
      </w:r>
      <w:r w:rsidR="004222D9" w:rsidRPr="00297BDF">
        <w:rPr>
          <w:rFonts w:ascii="Times New Roman" w:hAnsi="Times New Roman"/>
          <w:sz w:val="28"/>
          <w:szCs w:val="28"/>
          <w:lang w:val="kk-KZ"/>
        </w:rPr>
        <w:t xml:space="preserve">– </w:t>
      </w:r>
      <w:r w:rsidR="004222D9" w:rsidRPr="00297BDF">
        <w:rPr>
          <w:rFonts w:ascii="Times New Roman" w:hAnsi="Times New Roman"/>
          <w:bCs/>
          <w:iCs/>
          <w:sz w:val="28"/>
          <w:szCs w:val="28"/>
          <w:lang w:val="kk-KZ"/>
        </w:rPr>
        <w:t xml:space="preserve">жобаның көзделіп отырған нәтижесі студенттердің жеке қызығушылығын және қоғамдық маңызын білдіреді </w:t>
      </w:r>
      <w:r w:rsidR="004222D9" w:rsidRPr="00297BDF">
        <w:rPr>
          <w:rFonts w:ascii="Times New Roman" w:hAnsi="Times New Roman"/>
          <w:sz w:val="28"/>
          <w:szCs w:val="28"/>
          <w:lang w:val="kk-KZ"/>
        </w:rPr>
        <w:t>[146,</w:t>
      </w:r>
      <w:r w:rsidR="000F6002" w:rsidRPr="00297BDF">
        <w:rPr>
          <w:rFonts w:ascii="Times New Roman" w:hAnsi="Times New Roman"/>
          <w:sz w:val="28"/>
          <w:szCs w:val="28"/>
          <w:lang w:val="kk-KZ"/>
        </w:rPr>
        <w:t xml:space="preserve"> </w:t>
      </w:r>
      <w:r w:rsidR="0046071D" w:rsidRPr="00297BDF">
        <w:rPr>
          <w:rFonts w:ascii="Times New Roman" w:hAnsi="Times New Roman"/>
          <w:sz w:val="28"/>
          <w:szCs w:val="28"/>
          <w:lang w:val="kk-KZ"/>
        </w:rPr>
        <w:t>с</w:t>
      </w:r>
      <w:r w:rsidR="004222D9" w:rsidRPr="00297BDF">
        <w:rPr>
          <w:rFonts w:ascii="Times New Roman" w:hAnsi="Times New Roman"/>
          <w:sz w:val="28"/>
          <w:szCs w:val="28"/>
          <w:lang w:val="kk-KZ"/>
        </w:rPr>
        <w:t>.75].</w:t>
      </w:r>
    </w:p>
    <w:p w:rsidR="00AC1533" w:rsidRPr="00297BDF" w:rsidRDefault="009D5735" w:rsidP="00E37B08">
      <w:pPr>
        <w:tabs>
          <w:tab w:val="left" w:pos="709"/>
          <w:tab w:val="left" w:pos="851"/>
          <w:tab w:val="left" w:pos="993"/>
        </w:tabs>
        <w:autoSpaceDE w:val="0"/>
        <w:autoSpaceDN w:val="0"/>
        <w:adjustRightInd w:val="0"/>
        <w:spacing w:after="0" w:line="240" w:lineRule="auto"/>
        <w:ind w:firstLine="567"/>
        <w:jc w:val="both"/>
        <w:rPr>
          <w:rFonts w:ascii="Times New Roman" w:hAnsi="Times New Roman"/>
          <w:sz w:val="28"/>
          <w:szCs w:val="28"/>
          <w:lang w:val="kk-KZ" w:eastAsia="ru-RU"/>
        </w:rPr>
      </w:pPr>
      <w:r w:rsidRPr="00297BDF">
        <w:rPr>
          <w:rFonts w:ascii="Times New Roman" w:hAnsi="Times New Roman"/>
          <w:sz w:val="28"/>
          <w:szCs w:val="28"/>
          <w:lang w:val="kk-KZ" w:eastAsia="ru-RU"/>
        </w:rPr>
        <w:t>Биолог</w:t>
      </w:r>
      <w:r w:rsidR="000F6002" w:rsidRPr="00297BDF">
        <w:rPr>
          <w:rFonts w:ascii="Times New Roman" w:hAnsi="Times New Roman"/>
          <w:sz w:val="28"/>
          <w:szCs w:val="28"/>
          <w:lang w:val="kk-KZ" w:eastAsia="ru-RU"/>
        </w:rPr>
        <w:t xml:space="preserve"> </w:t>
      </w:r>
      <w:r w:rsidR="00767C89" w:rsidRPr="00297BDF">
        <w:rPr>
          <w:rFonts w:ascii="Times New Roman" w:hAnsi="Times New Roman"/>
          <w:sz w:val="28"/>
          <w:szCs w:val="28"/>
          <w:lang w:val="kk-KZ" w:eastAsia="ru-RU"/>
        </w:rPr>
        <w:t>студенттердің</w:t>
      </w:r>
      <w:r w:rsidR="00AC1533" w:rsidRPr="00297BDF">
        <w:rPr>
          <w:rFonts w:ascii="Times New Roman" w:hAnsi="Times New Roman"/>
          <w:sz w:val="28"/>
          <w:szCs w:val="28"/>
          <w:lang w:val="kk-KZ" w:eastAsia="ru-RU"/>
        </w:rPr>
        <w:t xml:space="preserve"> зерттеушілік </w:t>
      </w:r>
      <w:r w:rsidR="000F6002" w:rsidRPr="00297BDF">
        <w:rPr>
          <w:rFonts w:ascii="Times New Roman" w:hAnsi="Times New Roman"/>
          <w:sz w:val="28"/>
          <w:szCs w:val="28"/>
          <w:lang w:val="kk-KZ" w:eastAsia="ru-RU"/>
        </w:rPr>
        <w:t>құзы</w:t>
      </w:r>
      <w:r w:rsidR="00767C89" w:rsidRPr="00297BDF">
        <w:rPr>
          <w:rFonts w:ascii="Times New Roman" w:hAnsi="Times New Roman"/>
          <w:sz w:val="28"/>
          <w:szCs w:val="28"/>
          <w:lang w:val="kk-KZ" w:eastAsia="ru-RU"/>
        </w:rPr>
        <w:t>реттілігін</w:t>
      </w:r>
      <w:r w:rsidR="00AC1533" w:rsidRPr="00297BDF">
        <w:rPr>
          <w:rFonts w:ascii="Times New Roman" w:hAnsi="Times New Roman"/>
          <w:sz w:val="28"/>
          <w:szCs w:val="28"/>
          <w:lang w:val="kk-KZ" w:eastAsia="ru-RU"/>
        </w:rPr>
        <w:t xml:space="preserve"> қалыптастыру</w:t>
      </w:r>
      <w:r w:rsidR="000F6002" w:rsidRPr="00297BDF">
        <w:rPr>
          <w:rFonts w:ascii="Times New Roman" w:hAnsi="Times New Roman"/>
          <w:sz w:val="28"/>
          <w:szCs w:val="28"/>
          <w:lang w:val="kk-KZ" w:eastAsia="ru-RU"/>
        </w:rPr>
        <w:t xml:space="preserve"> </w:t>
      </w:r>
      <w:r w:rsidR="0029052F" w:rsidRPr="00297BDF">
        <w:rPr>
          <w:rFonts w:ascii="Times New Roman" w:hAnsi="Times New Roman"/>
          <w:sz w:val="28"/>
          <w:szCs w:val="28"/>
          <w:lang w:val="kk-KZ" w:eastAsia="ru-RU"/>
        </w:rPr>
        <w:t xml:space="preserve">мақсатында </w:t>
      </w:r>
      <w:r w:rsidR="0029052F" w:rsidRPr="00297BDF">
        <w:rPr>
          <w:rFonts w:ascii="Times New Roman" w:hAnsi="Times New Roman"/>
          <w:sz w:val="28"/>
          <w:szCs w:val="28"/>
          <w:lang w:val="kk-KZ"/>
        </w:rPr>
        <w:t xml:space="preserve">құмай  дақылдарының биомассасын анықтау және нәтижелерін өндірісте қолданудың тиімді жолдарын </w:t>
      </w:r>
      <w:r w:rsidR="00AC1533" w:rsidRPr="00297BDF">
        <w:rPr>
          <w:rFonts w:ascii="Times New Roman" w:hAnsi="Times New Roman"/>
          <w:sz w:val="28"/>
          <w:szCs w:val="28"/>
          <w:lang w:val="kk-KZ" w:eastAsia="ru-RU"/>
        </w:rPr>
        <w:t>оқыту барысында</w:t>
      </w:r>
      <w:r w:rsidR="000F6002" w:rsidRPr="00297BDF">
        <w:rPr>
          <w:rFonts w:ascii="Times New Roman" w:hAnsi="Times New Roman"/>
          <w:sz w:val="28"/>
          <w:szCs w:val="28"/>
          <w:lang w:val="kk-KZ" w:eastAsia="ru-RU"/>
        </w:rPr>
        <w:t xml:space="preserve"> </w:t>
      </w:r>
      <w:r w:rsidR="00AC1533" w:rsidRPr="00297BDF">
        <w:rPr>
          <w:rFonts w:ascii="Times New Roman" w:hAnsi="Times New Roman"/>
          <w:sz w:val="28"/>
          <w:szCs w:val="28"/>
          <w:lang w:val="kk-KZ" w:eastAsia="ru-RU"/>
        </w:rPr>
        <w:t>жоба</w:t>
      </w:r>
      <w:r w:rsidR="00487533" w:rsidRPr="00297BDF">
        <w:rPr>
          <w:rFonts w:ascii="Times New Roman" w:hAnsi="Times New Roman"/>
          <w:sz w:val="28"/>
          <w:szCs w:val="28"/>
          <w:lang w:val="kk-KZ" w:eastAsia="ru-RU"/>
        </w:rPr>
        <w:t>лау әдісін</w:t>
      </w:r>
      <w:r w:rsidR="00AC1533" w:rsidRPr="00297BDF">
        <w:rPr>
          <w:rFonts w:ascii="Times New Roman" w:hAnsi="Times New Roman"/>
          <w:sz w:val="28"/>
          <w:szCs w:val="28"/>
          <w:lang w:val="kk-KZ" w:eastAsia="ru-RU"/>
        </w:rPr>
        <w:t xml:space="preserve"> кеңінен қолдандық. </w:t>
      </w:r>
      <w:r w:rsidR="00487533" w:rsidRPr="00297BDF">
        <w:rPr>
          <w:rFonts w:ascii="Times New Roman" w:hAnsi="Times New Roman"/>
          <w:sz w:val="28"/>
          <w:szCs w:val="28"/>
          <w:lang w:val="kk-KZ"/>
        </w:rPr>
        <w:t xml:space="preserve">Қант құмайы сұрыптарын </w:t>
      </w:r>
      <w:r w:rsidR="00AC1533" w:rsidRPr="00297BDF">
        <w:rPr>
          <w:rFonts w:ascii="Times New Roman" w:hAnsi="Times New Roman"/>
          <w:sz w:val="28"/>
          <w:szCs w:val="28"/>
          <w:lang w:val="kk-KZ" w:eastAsia="ru-RU"/>
        </w:rPr>
        <w:t>жоба</w:t>
      </w:r>
      <w:r w:rsidR="00487533" w:rsidRPr="00297BDF">
        <w:rPr>
          <w:rFonts w:ascii="Times New Roman" w:hAnsi="Times New Roman"/>
          <w:sz w:val="28"/>
          <w:szCs w:val="28"/>
          <w:lang w:val="kk-KZ" w:eastAsia="ru-RU"/>
        </w:rPr>
        <w:t>лық</w:t>
      </w:r>
      <w:r w:rsidR="00AC1533" w:rsidRPr="00297BDF">
        <w:rPr>
          <w:rFonts w:ascii="Times New Roman" w:hAnsi="Times New Roman"/>
          <w:sz w:val="28"/>
          <w:szCs w:val="28"/>
          <w:lang w:val="kk-KZ" w:eastAsia="ru-RU"/>
        </w:rPr>
        <w:t xml:space="preserve"> жұмыстар арқылы зерттеу </w:t>
      </w:r>
      <w:r w:rsidR="00487533" w:rsidRPr="00297BDF">
        <w:rPr>
          <w:rFonts w:ascii="Times New Roman" w:hAnsi="Times New Roman"/>
          <w:sz w:val="28"/>
          <w:szCs w:val="28"/>
          <w:lang w:val="kk-KZ" w:eastAsia="ru-RU"/>
        </w:rPr>
        <w:t>мынадай</w:t>
      </w:r>
      <w:r w:rsidR="00AC1533" w:rsidRPr="00297BDF">
        <w:rPr>
          <w:rFonts w:ascii="Times New Roman" w:hAnsi="Times New Roman"/>
          <w:sz w:val="28"/>
          <w:szCs w:val="28"/>
          <w:lang w:val="kk-KZ" w:eastAsia="ru-RU"/>
        </w:rPr>
        <w:t xml:space="preserve"> кезеңдерден тұрды:</w:t>
      </w:r>
    </w:p>
    <w:p w:rsidR="00AC1533" w:rsidRPr="00297BDF" w:rsidRDefault="00255540" w:rsidP="00E37B08">
      <w:pPr>
        <w:tabs>
          <w:tab w:val="left" w:pos="709"/>
          <w:tab w:val="left" w:pos="851"/>
          <w:tab w:val="left" w:pos="993"/>
        </w:tabs>
        <w:autoSpaceDE w:val="0"/>
        <w:autoSpaceDN w:val="0"/>
        <w:adjustRightInd w:val="0"/>
        <w:spacing w:after="0" w:line="240" w:lineRule="auto"/>
        <w:ind w:firstLine="567"/>
        <w:rPr>
          <w:rFonts w:ascii="Times New Roman" w:hAnsi="Times New Roman"/>
          <w:sz w:val="28"/>
          <w:szCs w:val="28"/>
          <w:lang w:val="kk-KZ" w:eastAsia="ru-RU"/>
        </w:rPr>
      </w:pPr>
      <w:r w:rsidRPr="00297BDF">
        <w:rPr>
          <w:rFonts w:ascii="Times New Roman" w:hAnsi="Times New Roman"/>
          <w:sz w:val="28"/>
          <w:szCs w:val="28"/>
          <w:lang w:val="kk-KZ" w:eastAsia="ru-RU"/>
        </w:rPr>
        <w:t>1)</w:t>
      </w:r>
      <w:r w:rsidR="000F6002" w:rsidRPr="00297BDF">
        <w:rPr>
          <w:rFonts w:ascii="Times New Roman" w:hAnsi="Times New Roman"/>
          <w:sz w:val="28"/>
          <w:szCs w:val="28"/>
          <w:lang w:val="kk-KZ" w:eastAsia="ru-RU"/>
        </w:rPr>
        <w:t xml:space="preserve"> </w:t>
      </w:r>
      <w:r w:rsidR="00487533" w:rsidRPr="00297BDF">
        <w:rPr>
          <w:rFonts w:ascii="Times New Roman" w:hAnsi="Times New Roman"/>
          <w:sz w:val="28"/>
          <w:szCs w:val="28"/>
          <w:lang w:val="kk-KZ" w:eastAsia="ru-RU"/>
        </w:rPr>
        <w:t>зерттеу тақырыбын таңдау;</w:t>
      </w:r>
    </w:p>
    <w:p w:rsidR="00AC1533" w:rsidRPr="00297BDF" w:rsidRDefault="00255540" w:rsidP="00E37B08">
      <w:pPr>
        <w:tabs>
          <w:tab w:val="left" w:pos="709"/>
          <w:tab w:val="left" w:pos="851"/>
          <w:tab w:val="left" w:pos="993"/>
        </w:tabs>
        <w:autoSpaceDE w:val="0"/>
        <w:autoSpaceDN w:val="0"/>
        <w:adjustRightInd w:val="0"/>
        <w:spacing w:after="0" w:line="240" w:lineRule="auto"/>
        <w:ind w:firstLine="567"/>
        <w:rPr>
          <w:rFonts w:ascii="Times New Roman" w:hAnsi="Times New Roman"/>
          <w:sz w:val="28"/>
          <w:szCs w:val="28"/>
          <w:lang w:val="kk-KZ" w:eastAsia="ru-RU"/>
        </w:rPr>
      </w:pPr>
      <w:r w:rsidRPr="00297BDF">
        <w:rPr>
          <w:rFonts w:ascii="Times New Roman" w:hAnsi="Times New Roman"/>
          <w:sz w:val="28"/>
          <w:szCs w:val="28"/>
          <w:lang w:val="kk-KZ" w:eastAsia="ru-RU"/>
        </w:rPr>
        <w:t>2)</w:t>
      </w:r>
      <w:r w:rsidR="000F6002" w:rsidRPr="00297BDF">
        <w:rPr>
          <w:rFonts w:ascii="Times New Roman" w:hAnsi="Times New Roman"/>
          <w:sz w:val="28"/>
          <w:szCs w:val="28"/>
          <w:lang w:val="kk-KZ" w:eastAsia="ru-RU"/>
        </w:rPr>
        <w:t xml:space="preserve"> </w:t>
      </w:r>
      <w:r w:rsidR="00487533" w:rsidRPr="00297BDF">
        <w:rPr>
          <w:rFonts w:ascii="Times New Roman" w:hAnsi="Times New Roman"/>
          <w:sz w:val="28"/>
          <w:szCs w:val="28"/>
          <w:lang w:val="kk-KZ" w:eastAsia="ru-RU"/>
        </w:rPr>
        <w:t>з</w:t>
      </w:r>
      <w:r w:rsidR="00AC1533" w:rsidRPr="00297BDF">
        <w:rPr>
          <w:rFonts w:ascii="Times New Roman" w:hAnsi="Times New Roman"/>
          <w:sz w:val="28"/>
          <w:szCs w:val="28"/>
          <w:lang w:val="kk-KZ" w:eastAsia="ru-RU"/>
        </w:rPr>
        <w:t>ерттеу проблемасын</w:t>
      </w:r>
      <w:r w:rsidR="00487533" w:rsidRPr="00297BDF">
        <w:rPr>
          <w:rFonts w:ascii="Times New Roman" w:hAnsi="Times New Roman"/>
          <w:sz w:val="28"/>
          <w:szCs w:val="28"/>
          <w:lang w:val="kk-KZ" w:eastAsia="ru-RU"/>
        </w:rPr>
        <w:t xml:space="preserve"> айқындау;</w:t>
      </w:r>
    </w:p>
    <w:p w:rsidR="00AC1533" w:rsidRPr="00297BDF" w:rsidRDefault="00255540" w:rsidP="00E37B08">
      <w:pPr>
        <w:tabs>
          <w:tab w:val="left" w:pos="709"/>
          <w:tab w:val="left" w:pos="851"/>
          <w:tab w:val="left" w:pos="993"/>
        </w:tabs>
        <w:autoSpaceDE w:val="0"/>
        <w:autoSpaceDN w:val="0"/>
        <w:adjustRightInd w:val="0"/>
        <w:spacing w:after="0" w:line="240" w:lineRule="auto"/>
        <w:ind w:firstLine="567"/>
        <w:rPr>
          <w:rFonts w:ascii="Times New Roman" w:hAnsi="Times New Roman"/>
          <w:sz w:val="28"/>
          <w:szCs w:val="28"/>
          <w:lang w:val="kk-KZ" w:eastAsia="ru-RU"/>
        </w:rPr>
      </w:pPr>
      <w:r w:rsidRPr="00297BDF">
        <w:rPr>
          <w:rFonts w:ascii="Times New Roman" w:hAnsi="Times New Roman"/>
          <w:sz w:val="28"/>
          <w:szCs w:val="28"/>
          <w:lang w:val="kk-KZ" w:eastAsia="ru-RU"/>
        </w:rPr>
        <w:t xml:space="preserve">3) </w:t>
      </w:r>
      <w:r w:rsidR="00487533" w:rsidRPr="00297BDF">
        <w:rPr>
          <w:rFonts w:ascii="Times New Roman" w:hAnsi="Times New Roman"/>
          <w:sz w:val="28"/>
          <w:szCs w:val="28"/>
          <w:lang w:val="kk-KZ" w:eastAsia="ru-RU"/>
        </w:rPr>
        <w:t>ғ</w:t>
      </w:r>
      <w:r w:rsidR="00AC1533" w:rsidRPr="00297BDF">
        <w:rPr>
          <w:rFonts w:ascii="Times New Roman" w:hAnsi="Times New Roman"/>
          <w:sz w:val="28"/>
          <w:szCs w:val="28"/>
          <w:lang w:val="kk-KZ" w:eastAsia="ru-RU"/>
        </w:rPr>
        <w:t xml:space="preserve">ылыми ақпараттарды </w:t>
      </w:r>
      <w:r w:rsidR="00487533" w:rsidRPr="00297BDF">
        <w:rPr>
          <w:rFonts w:ascii="Times New Roman" w:hAnsi="Times New Roman"/>
          <w:sz w:val="28"/>
          <w:szCs w:val="28"/>
          <w:lang w:val="kk-KZ" w:eastAsia="ru-RU"/>
        </w:rPr>
        <w:t>ұсыну;</w:t>
      </w:r>
    </w:p>
    <w:p w:rsidR="00AC1533" w:rsidRPr="00297BDF" w:rsidRDefault="00255540" w:rsidP="00E37B08">
      <w:pPr>
        <w:tabs>
          <w:tab w:val="left" w:pos="709"/>
          <w:tab w:val="left" w:pos="851"/>
          <w:tab w:val="left" w:pos="993"/>
        </w:tabs>
        <w:autoSpaceDE w:val="0"/>
        <w:autoSpaceDN w:val="0"/>
        <w:adjustRightInd w:val="0"/>
        <w:spacing w:after="0" w:line="240" w:lineRule="auto"/>
        <w:ind w:firstLine="567"/>
        <w:rPr>
          <w:rFonts w:ascii="Times New Roman" w:hAnsi="Times New Roman"/>
          <w:sz w:val="28"/>
          <w:szCs w:val="28"/>
          <w:lang w:val="kk-KZ" w:eastAsia="ru-RU"/>
        </w:rPr>
      </w:pPr>
      <w:r w:rsidRPr="00297BDF">
        <w:rPr>
          <w:rFonts w:ascii="Times New Roman" w:hAnsi="Times New Roman"/>
          <w:sz w:val="28"/>
          <w:szCs w:val="28"/>
          <w:lang w:val="kk-KZ" w:eastAsia="ru-RU"/>
        </w:rPr>
        <w:t xml:space="preserve">4) </w:t>
      </w:r>
      <w:r w:rsidR="00487533" w:rsidRPr="00297BDF">
        <w:rPr>
          <w:rFonts w:ascii="Times New Roman" w:hAnsi="Times New Roman"/>
          <w:sz w:val="28"/>
          <w:szCs w:val="28"/>
          <w:lang w:val="kk-KZ" w:eastAsia="ru-RU"/>
        </w:rPr>
        <w:t>зер</w:t>
      </w:r>
      <w:r w:rsidR="00310734" w:rsidRPr="00297BDF">
        <w:rPr>
          <w:rFonts w:ascii="Times New Roman" w:hAnsi="Times New Roman"/>
          <w:sz w:val="28"/>
          <w:szCs w:val="28"/>
          <w:lang w:val="kk-KZ" w:eastAsia="ru-RU"/>
        </w:rPr>
        <w:t>ттеу әдістерін таңдау;</w:t>
      </w:r>
    </w:p>
    <w:p w:rsidR="00AC1533" w:rsidRPr="00297BDF" w:rsidRDefault="00255540" w:rsidP="00E37B08">
      <w:pPr>
        <w:tabs>
          <w:tab w:val="left" w:pos="709"/>
          <w:tab w:val="left" w:pos="851"/>
          <w:tab w:val="left" w:pos="993"/>
        </w:tabs>
        <w:autoSpaceDE w:val="0"/>
        <w:autoSpaceDN w:val="0"/>
        <w:adjustRightInd w:val="0"/>
        <w:spacing w:after="0" w:line="240" w:lineRule="auto"/>
        <w:ind w:firstLine="567"/>
        <w:rPr>
          <w:rFonts w:ascii="Times New Roman" w:hAnsi="Times New Roman"/>
          <w:sz w:val="28"/>
          <w:szCs w:val="28"/>
          <w:lang w:val="kk-KZ" w:eastAsia="ru-RU"/>
        </w:rPr>
      </w:pPr>
      <w:r w:rsidRPr="00297BDF">
        <w:rPr>
          <w:rFonts w:ascii="Times New Roman" w:hAnsi="Times New Roman"/>
          <w:sz w:val="28"/>
          <w:szCs w:val="28"/>
          <w:lang w:val="kk-KZ" w:eastAsia="ru-RU"/>
        </w:rPr>
        <w:t xml:space="preserve">5) </w:t>
      </w:r>
      <w:r w:rsidR="00310734" w:rsidRPr="00297BDF">
        <w:rPr>
          <w:rFonts w:ascii="Times New Roman" w:hAnsi="Times New Roman"/>
          <w:sz w:val="28"/>
          <w:szCs w:val="28"/>
          <w:lang w:val="kk-KZ" w:eastAsia="ru-RU"/>
        </w:rPr>
        <w:t>зертте</w:t>
      </w:r>
      <w:r w:rsidR="00AC1533" w:rsidRPr="00297BDF">
        <w:rPr>
          <w:rFonts w:ascii="Times New Roman" w:hAnsi="Times New Roman"/>
          <w:sz w:val="28"/>
          <w:szCs w:val="28"/>
          <w:lang w:val="kk-KZ" w:eastAsia="ru-RU"/>
        </w:rPr>
        <w:t xml:space="preserve">у </w:t>
      </w:r>
      <w:r w:rsidR="00310734" w:rsidRPr="00297BDF">
        <w:rPr>
          <w:rFonts w:ascii="Times New Roman" w:hAnsi="Times New Roman"/>
          <w:sz w:val="28"/>
          <w:szCs w:val="28"/>
          <w:lang w:val="kk-KZ" w:eastAsia="ru-RU"/>
        </w:rPr>
        <w:t>жұмыстарын</w:t>
      </w:r>
      <w:r w:rsidR="000F6002" w:rsidRPr="00297BDF">
        <w:rPr>
          <w:rFonts w:ascii="Times New Roman" w:hAnsi="Times New Roman"/>
          <w:sz w:val="28"/>
          <w:szCs w:val="28"/>
          <w:lang w:val="kk-KZ" w:eastAsia="ru-RU"/>
        </w:rPr>
        <w:t xml:space="preserve"> </w:t>
      </w:r>
      <w:r w:rsidR="00310734" w:rsidRPr="00297BDF">
        <w:rPr>
          <w:rFonts w:ascii="Times New Roman" w:hAnsi="Times New Roman"/>
          <w:sz w:val="28"/>
          <w:szCs w:val="28"/>
          <w:lang w:val="kk-KZ" w:eastAsia="ru-RU"/>
        </w:rPr>
        <w:t>орындау;</w:t>
      </w:r>
    </w:p>
    <w:p w:rsidR="00AC1533" w:rsidRPr="00297BDF" w:rsidRDefault="00255540" w:rsidP="00E37B08">
      <w:pPr>
        <w:tabs>
          <w:tab w:val="left" w:pos="709"/>
          <w:tab w:val="left" w:pos="851"/>
          <w:tab w:val="left" w:pos="993"/>
        </w:tabs>
        <w:autoSpaceDE w:val="0"/>
        <w:autoSpaceDN w:val="0"/>
        <w:adjustRightInd w:val="0"/>
        <w:spacing w:after="0" w:line="240" w:lineRule="auto"/>
        <w:ind w:firstLine="567"/>
        <w:rPr>
          <w:rFonts w:ascii="Times New Roman" w:hAnsi="Times New Roman"/>
          <w:sz w:val="28"/>
          <w:szCs w:val="28"/>
          <w:lang w:val="kk-KZ" w:eastAsia="ru-RU"/>
        </w:rPr>
      </w:pPr>
      <w:r w:rsidRPr="00297BDF">
        <w:rPr>
          <w:rFonts w:ascii="Times New Roman" w:hAnsi="Times New Roman"/>
          <w:sz w:val="28"/>
          <w:szCs w:val="28"/>
          <w:lang w:val="kk-KZ" w:eastAsia="ru-RU"/>
        </w:rPr>
        <w:t xml:space="preserve">6) </w:t>
      </w:r>
      <w:r w:rsidR="00310734" w:rsidRPr="00297BDF">
        <w:rPr>
          <w:rFonts w:ascii="Times New Roman" w:hAnsi="Times New Roman"/>
          <w:sz w:val="28"/>
          <w:szCs w:val="28"/>
          <w:lang w:val="kk-KZ" w:eastAsia="ru-RU"/>
        </w:rPr>
        <w:t>зертеу нәтижелерін қорытындылау;</w:t>
      </w:r>
    </w:p>
    <w:p w:rsidR="00487533" w:rsidRPr="00297BDF" w:rsidRDefault="00255540" w:rsidP="00E37B08">
      <w:pPr>
        <w:tabs>
          <w:tab w:val="left" w:pos="709"/>
          <w:tab w:val="left" w:pos="851"/>
          <w:tab w:val="left" w:pos="993"/>
        </w:tabs>
        <w:autoSpaceDE w:val="0"/>
        <w:autoSpaceDN w:val="0"/>
        <w:adjustRightInd w:val="0"/>
        <w:spacing w:after="0" w:line="240" w:lineRule="auto"/>
        <w:ind w:firstLine="567"/>
        <w:jc w:val="both"/>
        <w:rPr>
          <w:rFonts w:ascii="Times New Roman" w:hAnsi="Times New Roman"/>
          <w:sz w:val="28"/>
          <w:szCs w:val="28"/>
          <w:lang w:val="kk-KZ" w:eastAsia="ru-RU"/>
        </w:rPr>
      </w:pPr>
      <w:r w:rsidRPr="00297BDF">
        <w:rPr>
          <w:rFonts w:ascii="Times New Roman" w:hAnsi="Times New Roman"/>
          <w:sz w:val="28"/>
          <w:szCs w:val="28"/>
          <w:lang w:val="kk-KZ" w:eastAsia="ru-RU"/>
        </w:rPr>
        <w:t>7)</w:t>
      </w:r>
      <w:r w:rsidR="000F6002" w:rsidRPr="00297BDF">
        <w:rPr>
          <w:rFonts w:ascii="Times New Roman" w:hAnsi="Times New Roman"/>
          <w:sz w:val="28"/>
          <w:szCs w:val="28"/>
          <w:lang w:val="kk-KZ" w:eastAsia="ru-RU"/>
        </w:rPr>
        <w:t xml:space="preserve"> </w:t>
      </w:r>
      <w:r w:rsidR="00310734" w:rsidRPr="00297BDF">
        <w:rPr>
          <w:rFonts w:ascii="Times New Roman" w:hAnsi="Times New Roman"/>
          <w:sz w:val="28"/>
          <w:szCs w:val="28"/>
          <w:lang w:val="kk-KZ" w:eastAsia="ru-RU"/>
        </w:rPr>
        <w:t>жобалық жұмысты</w:t>
      </w:r>
      <w:r w:rsidR="00487533" w:rsidRPr="00297BDF">
        <w:rPr>
          <w:rFonts w:ascii="Times New Roman" w:hAnsi="Times New Roman"/>
          <w:sz w:val="28"/>
          <w:szCs w:val="28"/>
          <w:lang w:val="kk-KZ" w:eastAsia="ru-RU"/>
        </w:rPr>
        <w:t xml:space="preserve"> рәсімдеу</w:t>
      </w:r>
      <w:r w:rsidR="00310734" w:rsidRPr="00297BDF">
        <w:rPr>
          <w:rFonts w:ascii="Times New Roman" w:hAnsi="Times New Roman"/>
          <w:sz w:val="28"/>
          <w:szCs w:val="28"/>
          <w:lang w:val="kk-KZ" w:eastAsia="ru-RU"/>
        </w:rPr>
        <w:t>;</w:t>
      </w:r>
    </w:p>
    <w:p w:rsidR="00AC1533" w:rsidRPr="00297BDF" w:rsidRDefault="00255540" w:rsidP="00E37B08">
      <w:pPr>
        <w:tabs>
          <w:tab w:val="left" w:pos="709"/>
          <w:tab w:val="left" w:pos="851"/>
          <w:tab w:val="left" w:pos="993"/>
        </w:tabs>
        <w:autoSpaceDE w:val="0"/>
        <w:autoSpaceDN w:val="0"/>
        <w:adjustRightInd w:val="0"/>
        <w:spacing w:after="0" w:line="240" w:lineRule="auto"/>
        <w:ind w:firstLine="567"/>
        <w:jc w:val="both"/>
        <w:rPr>
          <w:rFonts w:ascii="Times New Roman" w:hAnsi="Times New Roman"/>
          <w:sz w:val="28"/>
          <w:szCs w:val="28"/>
          <w:lang w:val="kk-KZ" w:eastAsia="ru-RU"/>
        </w:rPr>
      </w:pPr>
      <w:r w:rsidRPr="00297BDF">
        <w:rPr>
          <w:rFonts w:ascii="Times New Roman" w:hAnsi="Times New Roman"/>
          <w:sz w:val="28"/>
          <w:szCs w:val="28"/>
          <w:lang w:val="kk-KZ" w:eastAsia="ru-RU"/>
        </w:rPr>
        <w:t>8)</w:t>
      </w:r>
      <w:r w:rsidR="000F6002" w:rsidRPr="00297BDF">
        <w:rPr>
          <w:rFonts w:ascii="Times New Roman" w:hAnsi="Times New Roman"/>
          <w:sz w:val="28"/>
          <w:szCs w:val="28"/>
          <w:lang w:val="kk-KZ" w:eastAsia="ru-RU"/>
        </w:rPr>
        <w:t xml:space="preserve"> </w:t>
      </w:r>
      <w:r w:rsidR="00310734" w:rsidRPr="00297BDF">
        <w:rPr>
          <w:rFonts w:ascii="Times New Roman" w:hAnsi="Times New Roman"/>
          <w:sz w:val="28"/>
          <w:szCs w:val="28"/>
          <w:lang w:val="kk-KZ" w:eastAsia="ru-RU"/>
        </w:rPr>
        <w:t>зерттеу нәтижелері бойынша</w:t>
      </w:r>
      <w:r w:rsidR="00AC1533" w:rsidRPr="00297BDF">
        <w:rPr>
          <w:rFonts w:ascii="Times New Roman" w:hAnsi="Times New Roman"/>
          <w:sz w:val="28"/>
          <w:szCs w:val="28"/>
          <w:lang w:val="kk-KZ" w:eastAsia="ru-RU"/>
        </w:rPr>
        <w:t xml:space="preserve"> презентация</w:t>
      </w:r>
      <w:r w:rsidR="00310734" w:rsidRPr="00297BDF">
        <w:rPr>
          <w:rFonts w:ascii="Times New Roman" w:hAnsi="Times New Roman"/>
          <w:sz w:val="28"/>
          <w:szCs w:val="28"/>
          <w:lang w:val="kk-KZ" w:eastAsia="ru-RU"/>
        </w:rPr>
        <w:t xml:space="preserve"> дайындау</w:t>
      </w:r>
      <w:r w:rsidR="00AC1533" w:rsidRPr="00297BDF">
        <w:rPr>
          <w:rFonts w:ascii="Times New Roman" w:hAnsi="Times New Roman"/>
          <w:sz w:val="28"/>
          <w:szCs w:val="28"/>
          <w:lang w:val="kk-KZ" w:eastAsia="ru-RU"/>
        </w:rPr>
        <w:t xml:space="preserve"> және </w:t>
      </w:r>
      <w:r w:rsidR="00310734" w:rsidRPr="00297BDF">
        <w:rPr>
          <w:rFonts w:ascii="Times New Roman" w:hAnsi="Times New Roman"/>
          <w:sz w:val="28"/>
          <w:szCs w:val="28"/>
          <w:lang w:val="kk-KZ" w:eastAsia="ru-RU"/>
        </w:rPr>
        <w:t xml:space="preserve">көпшілік алдында </w:t>
      </w:r>
      <w:r w:rsidR="00AC1533" w:rsidRPr="00297BDF">
        <w:rPr>
          <w:rFonts w:ascii="Times New Roman" w:hAnsi="Times New Roman"/>
          <w:sz w:val="28"/>
          <w:szCs w:val="28"/>
          <w:lang w:val="kk-KZ" w:eastAsia="ru-RU"/>
        </w:rPr>
        <w:t>есеп беру.</w:t>
      </w:r>
    </w:p>
    <w:p w:rsidR="00030B48" w:rsidRPr="00297BDF" w:rsidRDefault="00234BBE" w:rsidP="00E37B08">
      <w:pPr>
        <w:tabs>
          <w:tab w:val="left" w:pos="709"/>
          <w:tab w:val="left" w:pos="851"/>
          <w:tab w:val="left" w:pos="993"/>
        </w:tabs>
        <w:autoSpaceDE w:val="0"/>
        <w:autoSpaceDN w:val="0"/>
        <w:adjustRightInd w:val="0"/>
        <w:spacing w:after="0" w:line="240" w:lineRule="auto"/>
        <w:ind w:firstLine="567"/>
        <w:jc w:val="both"/>
        <w:rPr>
          <w:rFonts w:ascii="Times New Roman" w:hAnsi="Times New Roman"/>
          <w:sz w:val="28"/>
          <w:szCs w:val="28"/>
          <w:lang w:val="kk-KZ" w:eastAsia="ru-RU"/>
        </w:rPr>
      </w:pPr>
      <w:r w:rsidRPr="00297BDF">
        <w:rPr>
          <w:rFonts w:ascii="Times New Roman" w:hAnsi="Times New Roman"/>
          <w:sz w:val="28"/>
          <w:szCs w:val="28"/>
          <w:lang w:val="kk-KZ" w:eastAsia="ru-RU"/>
        </w:rPr>
        <w:t>Көрсетілген кезеңдер бойынша жобалау әдісін кеңінен қолдана отырып,</w:t>
      </w:r>
      <w:r w:rsidR="000F6002" w:rsidRPr="00297BDF">
        <w:rPr>
          <w:rFonts w:ascii="Times New Roman" w:hAnsi="Times New Roman"/>
          <w:sz w:val="28"/>
          <w:szCs w:val="28"/>
          <w:lang w:val="kk-KZ" w:eastAsia="ru-RU"/>
        </w:rPr>
        <w:t xml:space="preserve"> </w:t>
      </w:r>
      <w:r w:rsidRPr="00297BDF">
        <w:rPr>
          <w:rFonts w:ascii="Times New Roman" w:hAnsi="Times New Roman"/>
          <w:sz w:val="28"/>
          <w:szCs w:val="28"/>
          <w:lang w:val="kk-KZ" w:eastAsia="ru-RU"/>
        </w:rPr>
        <w:t>студенттерді зерттеу жұмыстарына қатыстыру мақсатын жүзеге</w:t>
      </w:r>
      <w:r w:rsidR="000F6002" w:rsidRPr="00297BDF">
        <w:rPr>
          <w:rFonts w:ascii="Times New Roman" w:hAnsi="Times New Roman"/>
          <w:sz w:val="28"/>
          <w:szCs w:val="28"/>
          <w:lang w:val="kk-KZ" w:eastAsia="ru-RU"/>
        </w:rPr>
        <w:t xml:space="preserve"> </w:t>
      </w:r>
      <w:r w:rsidRPr="00297BDF">
        <w:rPr>
          <w:rFonts w:ascii="Times New Roman" w:hAnsi="Times New Roman"/>
          <w:sz w:val="28"/>
          <w:szCs w:val="28"/>
          <w:lang w:val="kk-KZ" w:eastAsia="ru-RU"/>
        </w:rPr>
        <w:t>асырдық. Жобалық</w:t>
      </w:r>
      <w:r w:rsidR="000F6002" w:rsidRPr="00297BDF">
        <w:rPr>
          <w:rFonts w:ascii="Times New Roman" w:hAnsi="Times New Roman"/>
          <w:sz w:val="28"/>
          <w:szCs w:val="28"/>
          <w:lang w:val="kk-KZ" w:eastAsia="ru-RU"/>
        </w:rPr>
        <w:t xml:space="preserve"> </w:t>
      </w:r>
      <w:r w:rsidRPr="00297BDF">
        <w:rPr>
          <w:rFonts w:ascii="Times New Roman" w:hAnsi="Times New Roman"/>
          <w:sz w:val="28"/>
          <w:szCs w:val="28"/>
          <w:lang w:val="kk-KZ" w:eastAsia="ru-RU"/>
        </w:rPr>
        <w:t>оқыту кезеңдеріне талдау жасау</w:t>
      </w:r>
      <w:r w:rsidR="000F6002" w:rsidRPr="00297BDF">
        <w:rPr>
          <w:rFonts w:ascii="Times New Roman" w:hAnsi="Times New Roman"/>
          <w:sz w:val="28"/>
          <w:szCs w:val="28"/>
          <w:lang w:val="kk-KZ" w:eastAsia="ru-RU"/>
        </w:rPr>
        <w:t xml:space="preserve"> </w:t>
      </w:r>
      <w:r w:rsidRPr="00297BDF">
        <w:rPr>
          <w:rFonts w:ascii="Times New Roman" w:hAnsi="Times New Roman"/>
          <w:sz w:val="28"/>
          <w:szCs w:val="28"/>
          <w:lang w:val="kk-KZ" w:eastAsia="ru-RU"/>
        </w:rPr>
        <w:t>нәтижесінде зерттеу нысаны мен пәніне сәйкес биолог студенттердің</w:t>
      </w:r>
      <w:r w:rsidR="003B22DE" w:rsidRPr="00297BDF">
        <w:rPr>
          <w:rFonts w:ascii="Times New Roman" w:hAnsi="Times New Roman"/>
          <w:sz w:val="28"/>
          <w:szCs w:val="28"/>
          <w:lang w:val="kk-KZ" w:eastAsia="ru-RU"/>
        </w:rPr>
        <w:t xml:space="preserve"> оқу үдерісін ұйымдастыруда</w:t>
      </w:r>
      <w:r w:rsidR="000F6002" w:rsidRPr="00297BDF">
        <w:rPr>
          <w:rFonts w:ascii="Times New Roman" w:hAnsi="Times New Roman"/>
          <w:sz w:val="28"/>
          <w:szCs w:val="28"/>
          <w:lang w:val="kk-KZ" w:eastAsia="ru-RU"/>
        </w:rPr>
        <w:t xml:space="preserve"> </w:t>
      </w:r>
      <w:r w:rsidR="00F44968" w:rsidRPr="00297BDF">
        <w:rPr>
          <w:rFonts w:ascii="Times New Roman" w:hAnsi="Times New Roman"/>
          <w:sz w:val="28"/>
          <w:szCs w:val="28"/>
          <w:lang w:val="kk-KZ"/>
        </w:rPr>
        <w:t>құмай  дақылдарының биомассасын анықтау және нәтижелерін өндірісте қолданудың тиімді жолдарының</w:t>
      </w:r>
      <w:r w:rsidRPr="00297BDF">
        <w:rPr>
          <w:rFonts w:ascii="Times New Roman" w:hAnsi="Times New Roman"/>
          <w:sz w:val="28"/>
          <w:szCs w:val="28"/>
          <w:lang w:val="kk-KZ" w:eastAsia="ru-RU"/>
        </w:rPr>
        <w:t xml:space="preserve"> ерекшеліктеріне зерттеу жүргіздік.</w:t>
      </w:r>
    </w:p>
    <w:p w:rsidR="00030B48" w:rsidRPr="00297BDF" w:rsidRDefault="00030B48" w:rsidP="00E37B08">
      <w:pPr>
        <w:tabs>
          <w:tab w:val="left" w:pos="709"/>
          <w:tab w:val="left" w:pos="851"/>
          <w:tab w:val="left" w:pos="993"/>
        </w:tabs>
        <w:autoSpaceDE w:val="0"/>
        <w:autoSpaceDN w:val="0"/>
        <w:adjustRightInd w:val="0"/>
        <w:spacing w:after="0" w:line="240" w:lineRule="auto"/>
        <w:ind w:firstLine="567"/>
        <w:jc w:val="both"/>
        <w:rPr>
          <w:rFonts w:ascii="Times New Roman" w:hAnsi="Times New Roman"/>
          <w:sz w:val="28"/>
          <w:szCs w:val="28"/>
          <w:lang w:val="kk-KZ" w:eastAsia="ru-RU"/>
        </w:rPr>
      </w:pPr>
      <w:r w:rsidRPr="00297BDF">
        <w:rPr>
          <w:rFonts w:ascii="Times New Roman" w:hAnsi="Times New Roman"/>
          <w:sz w:val="28"/>
          <w:szCs w:val="28"/>
          <w:lang w:val="kk-KZ" w:eastAsia="ru-RU"/>
        </w:rPr>
        <w:t>Ғылыми зерттеу жұмыстарын</w:t>
      </w:r>
      <w:r w:rsidR="000F6002" w:rsidRPr="00297BDF">
        <w:rPr>
          <w:rFonts w:ascii="Times New Roman" w:hAnsi="Times New Roman"/>
          <w:sz w:val="28"/>
          <w:szCs w:val="28"/>
          <w:lang w:val="kk-KZ" w:eastAsia="ru-RU"/>
        </w:rPr>
        <w:t xml:space="preserve"> </w:t>
      </w:r>
      <w:r w:rsidRPr="00297BDF">
        <w:rPr>
          <w:rFonts w:ascii="Times New Roman" w:hAnsi="Times New Roman"/>
          <w:sz w:val="28"/>
          <w:szCs w:val="28"/>
          <w:lang w:val="kk-KZ" w:eastAsia="ru-RU"/>
        </w:rPr>
        <w:t xml:space="preserve">жүргізу үшін </w:t>
      </w:r>
      <w:r w:rsidR="008B726B" w:rsidRPr="00297BDF">
        <w:rPr>
          <w:rFonts w:ascii="Times New Roman" w:hAnsi="Times New Roman"/>
          <w:sz w:val="28"/>
          <w:szCs w:val="28"/>
          <w:lang w:val="kk-KZ" w:eastAsia="ru-RU"/>
        </w:rPr>
        <w:t>студенттер</w:t>
      </w:r>
      <w:r w:rsidRPr="00297BDF">
        <w:rPr>
          <w:rFonts w:ascii="Times New Roman" w:hAnsi="Times New Roman"/>
          <w:sz w:val="28"/>
          <w:szCs w:val="28"/>
          <w:lang w:val="kk-KZ" w:eastAsia="ru-RU"/>
        </w:rPr>
        <w:t xml:space="preserve"> «</w:t>
      </w:r>
      <w:r w:rsidR="001F3C77" w:rsidRPr="00297BDF">
        <w:rPr>
          <w:rFonts w:ascii="Times New Roman" w:hAnsi="Times New Roman"/>
          <w:sz w:val="28"/>
          <w:szCs w:val="28"/>
          <w:lang w:val="kk-KZ"/>
        </w:rPr>
        <w:t>Қ</w:t>
      </w:r>
      <w:r w:rsidR="00F44968" w:rsidRPr="00297BDF">
        <w:rPr>
          <w:rFonts w:ascii="Times New Roman" w:hAnsi="Times New Roman"/>
          <w:sz w:val="28"/>
          <w:szCs w:val="28"/>
          <w:lang w:val="kk-KZ"/>
        </w:rPr>
        <w:t xml:space="preserve">ұмай  дақылдарының биомассасын анықтау және нәтижелерін өндірісте қолданудың </w:t>
      </w:r>
      <w:r w:rsidRPr="00297BDF">
        <w:rPr>
          <w:rFonts w:ascii="Times New Roman" w:hAnsi="Times New Roman"/>
          <w:sz w:val="28"/>
          <w:szCs w:val="28"/>
          <w:lang w:val="kk-KZ"/>
        </w:rPr>
        <w:t>мүмкіндіктері мен экономикалық маңызы</w:t>
      </w:r>
      <w:r w:rsidRPr="00297BDF">
        <w:rPr>
          <w:rFonts w:ascii="Times New Roman" w:hAnsi="Times New Roman"/>
          <w:sz w:val="28"/>
          <w:szCs w:val="28"/>
          <w:lang w:val="kk-KZ" w:eastAsia="ru-RU"/>
        </w:rPr>
        <w:t>» тақырыбы бойынша</w:t>
      </w:r>
      <w:r w:rsidR="000F6002" w:rsidRPr="00297BDF">
        <w:rPr>
          <w:rFonts w:ascii="Times New Roman" w:hAnsi="Times New Roman"/>
          <w:sz w:val="28"/>
          <w:szCs w:val="28"/>
          <w:lang w:val="kk-KZ" w:eastAsia="ru-RU"/>
        </w:rPr>
        <w:t xml:space="preserve"> </w:t>
      </w:r>
      <w:r w:rsidRPr="00297BDF">
        <w:rPr>
          <w:rFonts w:ascii="Times New Roman" w:hAnsi="Times New Roman"/>
          <w:sz w:val="28"/>
          <w:szCs w:val="28"/>
          <w:lang w:val="kk-KZ" w:eastAsia="ru-RU"/>
        </w:rPr>
        <w:t>жеке және топтық жобалық</w:t>
      </w:r>
      <w:r w:rsidR="000F6002" w:rsidRPr="00297BDF">
        <w:rPr>
          <w:rFonts w:ascii="Times New Roman" w:hAnsi="Times New Roman"/>
          <w:sz w:val="28"/>
          <w:szCs w:val="28"/>
          <w:lang w:val="kk-KZ" w:eastAsia="ru-RU"/>
        </w:rPr>
        <w:t xml:space="preserve"> </w:t>
      </w:r>
      <w:r w:rsidR="008B726B" w:rsidRPr="00297BDF">
        <w:rPr>
          <w:rFonts w:ascii="Times New Roman" w:hAnsi="Times New Roman"/>
          <w:sz w:val="28"/>
          <w:szCs w:val="28"/>
          <w:lang w:val="kk-KZ" w:eastAsia="ru-RU"/>
        </w:rPr>
        <w:t>жұмыстар</w:t>
      </w:r>
      <w:r w:rsidRPr="00297BDF">
        <w:rPr>
          <w:rFonts w:ascii="Times New Roman" w:hAnsi="Times New Roman"/>
          <w:sz w:val="28"/>
          <w:szCs w:val="28"/>
          <w:lang w:val="kk-KZ" w:eastAsia="ru-RU"/>
        </w:rPr>
        <w:t xml:space="preserve"> орындады.</w:t>
      </w:r>
    </w:p>
    <w:p w:rsidR="00DA5A5B" w:rsidRPr="00297BDF" w:rsidRDefault="00DA5A5B" w:rsidP="00E37B08">
      <w:pPr>
        <w:tabs>
          <w:tab w:val="left" w:pos="709"/>
          <w:tab w:val="left" w:pos="851"/>
          <w:tab w:val="left" w:pos="993"/>
        </w:tabs>
        <w:spacing w:after="0" w:line="240" w:lineRule="auto"/>
        <w:ind w:firstLine="567"/>
        <w:jc w:val="both"/>
        <w:rPr>
          <w:rFonts w:ascii="Times New Roman" w:hAnsi="Times New Roman"/>
          <w:sz w:val="28"/>
          <w:szCs w:val="28"/>
          <w:lang w:val="kk-KZ"/>
        </w:rPr>
      </w:pPr>
      <w:r w:rsidRPr="00297BDF">
        <w:rPr>
          <w:rFonts w:ascii="Times New Roman" w:hAnsi="Times New Roman"/>
          <w:bCs/>
          <w:sz w:val="28"/>
          <w:szCs w:val="28"/>
          <w:lang w:val="kk-KZ"/>
        </w:rPr>
        <w:t>Жоба тақырыптары</w:t>
      </w:r>
      <w:r w:rsidR="000F6002" w:rsidRPr="00297BDF">
        <w:rPr>
          <w:rFonts w:ascii="Times New Roman" w:hAnsi="Times New Roman"/>
          <w:bCs/>
          <w:sz w:val="28"/>
          <w:szCs w:val="28"/>
          <w:lang w:val="kk-KZ"/>
        </w:rPr>
        <w:t xml:space="preserve"> </w:t>
      </w:r>
      <w:r w:rsidR="00A976C0" w:rsidRPr="00297BDF">
        <w:rPr>
          <w:rFonts w:ascii="Times New Roman" w:hAnsi="Times New Roman"/>
          <w:sz w:val="28"/>
          <w:szCs w:val="28"/>
          <w:lang w:val="kk-KZ"/>
        </w:rPr>
        <w:t xml:space="preserve">практикалық маңызды, </w:t>
      </w:r>
      <w:r w:rsidRPr="00297BDF">
        <w:rPr>
          <w:rFonts w:ascii="Times New Roman" w:hAnsi="Times New Roman"/>
          <w:sz w:val="28"/>
          <w:szCs w:val="28"/>
          <w:lang w:val="kk-KZ"/>
        </w:rPr>
        <w:t>мемлекетке экономикалық тиімді</w:t>
      </w:r>
      <w:r w:rsidR="00A976C0" w:rsidRPr="00297BDF">
        <w:rPr>
          <w:rFonts w:ascii="Times New Roman" w:hAnsi="Times New Roman"/>
          <w:sz w:val="28"/>
          <w:szCs w:val="28"/>
          <w:lang w:val="kk-KZ"/>
        </w:rPr>
        <w:t xml:space="preserve"> және </w:t>
      </w:r>
      <w:r w:rsidRPr="00297BDF">
        <w:rPr>
          <w:rFonts w:ascii="Times New Roman" w:hAnsi="Times New Roman"/>
          <w:sz w:val="28"/>
          <w:szCs w:val="28"/>
          <w:lang w:val="kk-KZ"/>
        </w:rPr>
        <w:t xml:space="preserve">әлеуметтік-экологиялық жобалар </w:t>
      </w:r>
      <w:r w:rsidR="002B5579" w:rsidRPr="00297BDF">
        <w:rPr>
          <w:rFonts w:ascii="Times New Roman" w:hAnsi="Times New Roman"/>
          <w:sz w:val="28"/>
          <w:szCs w:val="28"/>
          <w:lang w:val="kk-KZ"/>
        </w:rPr>
        <w:t xml:space="preserve">биолог </w:t>
      </w:r>
      <w:r w:rsidRPr="00297BDF">
        <w:rPr>
          <w:rFonts w:ascii="Times New Roman" w:hAnsi="Times New Roman"/>
          <w:sz w:val="28"/>
          <w:szCs w:val="28"/>
          <w:lang w:val="kk-KZ"/>
        </w:rPr>
        <w:t xml:space="preserve">студенттердің зерттеушілік </w:t>
      </w:r>
      <w:r w:rsidR="000F6002" w:rsidRPr="00297BDF">
        <w:rPr>
          <w:rFonts w:ascii="Times New Roman" w:hAnsi="Times New Roman"/>
          <w:sz w:val="28"/>
          <w:szCs w:val="28"/>
          <w:lang w:val="kk-KZ"/>
        </w:rPr>
        <w:t>құзы</w:t>
      </w:r>
      <w:r w:rsidR="002B5579" w:rsidRPr="00297BDF">
        <w:rPr>
          <w:rFonts w:ascii="Times New Roman" w:hAnsi="Times New Roman"/>
          <w:sz w:val="28"/>
          <w:szCs w:val="28"/>
          <w:lang w:val="kk-KZ"/>
        </w:rPr>
        <w:t>реттілігін</w:t>
      </w:r>
      <w:r w:rsidRPr="00297BDF">
        <w:rPr>
          <w:rFonts w:ascii="Times New Roman" w:hAnsi="Times New Roman"/>
          <w:sz w:val="28"/>
          <w:szCs w:val="28"/>
          <w:lang w:val="kk-KZ"/>
        </w:rPr>
        <w:t xml:space="preserve"> қалыптастыру </w:t>
      </w:r>
      <w:r w:rsidR="002B5579" w:rsidRPr="00297BDF">
        <w:rPr>
          <w:rFonts w:ascii="Times New Roman" w:hAnsi="Times New Roman"/>
          <w:sz w:val="28"/>
          <w:szCs w:val="28"/>
          <w:lang w:val="kk-KZ"/>
        </w:rPr>
        <w:t>мотивациясын</w:t>
      </w:r>
      <w:r w:rsidRPr="00297BDF">
        <w:rPr>
          <w:rFonts w:ascii="Times New Roman" w:hAnsi="Times New Roman"/>
          <w:sz w:val="28"/>
          <w:szCs w:val="28"/>
          <w:lang w:val="kk-KZ"/>
        </w:rPr>
        <w:t xml:space="preserve"> арттырды, нәтижесінде студенттердің </w:t>
      </w:r>
      <w:r w:rsidR="002B5579" w:rsidRPr="00297BDF">
        <w:rPr>
          <w:rFonts w:ascii="Times New Roman" w:hAnsi="Times New Roman"/>
          <w:sz w:val="28"/>
          <w:szCs w:val="28"/>
          <w:lang w:val="kk-KZ"/>
        </w:rPr>
        <w:t xml:space="preserve">факультеттік, </w:t>
      </w:r>
      <w:r w:rsidRPr="00297BDF">
        <w:rPr>
          <w:rFonts w:ascii="Times New Roman" w:hAnsi="Times New Roman"/>
          <w:sz w:val="28"/>
          <w:szCs w:val="28"/>
          <w:lang w:val="kk-KZ"/>
        </w:rPr>
        <w:t>университеттік, қалалық, республикалық және халықаралық жобаларға қатысу белсенділігі артты</w:t>
      </w:r>
      <w:r w:rsidR="00C42C8E" w:rsidRPr="00297BDF">
        <w:rPr>
          <w:rFonts w:ascii="Times New Roman" w:hAnsi="Times New Roman"/>
          <w:sz w:val="28"/>
          <w:szCs w:val="28"/>
          <w:lang w:val="kk-KZ"/>
        </w:rPr>
        <w:t>.</w:t>
      </w:r>
    </w:p>
    <w:p w:rsidR="00DA5A5B" w:rsidRPr="00297BDF" w:rsidRDefault="00DA5A5B" w:rsidP="00E37B08">
      <w:pPr>
        <w:pStyle w:val="Default"/>
        <w:tabs>
          <w:tab w:val="left" w:pos="709"/>
          <w:tab w:val="left" w:pos="851"/>
          <w:tab w:val="left" w:pos="993"/>
        </w:tabs>
        <w:ind w:firstLine="567"/>
        <w:jc w:val="both"/>
        <w:rPr>
          <w:color w:val="auto"/>
          <w:sz w:val="28"/>
          <w:szCs w:val="28"/>
          <w:lang w:val="kk-KZ"/>
        </w:rPr>
      </w:pPr>
      <w:r w:rsidRPr="00297BDF">
        <w:rPr>
          <w:i/>
          <w:color w:val="auto"/>
          <w:sz w:val="28"/>
          <w:szCs w:val="28"/>
          <w:lang w:val="kk-KZ"/>
        </w:rPr>
        <w:t>Табиғи сипаттаушы әдіс</w:t>
      </w:r>
      <w:r w:rsidRPr="00297BDF">
        <w:rPr>
          <w:color w:val="auto"/>
          <w:sz w:val="28"/>
          <w:szCs w:val="28"/>
          <w:lang w:val="kk-KZ"/>
        </w:rPr>
        <w:t xml:space="preserve"> – арнайы әдістемелерді </w:t>
      </w:r>
      <w:r w:rsidR="00E24BB9" w:rsidRPr="00297BDF">
        <w:rPr>
          <w:color w:val="auto"/>
          <w:sz w:val="28"/>
          <w:szCs w:val="28"/>
          <w:lang w:val="kk-KZ"/>
        </w:rPr>
        <w:t>қолдану арқылы</w:t>
      </w:r>
      <w:r w:rsidRPr="00297BDF">
        <w:rPr>
          <w:color w:val="auto"/>
          <w:sz w:val="28"/>
          <w:szCs w:val="28"/>
          <w:lang w:val="kk-KZ"/>
        </w:rPr>
        <w:t xml:space="preserve">, зерттеу нысанының </w:t>
      </w:r>
      <w:r w:rsidR="00E24BB9" w:rsidRPr="00297BDF">
        <w:rPr>
          <w:color w:val="auto"/>
          <w:sz w:val="28"/>
          <w:szCs w:val="28"/>
          <w:lang w:val="kk-KZ"/>
        </w:rPr>
        <w:t>тіршілік құбылыстарының ерекшеліктеріне</w:t>
      </w:r>
      <w:r w:rsidRPr="00297BDF">
        <w:rPr>
          <w:color w:val="auto"/>
          <w:sz w:val="28"/>
          <w:szCs w:val="28"/>
          <w:lang w:val="kk-KZ"/>
        </w:rPr>
        <w:t xml:space="preserve"> бақылау жүргізу және </w:t>
      </w:r>
      <w:r w:rsidRPr="00297BDF">
        <w:rPr>
          <w:color w:val="auto"/>
          <w:sz w:val="28"/>
          <w:szCs w:val="28"/>
          <w:lang w:val="kk-KZ"/>
        </w:rPr>
        <w:lastRenderedPageBreak/>
        <w:t>алынған</w:t>
      </w:r>
      <w:r w:rsidR="00E25EE3" w:rsidRPr="00297BDF">
        <w:rPr>
          <w:color w:val="auto"/>
          <w:sz w:val="28"/>
          <w:szCs w:val="28"/>
          <w:lang w:val="kk-KZ"/>
        </w:rPr>
        <w:t xml:space="preserve"> нәтижелерді тіркеп отыр</w:t>
      </w:r>
      <w:r w:rsidR="00E24BB9" w:rsidRPr="00297BDF">
        <w:rPr>
          <w:color w:val="auto"/>
          <w:sz w:val="28"/>
          <w:szCs w:val="28"/>
          <w:lang w:val="kk-KZ"/>
        </w:rPr>
        <w:t xml:space="preserve">умен сипатталатын </w:t>
      </w:r>
      <w:r w:rsidRPr="00297BDF">
        <w:rPr>
          <w:color w:val="auto"/>
          <w:sz w:val="28"/>
          <w:szCs w:val="28"/>
          <w:lang w:val="kk-KZ"/>
        </w:rPr>
        <w:t>шығармашылық жұмыстар. Біз «</w:t>
      </w:r>
      <w:r w:rsidR="00E24BB9" w:rsidRPr="00297BDF">
        <w:rPr>
          <w:color w:val="auto"/>
          <w:sz w:val="28"/>
          <w:szCs w:val="28"/>
          <w:lang w:val="kk-KZ"/>
        </w:rPr>
        <w:t>Өсімдіктер физиологиясы</w:t>
      </w:r>
      <w:r w:rsidRPr="00297BDF">
        <w:rPr>
          <w:color w:val="auto"/>
          <w:sz w:val="28"/>
          <w:szCs w:val="28"/>
          <w:lang w:val="kk-KZ"/>
        </w:rPr>
        <w:t>»</w:t>
      </w:r>
      <w:r w:rsidR="00E24BB9" w:rsidRPr="00297BDF">
        <w:rPr>
          <w:color w:val="auto"/>
          <w:sz w:val="28"/>
          <w:szCs w:val="28"/>
          <w:lang w:val="kk-KZ"/>
        </w:rPr>
        <w:t xml:space="preserve"> және </w:t>
      </w:r>
      <w:r w:rsidR="008D3B2E" w:rsidRPr="00297BDF">
        <w:rPr>
          <w:color w:val="auto"/>
          <w:sz w:val="28"/>
          <w:szCs w:val="28"/>
          <w:lang w:val="kk-KZ"/>
        </w:rPr>
        <w:t>«</w:t>
      </w:r>
      <w:r w:rsidR="008A6DCB" w:rsidRPr="00297BDF">
        <w:rPr>
          <w:color w:val="auto"/>
          <w:sz w:val="28"/>
          <w:szCs w:val="28"/>
          <w:lang w:val="kk-KZ"/>
        </w:rPr>
        <w:t>Генетика</w:t>
      </w:r>
      <w:r w:rsidR="008D3B2E" w:rsidRPr="00297BDF">
        <w:rPr>
          <w:color w:val="auto"/>
          <w:sz w:val="28"/>
          <w:szCs w:val="28"/>
          <w:lang w:val="kk-KZ"/>
        </w:rPr>
        <w:t>»</w:t>
      </w:r>
      <w:r w:rsidR="000F6002" w:rsidRPr="00297BDF">
        <w:rPr>
          <w:color w:val="auto"/>
          <w:sz w:val="28"/>
          <w:szCs w:val="28"/>
          <w:lang w:val="kk-KZ"/>
        </w:rPr>
        <w:t xml:space="preserve"> </w:t>
      </w:r>
      <w:r w:rsidR="00CC0F89" w:rsidRPr="00297BDF">
        <w:rPr>
          <w:color w:val="auto"/>
          <w:sz w:val="28"/>
          <w:szCs w:val="28"/>
          <w:lang w:val="kk-KZ"/>
        </w:rPr>
        <w:t>пәндерінің мазмұнында төмендегідей табиғи сипаттаушы әдісті қолдануды қажет ететін тапсырмалар бердік:</w:t>
      </w:r>
    </w:p>
    <w:p w:rsidR="00F44968" w:rsidRPr="00297BDF" w:rsidRDefault="00CC0F89" w:rsidP="00E37B08">
      <w:pPr>
        <w:pStyle w:val="Default"/>
        <w:tabs>
          <w:tab w:val="left" w:pos="709"/>
          <w:tab w:val="left" w:pos="851"/>
          <w:tab w:val="left" w:pos="993"/>
        </w:tabs>
        <w:ind w:firstLine="567"/>
        <w:jc w:val="both"/>
        <w:rPr>
          <w:color w:val="auto"/>
          <w:sz w:val="28"/>
          <w:szCs w:val="28"/>
          <w:lang w:val="kk-KZ"/>
        </w:rPr>
      </w:pPr>
      <w:r w:rsidRPr="00297BDF">
        <w:rPr>
          <w:color w:val="auto"/>
          <w:sz w:val="28"/>
          <w:szCs w:val="28"/>
          <w:lang w:val="kk-KZ"/>
        </w:rPr>
        <w:t>- қант құмайы дақылдарын өсіру технологиялары бойынша жаңа әдістерді анықтау;</w:t>
      </w:r>
    </w:p>
    <w:p w:rsidR="00DA5A5B" w:rsidRPr="00297BDF" w:rsidRDefault="00CC0F89" w:rsidP="00E37B08">
      <w:pPr>
        <w:pStyle w:val="ab"/>
        <w:tabs>
          <w:tab w:val="left" w:pos="709"/>
          <w:tab w:val="left" w:pos="851"/>
          <w:tab w:val="left" w:pos="993"/>
        </w:tabs>
        <w:spacing w:before="0" w:beforeAutospacing="0" w:after="0" w:afterAutospacing="0"/>
        <w:ind w:firstLine="567"/>
        <w:jc w:val="both"/>
        <w:rPr>
          <w:sz w:val="28"/>
          <w:szCs w:val="28"/>
          <w:lang w:val="kk-KZ"/>
        </w:rPr>
      </w:pPr>
      <w:r w:rsidRPr="00297BDF">
        <w:rPr>
          <w:sz w:val="28"/>
          <w:szCs w:val="28"/>
          <w:lang w:val="kk-KZ"/>
        </w:rPr>
        <w:t>- өсімдіктердің жергілікті жердің экологиялық жағдайларына байланысты бақылау және таралу ерекшелігіне бақылау есебі  бойынша кесте толтыру;</w:t>
      </w:r>
    </w:p>
    <w:p w:rsidR="00CC0F89" w:rsidRPr="00297BDF" w:rsidRDefault="00CC0F89" w:rsidP="00E37B08">
      <w:pPr>
        <w:pStyle w:val="ab"/>
        <w:tabs>
          <w:tab w:val="left" w:pos="709"/>
          <w:tab w:val="left" w:pos="851"/>
          <w:tab w:val="left" w:pos="993"/>
        </w:tabs>
        <w:spacing w:before="0" w:beforeAutospacing="0" w:after="0" w:afterAutospacing="0"/>
        <w:ind w:firstLine="567"/>
        <w:rPr>
          <w:sz w:val="28"/>
          <w:szCs w:val="28"/>
          <w:lang w:val="kk-KZ"/>
        </w:rPr>
      </w:pPr>
      <w:r w:rsidRPr="00297BDF">
        <w:rPr>
          <w:sz w:val="28"/>
          <w:szCs w:val="28"/>
          <w:lang w:val="kk-KZ"/>
        </w:rPr>
        <w:t>- астықтұқымдастардың даму фазаларын</w:t>
      </w:r>
      <w:r w:rsidR="005422EC" w:rsidRPr="00297BDF">
        <w:rPr>
          <w:sz w:val="28"/>
          <w:szCs w:val="28"/>
          <w:lang w:val="kk-KZ"/>
        </w:rPr>
        <w:t>а</w:t>
      </w:r>
      <w:r w:rsidRPr="00297BDF">
        <w:rPr>
          <w:sz w:val="28"/>
          <w:szCs w:val="28"/>
          <w:lang w:val="kk-KZ"/>
        </w:rPr>
        <w:t xml:space="preserve"> бақылау жүргізу.</w:t>
      </w:r>
    </w:p>
    <w:p w:rsidR="00DA5A5B" w:rsidRPr="00297BDF" w:rsidRDefault="00DA5A5B" w:rsidP="00E37B08">
      <w:pPr>
        <w:pStyle w:val="Default"/>
        <w:tabs>
          <w:tab w:val="left" w:pos="709"/>
          <w:tab w:val="left" w:pos="851"/>
          <w:tab w:val="left" w:pos="993"/>
        </w:tabs>
        <w:ind w:firstLine="567"/>
        <w:jc w:val="both"/>
        <w:rPr>
          <w:color w:val="auto"/>
          <w:sz w:val="28"/>
          <w:szCs w:val="28"/>
          <w:lang w:val="kk-KZ"/>
        </w:rPr>
      </w:pPr>
      <w:r w:rsidRPr="00297BDF">
        <w:rPr>
          <w:color w:val="auto"/>
          <w:sz w:val="28"/>
          <w:szCs w:val="28"/>
          <w:lang w:val="kk-KZ"/>
        </w:rPr>
        <w:t xml:space="preserve">Аталған зерттеу тапсырмаларын орындау нәтижесінде студенттер зерттеу жұмыстарын </w:t>
      </w:r>
      <w:r w:rsidR="008A6DCB" w:rsidRPr="00297BDF">
        <w:rPr>
          <w:color w:val="auto"/>
          <w:sz w:val="28"/>
          <w:szCs w:val="28"/>
          <w:lang w:val="kk-KZ"/>
        </w:rPr>
        <w:t>қант құмайының</w:t>
      </w:r>
      <w:r w:rsidRPr="00297BDF">
        <w:rPr>
          <w:color w:val="auto"/>
          <w:sz w:val="28"/>
          <w:szCs w:val="28"/>
          <w:lang w:val="kk-KZ"/>
        </w:rPr>
        <w:t xml:space="preserve"> биологиялық, экологиялық ерекшеліктеріне бақылау жасауда табиғи жағдайда, </w:t>
      </w:r>
      <w:r w:rsidR="00CF6A03" w:rsidRPr="00297BDF">
        <w:rPr>
          <w:color w:val="auto"/>
          <w:sz w:val="28"/>
          <w:szCs w:val="28"/>
          <w:lang w:val="kk-KZ"/>
        </w:rPr>
        <w:t>табиғи</w:t>
      </w:r>
      <w:r w:rsidRPr="00297BDF">
        <w:rPr>
          <w:color w:val="auto"/>
          <w:sz w:val="28"/>
          <w:szCs w:val="28"/>
          <w:lang w:val="kk-KZ"/>
        </w:rPr>
        <w:t xml:space="preserve"> нысандарды пайдалану арқылы  жүргізеді.</w:t>
      </w:r>
    </w:p>
    <w:p w:rsidR="00DA5A5B" w:rsidRPr="00297BDF" w:rsidRDefault="00CF6A03" w:rsidP="00E37B08">
      <w:pPr>
        <w:widowControl w:val="0"/>
        <w:tabs>
          <w:tab w:val="left" w:pos="709"/>
          <w:tab w:val="left" w:pos="851"/>
          <w:tab w:val="left" w:pos="993"/>
        </w:tabs>
        <w:spacing w:after="0" w:line="240" w:lineRule="auto"/>
        <w:ind w:firstLine="567"/>
        <w:jc w:val="both"/>
        <w:rPr>
          <w:rFonts w:ascii="Times New Roman" w:hAnsi="Times New Roman"/>
          <w:iCs/>
          <w:sz w:val="28"/>
          <w:szCs w:val="28"/>
          <w:lang w:val="kk-KZ"/>
        </w:rPr>
      </w:pPr>
      <w:r w:rsidRPr="00297BDF">
        <w:rPr>
          <w:rFonts w:ascii="Times New Roman" w:hAnsi="Times New Roman"/>
          <w:iCs/>
          <w:sz w:val="28"/>
          <w:szCs w:val="28"/>
          <w:lang w:val="kk-KZ"/>
        </w:rPr>
        <w:t>Ал биологиялық білім беру үдерісінің</w:t>
      </w:r>
      <w:r w:rsidR="00DA5A5B" w:rsidRPr="00297BDF">
        <w:rPr>
          <w:rFonts w:ascii="Times New Roman" w:hAnsi="Times New Roman"/>
          <w:iCs/>
          <w:sz w:val="28"/>
          <w:szCs w:val="28"/>
          <w:lang w:val="kk-KZ"/>
        </w:rPr>
        <w:t xml:space="preserve"> басты міндеттерінің бірі: студенттерді табиғи н</w:t>
      </w:r>
      <w:r w:rsidRPr="00297BDF">
        <w:rPr>
          <w:rFonts w:ascii="Times New Roman" w:hAnsi="Times New Roman"/>
          <w:iCs/>
          <w:sz w:val="28"/>
          <w:szCs w:val="28"/>
          <w:lang w:val="kk-KZ"/>
        </w:rPr>
        <w:t xml:space="preserve">ысандарды пайдалану арқылы тәжірибелік зерттеулерді </w:t>
      </w:r>
      <w:r w:rsidR="00DA5A5B" w:rsidRPr="00297BDF">
        <w:rPr>
          <w:rFonts w:ascii="Times New Roman" w:hAnsi="Times New Roman"/>
          <w:iCs/>
          <w:sz w:val="28"/>
          <w:szCs w:val="28"/>
          <w:lang w:val="kk-KZ"/>
        </w:rPr>
        <w:t>орындау</w:t>
      </w:r>
      <w:r w:rsidRPr="00297BDF">
        <w:rPr>
          <w:rFonts w:ascii="Times New Roman" w:hAnsi="Times New Roman"/>
          <w:iCs/>
          <w:sz w:val="28"/>
          <w:szCs w:val="28"/>
          <w:lang w:val="kk-KZ"/>
        </w:rPr>
        <w:t>ы</w:t>
      </w:r>
      <w:r w:rsidR="00DA5A5B" w:rsidRPr="00297BDF">
        <w:rPr>
          <w:rFonts w:ascii="Times New Roman" w:hAnsi="Times New Roman"/>
          <w:iCs/>
          <w:sz w:val="28"/>
          <w:szCs w:val="28"/>
          <w:lang w:val="kk-KZ"/>
        </w:rPr>
        <w:t xml:space="preserve">. </w:t>
      </w:r>
      <w:r w:rsidRPr="00297BDF">
        <w:rPr>
          <w:rFonts w:ascii="Times New Roman" w:hAnsi="Times New Roman"/>
          <w:sz w:val="28"/>
          <w:szCs w:val="28"/>
          <w:lang w:val="kk-KZ"/>
        </w:rPr>
        <w:t>«Өсімдіктер физиологиясы» және «Генетика» пәндері бойынша</w:t>
      </w:r>
      <w:r w:rsidRPr="00297BDF">
        <w:rPr>
          <w:rFonts w:ascii="Times New Roman" w:hAnsi="Times New Roman"/>
          <w:iCs/>
          <w:sz w:val="28"/>
          <w:szCs w:val="28"/>
          <w:lang w:val="kk-KZ"/>
        </w:rPr>
        <w:t xml:space="preserve"> зертханалық  сабақтардын өткізуде</w:t>
      </w:r>
      <w:r w:rsidR="000F6002" w:rsidRPr="00297BDF">
        <w:rPr>
          <w:rFonts w:ascii="Times New Roman" w:hAnsi="Times New Roman"/>
          <w:iCs/>
          <w:sz w:val="28"/>
          <w:szCs w:val="28"/>
          <w:lang w:val="kk-KZ"/>
        </w:rPr>
        <w:t xml:space="preserve"> </w:t>
      </w:r>
      <w:r w:rsidR="00DA5A5B" w:rsidRPr="00297BDF">
        <w:rPr>
          <w:rFonts w:ascii="Times New Roman" w:hAnsi="Times New Roman"/>
          <w:bCs/>
          <w:sz w:val="28"/>
          <w:szCs w:val="28"/>
          <w:lang w:val="kk-KZ"/>
        </w:rPr>
        <w:t>жабық зертхана</w:t>
      </w:r>
      <w:r w:rsidR="00DA5A5B" w:rsidRPr="00297BDF">
        <w:rPr>
          <w:rFonts w:ascii="Times New Roman" w:hAnsi="Times New Roman"/>
          <w:sz w:val="28"/>
          <w:szCs w:val="28"/>
          <w:lang w:val="kk-KZ"/>
        </w:rPr>
        <w:t xml:space="preserve"> - </w:t>
      </w:r>
      <w:r w:rsidR="00DA5A5B" w:rsidRPr="00297BDF">
        <w:rPr>
          <w:rFonts w:ascii="Times New Roman" w:hAnsi="Times New Roman"/>
          <w:bCs/>
          <w:sz w:val="28"/>
          <w:szCs w:val="28"/>
          <w:lang w:val="kk-KZ"/>
        </w:rPr>
        <w:t>indoor labs және</w:t>
      </w:r>
      <w:r w:rsidR="000F6002" w:rsidRPr="00297BDF">
        <w:rPr>
          <w:rFonts w:ascii="Times New Roman" w:hAnsi="Times New Roman"/>
          <w:bCs/>
          <w:sz w:val="28"/>
          <w:szCs w:val="28"/>
          <w:lang w:val="kk-KZ"/>
        </w:rPr>
        <w:t xml:space="preserve"> </w:t>
      </w:r>
      <w:r w:rsidR="00DA5A5B" w:rsidRPr="00297BDF">
        <w:rPr>
          <w:rFonts w:ascii="Times New Roman" w:hAnsi="Times New Roman"/>
          <w:bCs/>
          <w:sz w:val="28"/>
          <w:szCs w:val="28"/>
          <w:lang w:val="kk-KZ"/>
        </w:rPr>
        <w:t>ашық зертхана немесе</w:t>
      </w:r>
      <w:r w:rsidR="000F6002" w:rsidRPr="00297BDF">
        <w:rPr>
          <w:rFonts w:ascii="Times New Roman" w:hAnsi="Times New Roman"/>
          <w:bCs/>
          <w:sz w:val="28"/>
          <w:szCs w:val="28"/>
          <w:lang w:val="kk-KZ"/>
        </w:rPr>
        <w:t xml:space="preserve"> </w:t>
      </w:r>
      <w:r w:rsidR="00DA5A5B" w:rsidRPr="00297BDF">
        <w:rPr>
          <w:rFonts w:ascii="Times New Roman" w:hAnsi="Times New Roman"/>
          <w:sz w:val="28"/>
          <w:szCs w:val="28"/>
          <w:lang w:val="kk-KZ"/>
        </w:rPr>
        <w:t>дала зертханасы</w:t>
      </w:r>
      <w:r w:rsidR="000F6002" w:rsidRPr="00297BDF">
        <w:rPr>
          <w:rFonts w:ascii="Times New Roman" w:hAnsi="Times New Roman"/>
          <w:sz w:val="28"/>
          <w:szCs w:val="28"/>
          <w:lang w:val="kk-KZ"/>
        </w:rPr>
        <w:t xml:space="preserve"> </w:t>
      </w:r>
      <w:r w:rsidR="00DA5A5B" w:rsidRPr="00297BDF">
        <w:rPr>
          <w:rFonts w:ascii="Times New Roman" w:hAnsi="Times New Roman"/>
          <w:sz w:val="28"/>
          <w:szCs w:val="28"/>
          <w:lang w:val="kk-KZ"/>
        </w:rPr>
        <w:t xml:space="preserve">- </w:t>
      </w:r>
      <w:r w:rsidR="00DA5A5B" w:rsidRPr="00297BDF">
        <w:rPr>
          <w:rFonts w:ascii="Times New Roman" w:hAnsi="Times New Roman"/>
          <w:bCs/>
          <w:sz w:val="28"/>
          <w:szCs w:val="28"/>
          <w:lang w:val="kk-KZ"/>
        </w:rPr>
        <w:t>field labs</w:t>
      </w:r>
      <w:r w:rsidR="00DA5A5B" w:rsidRPr="00297BDF">
        <w:rPr>
          <w:rFonts w:ascii="Times New Roman" w:hAnsi="Times New Roman"/>
          <w:iCs/>
          <w:sz w:val="28"/>
          <w:szCs w:val="28"/>
          <w:lang w:val="kk-KZ"/>
        </w:rPr>
        <w:t xml:space="preserve"> оқыту әдістерін</w:t>
      </w:r>
      <w:r w:rsidRPr="00297BDF">
        <w:rPr>
          <w:rFonts w:ascii="Times New Roman" w:hAnsi="Times New Roman"/>
          <w:iCs/>
          <w:sz w:val="28"/>
          <w:szCs w:val="28"/>
          <w:lang w:val="kk-KZ"/>
        </w:rPr>
        <w:t xml:space="preserve"> де</w:t>
      </w:r>
      <w:r w:rsidR="000F6002" w:rsidRPr="00297BDF">
        <w:rPr>
          <w:rFonts w:ascii="Times New Roman" w:hAnsi="Times New Roman"/>
          <w:iCs/>
          <w:sz w:val="28"/>
          <w:szCs w:val="28"/>
          <w:lang w:val="kk-KZ"/>
        </w:rPr>
        <w:t xml:space="preserve"> </w:t>
      </w:r>
      <w:r w:rsidR="00DA5A5B" w:rsidRPr="00297BDF">
        <w:rPr>
          <w:rFonts w:ascii="Times New Roman" w:hAnsi="Times New Roman"/>
          <w:iCs/>
          <w:sz w:val="28"/>
          <w:szCs w:val="28"/>
          <w:lang w:val="kk-KZ"/>
        </w:rPr>
        <w:t xml:space="preserve">пайдаландық </w:t>
      </w:r>
      <w:r w:rsidR="00DA5A5B" w:rsidRPr="00297BDF">
        <w:rPr>
          <w:rFonts w:ascii="Times New Roman" w:hAnsi="Times New Roman"/>
          <w:sz w:val="28"/>
          <w:szCs w:val="28"/>
          <w:lang w:val="kk-KZ"/>
        </w:rPr>
        <w:t>[</w:t>
      </w:r>
      <w:r w:rsidR="00231B44" w:rsidRPr="00297BDF">
        <w:rPr>
          <w:rFonts w:ascii="Times New Roman" w:hAnsi="Times New Roman"/>
          <w:sz w:val="28"/>
          <w:szCs w:val="28"/>
          <w:lang w:val="kk-KZ"/>
        </w:rPr>
        <w:t>89</w:t>
      </w:r>
      <w:r w:rsidR="00DA5A5B" w:rsidRPr="00297BDF">
        <w:rPr>
          <w:rFonts w:ascii="Times New Roman" w:hAnsi="Times New Roman"/>
          <w:sz w:val="28"/>
          <w:szCs w:val="28"/>
          <w:lang w:val="kk-KZ"/>
        </w:rPr>
        <w:t xml:space="preserve">, </w:t>
      </w:r>
      <w:r w:rsidR="00231B44" w:rsidRPr="00297BDF">
        <w:rPr>
          <w:rFonts w:ascii="Times New Roman" w:hAnsi="Times New Roman"/>
          <w:sz w:val="28"/>
          <w:szCs w:val="28"/>
          <w:lang w:val="kk-KZ"/>
        </w:rPr>
        <w:t>р.118</w:t>
      </w:r>
      <w:r w:rsidR="00DA5A5B" w:rsidRPr="00297BDF">
        <w:rPr>
          <w:rFonts w:ascii="Times New Roman" w:hAnsi="Times New Roman"/>
          <w:sz w:val="28"/>
          <w:szCs w:val="28"/>
          <w:lang w:val="kk-KZ"/>
        </w:rPr>
        <w:t>]</w:t>
      </w:r>
      <w:r w:rsidR="00DA5A5B" w:rsidRPr="00297BDF">
        <w:rPr>
          <w:rFonts w:ascii="Times New Roman" w:hAnsi="Times New Roman"/>
          <w:iCs/>
          <w:sz w:val="28"/>
          <w:szCs w:val="28"/>
          <w:lang w:val="kk-KZ"/>
        </w:rPr>
        <w:t>.</w:t>
      </w:r>
    </w:p>
    <w:p w:rsidR="00DA5A5B" w:rsidRPr="00297BDF" w:rsidRDefault="00DA5A5B" w:rsidP="00E37B08">
      <w:pPr>
        <w:widowControl w:val="0"/>
        <w:tabs>
          <w:tab w:val="left" w:pos="709"/>
          <w:tab w:val="left" w:pos="851"/>
          <w:tab w:val="left" w:pos="993"/>
        </w:tabs>
        <w:spacing w:after="0" w:line="240" w:lineRule="auto"/>
        <w:ind w:firstLine="567"/>
        <w:jc w:val="both"/>
        <w:rPr>
          <w:rFonts w:ascii="Times New Roman" w:hAnsi="Times New Roman"/>
          <w:iCs/>
          <w:sz w:val="28"/>
          <w:szCs w:val="28"/>
          <w:lang w:val="kk-KZ"/>
        </w:rPr>
      </w:pPr>
      <w:r w:rsidRPr="00297BDF">
        <w:rPr>
          <w:rFonts w:ascii="Times New Roman" w:hAnsi="Times New Roman"/>
          <w:bCs/>
          <w:i/>
          <w:sz w:val="28"/>
          <w:szCs w:val="28"/>
          <w:lang w:val="kk-KZ"/>
        </w:rPr>
        <w:t>Жабық зе</w:t>
      </w:r>
      <w:r w:rsidR="00CF6A03" w:rsidRPr="00297BDF">
        <w:rPr>
          <w:rFonts w:ascii="Times New Roman" w:hAnsi="Times New Roman"/>
          <w:bCs/>
          <w:i/>
          <w:sz w:val="28"/>
          <w:szCs w:val="28"/>
          <w:lang w:val="kk-KZ"/>
        </w:rPr>
        <w:t>ртхана</w:t>
      </w:r>
      <w:r w:rsidR="00CF6A03" w:rsidRPr="00297BDF">
        <w:rPr>
          <w:rFonts w:ascii="Times New Roman" w:hAnsi="Times New Roman"/>
          <w:i/>
          <w:sz w:val="28"/>
          <w:szCs w:val="28"/>
          <w:lang w:val="kk-KZ"/>
        </w:rPr>
        <w:t xml:space="preserve"> (</w:t>
      </w:r>
      <w:r w:rsidRPr="00297BDF">
        <w:rPr>
          <w:rFonts w:ascii="Times New Roman" w:hAnsi="Times New Roman"/>
          <w:bCs/>
          <w:i/>
          <w:sz w:val="28"/>
          <w:szCs w:val="28"/>
          <w:lang w:val="kk-KZ"/>
        </w:rPr>
        <w:t>indoor labs</w:t>
      </w:r>
      <w:r w:rsidR="00CF6A03" w:rsidRPr="00297BDF">
        <w:rPr>
          <w:rFonts w:ascii="Times New Roman" w:hAnsi="Times New Roman"/>
          <w:bCs/>
          <w:i/>
          <w:sz w:val="28"/>
          <w:szCs w:val="28"/>
          <w:lang w:val="kk-KZ"/>
        </w:rPr>
        <w:t>)</w:t>
      </w:r>
      <w:r w:rsidR="000F6002" w:rsidRPr="00297BDF">
        <w:rPr>
          <w:rFonts w:ascii="Times New Roman" w:hAnsi="Times New Roman"/>
          <w:bCs/>
          <w:i/>
          <w:sz w:val="28"/>
          <w:szCs w:val="28"/>
          <w:lang w:val="kk-KZ"/>
        </w:rPr>
        <w:t xml:space="preserve"> </w:t>
      </w:r>
      <w:r w:rsidRPr="00297BDF">
        <w:rPr>
          <w:rFonts w:ascii="Times New Roman" w:hAnsi="Times New Roman"/>
          <w:i/>
          <w:sz w:val="28"/>
          <w:szCs w:val="28"/>
          <w:lang w:val="kk-KZ"/>
        </w:rPr>
        <w:t>әдісі</w:t>
      </w:r>
      <w:r w:rsidR="000F6002" w:rsidRPr="00297BDF">
        <w:rPr>
          <w:rFonts w:ascii="Times New Roman" w:hAnsi="Times New Roman"/>
          <w:i/>
          <w:sz w:val="28"/>
          <w:szCs w:val="28"/>
          <w:lang w:val="kk-KZ"/>
        </w:rPr>
        <w:t xml:space="preserve"> </w:t>
      </w:r>
      <w:r w:rsidRPr="00297BDF">
        <w:rPr>
          <w:rFonts w:ascii="Times New Roman" w:hAnsi="Times New Roman"/>
          <w:sz w:val="28"/>
          <w:szCs w:val="28"/>
          <w:lang w:val="kk-KZ"/>
        </w:rPr>
        <w:t>–</w:t>
      </w:r>
      <w:r w:rsidR="000F6002" w:rsidRPr="00297BDF">
        <w:rPr>
          <w:rFonts w:ascii="Times New Roman" w:hAnsi="Times New Roman"/>
          <w:sz w:val="28"/>
          <w:szCs w:val="28"/>
          <w:lang w:val="kk-KZ"/>
        </w:rPr>
        <w:t xml:space="preserve"> </w:t>
      </w:r>
      <w:r w:rsidRPr="00297BDF">
        <w:rPr>
          <w:rFonts w:ascii="Times New Roman" w:hAnsi="Times New Roman"/>
          <w:sz w:val="28"/>
          <w:szCs w:val="28"/>
          <w:lang w:val="kk-KZ"/>
        </w:rPr>
        <w:t xml:space="preserve">бірнеше сағат бойы студенттер </w:t>
      </w:r>
      <w:r w:rsidR="00CF6A03" w:rsidRPr="00297BDF">
        <w:rPr>
          <w:rFonts w:ascii="Times New Roman" w:hAnsi="Times New Roman"/>
          <w:sz w:val="28"/>
          <w:szCs w:val="28"/>
          <w:lang w:val="kk-KZ"/>
        </w:rPr>
        <w:t>зертханалық бөлмеде</w:t>
      </w:r>
      <w:r w:rsidR="000F6002" w:rsidRPr="00297BDF">
        <w:rPr>
          <w:rFonts w:ascii="Times New Roman" w:hAnsi="Times New Roman"/>
          <w:sz w:val="28"/>
          <w:szCs w:val="28"/>
          <w:lang w:val="kk-KZ"/>
        </w:rPr>
        <w:t xml:space="preserve"> </w:t>
      </w:r>
      <w:r w:rsidRPr="00297BDF">
        <w:rPr>
          <w:rFonts w:ascii="Times New Roman" w:hAnsi="Times New Roman"/>
          <w:sz w:val="28"/>
          <w:szCs w:val="28"/>
          <w:lang w:val="kk-KZ"/>
        </w:rPr>
        <w:t xml:space="preserve">оптық зертханалық зерттеу жұмыстарын орындайды. Жабық зертханада зерттелетін </w:t>
      </w:r>
      <w:r w:rsidR="00CF6A03" w:rsidRPr="00297BDF">
        <w:rPr>
          <w:rFonts w:ascii="Times New Roman" w:hAnsi="Times New Roman"/>
          <w:sz w:val="28"/>
          <w:szCs w:val="28"/>
          <w:lang w:val="kk-KZ"/>
        </w:rPr>
        <w:t xml:space="preserve">нысан </w:t>
      </w:r>
      <w:r w:rsidRPr="00297BDF">
        <w:rPr>
          <w:rFonts w:ascii="Times New Roman" w:hAnsi="Times New Roman"/>
          <w:sz w:val="28"/>
          <w:szCs w:val="28"/>
          <w:lang w:val="kk-KZ"/>
        </w:rPr>
        <w:t xml:space="preserve">мен құбылыстарды сипаттап </w:t>
      </w:r>
      <w:r w:rsidR="00CF6A03" w:rsidRPr="00297BDF">
        <w:rPr>
          <w:rFonts w:ascii="Times New Roman" w:hAnsi="Times New Roman"/>
          <w:sz w:val="28"/>
          <w:szCs w:val="28"/>
          <w:lang w:val="kk-KZ"/>
        </w:rPr>
        <w:t>қ</w:t>
      </w:r>
      <w:r w:rsidRPr="00297BDF">
        <w:rPr>
          <w:rFonts w:ascii="Times New Roman" w:hAnsi="Times New Roman"/>
          <w:sz w:val="28"/>
          <w:szCs w:val="28"/>
          <w:lang w:val="kk-KZ"/>
        </w:rPr>
        <w:t>ана қоймай</w:t>
      </w:r>
      <w:r w:rsidR="00CF6A03" w:rsidRPr="00297BDF">
        <w:rPr>
          <w:rFonts w:ascii="Times New Roman" w:hAnsi="Times New Roman"/>
          <w:sz w:val="28"/>
          <w:szCs w:val="28"/>
          <w:lang w:val="kk-KZ"/>
        </w:rPr>
        <w:t>,</w:t>
      </w:r>
      <w:r w:rsidRPr="00297BDF">
        <w:rPr>
          <w:rFonts w:ascii="Times New Roman" w:hAnsi="Times New Roman"/>
          <w:sz w:val="28"/>
          <w:szCs w:val="28"/>
          <w:lang w:val="kk-KZ"/>
        </w:rPr>
        <w:t xml:space="preserve"> олармен тікелей жұмыс жасайды. Жабық зертханада интербелсенді тақталар, компьютер қолданылып, топтық жұмыстар жасалынады. </w:t>
      </w:r>
    </w:p>
    <w:p w:rsidR="009E0768" w:rsidRPr="00297BDF" w:rsidRDefault="00DA5A5B" w:rsidP="00E37B08">
      <w:pPr>
        <w:pStyle w:val="Default"/>
        <w:tabs>
          <w:tab w:val="left" w:pos="709"/>
          <w:tab w:val="left" w:pos="851"/>
          <w:tab w:val="left" w:pos="993"/>
        </w:tabs>
        <w:ind w:firstLine="567"/>
        <w:jc w:val="both"/>
        <w:rPr>
          <w:color w:val="auto"/>
          <w:sz w:val="28"/>
          <w:szCs w:val="28"/>
          <w:lang w:val="kk-KZ"/>
        </w:rPr>
      </w:pPr>
      <w:r w:rsidRPr="00297BDF">
        <w:rPr>
          <w:bCs/>
          <w:i/>
          <w:color w:val="auto"/>
          <w:sz w:val="28"/>
          <w:szCs w:val="28"/>
          <w:lang w:val="kk-KZ"/>
        </w:rPr>
        <w:t>Ашық зертхана немесе</w:t>
      </w:r>
      <w:r w:rsidR="000F6002" w:rsidRPr="00297BDF">
        <w:rPr>
          <w:bCs/>
          <w:i/>
          <w:color w:val="auto"/>
          <w:sz w:val="28"/>
          <w:szCs w:val="28"/>
          <w:lang w:val="kk-KZ"/>
        </w:rPr>
        <w:t xml:space="preserve"> </w:t>
      </w:r>
      <w:r w:rsidR="00CF6A03" w:rsidRPr="00297BDF">
        <w:rPr>
          <w:i/>
          <w:color w:val="auto"/>
          <w:sz w:val="28"/>
          <w:szCs w:val="28"/>
          <w:lang w:val="kk-KZ"/>
        </w:rPr>
        <w:t>дала зертханасы (</w:t>
      </w:r>
      <w:r w:rsidRPr="00297BDF">
        <w:rPr>
          <w:bCs/>
          <w:i/>
          <w:color w:val="auto"/>
          <w:sz w:val="28"/>
          <w:szCs w:val="28"/>
          <w:lang w:val="kk-KZ"/>
        </w:rPr>
        <w:t>field labs</w:t>
      </w:r>
      <w:r w:rsidR="00CF6A03" w:rsidRPr="00297BDF">
        <w:rPr>
          <w:bCs/>
          <w:i/>
          <w:color w:val="auto"/>
          <w:sz w:val="28"/>
          <w:szCs w:val="28"/>
          <w:lang w:val="kk-KZ"/>
        </w:rPr>
        <w:t>)</w:t>
      </w:r>
      <w:r w:rsidRPr="00297BDF">
        <w:rPr>
          <w:bCs/>
          <w:i/>
          <w:color w:val="auto"/>
          <w:sz w:val="28"/>
          <w:szCs w:val="28"/>
          <w:lang w:val="kk-KZ"/>
        </w:rPr>
        <w:t xml:space="preserve"> әдісі</w:t>
      </w:r>
      <w:r w:rsidR="000F6002" w:rsidRPr="00297BDF">
        <w:rPr>
          <w:bCs/>
          <w:i/>
          <w:color w:val="auto"/>
          <w:sz w:val="28"/>
          <w:szCs w:val="28"/>
          <w:lang w:val="kk-KZ"/>
        </w:rPr>
        <w:t xml:space="preserve"> </w:t>
      </w:r>
      <w:r w:rsidRPr="00297BDF">
        <w:rPr>
          <w:color w:val="auto"/>
          <w:sz w:val="28"/>
          <w:szCs w:val="28"/>
          <w:lang w:val="kk-KZ"/>
        </w:rPr>
        <w:t>–</w:t>
      </w:r>
      <w:r w:rsidR="000F6002" w:rsidRPr="00297BDF">
        <w:rPr>
          <w:color w:val="auto"/>
          <w:sz w:val="28"/>
          <w:szCs w:val="28"/>
          <w:lang w:val="kk-KZ"/>
        </w:rPr>
        <w:t xml:space="preserve"> </w:t>
      </w:r>
      <w:r w:rsidR="00CF6A03" w:rsidRPr="00297BDF">
        <w:rPr>
          <w:color w:val="auto"/>
          <w:sz w:val="28"/>
          <w:szCs w:val="28"/>
          <w:lang w:val="kk-KZ"/>
        </w:rPr>
        <w:t>аталған</w:t>
      </w:r>
      <w:r w:rsidRPr="00297BDF">
        <w:rPr>
          <w:color w:val="auto"/>
          <w:sz w:val="28"/>
          <w:szCs w:val="28"/>
          <w:lang w:val="kk-KZ"/>
        </w:rPr>
        <w:t xml:space="preserve"> әдістің</w:t>
      </w:r>
      <w:r w:rsidR="000F6002" w:rsidRPr="00297BDF">
        <w:rPr>
          <w:color w:val="auto"/>
          <w:sz w:val="28"/>
          <w:szCs w:val="28"/>
          <w:lang w:val="kk-KZ"/>
        </w:rPr>
        <w:t xml:space="preserve"> </w:t>
      </w:r>
      <w:r w:rsidRPr="00297BDF">
        <w:rPr>
          <w:color w:val="auto"/>
          <w:sz w:val="28"/>
          <w:szCs w:val="28"/>
          <w:lang w:val="kk-KZ"/>
        </w:rPr>
        <w:t>мақсаты:</w:t>
      </w:r>
      <w:r w:rsidR="00CF6A03" w:rsidRPr="00297BDF">
        <w:rPr>
          <w:color w:val="auto"/>
          <w:sz w:val="28"/>
          <w:szCs w:val="28"/>
          <w:lang w:val="kk-KZ"/>
        </w:rPr>
        <w:t xml:space="preserve"> студенттердің </w:t>
      </w:r>
      <w:r w:rsidRPr="00297BDF">
        <w:rPr>
          <w:color w:val="auto"/>
          <w:sz w:val="28"/>
          <w:szCs w:val="28"/>
          <w:lang w:val="kk-KZ"/>
        </w:rPr>
        <w:t xml:space="preserve">меңгерген теориялық оқу материалдарын </w:t>
      </w:r>
      <w:r w:rsidR="00CF6A03" w:rsidRPr="00297BDF">
        <w:rPr>
          <w:color w:val="auto"/>
          <w:sz w:val="28"/>
          <w:szCs w:val="28"/>
          <w:lang w:val="kk-KZ"/>
        </w:rPr>
        <w:t>практикамен</w:t>
      </w:r>
      <w:r w:rsidRPr="00297BDF">
        <w:rPr>
          <w:color w:val="auto"/>
          <w:sz w:val="28"/>
          <w:szCs w:val="28"/>
          <w:lang w:val="kk-KZ"/>
        </w:rPr>
        <w:t xml:space="preserve"> толықтыру, бекіту және </w:t>
      </w:r>
      <w:r w:rsidR="00CF6A03" w:rsidRPr="00297BDF">
        <w:rPr>
          <w:color w:val="auto"/>
          <w:sz w:val="28"/>
          <w:szCs w:val="28"/>
          <w:lang w:val="kk-KZ"/>
        </w:rPr>
        <w:t>қант құмайына талдау жасау</w:t>
      </w:r>
      <w:r w:rsidRPr="00297BDF">
        <w:rPr>
          <w:color w:val="auto"/>
          <w:sz w:val="28"/>
          <w:szCs w:val="28"/>
          <w:lang w:val="kk-KZ"/>
        </w:rPr>
        <w:t xml:space="preserve"> мысалында зерттеу жұмыстарын жүргізу. </w:t>
      </w:r>
      <w:r w:rsidR="00CF6A03" w:rsidRPr="00297BDF">
        <w:rPr>
          <w:color w:val="auto"/>
          <w:sz w:val="28"/>
          <w:szCs w:val="28"/>
          <w:lang w:val="kk-KZ"/>
        </w:rPr>
        <w:t>Зерттеу тапсырмасы да</w:t>
      </w:r>
      <w:r w:rsidRPr="00297BDF">
        <w:rPr>
          <w:color w:val="auto"/>
          <w:sz w:val="28"/>
          <w:szCs w:val="28"/>
          <w:lang w:val="kk-KZ"/>
        </w:rPr>
        <w:t xml:space="preserve">ла зертханасы </w:t>
      </w:r>
      <w:r w:rsidR="00CF6A03" w:rsidRPr="00297BDF">
        <w:rPr>
          <w:color w:val="auto"/>
          <w:sz w:val="28"/>
          <w:szCs w:val="28"/>
          <w:lang w:val="kk-KZ"/>
        </w:rPr>
        <w:t>ретінде</w:t>
      </w:r>
      <w:r w:rsidRPr="00297BDF">
        <w:rPr>
          <w:color w:val="auto"/>
          <w:sz w:val="28"/>
          <w:szCs w:val="28"/>
          <w:lang w:val="kk-KZ"/>
        </w:rPr>
        <w:t xml:space="preserve"> тиімді ұйымдастырылған</w:t>
      </w:r>
      <w:r w:rsidR="00CF6A03" w:rsidRPr="00297BDF">
        <w:rPr>
          <w:color w:val="auto"/>
          <w:sz w:val="28"/>
          <w:szCs w:val="28"/>
          <w:lang w:val="kk-KZ"/>
        </w:rPr>
        <w:t>да</w:t>
      </w:r>
      <w:r w:rsidRPr="00297BDF">
        <w:rPr>
          <w:color w:val="auto"/>
          <w:sz w:val="28"/>
          <w:szCs w:val="28"/>
          <w:lang w:val="kk-KZ"/>
        </w:rPr>
        <w:t xml:space="preserve"> студенттерге нақты </w:t>
      </w:r>
      <w:r w:rsidR="00CF6A03" w:rsidRPr="00297BDF">
        <w:rPr>
          <w:color w:val="auto"/>
          <w:sz w:val="28"/>
          <w:szCs w:val="28"/>
          <w:lang w:val="kk-KZ"/>
        </w:rPr>
        <w:t>нысандар</w:t>
      </w:r>
      <w:r w:rsidRPr="00297BDF">
        <w:rPr>
          <w:color w:val="auto"/>
          <w:sz w:val="28"/>
          <w:szCs w:val="28"/>
          <w:lang w:val="kk-KZ"/>
        </w:rPr>
        <w:t xml:space="preserve"> мен құбылыстарды оқып</w:t>
      </w:r>
      <w:r w:rsidR="00CF6A03" w:rsidRPr="00297BDF">
        <w:rPr>
          <w:color w:val="auto"/>
          <w:sz w:val="28"/>
          <w:szCs w:val="28"/>
          <w:lang w:val="kk-KZ"/>
        </w:rPr>
        <w:t>, зерттеп</w:t>
      </w:r>
      <w:r w:rsidR="00AD6219" w:rsidRPr="00297BDF">
        <w:rPr>
          <w:color w:val="auto"/>
          <w:sz w:val="28"/>
          <w:szCs w:val="28"/>
          <w:lang w:val="kk-KZ"/>
        </w:rPr>
        <w:t xml:space="preserve"> үйренуге, түсініктерін тереңдетіп</w:t>
      </w:r>
      <w:r w:rsidRPr="00297BDF">
        <w:rPr>
          <w:color w:val="auto"/>
          <w:sz w:val="28"/>
          <w:szCs w:val="28"/>
          <w:lang w:val="kk-KZ"/>
        </w:rPr>
        <w:t xml:space="preserve">, білімдерін </w:t>
      </w:r>
      <w:r w:rsidR="00AD6219" w:rsidRPr="00297BDF">
        <w:rPr>
          <w:color w:val="auto"/>
          <w:sz w:val="28"/>
          <w:szCs w:val="28"/>
          <w:lang w:val="kk-KZ"/>
        </w:rPr>
        <w:t>арттыруға</w:t>
      </w:r>
      <w:r w:rsidRPr="00297BDF">
        <w:rPr>
          <w:color w:val="auto"/>
          <w:sz w:val="28"/>
          <w:szCs w:val="28"/>
          <w:lang w:val="kk-KZ"/>
        </w:rPr>
        <w:t xml:space="preserve"> мүмкіндік </w:t>
      </w:r>
      <w:r w:rsidR="00AD6219" w:rsidRPr="00297BDF">
        <w:rPr>
          <w:color w:val="auto"/>
          <w:sz w:val="28"/>
          <w:szCs w:val="28"/>
          <w:lang w:val="kk-KZ"/>
        </w:rPr>
        <w:t>туындатады</w:t>
      </w:r>
      <w:r w:rsidRPr="00297BDF">
        <w:rPr>
          <w:color w:val="auto"/>
          <w:sz w:val="28"/>
          <w:szCs w:val="28"/>
          <w:lang w:val="kk-KZ"/>
        </w:rPr>
        <w:t>. Дала зертханасы</w:t>
      </w:r>
      <w:r w:rsidR="003473FA" w:rsidRPr="00297BDF">
        <w:rPr>
          <w:color w:val="auto"/>
          <w:sz w:val="28"/>
          <w:szCs w:val="28"/>
          <w:lang w:val="kk-KZ"/>
        </w:rPr>
        <w:t xml:space="preserve"> әдісімен</w:t>
      </w:r>
      <w:r w:rsidR="00AD6219" w:rsidRPr="00297BDF">
        <w:rPr>
          <w:color w:val="auto"/>
          <w:sz w:val="28"/>
          <w:szCs w:val="28"/>
          <w:lang w:val="kk-KZ"/>
        </w:rPr>
        <w:t xml:space="preserve"> өткізілген сабақ</w:t>
      </w:r>
      <w:r w:rsidRPr="00297BDF">
        <w:rPr>
          <w:color w:val="auto"/>
          <w:sz w:val="28"/>
          <w:szCs w:val="28"/>
          <w:lang w:val="kk-KZ"/>
        </w:rPr>
        <w:t xml:space="preserve"> барысында студенттер меңгеретін білік</w:t>
      </w:r>
      <w:r w:rsidR="00AD6219" w:rsidRPr="00297BDF">
        <w:rPr>
          <w:color w:val="auto"/>
          <w:sz w:val="28"/>
          <w:szCs w:val="28"/>
          <w:lang w:val="kk-KZ"/>
        </w:rPr>
        <w:t>тер түр</w:t>
      </w:r>
      <w:r w:rsidRPr="00297BDF">
        <w:rPr>
          <w:color w:val="auto"/>
          <w:sz w:val="28"/>
          <w:szCs w:val="28"/>
          <w:lang w:val="kk-KZ"/>
        </w:rPr>
        <w:t>і: бақылау</w:t>
      </w:r>
      <w:r w:rsidR="00AD6219" w:rsidRPr="00297BDF">
        <w:rPr>
          <w:color w:val="auto"/>
          <w:sz w:val="28"/>
          <w:szCs w:val="28"/>
          <w:lang w:val="kk-KZ"/>
        </w:rPr>
        <w:t xml:space="preserve"> жасау</w:t>
      </w:r>
      <w:r w:rsidRPr="00297BDF">
        <w:rPr>
          <w:color w:val="auto"/>
          <w:sz w:val="28"/>
          <w:szCs w:val="28"/>
          <w:lang w:val="kk-KZ"/>
        </w:rPr>
        <w:t>, сипаттау</w:t>
      </w:r>
      <w:r w:rsidR="00AD6219" w:rsidRPr="00297BDF">
        <w:rPr>
          <w:color w:val="auto"/>
          <w:sz w:val="28"/>
          <w:szCs w:val="28"/>
          <w:lang w:val="kk-KZ"/>
        </w:rPr>
        <w:t xml:space="preserve"> жүргізу</w:t>
      </w:r>
      <w:r w:rsidRPr="00297BDF">
        <w:rPr>
          <w:color w:val="auto"/>
          <w:sz w:val="28"/>
          <w:szCs w:val="28"/>
          <w:lang w:val="kk-KZ"/>
        </w:rPr>
        <w:t xml:space="preserve">, </w:t>
      </w:r>
      <w:r w:rsidR="00AD6219" w:rsidRPr="00297BDF">
        <w:rPr>
          <w:color w:val="auto"/>
          <w:sz w:val="28"/>
          <w:szCs w:val="28"/>
          <w:lang w:val="kk-KZ"/>
        </w:rPr>
        <w:t xml:space="preserve">жүйелеу, </w:t>
      </w:r>
      <w:r w:rsidRPr="00297BDF">
        <w:rPr>
          <w:color w:val="auto"/>
          <w:sz w:val="28"/>
          <w:szCs w:val="28"/>
          <w:lang w:val="kk-KZ"/>
        </w:rPr>
        <w:t>талдау, анықтау,</w:t>
      </w:r>
      <w:r w:rsidR="000F6002" w:rsidRPr="00297BDF">
        <w:rPr>
          <w:color w:val="auto"/>
          <w:sz w:val="28"/>
          <w:szCs w:val="28"/>
          <w:lang w:val="kk-KZ"/>
        </w:rPr>
        <w:t xml:space="preserve"> </w:t>
      </w:r>
      <w:r w:rsidR="00AD6219" w:rsidRPr="00297BDF">
        <w:rPr>
          <w:color w:val="auto"/>
          <w:sz w:val="28"/>
          <w:szCs w:val="28"/>
          <w:lang w:val="kk-KZ"/>
        </w:rPr>
        <w:t>қорытынды бойынша</w:t>
      </w:r>
      <w:r w:rsidRPr="00297BDF">
        <w:rPr>
          <w:color w:val="auto"/>
          <w:sz w:val="28"/>
          <w:szCs w:val="28"/>
          <w:lang w:val="kk-KZ"/>
        </w:rPr>
        <w:t xml:space="preserve"> ақпараттарын е</w:t>
      </w:r>
      <w:r w:rsidR="00AD6219" w:rsidRPr="00297BDF">
        <w:rPr>
          <w:color w:val="auto"/>
          <w:sz w:val="28"/>
          <w:szCs w:val="28"/>
          <w:lang w:val="kk-KZ"/>
        </w:rPr>
        <w:t>нгізу</w:t>
      </w:r>
      <w:r w:rsidRPr="00297BDF">
        <w:rPr>
          <w:color w:val="auto"/>
          <w:sz w:val="28"/>
          <w:szCs w:val="28"/>
          <w:lang w:val="kk-KZ"/>
        </w:rPr>
        <w:t xml:space="preserve">, </w:t>
      </w:r>
      <w:r w:rsidR="00AD6219" w:rsidRPr="00297BDF">
        <w:rPr>
          <w:color w:val="auto"/>
          <w:sz w:val="28"/>
          <w:szCs w:val="28"/>
          <w:lang w:val="kk-KZ"/>
        </w:rPr>
        <w:t xml:space="preserve">оларды </w:t>
      </w:r>
      <w:r w:rsidRPr="00297BDF">
        <w:rPr>
          <w:color w:val="auto"/>
          <w:sz w:val="28"/>
          <w:szCs w:val="28"/>
          <w:lang w:val="kk-KZ"/>
        </w:rPr>
        <w:t>өңдеу</w:t>
      </w:r>
      <w:r w:rsidR="00AD6219" w:rsidRPr="00297BDF">
        <w:rPr>
          <w:color w:val="auto"/>
          <w:sz w:val="28"/>
          <w:szCs w:val="28"/>
          <w:lang w:val="kk-KZ"/>
        </w:rPr>
        <w:t xml:space="preserve">, нәтиже шығару және көпшілік алдында </w:t>
      </w:r>
      <w:r w:rsidRPr="00297BDF">
        <w:rPr>
          <w:color w:val="auto"/>
          <w:sz w:val="28"/>
          <w:szCs w:val="28"/>
          <w:lang w:val="kk-KZ"/>
        </w:rPr>
        <w:t>қорғау.</w:t>
      </w:r>
    </w:p>
    <w:p w:rsidR="00DA5A5B" w:rsidRPr="00297BDF" w:rsidRDefault="003C4B09" w:rsidP="00E37B08">
      <w:pPr>
        <w:pStyle w:val="Default"/>
        <w:tabs>
          <w:tab w:val="left" w:pos="709"/>
          <w:tab w:val="left" w:pos="851"/>
          <w:tab w:val="left" w:pos="993"/>
        </w:tabs>
        <w:ind w:firstLine="567"/>
        <w:jc w:val="both"/>
        <w:rPr>
          <w:color w:val="auto"/>
          <w:sz w:val="28"/>
          <w:szCs w:val="28"/>
          <w:lang w:val="kk-KZ"/>
        </w:rPr>
      </w:pPr>
      <w:r w:rsidRPr="00297BDF">
        <w:rPr>
          <w:color w:val="auto"/>
          <w:sz w:val="28"/>
          <w:szCs w:val="28"/>
          <w:lang w:val="kk-KZ"/>
        </w:rPr>
        <w:t xml:space="preserve">Осы және басқада </w:t>
      </w:r>
      <w:r w:rsidR="00DA5A5B" w:rsidRPr="00297BDF">
        <w:rPr>
          <w:color w:val="auto"/>
          <w:sz w:val="28"/>
          <w:szCs w:val="28"/>
          <w:lang w:val="kk-KZ"/>
        </w:rPr>
        <w:t>әдістерді қолдана отырып, оқу үдерісін ұйымдастыруда, зерттеу</w:t>
      </w:r>
      <w:r w:rsidR="000F6002" w:rsidRPr="00297BDF">
        <w:rPr>
          <w:color w:val="auto"/>
          <w:sz w:val="28"/>
          <w:szCs w:val="28"/>
          <w:lang w:val="kk-KZ"/>
        </w:rPr>
        <w:t xml:space="preserve"> </w:t>
      </w:r>
      <w:r w:rsidR="00323703" w:rsidRPr="00297BDF">
        <w:rPr>
          <w:color w:val="auto"/>
          <w:sz w:val="28"/>
          <w:szCs w:val="28"/>
          <w:lang w:val="kk-KZ"/>
        </w:rPr>
        <w:t>жұмыстарының</w:t>
      </w:r>
      <w:r w:rsidR="00DA5A5B" w:rsidRPr="00297BDF">
        <w:rPr>
          <w:color w:val="auto"/>
          <w:sz w:val="28"/>
          <w:szCs w:val="28"/>
          <w:lang w:val="kk-KZ"/>
        </w:rPr>
        <w:t xml:space="preserve">  қорытынды есебін </w:t>
      </w:r>
      <w:r w:rsidR="00323703" w:rsidRPr="00297BDF">
        <w:rPr>
          <w:color w:val="auto"/>
          <w:sz w:val="28"/>
          <w:szCs w:val="28"/>
          <w:lang w:val="kk-KZ"/>
        </w:rPr>
        <w:t>дайындауда</w:t>
      </w:r>
      <w:r w:rsidR="000F6002" w:rsidRPr="00297BDF">
        <w:rPr>
          <w:color w:val="auto"/>
          <w:sz w:val="28"/>
          <w:szCs w:val="28"/>
          <w:lang w:val="kk-KZ"/>
        </w:rPr>
        <w:t xml:space="preserve"> </w:t>
      </w:r>
      <w:r w:rsidR="00DA5A5B" w:rsidRPr="00297BDF">
        <w:rPr>
          <w:color w:val="auto"/>
          <w:sz w:val="28"/>
          <w:szCs w:val="28"/>
          <w:lang w:val="kk-KZ"/>
        </w:rPr>
        <w:t>мынадай ұсыныстар</w:t>
      </w:r>
      <w:r w:rsidR="000F6002" w:rsidRPr="00297BDF">
        <w:rPr>
          <w:color w:val="auto"/>
          <w:sz w:val="28"/>
          <w:szCs w:val="28"/>
          <w:lang w:val="kk-KZ"/>
        </w:rPr>
        <w:t xml:space="preserve"> </w:t>
      </w:r>
      <w:r w:rsidR="00AE311A" w:rsidRPr="00297BDF">
        <w:rPr>
          <w:color w:val="auto"/>
          <w:sz w:val="28"/>
          <w:szCs w:val="28"/>
          <w:lang w:val="kk-KZ"/>
        </w:rPr>
        <w:t>жасалды</w:t>
      </w:r>
      <w:r w:rsidR="00DA5A5B" w:rsidRPr="00297BDF">
        <w:rPr>
          <w:color w:val="auto"/>
          <w:sz w:val="28"/>
          <w:szCs w:val="28"/>
          <w:lang w:val="kk-KZ"/>
        </w:rPr>
        <w:t xml:space="preserve">: web-сайт; </w:t>
      </w:r>
      <w:r w:rsidR="00AE311A" w:rsidRPr="00297BDF">
        <w:rPr>
          <w:color w:val="auto"/>
          <w:sz w:val="28"/>
          <w:szCs w:val="28"/>
          <w:lang w:val="kk-KZ"/>
        </w:rPr>
        <w:t xml:space="preserve">үш тілдегі </w:t>
      </w:r>
      <w:r w:rsidR="00DA5A5B" w:rsidRPr="00297BDF">
        <w:rPr>
          <w:color w:val="auto"/>
          <w:sz w:val="28"/>
          <w:szCs w:val="28"/>
          <w:lang w:val="kk-KZ"/>
        </w:rPr>
        <w:t>анықтамалық нұсқаулық; бизнес-жоспар;</w:t>
      </w:r>
      <w:r w:rsidR="000F6002" w:rsidRPr="00297BDF">
        <w:rPr>
          <w:color w:val="auto"/>
          <w:sz w:val="28"/>
          <w:szCs w:val="28"/>
          <w:lang w:val="kk-KZ"/>
        </w:rPr>
        <w:t xml:space="preserve"> </w:t>
      </w:r>
      <w:r w:rsidR="00AE311A" w:rsidRPr="00297BDF">
        <w:rPr>
          <w:color w:val="auto"/>
          <w:sz w:val="28"/>
          <w:szCs w:val="28"/>
          <w:lang w:val="kk-KZ"/>
        </w:rPr>
        <w:t xml:space="preserve">қант құмайы </w:t>
      </w:r>
      <w:r w:rsidR="00D22E79" w:rsidRPr="00297BDF">
        <w:rPr>
          <w:color w:val="auto"/>
          <w:sz w:val="28"/>
          <w:szCs w:val="28"/>
          <w:lang w:val="kk-KZ"/>
        </w:rPr>
        <w:t>(</w:t>
      </w:r>
      <w:r w:rsidR="00D22E79" w:rsidRPr="00297BDF">
        <w:rPr>
          <w:i/>
          <w:color w:val="auto"/>
          <w:sz w:val="28"/>
          <w:szCs w:val="28"/>
          <w:lang w:val="kk-KZ"/>
        </w:rPr>
        <w:t xml:space="preserve">Sorghum Saccharatum </w:t>
      </w:r>
      <w:r w:rsidR="00D22E79" w:rsidRPr="00297BDF">
        <w:rPr>
          <w:color w:val="auto"/>
          <w:sz w:val="28"/>
          <w:szCs w:val="28"/>
          <w:lang w:val="kk-KZ"/>
        </w:rPr>
        <w:t>(L</w:t>
      </w:r>
      <w:r w:rsidR="000F6002" w:rsidRPr="00297BDF">
        <w:rPr>
          <w:color w:val="auto"/>
          <w:sz w:val="28"/>
          <w:szCs w:val="28"/>
          <w:lang w:val="kk-KZ"/>
        </w:rPr>
        <w:t>.</w:t>
      </w:r>
      <w:r w:rsidR="00D22E79" w:rsidRPr="00297BDF">
        <w:rPr>
          <w:color w:val="auto"/>
          <w:sz w:val="28"/>
          <w:szCs w:val="28"/>
          <w:lang w:val="kk-KZ"/>
        </w:rPr>
        <w:t>) Pers</w:t>
      </w:r>
      <w:r w:rsidR="000F6002" w:rsidRPr="00297BDF">
        <w:rPr>
          <w:color w:val="auto"/>
          <w:sz w:val="28"/>
          <w:szCs w:val="28"/>
          <w:lang w:val="kk-KZ"/>
        </w:rPr>
        <w:t>.</w:t>
      </w:r>
      <w:r w:rsidR="00D22E79" w:rsidRPr="00297BDF">
        <w:rPr>
          <w:color w:val="auto"/>
          <w:sz w:val="28"/>
          <w:szCs w:val="28"/>
          <w:lang w:val="kk-KZ"/>
        </w:rPr>
        <w:t>)</w:t>
      </w:r>
      <w:r w:rsidR="000F6002" w:rsidRPr="00297BDF">
        <w:rPr>
          <w:color w:val="auto"/>
          <w:sz w:val="28"/>
          <w:szCs w:val="28"/>
          <w:lang w:val="kk-KZ"/>
        </w:rPr>
        <w:t xml:space="preserve"> </w:t>
      </w:r>
      <w:r w:rsidR="00AE311A" w:rsidRPr="00297BDF">
        <w:rPr>
          <w:color w:val="auto"/>
          <w:sz w:val="28"/>
          <w:szCs w:val="28"/>
          <w:lang w:val="kk-KZ"/>
        </w:rPr>
        <w:t>сұрыптарын физ</w:t>
      </w:r>
      <w:r w:rsidR="00D22E79" w:rsidRPr="00297BDF">
        <w:rPr>
          <w:color w:val="auto"/>
          <w:sz w:val="28"/>
          <w:szCs w:val="28"/>
          <w:lang w:val="kk-KZ"/>
        </w:rPr>
        <w:t>и</w:t>
      </w:r>
      <w:r w:rsidR="00AE311A" w:rsidRPr="00297BDF">
        <w:rPr>
          <w:color w:val="auto"/>
          <w:sz w:val="28"/>
          <w:szCs w:val="28"/>
          <w:lang w:val="kk-KZ"/>
        </w:rPr>
        <w:t xml:space="preserve">ологиялық-генетикалық </w:t>
      </w:r>
      <w:r w:rsidR="00DA5A5B" w:rsidRPr="00297BDF">
        <w:rPr>
          <w:color w:val="auto"/>
          <w:sz w:val="28"/>
          <w:szCs w:val="28"/>
          <w:lang w:val="kk-KZ"/>
        </w:rPr>
        <w:t>ерекшеліктері</w:t>
      </w:r>
      <w:r w:rsidR="00AE311A" w:rsidRPr="00297BDF">
        <w:rPr>
          <w:color w:val="auto"/>
          <w:sz w:val="28"/>
          <w:szCs w:val="28"/>
          <w:lang w:val="kk-KZ"/>
        </w:rPr>
        <w:t xml:space="preserve"> және практикалық маңызы</w:t>
      </w:r>
      <w:r w:rsidR="00DA5A5B" w:rsidRPr="00297BDF">
        <w:rPr>
          <w:color w:val="auto"/>
          <w:sz w:val="28"/>
          <w:szCs w:val="28"/>
          <w:lang w:val="kk-KZ"/>
        </w:rPr>
        <w:t xml:space="preserve"> туралы видеофильм, мультимедиялық шығарма, электронды журнал, заңнамалық жоба үлгісі, дизайн-макет, </w:t>
      </w:r>
      <w:r w:rsidR="00AE311A" w:rsidRPr="00297BDF">
        <w:rPr>
          <w:color w:val="auto"/>
          <w:sz w:val="28"/>
          <w:szCs w:val="28"/>
          <w:lang w:val="kk-KZ"/>
        </w:rPr>
        <w:t xml:space="preserve">қант құмайы </w:t>
      </w:r>
      <w:r w:rsidR="00D22E79" w:rsidRPr="00297BDF">
        <w:rPr>
          <w:color w:val="auto"/>
          <w:sz w:val="28"/>
          <w:szCs w:val="28"/>
          <w:lang w:val="kk-KZ"/>
        </w:rPr>
        <w:t>(</w:t>
      </w:r>
      <w:r w:rsidR="00D22E79" w:rsidRPr="00297BDF">
        <w:rPr>
          <w:i/>
          <w:color w:val="auto"/>
          <w:sz w:val="28"/>
          <w:szCs w:val="28"/>
          <w:lang w:val="kk-KZ"/>
        </w:rPr>
        <w:t xml:space="preserve">Sorghum Saccharatum </w:t>
      </w:r>
      <w:r w:rsidR="00D22E79" w:rsidRPr="00297BDF">
        <w:rPr>
          <w:color w:val="auto"/>
          <w:sz w:val="28"/>
          <w:szCs w:val="28"/>
          <w:lang w:val="kk-KZ"/>
        </w:rPr>
        <w:t>(L</w:t>
      </w:r>
      <w:r w:rsidR="000F6002" w:rsidRPr="00297BDF">
        <w:rPr>
          <w:color w:val="auto"/>
          <w:sz w:val="28"/>
          <w:szCs w:val="28"/>
          <w:lang w:val="kk-KZ"/>
        </w:rPr>
        <w:t>.</w:t>
      </w:r>
      <w:r w:rsidR="00D22E79" w:rsidRPr="00297BDF">
        <w:rPr>
          <w:color w:val="auto"/>
          <w:sz w:val="28"/>
          <w:szCs w:val="28"/>
          <w:lang w:val="kk-KZ"/>
        </w:rPr>
        <w:t>) Pers</w:t>
      </w:r>
      <w:r w:rsidR="000F6002" w:rsidRPr="00297BDF">
        <w:rPr>
          <w:color w:val="auto"/>
          <w:sz w:val="28"/>
          <w:szCs w:val="28"/>
          <w:lang w:val="kk-KZ"/>
        </w:rPr>
        <w:t>.</w:t>
      </w:r>
      <w:r w:rsidR="00D22E79" w:rsidRPr="00297BDF">
        <w:rPr>
          <w:color w:val="auto"/>
          <w:sz w:val="28"/>
          <w:szCs w:val="28"/>
          <w:lang w:val="kk-KZ"/>
        </w:rPr>
        <w:t>)</w:t>
      </w:r>
      <w:r w:rsidR="000F6002" w:rsidRPr="00297BDF">
        <w:rPr>
          <w:color w:val="auto"/>
          <w:sz w:val="28"/>
          <w:szCs w:val="28"/>
          <w:lang w:val="kk-KZ"/>
        </w:rPr>
        <w:t xml:space="preserve"> </w:t>
      </w:r>
      <w:r w:rsidR="00AE311A" w:rsidRPr="00297BDF">
        <w:rPr>
          <w:color w:val="auto"/>
          <w:sz w:val="28"/>
          <w:szCs w:val="28"/>
          <w:lang w:val="kk-KZ"/>
        </w:rPr>
        <w:t xml:space="preserve">сұрыптарын практикалық пайдалану және экономикалық қаржыландыру көздерін табу </w:t>
      </w:r>
      <w:r w:rsidR="00DA5A5B" w:rsidRPr="00297BDF">
        <w:rPr>
          <w:color w:val="auto"/>
          <w:sz w:val="28"/>
          <w:szCs w:val="28"/>
          <w:lang w:val="kk-KZ"/>
        </w:rPr>
        <w:t>шараларын ұйымдастыруға арналған ұсыныс - әлеуметтік жобалар, ғылыми-</w:t>
      </w:r>
      <w:r w:rsidR="00DA5A5B" w:rsidRPr="00297BDF">
        <w:rPr>
          <w:color w:val="auto"/>
          <w:sz w:val="28"/>
          <w:szCs w:val="28"/>
          <w:lang w:val="kk-KZ"/>
        </w:rPr>
        <w:lastRenderedPageBreak/>
        <w:t xml:space="preserve">зерттеу мақалалары, </w:t>
      </w:r>
      <w:r w:rsidR="00AE311A" w:rsidRPr="00297BDF">
        <w:rPr>
          <w:color w:val="auto"/>
          <w:sz w:val="28"/>
          <w:szCs w:val="28"/>
          <w:lang w:val="kk-KZ"/>
        </w:rPr>
        <w:t xml:space="preserve">қант құмайы </w:t>
      </w:r>
      <w:r w:rsidR="00D22E79" w:rsidRPr="00297BDF">
        <w:rPr>
          <w:color w:val="auto"/>
          <w:sz w:val="28"/>
          <w:szCs w:val="28"/>
          <w:lang w:val="kk-KZ"/>
        </w:rPr>
        <w:t>(</w:t>
      </w:r>
      <w:r w:rsidR="00D22E79" w:rsidRPr="00297BDF">
        <w:rPr>
          <w:i/>
          <w:color w:val="auto"/>
          <w:sz w:val="28"/>
          <w:szCs w:val="28"/>
          <w:lang w:val="kk-KZ"/>
        </w:rPr>
        <w:t xml:space="preserve">Sorghum Saccharatum </w:t>
      </w:r>
      <w:r w:rsidR="00D22E79" w:rsidRPr="00297BDF">
        <w:rPr>
          <w:color w:val="auto"/>
          <w:sz w:val="28"/>
          <w:szCs w:val="28"/>
          <w:lang w:val="kk-KZ"/>
        </w:rPr>
        <w:t>(L</w:t>
      </w:r>
      <w:r w:rsidR="000F6002" w:rsidRPr="00297BDF">
        <w:rPr>
          <w:color w:val="auto"/>
          <w:sz w:val="28"/>
          <w:szCs w:val="28"/>
          <w:lang w:val="kk-KZ"/>
        </w:rPr>
        <w:t>.</w:t>
      </w:r>
      <w:r w:rsidR="00D22E79" w:rsidRPr="00297BDF">
        <w:rPr>
          <w:color w:val="auto"/>
          <w:sz w:val="28"/>
          <w:szCs w:val="28"/>
          <w:lang w:val="kk-KZ"/>
        </w:rPr>
        <w:t>) Pers</w:t>
      </w:r>
      <w:r w:rsidR="000F6002" w:rsidRPr="00297BDF">
        <w:rPr>
          <w:color w:val="auto"/>
          <w:sz w:val="28"/>
          <w:szCs w:val="28"/>
          <w:lang w:val="kk-KZ"/>
        </w:rPr>
        <w:t>.</w:t>
      </w:r>
      <w:r w:rsidR="00D22E79" w:rsidRPr="00297BDF">
        <w:rPr>
          <w:color w:val="auto"/>
          <w:sz w:val="28"/>
          <w:szCs w:val="28"/>
          <w:lang w:val="kk-KZ"/>
        </w:rPr>
        <w:t>)</w:t>
      </w:r>
      <w:r w:rsidR="00AE311A" w:rsidRPr="00297BDF">
        <w:rPr>
          <w:color w:val="auto"/>
          <w:sz w:val="28"/>
          <w:szCs w:val="28"/>
          <w:lang w:val="kk-KZ"/>
        </w:rPr>
        <w:t xml:space="preserve"> сұрыптарын биологиялық  және экологиялық ерекшеліктері туралы </w:t>
      </w:r>
      <w:r w:rsidR="00DA5A5B" w:rsidRPr="00297BDF">
        <w:rPr>
          <w:color w:val="auto"/>
          <w:sz w:val="28"/>
          <w:szCs w:val="28"/>
          <w:lang w:val="kk-KZ"/>
        </w:rPr>
        <w:t xml:space="preserve">көркем иллюстрациялар жиынтығы, сөздік, </w:t>
      </w:r>
      <w:r w:rsidR="00AE311A" w:rsidRPr="00297BDF">
        <w:rPr>
          <w:color w:val="auto"/>
          <w:sz w:val="28"/>
          <w:szCs w:val="28"/>
          <w:lang w:val="kk-KZ"/>
        </w:rPr>
        <w:t>зертханалық</w:t>
      </w:r>
      <w:r w:rsidR="00DA5A5B" w:rsidRPr="00297BDF">
        <w:rPr>
          <w:color w:val="auto"/>
          <w:sz w:val="28"/>
          <w:szCs w:val="28"/>
          <w:lang w:val="kk-KZ"/>
        </w:rPr>
        <w:t xml:space="preserve"> талдау жұмыстарының нәтижелері, виртуалды зертхана жобалары және т.б.</w:t>
      </w:r>
    </w:p>
    <w:p w:rsidR="008C482B" w:rsidRPr="00297BDF" w:rsidRDefault="00DA5A5B" w:rsidP="00E37B08">
      <w:pPr>
        <w:pStyle w:val="Default"/>
        <w:tabs>
          <w:tab w:val="left" w:pos="709"/>
          <w:tab w:val="left" w:pos="851"/>
          <w:tab w:val="left" w:pos="993"/>
        </w:tabs>
        <w:ind w:firstLine="567"/>
        <w:jc w:val="both"/>
        <w:rPr>
          <w:color w:val="auto"/>
          <w:sz w:val="28"/>
          <w:szCs w:val="28"/>
          <w:lang w:val="kk-KZ"/>
        </w:rPr>
      </w:pPr>
      <w:r w:rsidRPr="00297BDF">
        <w:rPr>
          <w:color w:val="auto"/>
          <w:sz w:val="28"/>
          <w:szCs w:val="28"/>
          <w:lang w:val="kk-KZ"/>
        </w:rPr>
        <w:t xml:space="preserve">Зерттеу </w:t>
      </w:r>
      <w:r w:rsidR="00AE311A" w:rsidRPr="00297BDF">
        <w:rPr>
          <w:color w:val="auto"/>
          <w:sz w:val="28"/>
          <w:szCs w:val="28"/>
          <w:lang w:val="kk-KZ"/>
        </w:rPr>
        <w:t>жұмыстарының нәтижесін</w:t>
      </w:r>
      <w:r w:rsidR="000F6002" w:rsidRPr="00297BDF">
        <w:rPr>
          <w:color w:val="auto"/>
          <w:sz w:val="28"/>
          <w:szCs w:val="28"/>
          <w:lang w:val="kk-KZ"/>
        </w:rPr>
        <w:t xml:space="preserve"> </w:t>
      </w:r>
      <w:r w:rsidR="00AE311A" w:rsidRPr="00297BDF">
        <w:rPr>
          <w:color w:val="auto"/>
          <w:sz w:val="28"/>
          <w:szCs w:val="28"/>
          <w:lang w:val="kk-KZ"/>
        </w:rPr>
        <w:t xml:space="preserve">осы </w:t>
      </w:r>
      <w:r w:rsidRPr="00297BDF">
        <w:rPr>
          <w:color w:val="auto"/>
          <w:sz w:val="28"/>
          <w:szCs w:val="28"/>
          <w:lang w:val="kk-KZ"/>
        </w:rPr>
        <w:t xml:space="preserve"> ұсыныстар бойынша рәсімдеу </w:t>
      </w:r>
      <w:r w:rsidR="00AE311A" w:rsidRPr="00297BDF">
        <w:rPr>
          <w:color w:val="auto"/>
          <w:sz w:val="28"/>
          <w:szCs w:val="28"/>
          <w:lang w:val="kk-KZ"/>
        </w:rPr>
        <w:t xml:space="preserve">биолог </w:t>
      </w:r>
      <w:r w:rsidRPr="00297BDF">
        <w:rPr>
          <w:color w:val="auto"/>
          <w:sz w:val="28"/>
          <w:szCs w:val="28"/>
          <w:lang w:val="kk-KZ"/>
        </w:rPr>
        <w:t xml:space="preserve">студенттерден креативтілікті </w:t>
      </w:r>
      <w:r w:rsidR="00AE311A" w:rsidRPr="00297BDF">
        <w:rPr>
          <w:color w:val="auto"/>
          <w:sz w:val="28"/>
          <w:szCs w:val="28"/>
          <w:lang w:val="kk-KZ"/>
        </w:rPr>
        <w:t>талап</w:t>
      </w:r>
      <w:r w:rsidRPr="00297BDF">
        <w:rPr>
          <w:color w:val="auto"/>
          <w:sz w:val="28"/>
          <w:szCs w:val="28"/>
          <w:lang w:val="kk-KZ"/>
        </w:rPr>
        <w:t xml:space="preserve"> етіп, </w:t>
      </w:r>
      <w:r w:rsidR="007865E0" w:rsidRPr="00297BDF">
        <w:rPr>
          <w:color w:val="auto"/>
          <w:sz w:val="28"/>
          <w:szCs w:val="28"/>
          <w:lang w:val="kk-KZ"/>
        </w:rPr>
        <w:t>мотивацияларын</w:t>
      </w:r>
      <w:r w:rsidR="000F6002" w:rsidRPr="00297BDF">
        <w:rPr>
          <w:color w:val="auto"/>
          <w:sz w:val="28"/>
          <w:szCs w:val="28"/>
          <w:lang w:val="kk-KZ"/>
        </w:rPr>
        <w:t xml:space="preserve"> </w:t>
      </w:r>
      <w:r w:rsidR="007865E0" w:rsidRPr="00297BDF">
        <w:rPr>
          <w:color w:val="auto"/>
          <w:sz w:val="28"/>
          <w:szCs w:val="28"/>
          <w:lang w:val="kk-KZ"/>
        </w:rPr>
        <w:t xml:space="preserve">туындатады </w:t>
      </w:r>
      <w:r w:rsidRPr="00297BDF">
        <w:rPr>
          <w:color w:val="auto"/>
          <w:sz w:val="28"/>
          <w:szCs w:val="28"/>
          <w:lang w:val="kk-KZ"/>
        </w:rPr>
        <w:t xml:space="preserve">және олар </w:t>
      </w:r>
      <w:r w:rsidR="007865E0" w:rsidRPr="00297BDF">
        <w:rPr>
          <w:color w:val="auto"/>
          <w:sz w:val="28"/>
          <w:szCs w:val="28"/>
          <w:lang w:val="kk-KZ"/>
        </w:rPr>
        <w:t>жеке</w:t>
      </w:r>
      <w:r w:rsidRPr="00297BDF">
        <w:rPr>
          <w:color w:val="auto"/>
          <w:sz w:val="28"/>
          <w:szCs w:val="28"/>
          <w:lang w:val="kk-KZ"/>
        </w:rPr>
        <w:t xml:space="preserve"> шығармашылық ізденістері нәтижесінде </w:t>
      </w:r>
      <w:r w:rsidR="007865E0" w:rsidRPr="00297BDF">
        <w:rPr>
          <w:color w:val="auto"/>
          <w:sz w:val="28"/>
          <w:szCs w:val="28"/>
          <w:lang w:val="kk-KZ"/>
        </w:rPr>
        <w:t xml:space="preserve">рәсімдеудің </w:t>
      </w:r>
      <w:r w:rsidRPr="00297BDF">
        <w:rPr>
          <w:color w:val="auto"/>
          <w:sz w:val="28"/>
          <w:szCs w:val="28"/>
          <w:lang w:val="kk-KZ"/>
        </w:rPr>
        <w:t xml:space="preserve">жаңа </w:t>
      </w:r>
      <w:r w:rsidR="007865E0" w:rsidRPr="00297BDF">
        <w:rPr>
          <w:color w:val="auto"/>
          <w:sz w:val="28"/>
          <w:szCs w:val="28"/>
          <w:lang w:val="kk-KZ"/>
        </w:rPr>
        <w:t>жобаларын</w:t>
      </w:r>
      <w:r w:rsidRPr="00297BDF">
        <w:rPr>
          <w:color w:val="auto"/>
          <w:sz w:val="28"/>
          <w:szCs w:val="28"/>
          <w:lang w:val="kk-KZ"/>
        </w:rPr>
        <w:t xml:space="preserve"> ұсынды.</w:t>
      </w:r>
      <w:r w:rsidR="000F6002" w:rsidRPr="00297BDF">
        <w:rPr>
          <w:color w:val="auto"/>
          <w:sz w:val="28"/>
          <w:szCs w:val="28"/>
          <w:lang w:val="kk-KZ"/>
        </w:rPr>
        <w:t xml:space="preserve"> </w:t>
      </w:r>
      <w:r w:rsidR="007865E0" w:rsidRPr="00297BDF">
        <w:rPr>
          <w:color w:val="auto"/>
          <w:sz w:val="28"/>
          <w:szCs w:val="28"/>
          <w:lang w:val="kk-KZ"/>
        </w:rPr>
        <w:t>Б</w:t>
      </w:r>
      <w:r w:rsidRPr="00297BDF">
        <w:rPr>
          <w:color w:val="auto"/>
          <w:sz w:val="28"/>
          <w:szCs w:val="28"/>
          <w:lang w:val="kk-KZ"/>
        </w:rPr>
        <w:t>із</w:t>
      </w:r>
      <w:r w:rsidR="007865E0" w:rsidRPr="00297BDF">
        <w:rPr>
          <w:color w:val="auto"/>
          <w:sz w:val="28"/>
          <w:szCs w:val="28"/>
          <w:lang w:val="kk-KZ"/>
        </w:rPr>
        <w:t xml:space="preserve"> жүргізген тәжірибелік-эксперименттік </w:t>
      </w:r>
      <w:r w:rsidRPr="00297BDF">
        <w:rPr>
          <w:color w:val="auto"/>
          <w:sz w:val="28"/>
          <w:szCs w:val="28"/>
          <w:lang w:val="kk-KZ"/>
        </w:rPr>
        <w:t>жұмыс</w:t>
      </w:r>
      <w:r w:rsidR="000F6002" w:rsidRPr="00297BDF">
        <w:rPr>
          <w:color w:val="auto"/>
          <w:sz w:val="28"/>
          <w:szCs w:val="28"/>
          <w:lang w:val="kk-KZ"/>
        </w:rPr>
        <w:t xml:space="preserve"> </w:t>
      </w:r>
      <w:r w:rsidRPr="00297BDF">
        <w:rPr>
          <w:color w:val="auto"/>
          <w:sz w:val="28"/>
          <w:szCs w:val="28"/>
          <w:lang w:val="kk-KZ"/>
        </w:rPr>
        <w:t xml:space="preserve">биолог </w:t>
      </w:r>
      <w:r w:rsidR="007865E0" w:rsidRPr="00297BDF">
        <w:rPr>
          <w:color w:val="auto"/>
          <w:sz w:val="28"/>
          <w:szCs w:val="28"/>
          <w:lang w:val="kk-KZ"/>
        </w:rPr>
        <w:t>студенттердің</w:t>
      </w:r>
      <w:r w:rsidR="000F6002" w:rsidRPr="00297BDF">
        <w:rPr>
          <w:color w:val="auto"/>
          <w:sz w:val="28"/>
          <w:szCs w:val="28"/>
          <w:lang w:val="kk-KZ"/>
        </w:rPr>
        <w:t xml:space="preserve"> </w:t>
      </w:r>
      <w:r w:rsidRPr="00297BDF">
        <w:rPr>
          <w:color w:val="auto"/>
          <w:sz w:val="28"/>
          <w:szCs w:val="28"/>
          <w:lang w:val="kk-KZ"/>
        </w:rPr>
        <w:t xml:space="preserve">зерттеушілік </w:t>
      </w:r>
      <w:r w:rsidR="000F6002" w:rsidRPr="00297BDF">
        <w:rPr>
          <w:color w:val="auto"/>
          <w:sz w:val="28"/>
          <w:szCs w:val="28"/>
          <w:lang w:val="kk-KZ"/>
        </w:rPr>
        <w:t>құзы</w:t>
      </w:r>
      <w:r w:rsidR="007865E0" w:rsidRPr="00297BDF">
        <w:rPr>
          <w:color w:val="auto"/>
          <w:sz w:val="28"/>
          <w:szCs w:val="28"/>
          <w:lang w:val="kk-KZ"/>
        </w:rPr>
        <w:t>реттілігін қалыптастыруда оқыту үдерісінде</w:t>
      </w:r>
      <w:r w:rsidRPr="00297BDF">
        <w:rPr>
          <w:color w:val="auto"/>
          <w:sz w:val="28"/>
          <w:szCs w:val="28"/>
          <w:lang w:val="kk-KZ"/>
        </w:rPr>
        <w:t xml:space="preserve"> жоғарыда </w:t>
      </w:r>
      <w:r w:rsidR="007865E0" w:rsidRPr="00297BDF">
        <w:rPr>
          <w:color w:val="auto"/>
          <w:sz w:val="28"/>
          <w:szCs w:val="28"/>
          <w:lang w:val="kk-KZ"/>
        </w:rPr>
        <w:t>ұсынылған</w:t>
      </w:r>
      <w:r w:rsidRPr="00297BDF">
        <w:rPr>
          <w:color w:val="auto"/>
          <w:sz w:val="28"/>
          <w:szCs w:val="28"/>
          <w:lang w:val="kk-KZ"/>
        </w:rPr>
        <w:t xml:space="preserve"> барлық әдістер </w:t>
      </w:r>
      <w:r w:rsidR="007865E0" w:rsidRPr="00297BDF">
        <w:rPr>
          <w:color w:val="auto"/>
          <w:sz w:val="28"/>
          <w:szCs w:val="28"/>
          <w:lang w:val="kk-KZ"/>
        </w:rPr>
        <w:t>жиынтығын кіріктіре отырып пайдалану</w:t>
      </w:r>
      <w:r w:rsidRPr="00297BDF">
        <w:rPr>
          <w:color w:val="auto"/>
          <w:sz w:val="28"/>
          <w:szCs w:val="28"/>
          <w:lang w:val="kk-KZ"/>
        </w:rPr>
        <w:t xml:space="preserve"> тиімді </w:t>
      </w:r>
      <w:r w:rsidR="007865E0" w:rsidRPr="00297BDF">
        <w:rPr>
          <w:color w:val="auto"/>
          <w:sz w:val="28"/>
          <w:szCs w:val="28"/>
          <w:lang w:val="kk-KZ"/>
        </w:rPr>
        <w:t>болатындығын</w:t>
      </w:r>
      <w:r w:rsidRPr="00297BDF">
        <w:rPr>
          <w:color w:val="auto"/>
          <w:sz w:val="28"/>
          <w:szCs w:val="28"/>
          <w:lang w:val="kk-KZ"/>
        </w:rPr>
        <w:t xml:space="preserve"> дәлелдеді. </w:t>
      </w:r>
    </w:p>
    <w:p w:rsidR="00F8721F" w:rsidRPr="00297BDF" w:rsidRDefault="00407124" w:rsidP="00E37B08">
      <w:pPr>
        <w:pStyle w:val="Default"/>
        <w:tabs>
          <w:tab w:val="left" w:pos="709"/>
          <w:tab w:val="left" w:pos="851"/>
          <w:tab w:val="left" w:pos="993"/>
        </w:tabs>
        <w:ind w:firstLine="567"/>
        <w:jc w:val="both"/>
        <w:rPr>
          <w:color w:val="auto"/>
          <w:sz w:val="28"/>
          <w:szCs w:val="28"/>
          <w:lang w:val="kk-KZ"/>
        </w:rPr>
      </w:pPr>
      <w:r w:rsidRPr="00297BDF">
        <w:rPr>
          <w:color w:val="auto"/>
          <w:sz w:val="28"/>
          <w:szCs w:val="28"/>
          <w:lang w:val="kk-KZ"/>
        </w:rPr>
        <w:t>Сондықтан</w:t>
      </w:r>
      <w:r w:rsidR="00DA5A5B" w:rsidRPr="00297BDF">
        <w:rPr>
          <w:color w:val="auto"/>
          <w:sz w:val="28"/>
          <w:szCs w:val="28"/>
          <w:lang w:val="kk-KZ"/>
        </w:rPr>
        <w:t xml:space="preserve">, мақсатты түрде жоспарланған зерттеушілік </w:t>
      </w:r>
      <w:r w:rsidR="000F6002" w:rsidRPr="00297BDF">
        <w:rPr>
          <w:color w:val="auto"/>
          <w:sz w:val="28"/>
          <w:szCs w:val="28"/>
          <w:lang w:val="kk-KZ"/>
        </w:rPr>
        <w:t>құзы</w:t>
      </w:r>
      <w:r w:rsidR="00AE44ED" w:rsidRPr="00297BDF">
        <w:rPr>
          <w:color w:val="auto"/>
          <w:sz w:val="28"/>
          <w:szCs w:val="28"/>
          <w:lang w:val="kk-KZ"/>
        </w:rPr>
        <w:t xml:space="preserve">реттілікті қалыптастыру </w:t>
      </w:r>
      <w:r w:rsidR="00DA5A5B" w:rsidRPr="00297BDF">
        <w:rPr>
          <w:color w:val="auto"/>
          <w:sz w:val="28"/>
          <w:szCs w:val="28"/>
          <w:lang w:val="kk-KZ"/>
        </w:rPr>
        <w:t xml:space="preserve">кезеңдерін біз </w:t>
      </w:r>
      <w:r w:rsidR="00AE44ED" w:rsidRPr="00297BDF">
        <w:rPr>
          <w:color w:val="auto"/>
          <w:sz w:val="28"/>
          <w:szCs w:val="28"/>
          <w:lang w:val="kk-KZ"/>
        </w:rPr>
        <w:t xml:space="preserve">белгілі әдіскер ғалым </w:t>
      </w:r>
      <w:r w:rsidR="00DA5A5B" w:rsidRPr="00297BDF">
        <w:rPr>
          <w:color w:val="auto"/>
          <w:sz w:val="28"/>
          <w:szCs w:val="28"/>
          <w:lang w:val="kk-KZ"/>
        </w:rPr>
        <w:t xml:space="preserve">В.П. Беспалько ұсынған білімді меңгеру деңгейлері </w:t>
      </w:r>
      <w:r w:rsidR="00AE44ED" w:rsidRPr="00297BDF">
        <w:rPr>
          <w:color w:val="auto"/>
          <w:sz w:val="28"/>
          <w:szCs w:val="28"/>
          <w:lang w:val="kk-KZ"/>
        </w:rPr>
        <w:t xml:space="preserve">мен </w:t>
      </w:r>
      <w:r w:rsidR="00B14002" w:rsidRPr="00297BDF">
        <w:rPr>
          <w:color w:val="auto"/>
          <w:sz w:val="28"/>
          <w:szCs w:val="28"/>
          <w:lang w:val="kk-KZ"/>
        </w:rPr>
        <w:t>аталған</w:t>
      </w:r>
      <w:r w:rsidR="00AE44ED" w:rsidRPr="00297BDF">
        <w:rPr>
          <w:color w:val="auto"/>
          <w:sz w:val="28"/>
          <w:szCs w:val="28"/>
          <w:lang w:val="kk-KZ"/>
        </w:rPr>
        <w:t xml:space="preserve"> деңгейлер бойынша </w:t>
      </w:r>
      <w:r w:rsidR="00DA5A5B" w:rsidRPr="00297BDF">
        <w:rPr>
          <w:color w:val="auto"/>
          <w:sz w:val="28"/>
          <w:szCs w:val="28"/>
          <w:lang w:val="kk-KZ"/>
        </w:rPr>
        <w:t>әрекеттердің түр</w:t>
      </w:r>
      <w:r w:rsidR="00B14002" w:rsidRPr="00297BDF">
        <w:rPr>
          <w:color w:val="auto"/>
          <w:sz w:val="28"/>
          <w:szCs w:val="28"/>
          <w:lang w:val="kk-KZ"/>
        </w:rPr>
        <w:t>л</w:t>
      </w:r>
      <w:r w:rsidR="00DA5A5B" w:rsidRPr="00297BDF">
        <w:rPr>
          <w:color w:val="auto"/>
          <w:sz w:val="28"/>
          <w:szCs w:val="28"/>
          <w:lang w:val="kk-KZ"/>
        </w:rPr>
        <w:t>і негіз</w:t>
      </w:r>
      <w:r w:rsidR="00B14002" w:rsidRPr="00297BDF">
        <w:rPr>
          <w:color w:val="auto"/>
          <w:sz w:val="28"/>
          <w:szCs w:val="28"/>
          <w:lang w:val="kk-KZ"/>
        </w:rPr>
        <w:t>демелерін</w:t>
      </w:r>
      <w:r w:rsidR="000F6002" w:rsidRPr="00297BDF">
        <w:rPr>
          <w:color w:val="auto"/>
          <w:sz w:val="28"/>
          <w:szCs w:val="28"/>
          <w:lang w:val="kk-KZ"/>
        </w:rPr>
        <w:t xml:space="preserve"> </w:t>
      </w:r>
      <w:r w:rsidR="00B14002" w:rsidRPr="00297BDF">
        <w:rPr>
          <w:color w:val="auto"/>
          <w:sz w:val="28"/>
          <w:szCs w:val="28"/>
          <w:lang w:val="kk-KZ"/>
        </w:rPr>
        <w:t>ұстана</w:t>
      </w:r>
      <w:r w:rsidR="00DA5A5B" w:rsidRPr="00297BDF">
        <w:rPr>
          <w:color w:val="auto"/>
          <w:sz w:val="28"/>
          <w:szCs w:val="28"/>
          <w:lang w:val="kk-KZ"/>
        </w:rPr>
        <w:t xml:space="preserve"> отырып, жүйеле</w:t>
      </w:r>
      <w:r w:rsidR="00B14002" w:rsidRPr="00297BDF">
        <w:rPr>
          <w:color w:val="auto"/>
          <w:sz w:val="28"/>
          <w:szCs w:val="28"/>
          <w:lang w:val="kk-KZ"/>
        </w:rPr>
        <w:t>у жасадық</w:t>
      </w:r>
      <w:r w:rsidR="000F6002" w:rsidRPr="00297BDF">
        <w:rPr>
          <w:color w:val="auto"/>
          <w:sz w:val="28"/>
          <w:szCs w:val="28"/>
          <w:lang w:val="kk-KZ"/>
        </w:rPr>
        <w:t xml:space="preserve"> </w:t>
      </w:r>
      <w:r w:rsidR="00DA5A5B" w:rsidRPr="00297BDF">
        <w:rPr>
          <w:color w:val="auto"/>
          <w:sz w:val="28"/>
          <w:szCs w:val="28"/>
          <w:lang w:val="kk-KZ"/>
        </w:rPr>
        <w:t>[</w:t>
      </w:r>
      <w:r w:rsidR="000837BC" w:rsidRPr="00297BDF">
        <w:rPr>
          <w:color w:val="auto"/>
          <w:sz w:val="28"/>
          <w:szCs w:val="28"/>
          <w:lang w:val="kk-KZ"/>
        </w:rPr>
        <w:t>14</w:t>
      </w:r>
      <w:r w:rsidR="00F40891" w:rsidRPr="00297BDF">
        <w:rPr>
          <w:color w:val="auto"/>
          <w:sz w:val="28"/>
          <w:szCs w:val="28"/>
          <w:lang w:val="kk-KZ"/>
        </w:rPr>
        <w:t>7</w:t>
      </w:r>
      <w:r w:rsidR="00DA5A5B" w:rsidRPr="00297BDF">
        <w:rPr>
          <w:color w:val="auto"/>
          <w:sz w:val="28"/>
          <w:szCs w:val="28"/>
          <w:lang w:val="kk-KZ"/>
        </w:rPr>
        <w:t>]</w:t>
      </w:r>
      <w:r w:rsidR="000F6002" w:rsidRPr="00297BDF">
        <w:rPr>
          <w:color w:val="auto"/>
          <w:sz w:val="28"/>
          <w:szCs w:val="28"/>
          <w:lang w:val="kk-KZ"/>
        </w:rPr>
        <w:t xml:space="preserve"> </w:t>
      </w:r>
      <w:r w:rsidRPr="00297BDF">
        <w:rPr>
          <w:color w:val="auto"/>
          <w:sz w:val="28"/>
          <w:szCs w:val="28"/>
          <w:lang w:val="kk-KZ"/>
        </w:rPr>
        <w:t xml:space="preserve">және биолог </w:t>
      </w:r>
      <w:r w:rsidR="00B14002" w:rsidRPr="00297BDF">
        <w:rPr>
          <w:color w:val="auto"/>
          <w:sz w:val="28"/>
          <w:szCs w:val="28"/>
          <w:lang w:val="kk-KZ"/>
        </w:rPr>
        <w:t>студенттердің</w:t>
      </w:r>
      <w:r w:rsidRPr="00297BDF">
        <w:rPr>
          <w:color w:val="auto"/>
          <w:sz w:val="28"/>
          <w:szCs w:val="28"/>
          <w:lang w:val="kk-KZ"/>
        </w:rPr>
        <w:t xml:space="preserve"> зерттеушілік </w:t>
      </w:r>
      <w:r w:rsidR="000F6002" w:rsidRPr="00297BDF">
        <w:rPr>
          <w:color w:val="auto"/>
          <w:sz w:val="28"/>
          <w:szCs w:val="28"/>
          <w:lang w:val="kk-KZ"/>
        </w:rPr>
        <w:t>құзы</w:t>
      </w:r>
      <w:r w:rsidR="00B14002" w:rsidRPr="00297BDF">
        <w:rPr>
          <w:color w:val="auto"/>
          <w:sz w:val="28"/>
          <w:szCs w:val="28"/>
          <w:lang w:val="kk-KZ"/>
        </w:rPr>
        <w:t xml:space="preserve">реттілігін қалыптастыру </w:t>
      </w:r>
      <w:r w:rsidRPr="00297BDF">
        <w:rPr>
          <w:color w:val="auto"/>
          <w:sz w:val="28"/>
          <w:szCs w:val="28"/>
          <w:lang w:val="kk-KZ"/>
        </w:rPr>
        <w:t xml:space="preserve">кезеңдерін </w:t>
      </w:r>
      <w:r w:rsidR="00B14002" w:rsidRPr="00297BDF">
        <w:rPr>
          <w:color w:val="auto"/>
          <w:sz w:val="28"/>
          <w:szCs w:val="28"/>
          <w:lang w:val="kk-KZ"/>
        </w:rPr>
        <w:t>былайша жіктедік</w:t>
      </w:r>
      <w:r w:rsidRPr="00297BDF">
        <w:rPr>
          <w:color w:val="auto"/>
          <w:sz w:val="28"/>
          <w:szCs w:val="28"/>
          <w:lang w:val="kk-KZ"/>
        </w:rPr>
        <w:t>: дайындық;  ұғыну;  түсіну;  орындау.</w:t>
      </w:r>
      <w:r w:rsidR="000F6002" w:rsidRPr="00297BDF">
        <w:rPr>
          <w:color w:val="auto"/>
          <w:sz w:val="28"/>
          <w:szCs w:val="28"/>
          <w:lang w:val="kk-KZ"/>
        </w:rPr>
        <w:t xml:space="preserve"> </w:t>
      </w:r>
      <w:r w:rsidR="00F146AD" w:rsidRPr="00297BDF">
        <w:rPr>
          <w:color w:val="auto"/>
          <w:sz w:val="28"/>
          <w:szCs w:val="28"/>
          <w:lang w:val="kk-KZ"/>
        </w:rPr>
        <w:t>Биолог</w:t>
      </w:r>
      <w:r w:rsidR="000F6002" w:rsidRPr="00297BDF">
        <w:rPr>
          <w:color w:val="auto"/>
          <w:sz w:val="28"/>
          <w:szCs w:val="28"/>
          <w:lang w:val="kk-KZ"/>
        </w:rPr>
        <w:t xml:space="preserve"> студенттердің зерттеушілік құзы</w:t>
      </w:r>
      <w:r w:rsidR="00F146AD" w:rsidRPr="00297BDF">
        <w:rPr>
          <w:color w:val="auto"/>
          <w:sz w:val="28"/>
          <w:szCs w:val="28"/>
          <w:lang w:val="kk-KZ"/>
        </w:rPr>
        <w:t>реттілігін</w:t>
      </w:r>
      <w:r w:rsidR="000F6002" w:rsidRPr="00297BDF">
        <w:rPr>
          <w:color w:val="auto"/>
          <w:sz w:val="28"/>
          <w:szCs w:val="28"/>
          <w:lang w:val="kk-KZ"/>
        </w:rPr>
        <w:t xml:space="preserve"> </w:t>
      </w:r>
      <w:r w:rsidR="00F146AD" w:rsidRPr="00297BDF">
        <w:rPr>
          <w:color w:val="auto"/>
          <w:sz w:val="28"/>
          <w:szCs w:val="28"/>
          <w:lang w:val="kk-KZ"/>
        </w:rPr>
        <w:t xml:space="preserve">қант құмайы </w:t>
      </w:r>
      <w:r w:rsidR="00032263" w:rsidRPr="00297BDF">
        <w:rPr>
          <w:color w:val="auto"/>
          <w:sz w:val="28"/>
          <w:szCs w:val="28"/>
          <w:lang w:val="kk-KZ"/>
        </w:rPr>
        <w:t>(</w:t>
      </w:r>
      <w:r w:rsidR="00032263" w:rsidRPr="00297BDF">
        <w:rPr>
          <w:i/>
          <w:color w:val="auto"/>
          <w:sz w:val="28"/>
          <w:szCs w:val="28"/>
          <w:lang w:val="kk-KZ"/>
        </w:rPr>
        <w:t xml:space="preserve">Sorghum Saccharatum </w:t>
      </w:r>
      <w:r w:rsidR="00032263" w:rsidRPr="00297BDF">
        <w:rPr>
          <w:color w:val="auto"/>
          <w:sz w:val="28"/>
          <w:szCs w:val="28"/>
          <w:lang w:val="kk-KZ"/>
        </w:rPr>
        <w:t>(L</w:t>
      </w:r>
      <w:r w:rsidR="000F6002" w:rsidRPr="00297BDF">
        <w:rPr>
          <w:color w:val="auto"/>
          <w:sz w:val="28"/>
          <w:szCs w:val="28"/>
          <w:lang w:val="kk-KZ"/>
        </w:rPr>
        <w:t>.</w:t>
      </w:r>
      <w:r w:rsidR="00032263" w:rsidRPr="00297BDF">
        <w:rPr>
          <w:color w:val="auto"/>
          <w:sz w:val="28"/>
          <w:szCs w:val="28"/>
          <w:lang w:val="kk-KZ"/>
        </w:rPr>
        <w:t>) Pers</w:t>
      </w:r>
      <w:r w:rsidR="000F6002" w:rsidRPr="00297BDF">
        <w:rPr>
          <w:color w:val="auto"/>
          <w:sz w:val="28"/>
          <w:szCs w:val="28"/>
          <w:lang w:val="kk-KZ"/>
        </w:rPr>
        <w:t>.</w:t>
      </w:r>
      <w:r w:rsidR="00032263" w:rsidRPr="00297BDF">
        <w:rPr>
          <w:color w:val="auto"/>
          <w:sz w:val="28"/>
          <w:szCs w:val="28"/>
          <w:lang w:val="kk-KZ"/>
        </w:rPr>
        <w:t>)</w:t>
      </w:r>
      <w:r w:rsidR="000F6002" w:rsidRPr="00297BDF">
        <w:rPr>
          <w:color w:val="auto"/>
          <w:sz w:val="28"/>
          <w:szCs w:val="28"/>
          <w:lang w:val="kk-KZ"/>
        </w:rPr>
        <w:t xml:space="preserve"> </w:t>
      </w:r>
      <w:r w:rsidR="00F146AD" w:rsidRPr="00297BDF">
        <w:rPr>
          <w:color w:val="auto"/>
          <w:sz w:val="28"/>
          <w:szCs w:val="28"/>
          <w:lang w:val="kk-KZ"/>
        </w:rPr>
        <w:t>сұрыптарын физ</w:t>
      </w:r>
      <w:r w:rsidR="00032263" w:rsidRPr="00297BDF">
        <w:rPr>
          <w:color w:val="auto"/>
          <w:sz w:val="28"/>
          <w:szCs w:val="28"/>
          <w:lang w:val="kk-KZ"/>
        </w:rPr>
        <w:t>и</w:t>
      </w:r>
      <w:r w:rsidR="00F146AD" w:rsidRPr="00297BDF">
        <w:rPr>
          <w:color w:val="auto"/>
          <w:sz w:val="28"/>
          <w:szCs w:val="28"/>
          <w:lang w:val="kk-KZ"/>
        </w:rPr>
        <w:t>ологиялық-генетикалық талдау негізінде қалыптастырудың құрылымдық - мазмұндық моделіне сәйкес</w:t>
      </w:r>
      <w:r w:rsidR="00D24D0C" w:rsidRPr="00297BDF">
        <w:rPr>
          <w:color w:val="auto"/>
          <w:sz w:val="28"/>
          <w:szCs w:val="28"/>
          <w:lang w:val="kk-KZ"/>
        </w:rPr>
        <w:t xml:space="preserve"> </w:t>
      </w:r>
      <w:r w:rsidR="00F146AD" w:rsidRPr="00297BDF">
        <w:rPr>
          <w:color w:val="auto"/>
          <w:sz w:val="28"/>
          <w:szCs w:val="28"/>
          <w:lang w:val="kk-KZ"/>
        </w:rPr>
        <w:t>ә</w:t>
      </w:r>
      <w:r w:rsidR="00DA5A5B" w:rsidRPr="00297BDF">
        <w:rPr>
          <w:color w:val="auto"/>
          <w:sz w:val="28"/>
          <w:szCs w:val="28"/>
          <w:lang w:val="kk-KZ"/>
        </w:rPr>
        <w:t xml:space="preserve">р кезеңнің мақсаттары, </w:t>
      </w:r>
      <w:r w:rsidR="00B14002" w:rsidRPr="00297BDF">
        <w:rPr>
          <w:color w:val="auto"/>
          <w:sz w:val="28"/>
          <w:szCs w:val="28"/>
          <w:lang w:val="kk-KZ"/>
        </w:rPr>
        <w:t xml:space="preserve">мазмұны мен </w:t>
      </w:r>
      <w:r w:rsidR="00DA5A5B" w:rsidRPr="00297BDF">
        <w:rPr>
          <w:color w:val="auto"/>
          <w:sz w:val="28"/>
          <w:szCs w:val="28"/>
          <w:lang w:val="kk-KZ"/>
        </w:rPr>
        <w:t xml:space="preserve">нәтижелері белгіленді.  </w:t>
      </w:r>
    </w:p>
    <w:p w:rsidR="00F8721F" w:rsidRPr="00297BDF" w:rsidRDefault="00F8721F" w:rsidP="00E37B08">
      <w:pPr>
        <w:pStyle w:val="Default"/>
        <w:tabs>
          <w:tab w:val="left" w:pos="709"/>
          <w:tab w:val="left" w:pos="851"/>
          <w:tab w:val="left" w:pos="993"/>
        </w:tabs>
        <w:ind w:firstLine="567"/>
        <w:jc w:val="both"/>
        <w:rPr>
          <w:color w:val="auto"/>
          <w:sz w:val="28"/>
          <w:szCs w:val="28"/>
          <w:lang w:val="kk-KZ"/>
        </w:rPr>
      </w:pPr>
      <w:r w:rsidRPr="00297BDF">
        <w:rPr>
          <w:color w:val="auto"/>
          <w:sz w:val="28"/>
          <w:szCs w:val="28"/>
          <w:lang w:val="kk-KZ"/>
        </w:rPr>
        <w:t xml:space="preserve">Биолог студенттердің зерттеушілік </w:t>
      </w:r>
      <w:r w:rsidR="00D24D0C" w:rsidRPr="00297BDF">
        <w:rPr>
          <w:color w:val="auto"/>
          <w:sz w:val="28"/>
          <w:szCs w:val="28"/>
          <w:lang w:val="kk-KZ"/>
        </w:rPr>
        <w:t>құзы</w:t>
      </w:r>
      <w:r w:rsidR="00CB758F" w:rsidRPr="00297BDF">
        <w:rPr>
          <w:color w:val="auto"/>
          <w:sz w:val="28"/>
          <w:szCs w:val="28"/>
          <w:lang w:val="kk-KZ"/>
        </w:rPr>
        <w:t xml:space="preserve">реттілігін </w:t>
      </w:r>
      <w:r w:rsidRPr="00297BDF">
        <w:rPr>
          <w:color w:val="auto"/>
          <w:sz w:val="28"/>
          <w:szCs w:val="28"/>
          <w:lang w:val="kk-KZ"/>
        </w:rPr>
        <w:t xml:space="preserve">қалыптастыру </w:t>
      </w:r>
      <w:r w:rsidR="00CB758F" w:rsidRPr="00297BDF">
        <w:rPr>
          <w:color w:val="auto"/>
          <w:sz w:val="28"/>
          <w:szCs w:val="28"/>
          <w:lang w:val="kk-KZ"/>
        </w:rPr>
        <w:t>үдерісінде</w:t>
      </w:r>
      <w:r w:rsidRPr="00297BDF">
        <w:rPr>
          <w:color w:val="auto"/>
          <w:sz w:val="28"/>
          <w:szCs w:val="28"/>
          <w:lang w:val="kk-KZ"/>
        </w:rPr>
        <w:t xml:space="preserve"> келесі </w:t>
      </w:r>
      <w:r w:rsidR="00CB758F" w:rsidRPr="00297BDF">
        <w:rPr>
          <w:color w:val="auto"/>
          <w:sz w:val="28"/>
          <w:szCs w:val="28"/>
          <w:lang w:val="kk-KZ"/>
        </w:rPr>
        <w:t>жағдайларды</w:t>
      </w:r>
      <w:r w:rsidRPr="00297BDF">
        <w:rPr>
          <w:color w:val="auto"/>
          <w:sz w:val="28"/>
          <w:szCs w:val="28"/>
          <w:lang w:val="kk-KZ"/>
        </w:rPr>
        <w:t xml:space="preserve"> ескеру қажет:</w:t>
      </w:r>
    </w:p>
    <w:p w:rsidR="00F8721F" w:rsidRPr="00297BDF" w:rsidRDefault="00F8721F" w:rsidP="00E37B08">
      <w:pPr>
        <w:widowControl w:val="0"/>
        <w:tabs>
          <w:tab w:val="left" w:pos="709"/>
          <w:tab w:val="left" w:pos="851"/>
          <w:tab w:val="left" w:pos="993"/>
        </w:tabs>
        <w:spacing w:after="0" w:line="240" w:lineRule="auto"/>
        <w:ind w:firstLine="567"/>
        <w:jc w:val="both"/>
        <w:rPr>
          <w:rFonts w:ascii="Times New Roman" w:hAnsi="Times New Roman"/>
          <w:sz w:val="28"/>
          <w:szCs w:val="28"/>
          <w:lang w:val="kk-KZ"/>
        </w:rPr>
      </w:pPr>
      <w:r w:rsidRPr="00297BDF">
        <w:rPr>
          <w:rFonts w:ascii="Times New Roman" w:hAnsi="Times New Roman"/>
          <w:sz w:val="28"/>
          <w:szCs w:val="28"/>
          <w:lang w:val="kk-KZ"/>
        </w:rPr>
        <w:t xml:space="preserve">- зерттеу </w:t>
      </w:r>
      <w:r w:rsidR="00CB758F" w:rsidRPr="00297BDF">
        <w:rPr>
          <w:rFonts w:ascii="Times New Roman" w:hAnsi="Times New Roman"/>
          <w:sz w:val="28"/>
          <w:szCs w:val="28"/>
          <w:lang w:val="kk-KZ"/>
        </w:rPr>
        <w:t>тапсырмаларының</w:t>
      </w:r>
      <w:r w:rsidRPr="00297BDF">
        <w:rPr>
          <w:rFonts w:ascii="Times New Roman" w:hAnsi="Times New Roman"/>
          <w:sz w:val="28"/>
          <w:szCs w:val="28"/>
          <w:lang w:val="kk-KZ"/>
        </w:rPr>
        <w:t xml:space="preserve"> студент</w:t>
      </w:r>
      <w:r w:rsidR="00CB758F" w:rsidRPr="00297BDF">
        <w:rPr>
          <w:rFonts w:ascii="Times New Roman" w:hAnsi="Times New Roman"/>
          <w:sz w:val="28"/>
          <w:szCs w:val="28"/>
          <w:lang w:val="kk-KZ"/>
        </w:rPr>
        <w:t xml:space="preserve">терге </w:t>
      </w:r>
      <w:r w:rsidR="0092574B" w:rsidRPr="00297BDF">
        <w:rPr>
          <w:rFonts w:ascii="Times New Roman" w:hAnsi="Times New Roman"/>
          <w:sz w:val="28"/>
          <w:szCs w:val="28"/>
          <w:lang w:val="kk-KZ"/>
        </w:rPr>
        <w:t>мақсатты</w:t>
      </w:r>
      <w:r w:rsidRPr="00297BDF">
        <w:rPr>
          <w:rFonts w:ascii="Times New Roman" w:hAnsi="Times New Roman"/>
          <w:sz w:val="28"/>
          <w:szCs w:val="28"/>
          <w:lang w:val="kk-KZ"/>
        </w:rPr>
        <w:t>-мотивациялық болуы;</w:t>
      </w:r>
    </w:p>
    <w:p w:rsidR="00F8721F" w:rsidRPr="00297BDF" w:rsidRDefault="00F8721F" w:rsidP="00E37B08">
      <w:pPr>
        <w:widowControl w:val="0"/>
        <w:tabs>
          <w:tab w:val="left" w:pos="709"/>
          <w:tab w:val="left" w:pos="851"/>
          <w:tab w:val="left" w:pos="993"/>
        </w:tabs>
        <w:spacing w:after="0" w:line="240" w:lineRule="auto"/>
        <w:ind w:firstLine="567"/>
        <w:jc w:val="both"/>
        <w:rPr>
          <w:rFonts w:ascii="Times New Roman" w:hAnsi="Times New Roman"/>
          <w:sz w:val="28"/>
          <w:szCs w:val="28"/>
          <w:lang w:val="kk-KZ"/>
        </w:rPr>
      </w:pPr>
      <w:r w:rsidRPr="00297BDF">
        <w:rPr>
          <w:rFonts w:ascii="Times New Roman" w:hAnsi="Times New Roman"/>
          <w:sz w:val="28"/>
          <w:szCs w:val="28"/>
          <w:lang w:val="kk-KZ"/>
        </w:rPr>
        <w:t xml:space="preserve">- биолог </w:t>
      </w:r>
      <w:r w:rsidR="00CB758F" w:rsidRPr="00297BDF">
        <w:rPr>
          <w:rFonts w:ascii="Times New Roman" w:hAnsi="Times New Roman"/>
          <w:sz w:val="28"/>
          <w:szCs w:val="28"/>
          <w:lang w:val="kk-KZ"/>
        </w:rPr>
        <w:t>студенттердің</w:t>
      </w:r>
      <w:r w:rsidR="00D24D0C" w:rsidRPr="00297BDF">
        <w:rPr>
          <w:rFonts w:ascii="Times New Roman" w:hAnsi="Times New Roman"/>
          <w:sz w:val="28"/>
          <w:szCs w:val="28"/>
          <w:lang w:val="kk-KZ"/>
        </w:rPr>
        <w:t xml:space="preserve"> </w:t>
      </w:r>
      <w:r w:rsidRPr="00297BDF">
        <w:rPr>
          <w:rFonts w:ascii="Times New Roman" w:hAnsi="Times New Roman"/>
          <w:sz w:val="28"/>
          <w:szCs w:val="28"/>
          <w:lang w:val="kk-KZ"/>
        </w:rPr>
        <w:t xml:space="preserve">оқу объектісінен </w:t>
      </w:r>
      <w:r w:rsidR="00CB758F" w:rsidRPr="00297BDF">
        <w:rPr>
          <w:rFonts w:ascii="Times New Roman" w:hAnsi="Times New Roman"/>
          <w:sz w:val="28"/>
          <w:szCs w:val="28"/>
          <w:lang w:val="kk-KZ"/>
        </w:rPr>
        <w:t>оқу</w:t>
      </w:r>
      <w:r w:rsidRPr="00297BDF">
        <w:rPr>
          <w:rFonts w:ascii="Times New Roman" w:hAnsi="Times New Roman"/>
          <w:sz w:val="28"/>
          <w:szCs w:val="28"/>
          <w:lang w:val="kk-KZ"/>
        </w:rPr>
        <w:t xml:space="preserve"> субъекті</w:t>
      </w:r>
      <w:r w:rsidR="00CB758F" w:rsidRPr="00297BDF">
        <w:rPr>
          <w:rFonts w:ascii="Times New Roman" w:hAnsi="Times New Roman"/>
          <w:sz w:val="28"/>
          <w:szCs w:val="28"/>
          <w:lang w:val="kk-KZ"/>
        </w:rPr>
        <w:t>сіне</w:t>
      </w:r>
      <w:r w:rsidR="00BF3049" w:rsidRPr="00297BDF">
        <w:rPr>
          <w:rFonts w:ascii="Times New Roman" w:hAnsi="Times New Roman"/>
          <w:sz w:val="28"/>
          <w:szCs w:val="28"/>
          <w:lang w:val="kk-KZ"/>
        </w:rPr>
        <w:t xml:space="preserve"> ауысуға арналған, зерттеу жұмысын</w:t>
      </w:r>
      <w:r w:rsidRPr="00297BDF">
        <w:rPr>
          <w:rFonts w:ascii="Times New Roman" w:hAnsi="Times New Roman"/>
          <w:sz w:val="28"/>
          <w:szCs w:val="28"/>
          <w:lang w:val="kk-KZ"/>
        </w:rPr>
        <w:t xml:space="preserve">  нақты </w:t>
      </w:r>
      <w:r w:rsidR="00BF3049" w:rsidRPr="00297BDF">
        <w:rPr>
          <w:rFonts w:ascii="Times New Roman" w:hAnsi="Times New Roman"/>
          <w:sz w:val="28"/>
          <w:szCs w:val="28"/>
          <w:lang w:val="kk-KZ"/>
        </w:rPr>
        <w:t>түсіну</w:t>
      </w:r>
      <w:r w:rsidRPr="00297BDF">
        <w:rPr>
          <w:rFonts w:ascii="Times New Roman" w:hAnsi="Times New Roman"/>
          <w:sz w:val="28"/>
          <w:szCs w:val="28"/>
          <w:lang w:val="kk-KZ"/>
        </w:rPr>
        <w:t xml:space="preserve"> және оны</w:t>
      </w:r>
      <w:r w:rsidR="00BF3049" w:rsidRPr="00297BDF">
        <w:rPr>
          <w:rFonts w:ascii="Times New Roman" w:hAnsi="Times New Roman"/>
          <w:sz w:val="28"/>
          <w:szCs w:val="28"/>
          <w:lang w:val="kk-KZ"/>
        </w:rPr>
        <w:t xml:space="preserve"> нәтижелі</w:t>
      </w:r>
      <w:r w:rsidR="00D24D0C" w:rsidRPr="00297BDF">
        <w:rPr>
          <w:rFonts w:ascii="Times New Roman" w:hAnsi="Times New Roman"/>
          <w:sz w:val="28"/>
          <w:szCs w:val="28"/>
          <w:lang w:val="kk-KZ"/>
        </w:rPr>
        <w:t xml:space="preserve"> </w:t>
      </w:r>
      <w:r w:rsidR="00BF3049" w:rsidRPr="00297BDF">
        <w:rPr>
          <w:rFonts w:ascii="Times New Roman" w:hAnsi="Times New Roman"/>
          <w:sz w:val="28"/>
          <w:szCs w:val="28"/>
          <w:lang w:val="kk-KZ"/>
        </w:rPr>
        <w:t xml:space="preserve">жасауға </w:t>
      </w:r>
      <w:r w:rsidRPr="00297BDF">
        <w:rPr>
          <w:rFonts w:ascii="Times New Roman" w:hAnsi="Times New Roman"/>
          <w:sz w:val="28"/>
          <w:szCs w:val="28"/>
          <w:lang w:val="kk-KZ"/>
        </w:rPr>
        <w:t xml:space="preserve">ынталануы;  </w:t>
      </w:r>
    </w:p>
    <w:p w:rsidR="00F8721F" w:rsidRPr="00297BDF" w:rsidRDefault="00F8721F" w:rsidP="00E37B08">
      <w:pPr>
        <w:widowControl w:val="0"/>
        <w:tabs>
          <w:tab w:val="left" w:pos="709"/>
          <w:tab w:val="left" w:pos="851"/>
          <w:tab w:val="left" w:pos="993"/>
        </w:tabs>
        <w:spacing w:after="0" w:line="240" w:lineRule="auto"/>
        <w:ind w:firstLine="567"/>
        <w:jc w:val="both"/>
        <w:rPr>
          <w:rFonts w:ascii="Times New Roman" w:hAnsi="Times New Roman"/>
          <w:sz w:val="28"/>
          <w:szCs w:val="28"/>
          <w:lang w:val="kk-KZ"/>
        </w:rPr>
      </w:pPr>
      <w:r w:rsidRPr="00297BDF">
        <w:rPr>
          <w:rFonts w:ascii="Times New Roman" w:hAnsi="Times New Roman"/>
          <w:sz w:val="28"/>
          <w:szCs w:val="28"/>
          <w:lang w:val="kk-KZ"/>
        </w:rPr>
        <w:t xml:space="preserve">- </w:t>
      </w:r>
      <w:r w:rsidR="00BF3049" w:rsidRPr="00297BDF">
        <w:rPr>
          <w:rFonts w:ascii="Times New Roman" w:hAnsi="Times New Roman"/>
          <w:sz w:val="28"/>
          <w:szCs w:val="28"/>
          <w:lang w:val="kk-KZ"/>
        </w:rPr>
        <w:t xml:space="preserve">биолог студенттерге </w:t>
      </w:r>
      <w:r w:rsidRPr="00297BDF">
        <w:rPr>
          <w:rFonts w:ascii="Times New Roman" w:hAnsi="Times New Roman"/>
          <w:sz w:val="28"/>
          <w:szCs w:val="28"/>
          <w:lang w:val="kk-KZ"/>
        </w:rPr>
        <w:t>өз</w:t>
      </w:r>
      <w:r w:rsidR="00BF3049" w:rsidRPr="00297BDF">
        <w:rPr>
          <w:rFonts w:ascii="Times New Roman" w:hAnsi="Times New Roman"/>
          <w:sz w:val="28"/>
          <w:szCs w:val="28"/>
          <w:lang w:val="kk-KZ"/>
        </w:rPr>
        <w:t>інің</w:t>
      </w:r>
      <w:r w:rsidRPr="00297BDF">
        <w:rPr>
          <w:rFonts w:ascii="Times New Roman" w:hAnsi="Times New Roman"/>
          <w:sz w:val="28"/>
          <w:szCs w:val="28"/>
          <w:lang w:val="kk-KZ"/>
        </w:rPr>
        <w:t xml:space="preserve"> білімін, білігін, </w:t>
      </w:r>
      <w:r w:rsidR="00D24D0C" w:rsidRPr="00297BDF">
        <w:rPr>
          <w:rFonts w:ascii="Times New Roman" w:hAnsi="Times New Roman"/>
          <w:sz w:val="28"/>
          <w:szCs w:val="28"/>
          <w:lang w:val="kk-KZ"/>
        </w:rPr>
        <w:t>құзы</w:t>
      </w:r>
      <w:r w:rsidR="00BF3049" w:rsidRPr="00297BDF">
        <w:rPr>
          <w:rFonts w:ascii="Times New Roman" w:hAnsi="Times New Roman"/>
          <w:sz w:val="28"/>
          <w:szCs w:val="28"/>
          <w:lang w:val="kk-KZ"/>
        </w:rPr>
        <w:t>реттілігін</w:t>
      </w:r>
      <w:r w:rsidRPr="00297BDF">
        <w:rPr>
          <w:rFonts w:ascii="Times New Roman" w:hAnsi="Times New Roman"/>
          <w:sz w:val="28"/>
          <w:szCs w:val="28"/>
          <w:lang w:val="kk-KZ"/>
        </w:rPr>
        <w:t xml:space="preserve"> қолдану</w:t>
      </w:r>
      <w:r w:rsidR="00BF3049" w:rsidRPr="00297BDF">
        <w:rPr>
          <w:rFonts w:ascii="Times New Roman" w:hAnsi="Times New Roman"/>
          <w:sz w:val="28"/>
          <w:szCs w:val="28"/>
          <w:lang w:val="kk-KZ"/>
        </w:rPr>
        <w:t>ы мен</w:t>
      </w:r>
      <w:r w:rsidR="00D24D0C" w:rsidRPr="00297BDF">
        <w:rPr>
          <w:rFonts w:ascii="Times New Roman" w:hAnsi="Times New Roman"/>
          <w:sz w:val="28"/>
          <w:szCs w:val="28"/>
          <w:lang w:val="kk-KZ"/>
        </w:rPr>
        <w:t xml:space="preserve"> </w:t>
      </w:r>
      <w:r w:rsidR="00BF3049" w:rsidRPr="00297BDF">
        <w:rPr>
          <w:rFonts w:ascii="Times New Roman" w:hAnsi="Times New Roman"/>
          <w:sz w:val="28"/>
          <w:szCs w:val="28"/>
          <w:lang w:val="kk-KZ"/>
        </w:rPr>
        <w:t>жеке</w:t>
      </w:r>
      <w:r w:rsidRPr="00297BDF">
        <w:rPr>
          <w:rFonts w:ascii="Times New Roman" w:hAnsi="Times New Roman"/>
          <w:sz w:val="28"/>
          <w:szCs w:val="28"/>
          <w:lang w:val="kk-KZ"/>
        </w:rPr>
        <w:t xml:space="preserve"> пікірін </w:t>
      </w:r>
      <w:r w:rsidR="00BF3049" w:rsidRPr="00297BDF">
        <w:rPr>
          <w:rFonts w:ascii="Times New Roman" w:hAnsi="Times New Roman"/>
          <w:sz w:val="28"/>
          <w:szCs w:val="28"/>
          <w:lang w:val="kk-KZ"/>
        </w:rPr>
        <w:t xml:space="preserve">жеткізуге </w:t>
      </w:r>
      <w:r w:rsidRPr="00297BDF">
        <w:rPr>
          <w:rFonts w:ascii="Times New Roman" w:hAnsi="Times New Roman"/>
          <w:sz w:val="28"/>
          <w:szCs w:val="28"/>
          <w:lang w:val="kk-KZ"/>
        </w:rPr>
        <w:t>жағдай жасау;</w:t>
      </w:r>
    </w:p>
    <w:p w:rsidR="00F8721F" w:rsidRPr="00297BDF" w:rsidRDefault="00F8721F" w:rsidP="00E37B08">
      <w:pPr>
        <w:widowControl w:val="0"/>
        <w:tabs>
          <w:tab w:val="left" w:pos="709"/>
          <w:tab w:val="left" w:pos="851"/>
          <w:tab w:val="left" w:pos="993"/>
        </w:tabs>
        <w:spacing w:after="0" w:line="240" w:lineRule="auto"/>
        <w:ind w:firstLine="567"/>
        <w:jc w:val="both"/>
        <w:rPr>
          <w:rFonts w:ascii="Times New Roman" w:hAnsi="Times New Roman"/>
          <w:sz w:val="28"/>
          <w:szCs w:val="28"/>
          <w:lang w:val="kk-KZ"/>
        </w:rPr>
      </w:pPr>
      <w:r w:rsidRPr="00297BDF">
        <w:rPr>
          <w:rFonts w:ascii="Times New Roman" w:hAnsi="Times New Roman"/>
          <w:sz w:val="28"/>
          <w:szCs w:val="28"/>
          <w:lang w:val="kk-KZ"/>
        </w:rPr>
        <w:t xml:space="preserve">- </w:t>
      </w:r>
      <w:r w:rsidR="00BF3049" w:rsidRPr="00297BDF">
        <w:rPr>
          <w:rFonts w:ascii="Times New Roman" w:hAnsi="Times New Roman"/>
          <w:sz w:val="28"/>
          <w:szCs w:val="28"/>
          <w:lang w:val="kk-KZ"/>
        </w:rPr>
        <w:t>биолог студенттердің</w:t>
      </w:r>
      <w:r w:rsidR="00D24D0C" w:rsidRPr="00297BDF">
        <w:rPr>
          <w:rFonts w:ascii="Times New Roman" w:hAnsi="Times New Roman"/>
          <w:sz w:val="28"/>
          <w:szCs w:val="28"/>
          <w:lang w:val="kk-KZ"/>
        </w:rPr>
        <w:t xml:space="preserve"> </w:t>
      </w:r>
      <w:r w:rsidRPr="00297BDF">
        <w:rPr>
          <w:rFonts w:ascii="Times New Roman" w:hAnsi="Times New Roman"/>
          <w:sz w:val="28"/>
          <w:szCs w:val="28"/>
          <w:lang w:val="kk-KZ"/>
        </w:rPr>
        <w:t xml:space="preserve">зерттеу </w:t>
      </w:r>
      <w:r w:rsidR="00080820" w:rsidRPr="00297BDF">
        <w:rPr>
          <w:rFonts w:ascii="Times New Roman" w:hAnsi="Times New Roman"/>
          <w:sz w:val="28"/>
          <w:szCs w:val="28"/>
          <w:lang w:val="kk-KZ"/>
        </w:rPr>
        <w:t>жұмысын</w:t>
      </w:r>
      <w:r w:rsidR="00D24D0C" w:rsidRPr="00297BDF">
        <w:rPr>
          <w:rFonts w:ascii="Times New Roman" w:hAnsi="Times New Roman"/>
          <w:sz w:val="28"/>
          <w:szCs w:val="28"/>
          <w:lang w:val="kk-KZ"/>
        </w:rPr>
        <w:t xml:space="preserve"> </w:t>
      </w:r>
      <w:r w:rsidR="00080820" w:rsidRPr="00297BDF">
        <w:rPr>
          <w:rFonts w:ascii="Times New Roman" w:hAnsi="Times New Roman"/>
          <w:sz w:val="28"/>
          <w:szCs w:val="28"/>
          <w:lang w:val="kk-KZ"/>
        </w:rPr>
        <w:t>жасаудың жолдарын өз бетімен</w:t>
      </w:r>
      <w:r w:rsidRPr="00297BDF">
        <w:rPr>
          <w:rFonts w:ascii="Times New Roman" w:hAnsi="Times New Roman"/>
          <w:sz w:val="28"/>
          <w:szCs w:val="28"/>
          <w:lang w:val="kk-KZ"/>
        </w:rPr>
        <w:t xml:space="preserve"> іздестіру, нәтижелерін </w:t>
      </w:r>
      <w:r w:rsidR="00080820" w:rsidRPr="00297BDF">
        <w:rPr>
          <w:rFonts w:ascii="Times New Roman" w:hAnsi="Times New Roman"/>
          <w:sz w:val="28"/>
          <w:szCs w:val="28"/>
          <w:lang w:val="kk-KZ"/>
        </w:rPr>
        <w:t>өздігінен</w:t>
      </w:r>
      <w:r w:rsidRPr="00297BDF">
        <w:rPr>
          <w:rFonts w:ascii="Times New Roman" w:hAnsi="Times New Roman"/>
          <w:sz w:val="28"/>
          <w:szCs w:val="28"/>
          <w:lang w:val="kk-KZ"/>
        </w:rPr>
        <w:t xml:space="preserve"> бағалай </w:t>
      </w:r>
      <w:r w:rsidR="00DB128A" w:rsidRPr="00297BDF">
        <w:rPr>
          <w:rFonts w:ascii="Times New Roman" w:hAnsi="Times New Roman"/>
          <w:sz w:val="28"/>
          <w:szCs w:val="28"/>
          <w:lang w:val="kk-KZ"/>
        </w:rPr>
        <w:t>білу</w:t>
      </w:r>
      <w:r w:rsidR="00D24D0C" w:rsidRPr="00297BDF">
        <w:rPr>
          <w:rFonts w:ascii="Times New Roman" w:hAnsi="Times New Roman"/>
          <w:sz w:val="28"/>
          <w:szCs w:val="28"/>
          <w:lang w:val="kk-KZ"/>
        </w:rPr>
        <w:t xml:space="preserve"> </w:t>
      </w:r>
      <w:r w:rsidR="00DB128A" w:rsidRPr="00297BDF">
        <w:rPr>
          <w:rFonts w:ascii="Times New Roman" w:hAnsi="Times New Roman"/>
          <w:sz w:val="28"/>
          <w:szCs w:val="28"/>
          <w:lang w:val="kk-KZ"/>
        </w:rPr>
        <w:t>білігін</w:t>
      </w:r>
      <w:r w:rsidRPr="00297BDF">
        <w:rPr>
          <w:rFonts w:ascii="Times New Roman" w:hAnsi="Times New Roman"/>
          <w:sz w:val="28"/>
          <w:szCs w:val="28"/>
          <w:lang w:val="kk-KZ"/>
        </w:rPr>
        <w:t xml:space="preserve"> дамыту;</w:t>
      </w:r>
    </w:p>
    <w:p w:rsidR="006F397B" w:rsidRPr="00297BDF" w:rsidRDefault="00F8721F" w:rsidP="00E37B08">
      <w:pPr>
        <w:widowControl w:val="0"/>
        <w:tabs>
          <w:tab w:val="left" w:pos="709"/>
          <w:tab w:val="left" w:pos="851"/>
          <w:tab w:val="left" w:pos="993"/>
        </w:tabs>
        <w:spacing w:after="0" w:line="240" w:lineRule="auto"/>
        <w:ind w:firstLine="567"/>
        <w:jc w:val="both"/>
        <w:rPr>
          <w:rFonts w:ascii="Times New Roman" w:hAnsi="Times New Roman"/>
          <w:sz w:val="28"/>
          <w:szCs w:val="28"/>
          <w:lang w:val="kk-KZ"/>
        </w:rPr>
      </w:pPr>
      <w:r w:rsidRPr="00297BDF">
        <w:rPr>
          <w:rFonts w:ascii="Times New Roman" w:hAnsi="Times New Roman"/>
          <w:sz w:val="28"/>
          <w:szCs w:val="28"/>
          <w:lang w:val="kk-KZ"/>
        </w:rPr>
        <w:t xml:space="preserve">- </w:t>
      </w:r>
      <w:r w:rsidR="00DB128A" w:rsidRPr="00297BDF">
        <w:rPr>
          <w:rFonts w:ascii="Times New Roman" w:hAnsi="Times New Roman"/>
          <w:sz w:val="28"/>
          <w:szCs w:val="28"/>
          <w:lang w:val="kk-KZ"/>
        </w:rPr>
        <w:t>биолог студенттердің</w:t>
      </w:r>
      <w:r w:rsidR="00D24D0C" w:rsidRPr="00297BDF">
        <w:rPr>
          <w:rFonts w:ascii="Times New Roman" w:hAnsi="Times New Roman"/>
          <w:sz w:val="28"/>
          <w:szCs w:val="28"/>
          <w:lang w:val="kk-KZ"/>
        </w:rPr>
        <w:t xml:space="preserve"> </w:t>
      </w:r>
      <w:r w:rsidRPr="00297BDF">
        <w:rPr>
          <w:rFonts w:ascii="Times New Roman" w:hAnsi="Times New Roman"/>
          <w:sz w:val="28"/>
          <w:szCs w:val="28"/>
          <w:lang w:val="kk-KZ"/>
        </w:rPr>
        <w:t xml:space="preserve">зерттеу жұмысының </w:t>
      </w:r>
      <w:r w:rsidR="00DB128A" w:rsidRPr="00297BDF">
        <w:rPr>
          <w:rFonts w:ascii="Times New Roman" w:hAnsi="Times New Roman"/>
          <w:sz w:val="28"/>
          <w:szCs w:val="28"/>
          <w:lang w:val="kk-KZ"/>
        </w:rPr>
        <w:t xml:space="preserve">қорытындысын бағалауда қойылатын </w:t>
      </w:r>
      <w:r w:rsidRPr="00297BDF">
        <w:rPr>
          <w:rFonts w:ascii="Times New Roman" w:hAnsi="Times New Roman"/>
          <w:sz w:val="28"/>
          <w:szCs w:val="28"/>
          <w:lang w:val="kk-KZ"/>
        </w:rPr>
        <w:t>талаптар</w:t>
      </w:r>
      <w:r w:rsidR="00DB128A" w:rsidRPr="00297BDF">
        <w:rPr>
          <w:rFonts w:ascii="Times New Roman" w:hAnsi="Times New Roman"/>
          <w:sz w:val="28"/>
          <w:szCs w:val="28"/>
          <w:lang w:val="kk-KZ"/>
        </w:rPr>
        <w:t>ын</w:t>
      </w:r>
      <w:r w:rsidRPr="00297BDF">
        <w:rPr>
          <w:rFonts w:ascii="Times New Roman" w:hAnsi="Times New Roman"/>
          <w:sz w:val="28"/>
          <w:szCs w:val="28"/>
          <w:lang w:val="kk-KZ"/>
        </w:rPr>
        <w:t xml:space="preserve"> ескерту.</w:t>
      </w:r>
    </w:p>
    <w:p w:rsidR="0005231A" w:rsidRPr="00297BDF" w:rsidRDefault="006F397B" w:rsidP="00E37B08">
      <w:pPr>
        <w:widowControl w:val="0"/>
        <w:tabs>
          <w:tab w:val="left" w:pos="709"/>
          <w:tab w:val="left" w:pos="851"/>
          <w:tab w:val="left" w:pos="993"/>
        </w:tabs>
        <w:spacing w:after="0" w:line="240" w:lineRule="auto"/>
        <w:ind w:firstLine="567"/>
        <w:jc w:val="both"/>
        <w:rPr>
          <w:rFonts w:ascii="Times New Roman" w:hAnsi="Times New Roman"/>
          <w:sz w:val="28"/>
          <w:szCs w:val="28"/>
          <w:lang w:val="kk-KZ"/>
        </w:rPr>
      </w:pPr>
      <w:r w:rsidRPr="00297BDF">
        <w:rPr>
          <w:rFonts w:ascii="Times New Roman" w:hAnsi="Times New Roman"/>
          <w:sz w:val="28"/>
          <w:szCs w:val="28"/>
          <w:lang w:val="kk-KZ"/>
        </w:rPr>
        <w:t>Б</w:t>
      </w:r>
      <w:r w:rsidR="0005231A" w:rsidRPr="00297BDF">
        <w:rPr>
          <w:rFonts w:ascii="Times New Roman" w:hAnsi="Times New Roman"/>
          <w:sz w:val="28"/>
          <w:szCs w:val="28"/>
          <w:lang w:val="kk-KZ"/>
        </w:rPr>
        <w:t xml:space="preserve">иолог </w:t>
      </w:r>
      <w:r w:rsidRPr="00297BDF">
        <w:rPr>
          <w:rFonts w:ascii="Times New Roman" w:hAnsi="Times New Roman"/>
          <w:sz w:val="28"/>
          <w:szCs w:val="28"/>
          <w:lang w:val="kk-KZ"/>
        </w:rPr>
        <w:t>студенттердің</w:t>
      </w:r>
      <w:r w:rsidR="0005231A" w:rsidRPr="00297BDF">
        <w:rPr>
          <w:rFonts w:ascii="Times New Roman" w:hAnsi="Times New Roman"/>
          <w:sz w:val="28"/>
          <w:szCs w:val="28"/>
          <w:lang w:val="kk-KZ"/>
        </w:rPr>
        <w:t xml:space="preserve"> зерттеушілік </w:t>
      </w:r>
      <w:r w:rsidR="00D24D0C" w:rsidRPr="00297BDF">
        <w:rPr>
          <w:rFonts w:ascii="Times New Roman" w:hAnsi="Times New Roman"/>
          <w:sz w:val="28"/>
          <w:szCs w:val="28"/>
          <w:lang w:val="kk-KZ"/>
        </w:rPr>
        <w:t>құзы</w:t>
      </w:r>
      <w:r w:rsidRPr="00297BDF">
        <w:rPr>
          <w:rFonts w:ascii="Times New Roman" w:hAnsi="Times New Roman"/>
          <w:sz w:val="28"/>
          <w:szCs w:val="28"/>
          <w:lang w:val="kk-KZ"/>
        </w:rPr>
        <w:t>реттілігін</w:t>
      </w:r>
      <w:r w:rsidR="0005231A" w:rsidRPr="00297BDF">
        <w:rPr>
          <w:rFonts w:ascii="Times New Roman" w:hAnsi="Times New Roman"/>
          <w:sz w:val="28"/>
          <w:szCs w:val="28"/>
          <w:lang w:val="kk-KZ"/>
        </w:rPr>
        <w:t xml:space="preserve"> қалыптастырудың </w:t>
      </w:r>
      <w:r w:rsidRPr="00297BDF">
        <w:rPr>
          <w:rFonts w:ascii="Times New Roman" w:hAnsi="Times New Roman"/>
          <w:sz w:val="28"/>
          <w:szCs w:val="28"/>
          <w:lang w:val="kk-KZ"/>
        </w:rPr>
        <w:t xml:space="preserve">құрылымдық-мазмұндық моделіне </w:t>
      </w:r>
      <w:r w:rsidR="0005231A" w:rsidRPr="00297BDF">
        <w:rPr>
          <w:rFonts w:ascii="Times New Roman" w:hAnsi="Times New Roman"/>
          <w:sz w:val="28"/>
          <w:szCs w:val="28"/>
          <w:lang w:val="kk-KZ"/>
        </w:rPr>
        <w:t>байланысты, биологиялық білімді, білік</w:t>
      </w:r>
      <w:r w:rsidRPr="00297BDF">
        <w:rPr>
          <w:rFonts w:ascii="Times New Roman" w:hAnsi="Times New Roman"/>
          <w:sz w:val="28"/>
          <w:szCs w:val="28"/>
          <w:lang w:val="kk-KZ"/>
        </w:rPr>
        <w:t>ті</w:t>
      </w:r>
      <w:r w:rsidR="0005231A" w:rsidRPr="00297BDF">
        <w:rPr>
          <w:rFonts w:ascii="Times New Roman" w:hAnsi="Times New Roman"/>
          <w:sz w:val="28"/>
          <w:szCs w:val="28"/>
          <w:lang w:val="kk-KZ"/>
        </w:rPr>
        <w:t xml:space="preserve"> меңгерту </w:t>
      </w:r>
      <w:r w:rsidRPr="00297BDF">
        <w:rPr>
          <w:rFonts w:ascii="Times New Roman" w:hAnsi="Times New Roman"/>
          <w:sz w:val="28"/>
          <w:szCs w:val="28"/>
          <w:lang w:val="kk-KZ"/>
        </w:rPr>
        <w:t>үдерісі</w:t>
      </w:r>
      <w:r w:rsidR="0005231A" w:rsidRPr="00297BDF">
        <w:rPr>
          <w:rFonts w:ascii="Times New Roman" w:hAnsi="Times New Roman"/>
          <w:sz w:val="28"/>
          <w:szCs w:val="28"/>
          <w:lang w:val="kk-KZ"/>
        </w:rPr>
        <w:t xml:space="preserve"> аудиториял</w:t>
      </w:r>
      <w:r w:rsidR="00330FC4" w:rsidRPr="00297BDF">
        <w:rPr>
          <w:rFonts w:ascii="Times New Roman" w:hAnsi="Times New Roman"/>
          <w:sz w:val="28"/>
          <w:szCs w:val="28"/>
          <w:lang w:val="kk-KZ"/>
        </w:rPr>
        <w:t xml:space="preserve">ық және аудиториядан тыс оқыту </w:t>
      </w:r>
      <w:r w:rsidR="0005231A" w:rsidRPr="00297BDF">
        <w:rPr>
          <w:rFonts w:ascii="Times New Roman" w:hAnsi="Times New Roman"/>
          <w:sz w:val="28"/>
          <w:szCs w:val="28"/>
          <w:lang w:val="kk-KZ"/>
        </w:rPr>
        <w:t>мақсатты ұйымдастырыл</w:t>
      </w:r>
      <w:r w:rsidR="00330FC4" w:rsidRPr="00297BDF">
        <w:rPr>
          <w:rFonts w:ascii="Times New Roman" w:hAnsi="Times New Roman"/>
          <w:sz w:val="28"/>
          <w:szCs w:val="28"/>
          <w:lang w:val="kk-KZ"/>
        </w:rPr>
        <w:t>ды</w:t>
      </w:r>
      <w:r w:rsidR="0005231A" w:rsidRPr="00297BDF">
        <w:rPr>
          <w:rFonts w:ascii="Times New Roman" w:hAnsi="Times New Roman"/>
          <w:sz w:val="28"/>
          <w:szCs w:val="28"/>
          <w:lang w:val="kk-KZ"/>
        </w:rPr>
        <w:t>.</w:t>
      </w:r>
      <w:r w:rsidR="00D24D0C" w:rsidRPr="00297BDF">
        <w:rPr>
          <w:rFonts w:ascii="Times New Roman" w:hAnsi="Times New Roman"/>
          <w:sz w:val="28"/>
          <w:szCs w:val="28"/>
          <w:lang w:val="kk-KZ"/>
        </w:rPr>
        <w:t xml:space="preserve"> </w:t>
      </w:r>
      <w:r w:rsidR="00330FC4" w:rsidRPr="00297BDF">
        <w:rPr>
          <w:rFonts w:ascii="Times New Roman" w:hAnsi="Times New Roman"/>
          <w:sz w:val="28"/>
          <w:szCs w:val="28"/>
          <w:lang w:val="kk-KZ"/>
        </w:rPr>
        <w:t>О</w:t>
      </w:r>
      <w:r w:rsidR="0005231A" w:rsidRPr="00297BDF">
        <w:rPr>
          <w:rFonts w:ascii="Times New Roman" w:hAnsi="Times New Roman"/>
          <w:sz w:val="28"/>
          <w:szCs w:val="28"/>
          <w:lang w:val="kk-KZ"/>
        </w:rPr>
        <w:t xml:space="preserve">қыту </w:t>
      </w:r>
      <w:r w:rsidR="00330FC4" w:rsidRPr="00297BDF">
        <w:rPr>
          <w:rFonts w:ascii="Times New Roman" w:hAnsi="Times New Roman"/>
          <w:sz w:val="28"/>
          <w:szCs w:val="28"/>
          <w:lang w:val="kk-KZ"/>
        </w:rPr>
        <w:t>жеке,</w:t>
      </w:r>
      <w:r w:rsidR="00D24D0C" w:rsidRPr="00297BDF">
        <w:rPr>
          <w:rFonts w:ascii="Times New Roman" w:hAnsi="Times New Roman"/>
          <w:sz w:val="28"/>
          <w:szCs w:val="28"/>
          <w:lang w:val="kk-KZ"/>
        </w:rPr>
        <w:t xml:space="preserve"> </w:t>
      </w:r>
      <w:r w:rsidR="00330FC4" w:rsidRPr="00297BDF">
        <w:rPr>
          <w:rFonts w:ascii="Times New Roman" w:hAnsi="Times New Roman"/>
          <w:sz w:val="28"/>
          <w:szCs w:val="28"/>
          <w:lang w:val="kk-KZ"/>
        </w:rPr>
        <w:t xml:space="preserve">жұптық, </w:t>
      </w:r>
      <w:r w:rsidR="0005231A" w:rsidRPr="00297BDF">
        <w:rPr>
          <w:rFonts w:ascii="Times New Roman" w:hAnsi="Times New Roman"/>
          <w:sz w:val="28"/>
          <w:szCs w:val="28"/>
          <w:lang w:val="kk-KZ"/>
        </w:rPr>
        <w:t xml:space="preserve">топтық </w:t>
      </w:r>
      <w:r w:rsidR="00284A74" w:rsidRPr="00297BDF">
        <w:rPr>
          <w:rFonts w:ascii="Times New Roman" w:hAnsi="Times New Roman"/>
          <w:bCs/>
          <w:sz w:val="28"/>
          <w:szCs w:val="28"/>
          <w:lang w:val="kk-KZ"/>
        </w:rPr>
        <w:t>формалар түрінде</w:t>
      </w:r>
      <w:r w:rsidR="00D24D0C" w:rsidRPr="00297BDF">
        <w:rPr>
          <w:rFonts w:ascii="Times New Roman" w:hAnsi="Times New Roman"/>
          <w:bCs/>
          <w:sz w:val="28"/>
          <w:szCs w:val="28"/>
          <w:lang w:val="kk-KZ"/>
        </w:rPr>
        <w:t xml:space="preserve"> </w:t>
      </w:r>
      <w:r w:rsidR="0005231A" w:rsidRPr="00297BDF">
        <w:rPr>
          <w:rFonts w:ascii="Times New Roman" w:hAnsi="Times New Roman"/>
          <w:sz w:val="28"/>
          <w:szCs w:val="28"/>
          <w:lang w:val="kk-KZ"/>
        </w:rPr>
        <w:t>зерттеулер жүргізілді.</w:t>
      </w:r>
    </w:p>
    <w:p w:rsidR="003F30BE" w:rsidRPr="00297BDF" w:rsidRDefault="00D87BA8" w:rsidP="00E37B08">
      <w:pPr>
        <w:widowControl w:val="0"/>
        <w:tabs>
          <w:tab w:val="left" w:pos="709"/>
          <w:tab w:val="left" w:pos="851"/>
          <w:tab w:val="left" w:pos="993"/>
        </w:tabs>
        <w:spacing w:after="0" w:line="240" w:lineRule="auto"/>
        <w:ind w:firstLine="567"/>
        <w:jc w:val="both"/>
        <w:rPr>
          <w:rFonts w:ascii="Times New Roman" w:hAnsi="Times New Roman"/>
          <w:sz w:val="28"/>
          <w:szCs w:val="28"/>
          <w:lang w:val="kk-KZ"/>
        </w:rPr>
      </w:pPr>
      <w:r w:rsidRPr="00297BDF">
        <w:rPr>
          <w:rFonts w:ascii="Times New Roman" w:hAnsi="Times New Roman"/>
          <w:sz w:val="28"/>
          <w:szCs w:val="28"/>
          <w:lang w:val="kk-KZ"/>
        </w:rPr>
        <w:t xml:space="preserve">Дайындалған оқу әдістемесі студенттердің зерттеушілік құзыреттілігін қалыптастыруда өзіндік іс-әрекетін ұйымдастыруға мүмкіндік береді. </w:t>
      </w:r>
    </w:p>
    <w:p w:rsidR="00407E13" w:rsidRPr="00297BDF" w:rsidRDefault="0005231A" w:rsidP="00E37B08">
      <w:pPr>
        <w:widowControl w:val="0"/>
        <w:tabs>
          <w:tab w:val="left" w:pos="709"/>
          <w:tab w:val="left" w:pos="851"/>
          <w:tab w:val="left" w:pos="993"/>
        </w:tabs>
        <w:spacing w:after="0" w:line="240" w:lineRule="auto"/>
        <w:ind w:firstLine="567"/>
        <w:jc w:val="both"/>
        <w:rPr>
          <w:rFonts w:ascii="Times New Roman" w:hAnsi="Times New Roman"/>
          <w:sz w:val="28"/>
          <w:szCs w:val="28"/>
          <w:lang w:val="kk-KZ"/>
        </w:rPr>
      </w:pPr>
      <w:r w:rsidRPr="00297BDF">
        <w:rPr>
          <w:rFonts w:ascii="Times New Roman" w:hAnsi="Times New Roman"/>
          <w:sz w:val="28"/>
          <w:szCs w:val="28"/>
          <w:lang w:val="kk-KZ"/>
        </w:rPr>
        <w:t xml:space="preserve">Сонымен, зерттеушілік </w:t>
      </w:r>
      <w:r w:rsidR="0032727A" w:rsidRPr="00297BDF">
        <w:rPr>
          <w:rFonts w:ascii="Times New Roman" w:hAnsi="Times New Roman"/>
          <w:sz w:val="28"/>
          <w:szCs w:val="28"/>
          <w:lang w:val="kk-KZ"/>
        </w:rPr>
        <w:t>құ</w:t>
      </w:r>
      <w:r w:rsidR="00D24D0C" w:rsidRPr="00297BDF">
        <w:rPr>
          <w:rFonts w:ascii="Times New Roman" w:hAnsi="Times New Roman"/>
          <w:sz w:val="28"/>
          <w:szCs w:val="28"/>
          <w:lang w:val="kk-KZ"/>
        </w:rPr>
        <w:t>зы</w:t>
      </w:r>
      <w:r w:rsidR="0032727A" w:rsidRPr="00297BDF">
        <w:rPr>
          <w:rFonts w:ascii="Times New Roman" w:hAnsi="Times New Roman"/>
          <w:sz w:val="28"/>
          <w:szCs w:val="28"/>
          <w:lang w:val="kk-KZ"/>
        </w:rPr>
        <w:t xml:space="preserve">реттілікті </w:t>
      </w:r>
      <w:r w:rsidRPr="00297BDF">
        <w:rPr>
          <w:rFonts w:ascii="Times New Roman" w:hAnsi="Times New Roman"/>
          <w:sz w:val="28"/>
          <w:szCs w:val="28"/>
          <w:lang w:val="kk-KZ"/>
        </w:rPr>
        <w:t>қалыптастыру</w:t>
      </w:r>
      <w:r w:rsidR="00D24D0C" w:rsidRPr="00297BDF">
        <w:rPr>
          <w:rFonts w:ascii="Times New Roman" w:hAnsi="Times New Roman"/>
          <w:sz w:val="28"/>
          <w:szCs w:val="28"/>
          <w:lang w:val="kk-KZ"/>
        </w:rPr>
        <w:t xml:space="preserve"> </w:t>
      </w:r>
      <w:r w:rsidRPr="00297BDF">
        <w:rPr>
          <w:rFonts w:ascii="Times New Roman" w:hAnsi="Times New Roman"/>
          <w:sz w:val="28"/>
          <w:szCs w:val="28"/>
          <w:lang w:val="kk-KZ"/>
        </w:rPr>
        <w:t xml:space="preserve">жұмыстары </w:t>
      </w:r>
      <w:r w:rsidR="0032727A" w:rsidRPr="00297BDF">
        <w:rPr>
          <w:rFonts w:ascii="Times New Roman" w:hAnsi="Times New Roman"/>
          <w:sz w:val="28"/>
          <w:szCs w:val="28"/>
          <w:lang w:val="kk-KZ"/>
        </w:rPr>
        <w:t>мазмұнынында</w:t>
      </w:r>
      <w:r w:rsidRPr="00297BDF">
        <w:rPr>
          <w:rFonts w:ascii="Times New Roman" w:hAnsi="Times New Roman"/>
          <w:sz w:val="28"/>
          <w:szCs w:val="28"/>
          <w:lang w:val="kk-KZ"/>
        </w:rPr>
        <w:t xml:space="preserve"> білім, білік, дағды биолог </w:t>
      </w:r>
      <w:r w:rsidR="0052502C" w:rsidRPr="00297BDF">
        <w:rPr>
          <w:rFonts w:ascii="Times New Roman" w:hAnsi="Times New Roman"/>
          <w:sz w:val="28"/>
          <w:szCs w:val="28"/>
          <w:lang w:val="kk-KZ"/>
        </w:rPr>
        <w:t xml:space="preserve">студенттердің оқу үдерісін ұйымдастыру </w:t>
      </w:r>
      <w:r w:rsidRPr="00297BDF">
        <w:rPr>
          <w:rFonts w:ascii="Times New Roman" w:hAnsi="Times New Roman"/>
          <w:sz w:val="28"/>
          <w:szCs w:val="28"/>
          <w:lang w:val="kk-KZ"/>
        </w:rPr>
        <w:t xml:space="preserve">негізі болып табылады және тұлғаның дамуы маңызды орын </w:t>
      </w:r>
      <w:r w:rsidRPr="00297BDF">
        <w:rPr>
          <w:rFonts w:ascii="Times New Roman" w:hAnsi="Times New Roman"/>
          <w:sz w:val="28"/>
          <w:szCs w:val="28"/>
          <w:lang w:val="kk-KZ"/>
        </w:rPr>
        <w:lastRenderedPageBreak/>
        <w:t xml:space="preserve">алады. </w:t>
      </w:r>
      <w:r w:rsidR="00625841" w:rsidRPr="00297BDF">
        <w:rPr>
          <w:rFonts w:ascii="Times New Roman" w:hAnsi="Times New Roman"/>
          <w:sz w:val="28"/>
          <w:szCs w:val="28"/>
          <w:lang w:val="kk-KZ"/>
        </w:rPr>
        <w:t xml:space="preserve">Сол себепті, </w:t>
      </w:r>
      <w:r w:rsidRPr="00297BDF">
        <w:rPr>
          <w:rFonts w:ascii="Times New Roman" w:hAnsi="Times New Roman"/>
          <w:sz w:val="28"/>
          <w:szCs w:val="28"/>
          <w:lang w:val="kk-KZ"/>
        </w:rPr>
        <w:t xml:space="preserve">дәріс, </w:t>
      </w:r>
      <w:r w:rsidR="00625841" w:rsidRPr="00297BDF">
        <w:rPr>
          <w:rFonts w:ascii="Times New Roman" w:hAnsi="Times New Roman"/>
          <w:sz w:val="28"/>
          <w:szCs w:val="28"/>
          <w:lang w:val="kk-KZ"/>
        </w:rPr>
        <w:t>зертханалық</w:t>
      </w:r>
      <w:r w:rsidRPr="00297BDF">
        <w:rPr>
          <w:rFonts w:ascii="Times New Roman" w:hAnsi="Times New Roman"/>
          <w:sz w:val="28"/>
          <w:szCs w:val="28"/>
          <w:lang w:val="kk-KZ"/>
        </w:rPr>
        <w:t>, СОӨЖ, СӨЖ сабақтарында студенттердің зерттеу жұмыс</w:t>
      </w:r>
      <w:r w:rsidR="004E73B3" w:rsidRPr="00297BDF">
        <w:rPr>
          <w:rFonts w:ascii="Times New Roman" w:hAnsi="Times New Roman"/>
          <w:sz w:val="28"/>
          <w:szCs w:val="28"/>
          <w:lang w:val="kk-KZ"/>
        </w:rPr>
        <w:t>тарына</w:t>
      </w:r>
      <w:r w:rsidRPr="00297BDF">
        <w:rPr>
          <w:rFonts w:ascii="Times New Roman" w:hAnsi="Times New Roman"/>
          <w:sz w:val="28"/>
          <w:szCs w:val="28"/>
          <w:lang w:val="kk-KZ"/>
        </w:rPr>
        <w:t xml:space="preserve"> бағыт</w:t>
      </w:r>
      <w:r w:rsidR="004E73B3" w:rsidRPr="00297BDF">
        <w:rPr>
          <w:rFonts w:ascii="Times New Roman" w:hAnsi="Times New Roman"/>
          <w:sz w:val="28"/>
          <w:szCs w:val="28"/>
          <w:lang w:val="kk-KZ"/>
        </w:rPr>
        <w:t>тар</w:t>
      </w:r>
      <w:r w:rsidRPr="00297BDF">
        <w:rPr>
          <w:rFonts w:ascii="Times New Roman" w:hAnsi="Times New Roman"/>
          <w:sz w:val="28"/>
          <w:szCs w:val="28"/>
          <w:lang w:val="kk-KZ"/>
        </w:rPr>
        <w:t xml:space="preserve"> бер</w:t>
      </w:r>
      <w:r w:rsidR="004E73B3" w:rsidRPr="00297BDF">
        <w:rPr>
          <w:rFonts w:ascii="Times New Roman" w:hAnsi="Times New Roman"/>
          <w:sz w:val="28"/>
          <w:szCs w:val="28"/>
          <w:lang w:val="kk-KZ"/>
        </w:rPr>
        <w:t>у үшін</w:t>
      </w:r>
      <w:r w:rsidRPr="00297BDF">
        <w:rPr>
          <w:rFonts w:ascii="Times New Roman" w:hAnsi="Times New Roman"/>
          <w:sz w:val="28"/>
          <w:szCs w:val="28"/>
          <w:lang w:val="kk-KZ"/>
        </w:rPr>
        <w:t>, біз зерттеу</w:t>
      </w:r>
      <w:r w:rsidR="00D24D0C" w:rsidRPr="00297BDF">
        <w:rPr>
          <w:rFonts w:ascii="Times New Roman" w:hAnsi="Times New Roman"/>
          <w:sz w:val="28"/>
          <w:szCs w:val="28"/>
          <w:lang w:val="kk-KZ"/>
        </w:rPr>
        <w:t xml:space="preserve"> </w:t>
      </w:r>
      <w:r w:rsidR="00E60D9A" w:rsidRPr="00297BDF">
        <w:rPr>
          <w:rFonts w:ascii="Times New Roman" w:hAnsi="Times New Roman"/>
          <w:sz w:val="28"/>
          <w:szCs w:val="28"/>
          <w:lang w:val="kk-KZ"/>
        </w:rPr>
        <w:t xml:space="preserve">жұмысымызда биолог </w:t>
      </w:r>
      <w:r w:rsidRPr="00297BDF">
        <w:rPr>
          <w:rFonts w:ascii="Times New Roman" w:hAnsi="Times New Roman"/>
          <w:sz w:val="28"/>
          <w:szCs w:val="28"/>
          <w:lang w:val="kk-KZ"/>
        </w:rPr>
        <w:t xml:space="preserve">студенттердің зерттеушілік </w:t>
      </w:r>
      <w:r w:rsidR="00D24D0C" w:rsidRPr="00297BDF">
        <w:rPr>
          <w:rFonts w:ascii="Times New Roman" w:hAnsi="Times New Roman"/>
          <w:sz w:val="28"/>
          <w:szCs w:val="28"/>
          <w:lang w:val="kk-KZ"/>
        </w:rPr>
        <w:t>құзы</w:t>
      </w:r>
      <w:r w:rsidR="00E60D9A" w:rsidRPr="00297BDF">
        <w:rPr>
          <w:rFonts w:ascii="Times New Roman" w:hAnsi="Times New Roman"/>
          <w:sz w:val="28"/>
          <w:szCs w:val="28"/>
          <w:lang w:val="kk-KZ"/>
        </w:rPr>
        <w:t xml:space="preserve">реттілігін қант құмайы </w:t>
      </w:r>
      <w:r w:rsidR="0001597C" w:rsidRPr="00297BDF">
        <w:rPr>
          <w:rFonts w:ascii="Times New Roman" w:hAnsi="Times New Roman"/>
          <w:sz w:val="28"/>
          <w:szCs w:val="28"/>
          <w:lang w:val="kk-KZ"/>
        </w:rPr>
        <w:t>(</w:t>
      </w:r>
      <w:r w:rsidR="0001597C" w:rsidRPr="00297BDF">
        <w:rPr>
          <w:rFonts w:ascii="Times New Roman" w:hAnsi="Times New Roman"/>
          <w:i/>
          <w:sz w:val="28"/>
          <w:szCs w:val="28"/>
          <w:lang w:val="kk-KZ"/>
        </w:rPr>
        <w:t xml:space="preserve">Sorghum Saccharatum </w:t>
      </w:r>
      <w:r w:rsidR="0001597C" w:rsidRPr="00297BDF">
        <w:rPr>
          <w:rFonts w:ascii="Times New Roman" w:hAnsi="Times New Roman"/>
          <w:sz w:val="28"/>
          <w:szCs w:val="28"/>
          <w:lang w:val="kk-KZ"/>
        </w:rPr>
        <w:t>(L</w:t>
      </w:r>
      <w:r w:rsidR="00D24D0C" w:rsidRPr="00297BDF">
        <w:rPr>
          <w:rFonts w:ascii="Times New Roman" w:hAnsi="Times New Roman"/>
          <w:sz w:val="28"/>
          <w:szCs w:val="28"/>
          <w:lang w:val="kk-KZ"/>
        </w:rPr>
        <w:t>.</w:t>
      </w:r>
      <w:r w:rsidR="0001597C" w:rsidRPr="00297BDF">
        <w:rPr>
          <w:rFonts w:ascii="Times New Roman" w:hAnsi="Times New Roman"/>
          <w:sz w:val="28"/>
          <w:szCs w:val="28"/>
          <w:lang w:val="kk-KZ"/>
        </w:rPr>
        <w:t>) Pers</w:t>
      </w:r>
      <w:r w:rsidR="00D24D0C" w:rsidRPr="00297BDF">
        <w:rPr>
          <w:rFonts w:ascii="Times New Roman" w:hAnsi="Times New Roman"/>
          <w:sz w:val="28"/>
          <w:szCs w:val="28"/>
          <w:lang w:val="kk-KZ"/>
        </w:rPr>
        <w:t>.</w:t>
      </w:r>
      <w:r w:rsidR="0001597C" w:rsidRPr="00297BDF">
        <w:rPr>
          <w:rFonts w:ascii="Times New Roman" w:hAnsi="Times New Roman"/>
          <w:sz w:val="28"/>
          <w:szCs w:val="28"/>
          <w:lang w:val="kk-KZ"/>
        </w:rPr>
        <w:t>)</w:t>
      </w:r>
      <w:r w:rsidR="00D24D0C" w:rsidRPr="00297BDF">
        <w:rPr>
          <w:rFonts w:ascii="Times New Roman" w:hAnsi="Times New Roman"/>
          <w:sz w:val="28"/>
          <w:szCs w:val="28"/>
          <w:lang w:val="kk-KZ"/>
        </w:rPr>
        <w:t xml:space="preserve"> </w:t>
      </w:r>
      <w:r w:rsidR="00E60D9A" w:rsidRPr="00297BDF">
        <w:rPr>
          <w:rFonts w:ascii="Times New Roman" w:hAnsi="Times New Roman"/>
          <w:sz w:val="28"/>
          <w:szCs w:val="28"/>
          <w:lang w:val="kk-KZ"/>
        </w:rPr>
        <w:t>сұрыптарын физ</w:t>
      </w:r>
      <w:r w:rsidR="0001597C" w:rsidRPr="00297BDF">
        <w:rPr>
          <w:rFonts w:ascii="Times New Roman" w:hAnsi="Times New Roman"/>
          <w:sz w:val="28"/>
          <w:szCs w:val="28"/>
          <w:lang w:val="kk-KZ"/>
        </w:rPr>
        <w:t>и</w:t>
      </w:r>
      <w:r w:rsidR="00E60D9A" w:rsidRPr="00297BDF">
        <w:rPr>
          <w:rFonts w:ascii="Times New Roman" w:hAnsi="Times New Roman"/>
          <w:sz w:val="28"/>
          <w:szCs w:val="28"/>
          <w:lang w:val="kk-KZ"/>
        </w:rPr>
        <w:t>ологиялық-генетикалық талдау негізінде</w:t>
      </w:r>
      <w:r w:rsidRPr="00297BDF">
        <w:rPr>
          <w:rFonts w:ascii="Times New Roman" w:hAnsi="Times New Roman"/>
          <w:sz w:val="28"/>
          <w:szCs w:val="28"/>
          <w:lang w:val="kk-KZ"/>
        </w:rPr>
        <w:t xml:space="preserve"> қалыптастыруға </w:t>
      </w:r>
      <w:r w:rsidR="00E60D9A" w:rsidRPr="00297BDF">
        <w:rPr>
          <w:rFonts w:ascii="Times New Roman" w:hAnsi="Times New Roman"/>
          <w:sz w:val="28"/>
          <w:szCs w:val="28"/>
          <w:lang w:val="kk-KZ"/>
        </w:rPr>
        <w:t>бағытталған</w:t>
      </w:r>
      <w:r w:rsidRPr="00297BDF">
        <w:rPr>
          <w:rFonts w:ascii="Times New Roman" w:hAnsi="Times New Roman"/>
          <w:sz w:val="28"/>
          <w:szCs w:val="28"/>
          <w:lang w:val="kk-KZ"/>
        </w:rPr>
        <w:t xml:space="preserve"> тәжірибелік </w:t>
      </w:r>
      <w:r w:rsidR="00E60D9A" w:rsidRPr="00297BDF">
        <w:rPr>
          <w:rFonts w:ascii="Times New Roman" w:hAnsi="Times New Roman"/>
          <w:sz w:val="28"/>
          <w:szCs w:val="28"/>
          <w:lang w:val="kk-KZ"/>
        </w:rPr>
        <w:t>-</w:t>
      </w:r>
      <w:r w:rsidRPr="00297BDF">
        <w:rPr>
          <w:rFonts w:ascii="Times New Roman" w:hAnsi="Times New Roman"/>
          <w:sz w:val="28"/>
          <w:szCs w:val="28"/>
          <w:lang w:val="kk-KZ"/>
        </w:rPr>
        <w:t xml:space="preserve"> эксперимент</w:t>
      </w:r>
      <w:r w:rsidR="00E60D9A" w:rsidRPr="00297BDF">
        <w:rPr>
          <w:rFonts w:ascii="Times New Roman" w:hAnsi="Times New Roman"/>
          <w:sz w:val="28"/>
          <w:szCs w:val="28"/>
          <w:lang w:val="kk-KZ"/>
        </w:rPr>
        <w:t xml:space="preserve"> кезеңінде</w:t>
      </w:r>
      <w:r w:rsidRPr="00297BDF">
        <w:rPr>
          <w:rFonts w:ascii="Times New Roman" w:hAnsi="Times New Roman"/>
          <w:sz w:val="28"/>
          <w:szCs w:val="28"/>
          <w:lang w:val="kk-KZ"/>
        </w:rPr>
        <w:t xml:space="preserve"> жүргізілген сабақ түрлеріне әдістемелік нұсқау </w:t>
      </w:r>
      <w:r w:rsidR="00E60D9A" w:rsidRPr="00297BDF">
        <w:rPr>
          <w:rFonts w:ascii="Times New Roman" w:hAnsi="Times New Roman"/>
          <w:sz w:val="28"/>
          <w:szCs w:val="28"/>
          <w:lang w:val="kk-KZ"/>
        </w:rPr>
        <w:t>ұсына</w:t>
      </w:r>
      <w:r w:rsidR="002F1FBC" w:rsidRPr="00297BDF">
        <w:rPr>
          <w:rFonts w:ascii="Times New Roman" w:hAnsi="Times New Roman"/>
          <w:sz w:val="28"/>
          <w:szCs w:val="28"/>
          <w:lang w:val="kk-KZ"/>
        </w:rPr>
        <w:t xml:space="preserve">мыз. </w:t>
      </w:r>
    </w:p>
    <w:p w:rsidR="006D1B80" w:rsidRPr="00297BDF" w:rsidRDefault="006D1B80" w:rsidP="00E37B08">
      <w:pPr>
        <w:widowControl w:val="0"/>
        <w:tabs>
          <w:tab w:val="left" w:pos="709"/>
          <w:tab w:val="left" w:pos="851"/>
          <w:tab w:val="left" w:pos="993"/>
        </w:tabs>
        <w:spacing w:after="0" w:line="240" w:lineRule="auto"/>
        <w:ind w:firstLine="567"/>
        <w:jc w:val="both"/>
        <w:rPr>
          <w:rFonts w:ascii="Times New Roman" w:hAnsi="Times New Roman"/>
          <w:sz w:val="28"/>
          <w:szCs w:val="28"/>
          <w:lang w:val="kk-KZ"/>
        </w:rPr>
      </w:pPr>
      <w:r w:rsidRPr="00297BDF">
        <w:rPr>
          <w:rFonts w:ascii="Times New Roman" w:hAnsi="Times New Roman"/>
          <w:sz w:val="28"/>
          <w:szCs w:val="28"/>
          <w:lang w:val="kk-KZ"/>
        </w:rPr>
        <w:t>Дайындалған әдістеменің негізі қант құмайы (</w:t>
      </w:r>
      <w:r w:rsidRPr="00297BDF">
        <w:rPr>
          <w:rFonts w:ascii="Times New Roman" w:hAnsi="Times New Roman"/>
          <w:i/>
          <w:sz w:val="28"/>
          <w:szCs w:val="28"/>
          <w:lang w:val="kk-KZ"/>
        </w:rPr>
        <w:t xml:space="preserve">Sorghum Saccharatum </w:t>
      </w:r>
      <w:r w:rsidRPr="00297BDF">
        <w:rPr>
          <w:rFonts w:ascii="Times New Roman" w:hAnsi="Times New Roman"/>
          <w:sz w:val="28"/>
          <w:szCs w:val="28"/>
          <w:lang w:val="kk-KZ"/>
        </w:rPr>
        <w:t>(L</w:t>
      </w:r>
      <w:r w:rsidR="00D24D0C" w:rsidRPr="00297BDF">
        <w:rPr>
          <w:rFonts w:ascii="Times New Roman" w:hAnsi="Times New Roman"/>
          <w:sz w:val="28"/>
          <w:szCs w:val="28"/>
          <w:lang w:val="kk-KZ"/>
        </w:rPr>
        <w:t>.</w:t>
      </w:r>
      <w:r w:rsidRPr="00297BDF">
        <w:rPr>
          <w:rFonts w:ascii="Times New Roman" w:hAnsi="Times New Roman"/>
          <w:sz w:val="28"/>
          <w:szCs w:val="28"/>
          <w:lang w:val="kk-KZ"/>
        </w:rPr>
        <w:t>) Pers</w:t>
      </w:r>
      <w:r w:rsidR="00D24D0C" w:rsidRPr="00297BDF">
        <w:rPr>
          <w:rFonts w:ascii="Times New Roman" w:hAnsi="Times New Roman"/>
          <w:sz w:val="28"/>
          <w:szCs w:val="28"/>
          <w:lang w:val="kk-KZ"/>
        </w:rPr>
        <w:t>.</w:t>
      </w:r>
      <w:r w:rsidRPr="00297BDF">
        <w:rPr>
          <w:rFonts w:ascii="Times New Roman" w:hAnsi="Times New Roman"/>
          <w:sz w:val="28"/>
          <w:szCs w:val="28"/>
          <w:lang w:val="kk-KZ"/>
        </w:rPr>
        <w:t>)</w:t>
      </w:r>
      <w:r w:rsidR="00D24D0C" w:rsidRPr="00297BDF">
        <w:rPr>
          <w:rFonts w:ascii="Times New Roman" w:hAnsi="Times New Roman"/>
          <w:sz w:val="28"/>
          <w:szCs w:val="28"/>
          <w:lang w:val="kk-KZ"/>
        </w:rPr>
        <w:t xml:space="preserve"> </w:t>
      </w:r>
      <w:r w:rsidRPr="00297BDF">
        <w:rPr>
          <w:rFonts w:ascii="Times New Roman" w:hAnsi="Times New Roman"/>
          <w:sz w:val="28"/>
          <w:szCs w:val="28"/>
          <w:lang w:val="kk-KZ"/>
        </w:rPr>
        <w:t>сұрыптарының физиологиялық-генетикалық ғылыми зерттеу нәтижелері сонымен қатар «Өсімдіктер физиологиясы және генетика пәндерінен зертханалық сабақтарға қосымша әдістемелік құрал» атты әдістемелік құралы болып табылады</w:t>
      </w:r>
      <w:r w:rsidR="002D3257" w:rsidRPr="00297BDF">
        <w:rPr>
          <w:rFonts w:ascii="Times New Roman" w:hAnsi="Times New Roman"/>
          <w:sz w:val="28"/>
          <w:szCs w:val="28"/>
          <w:lang w:val="kk-KZ"/>
        </w:rPr>
        <w:t xml:space="preserve"> (Қосымша Б)</w:t>
      </w:r>
      <w:r w:rsidRPr="00297BDF">
        <w:rPr>
          <w:rFonts w:ascii="Times New Roman" w:hAnsi="Times New Roman"/>
          <w:sz w:val="28"/>
          <w:szCs w:val="28"/>
          <w:lang w:val="kk-KZ"/>
        </w:rPr>
        <w:t>.</w:t>
      </w:r>
    </w:p>
    <w:p w:rsidR="006D1B80" w:rsidRPr="00297BDF" w:rsidRDefault="006D1B80" w:rsidP="00E37B08">
      <w:pPr>
        <w:tabs>
          <w:tab w:val="left" w:pos="709"/>
          <w:tab w:val="left" w:pos="851"/>
          <w:tab w:val="left" w:pos="993"/>
        </w:tabs>
        <w:spacing w:after="0" w:line="240" w:lineRule="auto"/>
        <w:ind w:firstLine="567"/>
        <w:jc w:val="both"/>
        <w:rPr>
          <w:rFonts w:ascii="Times New Roman" w:hAnsi="Times New Roman"/>
          <w:sz w:val="28"/>
          <w:szCs w:val="28"/>
          <w:lang w:val="kk-KZ"/>
        </w:rPr>
      </w:pPr>
      <w:r w:rsidRPr="00297BDF">
        <w:rPr>
          <w:rFonts w:ascii="Times New Roman" w:hAnsi="Times New Roman"/>
          <w:sz w:val="28"/>
          <w:szCs w:val="28"/>
          <w:lang w:val="kk-KZ"/>
        </w:rPr>
        <w:t>Әдістемелік құралда өсімдіктер физиологиясы және генетика пәндері негізінде зертханалық ғылыми-зерттеу жұмыстарын жүргізудің әдістемелері берілген (Қант құмайы – (</w:t>
      </w:r>
      <w:r w:rsidRPr="00297BDF">
        <w:rPr>
          <w:rFonts w:ascii="Times New Roman" w:hAnsi="Times New Roman"/>
          <w:i/>
          <w:sz w:val="28"/>
          <w:szCs w:val="28"/>
          <w:lang w:val="kk-KZ"/>
        </w:rPr>
        <w:t>Sorghum saccharatum</w:t>
      </w:r>
      <w:r w:rsidRPr="00297BDF">
        <w:rPr>
          <w:rFonts w:ascii="Times New Roman" w:hAnsi="Times New Roman"/>
          <w:sz w:val="28"/>
          <w:szCs w:val="28"/>
          <w:lang w:val="kk-KZ"/>
        </w:rPr>
        <w:t xml:space="preserve"> (L</w:t>
      </w:r>
      <w:r w:rsidR="00D24D0C" w:rsidRPr="00297BDF">
        <w:rPr>
          <w:rFonts w:ascii="Times New Roman" w:hAnsi="Times New Roman"/>
          <w:sz w:val="28"/>
          <w:szCs w:val="28"/>
          <w:lang w:val="kk-KZ"/>
        </w:rPr>
        <w:t>.</w:t>
      </w:r>
      <w:r w:rsidRPr="00297BDF">
        <w:rPr>
          <w:rFonts w:ascii="Times New Roman" w:hAnsi="Times New Roman"/>
          <w:sz w:val="28"/>
          <w:szCs w:val="28"/>
          <w:lang w:val="kk-KZ"/>
        </w:rPr>
        <w:t>) Pers</w:t>
      </w:r>
      <w:r w:rsidR="00D24D0C" w:rsidRPr="00297BDF">
        <w:rPr>
          <w:rFonts w:ascii="Times New Roman" w:hAnsi="Times New Roman"/>
          <w:sz w:val="28"/>
          <w:szCs w:val="28"/>
          <w:lang w:val="kk-KZ"/>
        </w:rPr>
        <w:t>.</w:t>
      </w:r>
      <w:r w:rsidRPr="00297BDF">
        <w:rPr>
          <w:rFonts w:ascii="Times New Roman" w:hAnsi="Times New Roman"/>
          <w:sz w:val="28"/>
          <w:szCs w:val="28"/>
          <w:lang w:val="kk-KZ"/>
        </w:rPr>
        <w:t xml:space="preserve">) сұрыптарын физиологиялық-генетикалық талдау  мысалында). </w:t>
      </w:r>
    </w:p>
    <w:p w:rsidR="006D1B80" w:rsidRPr="00297BDF" w:rsidRDefault="006D1B80" w:rsidP="00E37B08">
      <w:pPr>
        <w:tabs>
          <w:tab w:val="left" w:pos="709"/>
          <w:tab w:val="left" w:pos="851"/>
          <w:tab w:val="left" w:pos="993"/>
        </w:tabs>
        <w:spacing w:after="0" w:line="240" w:lineRule="auto"/>
        <w:ind w:firstLine="567"/>
        <w:jc w:val="both"/>
        <w:rPr>
          <w:rFonts w:ascii="Times New Roman" w:hAnsi="Times New Roman"/>
          <w:sz w:val="28"/>
          <w:szCs w:val="28"/>
          <w:lang w:val="kk-KZ"/>
        </w:rPr>
      </w:pPr>
      <w:r w:rsidRPr="00297BDF">
        <w:rPr>
          <w:rFonts w:ascii="Times New Roman" w:eastAsia="TimesNewRomanPS-BoldMT" w:hAnsi="Times New Roman"/>
          <w:bCs/>
          <w:sz w:val="28"/>
          <w:szCs w:val="28"/>
          <w:lang w:val="kk-KZ"/>
        </w:rPr>
        <w:t xml:space="preserve">Терең теориялық білім мен практиканы ұштастыра отырып </w:t>
      </w:r>
      <w:r w:rsidR="00D24D0C" w:rsidRPr="00297BDF">
        <w:rPr>
          <w:rFonts w:ascii="Times New Roman" w:hAnsi="Times New Roman"/>
          <w:sz w:val="28"/>
          <w:szCs w:val="28"/>
          <w:lang w:val="kk-KZ"/>
        </w:rPr>
        <w:t>қ</w:t>
      </w:r>
      <w:r w:rsidRPr="00297BDF">
        <w:rPr>
          <w:rFonts w:ascii="Times New Roman" w:hAnsi="Times New Roman"/>
          <w:sz w:val="28"/>
          <w:szCs w:val="28"/>
          <w:lang w:val="kk-KZ"/>
        </w:rPr>
        <w:t>ант құмайы – (</w:t>
      </w:r>
      <w:r w:rsidRPr="00297BDF">
        <w:rPr>
          <w:rFonts w:ascii="Times New Roman" w:hAnsi="Times New Roman"/>
          <w:i/>
          <w:sz w:val="28"/>
          <w:szCs w:val="28"/>
          <w:lang w:val="kk-KZ"/>
        </w:rPr>
        <w:t>Sorghum saccharatum</w:t>
      </w:r>
      <w:r w:rsidRPr="00297BDF">
        <w:rPr>
          <w:rFonts w:ascii="Times New Roman" w:hAnsi="Times New Roman"/>
          <w:sz w:val="28"/>
          <w:szCs w:val="28"/>
          <w:lang w:val="kk-KZ"/>
        </w:rPr>
        <w:t xml:space="preserve"> (L</w:t>
      </w:r>
      <w:r w:rsidR="00D24D0C" w:rsidRPr="00297BDF">
        <w:rPr>
          <w:rFonts w:ascii="Times New Roman" w:hAnsi="Times New Roman"/>
          <w:sz w:val="28"/>
          <w:szCs w:val="28"/>
          <w:lang w:val="kk-KZ"/>
        </w:rPr>
        <w:t>.</w:t>
      </w:r>
      <w:r w:rsidRPr="00297BDF">
        <w:rPr>
          <w:rFonts w:ascii="Times New Roman" w:hAnsi="Times New Roman"/>
          <w:sz w:val="28"/>
          <w:szCs w:val="28"/>
          <w:lang w:val="kk-KZ"/>
        </w:rPr>
        <w:t>) Pers</w:t>
      </w:r>
      <w:r w:rsidR="00D24D0C" w:rsidRPr="00297BDF">
        <w:rPr>
          <w:rFonts w:ascii="Times New Roman" w:hAnsi="Times New Roman"/>
          <w:sz w:val="28"/>
          <w:szCs w:val="28"/>
          <w:lang w:val="kk-KZ"/>
        </w:rPr>
        <w:t>.</w:t>
      </w:r>
      <w:r w:rsidRPr="00297BDF">
        <w:rPr>
          <w:rFonts w:ascii="Times New Roman" w:hAnsi="Times New Roman"/>
          <w:sz w:val="28"/>
          <w:szCs w:val="28"/>
          <w:lang w:val="kk-KZ"/>
        </w:rPr>
        <w:t>) сұрыптарын физиологиялық-генетикалық</w:t>
      </w:r>
      <w:r w:rsidRPr="00297BDF">
        <w:rPr>
          <w:rFonts w:ascii="Times New Roman" w:eastAsia="TimesNewRomanPS-BoldMT" w:hAnsi="Times New Roman"/>
          <w:bCs/>
          <w:sz w:val="28"/>
          <w:szCs w:val="28"/>
          <w:lang w:val="kk-KZ"/>
        </w:rPr>
        <w:t xml:space="preserve"> талдау әдістерін жүзеге асыруда қолданылатын заманауи құрал-жабдықтар мен реактивтерді және оларды қолданудың әдіс-тәсілдерін игеруге зертханалық сабақтарда жағдай жасау арқылы, оны іске асыру барысында болашақ биолог мамандардың ғылыми-зерттеушілік құзыреттілігін дамытуға болады. </w:t>
      </w:r>
      <w:r w:rsidRPr="00297BDF">
        <w:rPr>
          <w:rFonts w:ascii="Times New Roman" w:hAnsi="Times New Roman"/>
          <w:sz w:val="28"/>
          <w:szCs w:val="28"/>
          <w:lang w:val="kk-KZ"/>
        </w:rPr>
        <w:t xml:space="preserve">Биолог мамандарға молекулалық деңгейде заманауи құрал-жабдықтармен эксперименттік жұмыс істеу әдістерін игеру, қолдану, талдау, синтездеу, зерттеу жұмыстарын жүргізу арқылы ел экономикасын жаңғырту мақсатында жаңа өнімдер ұсыну және </w:t>
      </w:r>
      <w:r w:rsidRPr="00297BDF">
        <w:rPr>
          <w:rFonts w:ascii="Times New Roman" w:hAnsi="Times New Roman"/>
          <w:sz w:val="28"/>
          <w:szCs w:val="28"/>
          <w:shd w:val="clear" w:color="auto" w:fill="FFFFFF"/>
          <w:lang w:val="kk-KZ"/>
        </w:rPr>
        <w:t>функционалдық</w:t>
      </w:r>
      <w:r w:rsidRPr="00297BDF">
        <w:rPr>
          <w:rFonts w:ascii="Times New Roman" w:hAnsi="Times New Roman"/>
          <w:sz w:val="28"/>
          <w:szCs w:val="28"/>
          <w:lang w:val="kk-KZ"/>
        </w:rPr>
        <w:t xml:space="preserve"> сауаттылықты дамыту факторлары әркімнің алға басуына сөзсіз қажетті алғышарттардың санатында. Сол себепті осы аталған фак</w:t>
      </w:r>
      <w:r w:rsidR="00D24D0C" w:rsidRPr="00297BDF">
        <w:rPr>
          <w:rFonts w:ascii="Times New Roman" w:hAnsi="Times New Roman"/>
          <w:sz w:val="28"/>
          <w:szCs w:val="28"/>
          <w:lang w:val="kk-KZ"/>
        </w:rPr>
        <w:t>торларды іске асыру мақсатында қ</w:t>
      </w:r>
      <w:r w:rsidRPr="00297BDF">
        <w:rPr>
          <w:rFonts w:ascii="Times New Roman" w:hAnsi="Times New Roman"/>
          <w:sz w:val="28"/>
          <w:szCs w:val="28"/>
          <w:lang w:val="kk-KZ"/>
        </w:rPr>
        <w:t>ант құмайы – (</w:t>
      </w:r>
      <w:r w:rsidRPr="00297BDF">
        <w:rPr>
          <w:rFonts w:ascii="Times New Roman" w:hAnsi="Times New Roman"/>
          <w:i/>
          <w:sz w:val="28"/>
          <w:szCs w:val="28"/>
          <w:lang w:val="kk-KZ"/>
        </w:rPr>
        <w:t>Sorghum saccharatum</w:t>
      </w:r>
      <w:r w:rsidRPr="00297BDF">
        <w:rPr>
          <w:rFonts w:ascii="Times New Roman" w:hAnsi="Times New Roman"/>
          <w:sz w:val="28"/>
          <w:szCs w:val="28"/>
          <w:lang w:val="kk-KZ"/>
        </w:rPr>
        <w:t xml:space="preserve"> (L</w:t>
      </w:r>
      <w:r w:rsidR="00D24D0C" w:rsidRPr="00297BDF">
        <w:rPr>
          <w:rFonts w:ascii="Times New Roman" w:hAnsi="Times New Roman"/>
          <w:sz w:val="28"/>
          <w:szCs w:val="28"/>
          <w:lang w:val="kk-KZ"/>
        </w:rPr>
        <w:t>.</w:t>
      </w:r>
      <w:r w:rsidRPr="00297BDF">
        <w:rPr>
          <w:rFonts w:ascii="Times New Roman" w:hAnsi="Times New Roman"/>
          <w:sz w:val="28"/>
          <w:szCs w:val="28"/>
          <w:lang w:val="kk-KZ"/>
        </w:rPr>
        <w:t>) Pers</w:t>
      </w:r>
      <w:r w:rsidR="00D24D0C" w:rsidRPr="00297BDF">
        <w:rPr>
          <w:rFonts w:ascii="Times New Roman" w:hAnsi="Times New Roman"/>
          <w:sz w:val="28"/>
          <w:szCs w:val="28"/>
          <w:lang w:val="kk-KZ"/>
        </w:rPr>
        <w:t>.</w:t>
      </w:r>
      <w:r w:rsidRPr="00297BDF">
        <w:rPr>
          <w:rFonts w:ascii="Times New Roman" w:hAnsi="Times New Roman"/>
          <w:sz w:val="28"/>
          <w:szCs w:val="28"/>
          <w:lang w:val="kk-KZ"/>
        </w:rPr>
        <w:t xml:space="preserve">) сұрыптарын физиологиялық-генетикалық талдау жұмыстарын меңгерудің  маңызы зор.  Жаңа мазмұн тудыру үшін элементтерді болжау әрі шығармашылықпен біріктіру, өз тәжірибесі негізінде жаңа модель (құрылым) құрастыруға бағытталған білім беру қазіргі заманғы өзекті тапсырмалардың бірі. </w:t>
      </w:r>
    </w:p>
    <w:p w:rsidR="006D1B80" w:rsidRPr="00297BDF" w:rsidRDefault="006D1B80" w:rsidP="00E37B08">
      <w:pPr>
        <w:widowControl w:val="0"/>
        <w:tabs>
          <w:tab w:val="left" w:pos="709"/>
          <w:tab w:val="left" w:pos="851"/>
          <w:tab w:val="left" w:pos="993"/>
        </w:tabs>
        <w:spacing w:after="0" w:line="240" w:lineRule="auto"/>
        <w:ind w:firstLine="567"/>
        <w:jc w:val="both"/>
        <w:rPr>
          <w:rFonts w:ascii="Times New Roman" w:hAnsi="Times New Roman"/>
          <w:sz w:val="28"/>
          <w:szCs w:val="28"/>
          <w:lang w:val="kk-KZ"/>
        </w:rPr>
      </w:pPr>
      <w:r w:rsidRPr="00297BDF">
        <w:rPr>
          <w:rFonts w:ascii="Times New Roman" w:hAnsi="Times New Roman"/>
          <w:sz w:val="28"/>
          <w:szCs w:val="28"/>
          <w:lang w:val="kk-KZ"/>
        </w:rPr>
        <w:t>Әдістеме</w:t>
      </w:r>
      <w:r w:rsidR="00A42CCB" w:rsidRPr="00297BDF">
        <w:rPr>
          <w:rFonts w:ascii="Times New Roman" w:hAnsi="Times New Roman"/>
          <w:sz w:val="28"/>
          <w:szCs w:val="28"/>
          <w:lang w:val="kk-KZ"/>
        </w:rPr>
        <w:t xml:space="preserve"> мазмұны бойынша «Ө</w:t>
      </w:r>
      <w:r w:rsidRPr="00297BDF">
        <w:rPr>
          <w:rFonts w:ascii="Times New Roman" w:hAnsi="Times New Roman"/>
          <w:sz w:val="28"/>
          <w:szCs w:val="28"/>
          <w:lang w:val="kk-KZ"/>
        </w:rPr>
        <w:t>сімдіктер физиологиясы</w:t>
      </w:r>
      <w:r w:rsidR="00A42CCB" w:rsidRPr="00297BDF">
        <w:rPr>
          <w:rFonts w:ascii="Times New Roman" w:hAnsi="Times New Roman"/>
          <w:sz w:val="28"/>
          <w:szCs w:val="28"/>
          <w:lang w:val="kk-KZ"/>
        </w:rPr>
        <w:t>»</w:t>
      </w:r>
      <w:r w:rsidRPr="00297BDF">
        <w:rPr>
          <w:rFonts w:ascii="Times New Roman" w:hAnsi="Times New Roman"/>
          <w:sz w:val="28"/>
          <w:szCs w:val="28"/>
          <w:lang w:val="kk-KZ"/>
        </w:rPr>
        <w:t xml:space="preserve"> пәнінен зертханалық сабақтарға арналған төмендегідей зерттеу әдістері, орындау тәсілдері мен талдау жасау жолдары көрсетілген.</w:t>
      </w:r>
    </w:p>
    <w:p w:rsidR="006D1B80" w:rsidRPr="00297BDF" w:rsidRDefault="006D1B80" w:rsidP="00E37B08">
      <w:pPr>
        <w:pStyle w:val="a3"/>
        <w:widowControl w:val="0"/>
        <w:numPr>
          <w:ilvl w:val="0"/>
          <w:numId w:val="24"/>
        </w:numPr>
        <w:tabs>
          <w:tab w:val="left" w:pos="709"/>
          <w:tab w:val="left" w:pos="851"/>
          <w:tab w:val="left" w:pos="993"/>
        </w:tabs>
        <w:spacing w:after="0" w:line="240" w:lineRule="auto"/>
        <w:ind w:left="0" w:firstLine="567"/>
        <w:jc w:val="both"/>
        <w:rPr>
          <w:rFonts w:ascii="Times New Roman" w:hAnsi="Times New Roman"/>
          <w:sz w:val="28"/>
          <w:szCs w:val="28"/>
          <w:lang w:val="kk-KZ"/>
        </w:rPr>
      </w:pPr>
      <w:r w:rsidRPr="00297BDF">
        <w:rPr>
          <w:rFonts w:ascii="Times New Roman" w:hAnsi="Times New Roman"/>
          <w:sz w:val="28"/>
          <w:szCs w:val="28"/>
          <w:lang w:val="kk-KZ"/>
        </w:rPr>
        <w:t>Қант құмайы - (</w:t>
      </w:r>
      <w:r w:rsidRPr="00297BDF">
        <w:rPr>
          <w:rFonts w:ascii="Times New Roman" w:hAnsi="Times New Roman"/>
          <w:i/>
          <w:sz w:val="28"/>
          <w:szCs w:val="28"/>
          <w:lang w:val="kk-KZ"/>
        </w:rPr>
        <w:t>Sorghum saccharatum</w:t>
      </w:r>
      <w:r w:rsidRPr="00297BDF">
        <w:rPr>
          <w:rFonts w:ascii="Times New Roman" w:hAnsi="Times New Roman"/>
          <w:sz w:val="28"/>
          <w:szCs w:val="28"/>
          <w:lang w:val="kk-KZ"/>
        </w:rPr>
        <w:t xml:space="preserve"> (L</w:t>
      </w:r>
      <w:r w:rsidR="00D24D0C" w:rsidRPr="00297BDF">
        <w:rPr>
          <w:rFonts w:ascii="Times New Roman" w:hAnsi="Times New Roman"/>
          <w:sz w:val="28"/>
          <w:szCs w:val="28"/>
          <w:lang w:val="kk-KZ"/>
        </w:rPr>
        <w:t>.</w:t>
      </w:r>
      <w:r w:rsidRPr="00297BDF">
        <w:rPr>
          <w:rFonts w:ascii="Times New Roman" w:hAnsi="Times New Roman"/>
          <w:sz w:val="28"/>
          <w:szCs w:val="28"/>
          <w:lang w:val="kk-KZ"/>
        </w:rPr>
        <w:t>) Pers</w:t>
      </w:r>
      <w:r w:rsidR="00D24D0C" w:rsidRPr="00297BDF">
        <w:rPr>
          <w:rFonts w:ascii="Times New Roman" w:hAnsi="Times New Roman"/>
          <w:sz w:val="28"/>
          <w:szCs w:val="28"/>
          <w:lang w:val="kk-KZ"/>
        </w:rPr>
        <w:t>.</w:t>
      </w:r>
      <w:r w:rsidRPr="00297BDF">
        <w:rPr>
          <w:rFonts w:ascii="Times New Roman" w:hAnsi="Times New Roman"/>
          <w:sz w:val="28"/>
          <w:szCs w:val="28"/>
          <w:lang w:val="kk-KZ"/>
        </w:rPr>
        <w:t>) сұрыптарын физиологиялық талдау әдістері</w:t>
      </w:r>
    </w:p>
    <w:p w:rsidR="006D1B80" w:rsidRPr="00297BDF" w:rsidRDefault="006D1B80" w:rsidP="00E37B08">
      <w:pPr>
        <w:pStyle w:val="a3"/>
        <w:numPr>
          <w:ilvl w:val="0"/>
          <w:numId w:val="24"/>
        </w:numPr>
        <w:tabs>
          <w:tab w:val="left" w:pos="709"/>
          <w:tab w:val="left" w:pos="851"/>
          <w:tab w:val="left" w:pos="993"/>
        </w:tabs>
        <w:spacing w:after="0" w:line="240" w:lineRule="auto"/>
        <w:ind w:left="0" w:firstLine="567"/>
        <w:jc w:val="both"/>
        <w:rPr>
          <w:rFonts w:ascii="Times New Roman" w:hAnsi="Times New Roman"/>
          <w:sz w:val="28"/>
          <w:szCs w:val="28"/>
          <w:lang w:val="kk-KZ"/>
        </w:rPr>
      </w:pPr>
      <w:r w:rsidRPr="00297BDF">
        <w:rPr>
          <w:rFonts w:ascii="Times New Roman" w:hAnsi="Times New Roman"/>
          <w:caps/>
          <w:sz w:val="28"/>
          <w:szCs w:val="28"/>
          <w:lang w:val="kk-KZ"/>
        </w:rPr>
        <w:t>қ</w:t>
      </w:r>
      <w:r w:rsidRPr="00297BDF">
        <w:rPr>
          <w:rFonts w:ascii="Times New Roman" w:hAnsi="Times New Roman"/>
          <w:sz w:val="28"/>
          <w:szCs w:val="28"/>
          <w:lang w:val="kk-KZ"/>
        </w:rPr>
        <w:t>ұмай  дақылдарының биомассасын өндірісте қолдану жолдары</w:t>
      </w:r>
    </w:p>
    <w:p w:rsidR="006D1B80" w:rsidRPr="00297BDF" w:rsidRDefault="006D1B80" w:rsidP="00E37B08">
      <w:pPr>
        <w:pStyle w:val="a3"/>
        <w:numPr>
          <w:ilvl w:val="0"/>
          <w:numId w:val="24"/>
        </w:numPr>
        <w:tabs>
          <w:tab w:val="left" w:pos="709"/>
          <w:tab w:val="left" w:pos="851"/>
          <w:tab w:val="left" w:pos="993"/>
        </w:tabs>
        <w:spacing w:after="0" w:line="240" w:lineRule="auto"/>
        <w:ind w:left="0" w:firstLine="567"/>
        <w:jc w:val="both"/>
        <w:rPr>
          <w:rFonts w:ascii="Times New Roman" w:hAnsi="Times New Roman"/>
          <w:sz w:val="28"/>
          <w:szCs w:val="28"/>
          <w:lang w:val="kk-KZ"/>
        </w:rPr>
      </w:pPr>
      <w:r w:rsidRPr="00297BDF">
        <w:rPr>
          <w:rFonts w:ascii="Times New Roman" w:hAnsi="Times New Roman"/>
          <w:sz w:val="28"/>
          <w:szCs w:val="28"/>
          <w:lang w:val="kk-KZ"/>
        </w:rPr>
        <w:t>Өсімдіктерді физиологиялық талдау жұмыстарының маңызы</w:t>
      </w:r>
    </w:p>
    <w:p w:rsidR="006D1B80" w:rsidRPr="00297BDF" w:rsidRDefault="006D1B80" w:rsidP="00E37B08">
      <w:pPr>
        <w:pStyle w:val="a3"/>
        <w:numPr>
          <w:ilvl w:val="0"/>
          <w:numId w:val="24"/>
        </w:numPr>
        <w:tabs>
          <w:tab w:val="left" w:pos="709"/>
          <w:tab w:val="left" w:pos="851"/>
          <w:tab w:val="left" w:pos="993"/>
        </w:tabs>
        <w:spacing w:after="0" w:line="240" w:lineRule="auto"/>
        <w:ind w:left="0" w:firstLine="567"/>
        <w:jc w:val="both"/>
        <w:rPr>
          <w:rFonts w:ascii="Times New Roman" w:hAnsi="Times New Roman"/>
          <w:sz w:val="28"/>
          <w:szCs w:val="28"/>
          <w:lang w:val="kk-KZ"/>
        </w:rPr>
      </w:pPr>
      <w:r w:rsidRPr="00297BDF">
        <w:rPr>
          <w:rFonts w:ascii="Times New Roman" w:hAnsi="Times New Roman"/>
          <w:sz w:val="28"/>
          <w:szCs w:val="28"/>
          <w:lang w:val="kk-KZ"/>
        </w:rPr>
        <w:t>Қант құмайы дақылдарын өсіру технологиялары</w:t>
      </w:r>
    </w:p>
    <w:p w:rsidR="006D1B80" w:rsidRPr="00297BDF" w:rsidRDefault="006D1B80" w:rsidP="00E37B08">
      <w:pPr>
        <w:pStyle w:val="a3"/>
        <w:numPr>
          <w:ilvl w:val="0"/>
          <w:numId w:val="24"/>
        </w:numPr>
        <w:tabs>
          <w:tab w:val="left" w:pos="709"/>
          <w:tab w:val="left" w:pos="851"/>
          <w:tab w:val="left" w:pos="993"/>
        </w:tabs>
        <w:spacing w:after="0" w:line="240" w:lineRule="auto"/>
        <w:ind w:left="0" w:firstLine="567"/>
        <w:jc w:val="both"/>
        <w:rPr>
          <w:rFonts w:ascii="Times New Roman" w:hAnsi="Times New Roman"/>
          <w:sz w:val="28"/>
          <w:szCs w:val="28"/>
          <w:lang w:val="kk-KZ"/>
        </w:rPr>
      </w:pPr>
      <w:r w:rsidRPr="00297BDF">
        <w:rPr>
          <w:rFonts w:ascii="Times New Roman" w:hAnsi="Times New Roman"/>
          <w:sz w:val="28"/>
          <w:szCs w:val="28"/>
          <w:lang w:val="kk-KZ"/>
        </w:rPr>
        <w:t>Қант құмайы сұрыптарын фенологиялық бақылау әдісі</w:t>
      </w:r>
    </w:p>
    <w:p w:rsidR="006D1B80" w:rsidRPr="00297BDF" w:rsidRDefault="006D1B80" w:rsidP="00E37B08">
      <w:pPr>
        <w:pStyle w:val="a3"/>
        <w:numPr>
          <w:ilvl w:val="0"/>
          <w:numId w:val="24"/>
        </w:numPr>
        <w:tabs>
          <w:tab w:val="left" w:pos="709"/>
          <w:tab w:val="left" w:pos="851"/>
          <w:tab w:val="left" w:pos="993"/>
        </w:tabs>
        <w:spacing w:after="0" w:line="240" w:lineRule="auto"/>
        <w:ind w:left="0" w:firstLine="567"/>
        <w:jc w:val="both"/>
        <w:rPr>
          <w:rFonts w:ascii="Times New Roman" w:hAnsi="Times New Roman"/>
          <w:sz w:val="28"/>
          <w:szCs w:val="28"/>
          <w:lang w:val="kk-KZ"/>
        </w:rPr>
      </w:pPr>
      <w:r w:rsidRPr="00297BDF">
        <w:rPr>
          <w:rFonts w:ascii="Times New Roman" w:hAnsi="Times New Roman"/>
          <w:sz w:val="28"/>
          <w:szCs w:val="28"/>
          <w:lang w:val="kk-KZ"/>
        </w:rPr>
        <w:t>Биопараметрлік көрсеткіштеріне талдау жасау және қант құмайы сабақтарындағы еріген қанттың пайыздық мөлшерін анықтау әдісі</w:t>
      </w:r>
    </w:p>
    <w:p w:rsidR="006D1B80" w:rsidRPr="00297BDF" w:rsidRDefault="006D1B80" w:rsidP="00E37B08">
      <w:pPr>
        <w:pStyle w:val="a3"/>
        <w:numPr>
          <w:ilvl w:val="0"/>
          <w:numId w:val="24"/>
        </w:numPr>
        <w:tabs>
          <w:tab w:val="left" w:pos="709"/>
          <w:tab w:val="left" w:pos="851"/>
          <w:tab w:val="left" w:pos="993"/>
        </w:tabs>
        <w:spacing w:after="0" w:line="240" w:lineRule="auto"/>
        <w:ind w:left="0" w:firstLine="567"/>
        <w:jc w:val="both"/>
        <w:rPr>
          <w:rFonts w:ascii="Times New Roman" w:hAnsi="Times New Roman"/>
          <w:sz w:val="28"/>
          <w:szCs w:val="28"/>
          <w:lang w:val="kk-KZ"/>
        </w:rPr>
      </w:pPr>
      <w:r w:rsidRPr="00297BDF">
        <w:rPr>
          <w:rFonts w:ascii="Times New Roman" w:hAnsi="Times New Roman"/>
          <w:sz w:val="28"/>
          <w:szCs w:val="28"/>
          <w:lang w:val="kk-KZ"/>
        </w:rPr>
        <w:lastRenderedPageBreak/>
        <w:t>Қант құмайы (</w:t>
      </w:r>
      <w:r w:rsidRPr="00297BDF">
        <w:rPr>
          <w:rFonts w:ascii="Times New Roman" w:hAnsi="Times New Roman"/>
          <w:i/>
          <w:sz w:val="28"/>
          <w:szCs w:val="28"/>
          <w:lang w:val="kk-KZ"/>
        </w:rPr>
        <w:t>Sorghum saccharatum</w:t>
      </w:r>
      <w:r w:rsidRPr="00297BDF">
        <w:rPr>
          <w:rFonts w:ascii="Times New Roman" w:hAnsi="Times New Roman"/>
          <w:sz w:val="28"/>
          <w:szCs w:val="28"/>
          <w:lang w:val="kk-KZ"/>
        </w:rPr>
        <w:t xml:space="preserve"> (L</w:t>
      </w:r>
      <w:r w:rsidR="00D24D0C" w:rsidRPr="00297BDF">
        <w:rPr>
          <w:rFonts w:ascii="Times New Roman" w:hAnsi="Times New Roman"/>
          <w:sz w:val="28"/>
          <w:szCs w:val="28"/>
          <w:lang w:val="kk-KZ"/>
        </w:rPr>
        <w:t>.</w:t>
      </w:r>
      <w:r w:rsidRPr="00297BDF">
        <w:rPr>
          <w:rFonts w:ascii="Times New Roman" w:hAnsi="Times New Roman"/>
          <w:sz w:val="28"/>
          <w:szCs w:val="28"/>
          <w:lang w:val="kk-KZ"/>
        </w:rPr>
        <w:t>) Pers</w:t>
      </w:r>
      <w:r w:rsidR="00D24D0C" w:rsidRPr="00297BDF">
        <w:rPr>
          <w:rFonts w:ascii="Times New Roman" w:hAnsi="Times New Roman"/>
          <w:sz w:val="28"/>
          <w:szCs w:val="28"/>
          <w:lang w:val="kk-KZ"/>
        </w:rPr>
        <w:t>.</w:t>
      </w:r>
      <w:r w:rsidRPr="00297BDF">
        <w:rPr>
          <w:rFonts w:ascii="Times New Roman" w:hAnsi="Times New Roman"/>
          <w:sz w:val="28"/>
          <w:szCs w:val="28"/>
          <w:lang w:val="kk-KZ"/>
        </w:rPr>
        <w:t>)  сұрыптарының тұздылыққа төзімділігін анықтау</w:t>
      </w:r>
    </w:p>
    <w:p w:rsidR="006D1B80" w:rsidRPr="00297BDF" w:rsidRDefault="006D1B80" w:rsidP="00E37B08">
      <w:pPr>
        <w:widowControl w:val="0"/>
        <w:tabs>
          <w:tab w:val="left" w:pos="709"/>
          <w:tab w:val="left" w:pos="851"/>
          <w:tab w:val="left" w:pos="993"/>
        </w:tabs>
        <w:spacing w:after="0" w:line="240" w:lineRule="auto"/>
        <w:ind w:firstLine="567"/>
        <w:jc w:val="both"/>
        <w:rPr>
          <w:rFonts w:ascii="Times New Roman" w:hAnsi="Times New Roman"/>
          <w:sz w:val="28"/>
          <w:szCs w:val="28"/>
          <w:lang w:val="kk-KZ"/>
        </w:rPr>
      </w:pPr>
      <w:r w:rsidRPr="00297BDF">
        <w:rPr>
          <w:rFonts w:ascii="Times New Roman" w:hAnsi="Times New Roman"/>
          <w:sz w:val="28"/>
          <w:szCs w:val="28"/>
          <w:lang w:val="kk-KZ"/>
        </w:rPr>
        <w:t>Әдістеме</w:t>
      </w:r>
      <w:r w:rsidR="001D10DD" w:rsidRPr="00297BDF">
        <w:rPr>
          <w:rFonts w:ascii="Times New Roman" w:hAnsi="Times New Roman"/>
          <w:sz w:val="28"/>
          <w:szCs w:val="28"/>
          <w:lang w:val="kk-KZ"/>
        </w:rPr>
        <w:t xml:space="preserve"> мазмұны бойынша «Г</w:t>
      </w:r>
      <w:r w:rsidRPr="00297BDF">
        <w:rPr>
          <w:rFonts w:ascii="Times New Roman" w:hAnsi="Times New Roman"/>
          <w:sz w:val="28"/>
          <w:szCs w:val="28"/>
          <w:lang w:val="kk-KZ"/>
        </w:rPr>
        <w:t>енетика</w:t>
      </w:r>
      <w:r w:rsidR="001D10DD" w:rsidRPr="00297BDF">
        <w:rPr>
          <w:rFonts w:ascii="Times New Roman" w:hAnsi="Times New Roman"/>
          <w:sz w:val="28"/>
          <w:szCs w:val="28"/>
          <w:lang w:val="kk-KZ"/>
        </w:rPr>
        <w:t>»</w:t>
      </w:r>
      <w:r w:rsidRPr="00297BDF">
        <w:rPr>
          <w:rFonts w:ascii="Times New Roman" w:hAnsi="Times New Roman"/>
          <w:sz w:val="28"/>
          <w:szCs w:val="28"/>
          <w:lang w:val="kk-KZ"/>
        </w:rPr>
        <w:t xml:space="preserve"> пәнінен зертханалық сабақтарға арналған төмендегідей зерттеу әдістері, орындау тәсілдері мен талдау жасау жолдары көрсетілген.</w:t>
      </w:r>
    </w:p>
    <w:p w:rsidR="006D1B80" w:rsidRPr="00297BDF" w:rsidRDefault="006D1B80" w:rsidP="00E37B08">
      <w:pPr>
        <w:pStyle w:val="a3"/>
        <w:numPr>
          <w:ilvl w:val="0"/>
          <w:numId w:val="25"/>
        </w:numPr>
        <w:tabs>
          <w:tab w:val="left" w:pos="709"/>
          <w:tab w:val="left" w:pos="851"/>
          <w:tab w:val="left" w:pos="993"/>
        </w:tabs>
        <w:spacing w:after="0" w:line="240" w:lineRule="auto"/>
        <w:ind w:left="0" w:firstLine="567"/>
        <w:jc w:val="both"/>
        <w:rPr>
          <w:rFonts w:ascii="Times New Roman" w:hAnsi="Times New Roman"/>
          <w:sz w:val="28"/>
          <w:szCs w:val="28"/>
          <w:lang w:val="kk-KZ"/>
        </w:rPr>
      </w:pPr>
      <w:r w:rsidRPr="00297BDF">
        <w:rPr>
          <w:rFonts w:ascii="Times New Roman" w:hAnsi="Times New Roman"/>
          <w:sz w:val="28"/>
          <w:szCs w:val="28"/>
          <w:lang w:val="kk-KZ"/>
        </w:rPr>
        <w:t>Қант құмайы - (</w:t>
      </w:r>
      <w:r w:rsidRPr="00297BDF">
        <w:rPr>
          <w:rFonts w:ascii="Times New Roman" w:hAnsi="Times New Roman"/>
          <w:i/>
          <w:sz w:val="28"/>
          <w:szCs w:val="28"/>
          <w:lang w:val="kk-KZ"/>
        </w:rPr>
        <w:t>Sorghum saccharatum</w:t>
      </w:r>
      <w:r w:rsidRPr="00297BDF">
        <w:rPr>
          <w:rFonts w:ascii="Times New Roman" w:hAnsi="Times New Roman"/>
          <w:sz w:val="28"/>
          <w:szCs w:val="28"/>
          <w:lang w:val="kk-KZ"/>
        </w:rPr>
        <w:t xml:space="preserve"> (L</w:t>
      </w:r>
      <w:r w:rsidR="00D24D0C" w:rsidRPr="00297BDF">
        <w:rPr>
          <w:rFonts w:ascii="Times New Roman" w:hAnsi="Times New Roman"/>
          <w:sz w:val="28"/>
          <w:szCs w:val="28"/>
          <w:lang w:val="kk-KZ"/>
        </w:rPr>
        <w:t>.</w:t>
      </w:r>
      <w:r w:rsidRPr="00297BDF">
        <w:rPr>
          <w:rFonts w:ascii="Times New Roman" w:hAnsi="Times New Roman"/>
          <w:sz w:val="28"/>
          <w:szCs w:val="28"/>
          <w:lang w:val="kk-KZ"/>
        </w:rPr>
        <w:t>) Pers</w:t>
      </w:r>
      <w:r w:rsidR="00D24D0C" w:rsidRPr="00297BDF">
        <w:rPr>
          <w:rFonts w:ascii="Times New Roman" w:hAnsi="Times New Roman"/>
          <w:sz w:val="28"/>
          <w:szCs w:val="28"/>
          <w:lang w:val="kk-KZ"/>
        </w:rPr>
        <w:t>.</w:t>
      </w:r>
      <w:r w:rsidRPr="00297BDF">
        <w:rPr>
          <w:rFonts w:ascii="Times New Roman" w:hAnsi="Times New Roman"/>
          <w:sz w:val="28"/>
          <w:szCs w:val="28"/>
          <w:lang w:val="kk-KZ"/>
        </w:rPr>
        <w:t>) сұрыптарын генетикалық талдау әдістері.</w:t>
      </w:r>
    </w:p>
    <w:p w:rsidR="006D1B80" w:rsidRPr="00297BDF" w:rsidRDefault="006D1B80" w:rsidP="00E37B08">
      <w:pPr>
        <w:pStyle w:val="a3"/>
        <w:numPr>
          <w:ilvl w:val="0"/>
          <w:numId w:val="25"/>
        </w:numPr>
        <w:tabs>
          <w:tab w:val="left" w:pos="709"/>
          <w:tab w:val="left" w:pos="851"/>
          <w:tab w:val="left" w:pos="993"/>
        </w:tabs>
        <w:spacing w:after="0" w:line="240" w:lineRule="auto"/>
        <w:ind w:left="0" w:firstLine="567"/>
        <w:jc w:val="both"/>
        <w:rPr>
          <w:rFonts w:ascii="Times New Roman" w:hAnsi="Times New Roman"/>
          <w:sz w:val="28"/>
          <w:szCs w:val="28"/>
          <w:lang w:val="kk-KZ"/>
        </w:rPr>
      </w:pPr>
      <w:r w:rsidRPr="00297BDF">
        <w:rPr>
          <w:rFonts w:ascii="Times New Roman" w:hAnsi="Times New Roman"/>
          <w:sz w:val="28"/>
          <w:szCs w:val="28"/>
          <w:lang w:val="kk-KZ"/>
        </w:rPr>
        <w:t>Қант құмайы - (</w:t>
      </w:r>
      <w:r w:rsidRPr="00297BDF">
        <w:rPr>
          <w:rFonts w:ascii="Times New Roman" w:hAnsi="Times New Roman"/>
          <w:i/>
          <w:sz w:val="28"/>
          <w:szCs w:val="28"/>
          <w:lang w:val="kk-KZ"/>
        </w:rPr>
        <w:t>Sorghum saccharatum</w:t>
      </w:r>
      <w:r w:rsidRPr="00297BDF">
        <w:rPr>
          <w:rFonts w:ascii="Times New Roman" w:hAnsi="Times New Roman"/>
          <w:sz w:val="28"/>
          <w:szCs w:val="28"/>
          <w:lang w:val="kk-KZ"/>
        </w:rPr>
        <w:t xml:space="preserve"> (L</w:t>
      </w:r>
      <w:r w:rsidR="00D24D0C" w:rsidRPr="00297BDF">
        <w:rPr>
          <w:rFonts w:ascii="Times New Roman" w:hAnsi="Times New Roman"/>
          <w:sz w:val="28"/>
          <w:szCs w:val="28"/>
          <w:lang w:val="kk-KZ"/>
        </w:rPr>
        <w:t>.</w:t>
      </w:r>
      <w:r w:rsidRPr="00297BDF">
        <w:rPr>
          <w:rFonts w:ascii="Times New Roman" w:hAnsi="Times New Roman"/>
          <w:sz w:val="28"/>
          <w:szCs w:val="28"/>
          <w:lang w:val="kk-KZ"/>
        </w:rPr>
        <w:t>) Pers</w:t>
      </w:r>
      <w:r w:rsidR="00D24D0C" w:rsidRPr="00297BDF">
        <w:rPr>
          <w:rFonts w:ascii="Times New Roman" w:hAnsi="Times New Roman"/>
          <w:sz w:val="28"/>
          <w:szCs w:val="28"/>
          <w:lang w:val="kk-KZ"/>
        </w:rPr>
        <w:t>.</w:t>
      </w:r>
      <w:r w:rsidRPr="00297BDF">
        <w:rPr>
          <w:rFonts w:ascii="Times New Roman" w:hAnsi="Times New Roman"/>
          <w:sz w:val="28"/>
          <w:szCs w:val="28"/>
          <w:lang w:val="kk-KZ"/>
        </w:rPr>
        <w:t>) сұрыптарын жерсіндірудің экологиялық маңыздылығы мен экономикалық тиімділігі.</w:t>
      </w:r>
    </w:p>
    <w:p w:rsidR="006D1B80" w:rsidRPr="00297BDF" w:rsidRDefault="006D1B80" w:rsidP="00E37B08">
      <w:pPr>
        <w:pStyle w:val="a3"/>
        <w:numPr>
          <w:ilvl w:val="0"/>
          <w:numId w:val="25"/>
        </w:numPr>
        <w:tabs>
          <w:tab w:val="left" w:pos="709"/>
          <w:tab w:val="left" w:pos="851"/>
          <w:tab w:val="left" w:pos="993"/>
        </w:tabs>
        <w:spacing w:after="0" w:line="240" w:lineRule="auto"/>
        <w:ind w:left="0" w:firstLine="567"/>
        <w:jc w:val="both"/>
        <w:rPr>
          <w:rFonts w:ascii="Times New Roman" w:hAnsi="Times New Roman"/>
          <w:sz w:val="28"/>
          <w:szCs w:val="28"/>
          <w:lang w:val="kk-KZ"/>
        </w:rPr>
      </w:pPr>
      <w:r w:rsidRPr="00297BDF">
        <w:rPr>
          <w:rFonts w:ascii="Times New Roman" w:hAnsi="Times New Roman"/>
          <w:sz w:val="28"/>
          <w:szCs w:val="28"/>
          <w:lang w:val="kk-KZ"/>
        </w:rPr>
        <w:t>Сұрыптау жұмыстарына арналған негізгі әдіс-тәсілдер.</w:t>
      </w:r>
    </w:p>
    <w:p w:rsidR="006D1B80" w:rsidRPr="00297BDF" w:rsidRDefault="006D1B80" w:rsidP="00E37B08">
      <w:pPr>
        <w:pStyle w:val="a3"/>
        <w:numPr>
          <w:ilvl w:val="0"/>
          <w:numId w:val="25"/>
        </w:numPr>
        <w:tabs>
          <w:tab w:val="left" w:pos="709"/>
          <w:tab w:val="left" w:pos="851"/>
          <w:tab w:val="left" w:pos="993"/>
        </w:tabs>
        <w:spacing w:after="0" w:line="240" w:lineRule="auto"/>
        <w:ind w:left="0" w:firstLine="567"/>
        <w:jc w:val="both"/>
        <w:rPr>
          <w:rFonts w:ascii="Times New Roman" w:hAnsi="Times New Roman"/>
          <w:sz w:val="28"/>
          <w:szCs w:val="28"/>
          <w:lang w:val="kk-KZ"/>
        </w:rPr>
      </w:pPr>
      <w:r w:rsidRPr="00297BDF">
        <w:rPr>
          <w:rFonts w:ascii="Times New Roman" w:hAnsi="Times New Roman"/>
          <w:sz w:val="28"/>
          <w:szCs w:val="28"/>
          <w:lang w:val="kk-KZ"/>
        </w:rPr>
        <w:t>Қант құмайы - (</w:t>
      </w:r>
      <w:r w:rsidRPr="00297BDF">
        <w:rPr>
          <w:rFonts w:ascii="Times New Roman" w:hAnsi="Times New Roman"/>
          <w:i/>
          <w:sz w:val="28"/>
          <w:szCs w:val="28"/>
          <w:lang w:val="kk-KZ"/>
        </w:rPr>
        <w:t>Sorghum saccharatum</w:t>
      </w:r>
      <w:r w:rsidRPr="00297BDF">
        <w:rPr>
          <w:rFonts w:ascii="Times New Roman" w:hAnsi="Times New Roman"/>
          <w:sz w:val="28"/>
          <w:szCs w:val="28"/>
          <w:lang w:val="kk-KZ"/>
        </w:rPr>
        <w:t xml:space="preserve"> (L</w:t>
      </w:r>
      <w:r w:rsidR="00D24D0C" w:rsidRPr="00297BDF">
        <w:rPr>
          <w:rFonts w:ascii="Times New Roman" w:hAnsi="Times New Roman"/>
          <w:sz w:val="28"/>
          <w:szCs w:val="28"/>
          <w:lang w:val="kk-KZ"/>
        </w:rPr>
        <w:t>.</w:t>
      </w:r>
      <w:r w:rsidRPr="00297BDF">
        <w:rPr>
          <w:rFonts w:ascii="Times New Roman" w:hAnsi="Times New Roman"/>
          <w:sz w:val="28"/>
          <w:szCs w:val="28"/>
          <w:lang w:val="kk-KZ"/>
        </w:rPr>
        <w:t>) Pers</w:t>
      </w:r>
      <w:r w:rsidR="00D24D0C" w:rsidRPr="00297BDF">
        <w:rPr>
          <w:rFonts w:ascii="Times New Roman" w:hAnsi="Times New Roman"/>
          <w:sz w:val="28"/>
          <w:szCs w:val="28"/>
          <w:lang w:val="kk-KZ"/>
        </w:rPr>
        <w:t>.</w:t>
      </w:r>
      <w:r w:rsidRPr="00297BDF">
        <w:rPr>
          <w:rFonts w:ascii="Times New Roman" w:hAnsi="Times New Roman"/>
          <w:sz w:val="28"/>
          <w:szCs w:val="28"/>
          <w:lang w:val="kk-KZ"/>
        </w:rPr>
        <w:t>) сұрыптарын будандастыру әдістері.</w:t>
      </w:r>
    </w:p>
    <w:p w:rsidR="006D1B80" w:rsidRPr="00297BDF" w:rsidRDefault="006D1B80" w:rsidP="00E37B08">
      <w:pPr>
        <w:pStyle w:val="a3"/>
        <w:numPr>
          <w:ilvl w:val="0"/>
          <w:numId w:val="25"/>
        </w:numPr>
        <w:tabs>
          <w:tab w:val="left" w:pos="709"/>
          <w:tab w:val="left" w:pos="851"/>
          <w:tab w:val="left" w:pos="993"/>
        </w:tabs>
        <w:spacing w:after="0" w:line="240" w:lineRule="auto"/>
        <w:ind w:left="0" w:firstLine="567"/>
        <w:jc w:val="both"/>
        <w:rPr>
          <w:rFonts w:ascii="Times New Roman" w:hAnsi="Times New Roman"/>
          <w:sz w:val="28"/>
          <w:szCs w:val="28"/>
          <w:lang w:val="kk-KZ"/>
        </w:rPr>
      </w:pPr>
      <w:r w:rsidRPr="00297BDF">
        <w:rPr>
          <w:rFonts w:ascii="Times New Roman" w:hAnsi="Times New Roman"/>
          <w:sz w:val="28"/>
          <w:szCs w:val="28"/>
          <w:lang w:val="kk-KZ"/>
        </w:rPr>
        <w:t>ПТР әдісінің негіздері.</w:t>
      </w:r>
    </w:p>
    <w:p w:rsidR="006D1B80" w:rsidRPr="00297BDF" w:rsidRDefault="006D1B80" w:rsidP="00E37B08">
      <w:pPr>
        <w:pStyle w:val="a3"/>
        <w:numPr>
          <w:ilvl w:val="0"/>
          <w:numId w:val="25"/>
        </w:numPr>
        <w:tabs>
          <w:tab w:val="left" w:pos="709"/>
          <w:tab w:val="left" w:pos="851"/>
          <w:tab w:val="left" w:pos="993"/>
        </w:tabs>
        <w:spacing w:after="0" w:line="240" w:lineRule="auto"/>
        <w:ind w:left="0" w:firstLine="567"/>
        <w:jc w:val="both"/>
        <w:rPr>
          <w:rFonts w:ascii="Times New Roman" w:hAnsi="Times New Roman"/>
          <w:sz w:val="28"/>
          <w:szCs w:val="28"/>
          <w:lang w:val="kk-KZ"/>
        </w:rPr>
      </w:pPr>
      <w:r w:rsidRPr="00297BDF">
        <w:rPr>
          <w:rFonts w:ascii="Times New Roman" w:hAnsi="Times New Roman"/>
          <w:sz w:val="28"/>
          <w:szCs w:val="28"/>
          <w:lang w:val="kk-KZ"/>
        </w:rPr>
        <w:t xml:space="preserve">ПТР әдісінің қағидасы. </w:t>
      </w:r>
    </w:p>
    <w:p w:rsidR="006D1B80" w:rsidRPr="00297BDF" w:rsidRDefault="006D1B80" w:rsidP="00E37B08">
      <w:pPr>
        <w:pStyle w:val="a3"/>
        <w:numPr>
          <w:ilvl w:val="0"/>
          <w:numId w:val="25"/>
        </w:numPr>
        <w:tabs>
          <w:tab w:val="left" w:pos="709"/>
          <w:tab w:val="left" w:pos="851"/>
          <w:tab w:val="left" w:pos="993"/>
        </w:tabs>
        <w:spacing w:after="0" w:line="240" w:lineRule="auto"/>
        <w:ind w:left="0" w:firstLine="567"/>
        <w:jc w:val="both"/>
        <w:rPr>
          <w:rFonts w:ascii="Times New Roman" w:hAnsi="Times New Roman"/>
          <w:sz w:val="28"/>
          <w:szCs w:val="28"/>
          <w:lang w:val="kk-KZ"/>
        </w:rPr>
      </w:pPr>
      <w:r w:rsidRPr="00297BDF">
        <w:rPr>
          <w:rFonts w:ascii="Times New Roman" w:hAnsi="Times New Roman"/>
          <w:sz w:val="28"/>
          <w:szCs w:val="28"/>
          <w:lang w:val="kk-KZ"/>
        </w:rPr>
        <w:t xml:space="preserve">ПТР үшін реакциялық қоспаның құрамы. </w:t>
      </w:r>
    </w:p>
    <w:p w:rsidR="006D1B80" w:rsidRPr="00297BDF" w:rsidRDefault="006D1B80" w:rsidP="00E37B08">
      <w:pPr>
        <w:pStyle w:val="a3"/>
        <w:numPr>
          <w:ilvl w:val="0"/>
          <w:numId w:val="25"/>
        </w:numPr>
        <w:tabs>
          <w:tab w:val="left" w:pos="709"/>
          <w:tab w:val="left" w:pos="851"/>
          <w:tab w:val="left" w:pos="993"/>
        </w:tabs>
        <w:spacing w:after="0" w:line="240" w:lineRule="auto"/>
        <w:ind w:left="0" w:firstLine="567"/>
        <w:jc w:val="both"/>
        <w:rPr>
          <w:rFonts w:ascii="Times New Roman" w:hAnsi="Times New Roman"/>
          <w:sz w:val="28"/>
          <w:szCs w:val="28"/>
          <w:lang w:val="kk-KZ"/>
        </w:rPr>
      </w:pPr>
      <w:r w:rsidRPr="00297BDF">
        <w:rPr>
          <w:rFonts w:ascii="Times New Roman" w:hAnsi="Times New Roman"/>
          <w:sz w:val="28"/>
          <w:szCs w:val="28"/>
          <w:lang w:val="kk-KZ"/>
        </w:rPr>
        <w:t>ПТР-дағы контаминация және одан арылу үшін кейбір ұсыныстар.</w:t>
      </w:r>
    </w:p>
    <w:p w:rsidR="006D1B80" w:rsidRPr="00297BDF" w:rsidRDefault="006D1B80" w:rsidP="00E37B08">
      <w:pPr>
        <w:pStyle w:val="a3"/>
        <w:numPr>
          <w:ilvl w:val="0"/>
          <w:numId w:val="25"/>
        </w:numPr>
        <w:tabs>
          <w:tab w:val="left" w:pos="709"/>
          <w:tab w:val="left" w:pos="851"/>
          <w:tab w:val="left" w:pos="993"/>
        </w:tabs>
        <w:spacing w:after="0" w:line="240" w:lineRule="auto"/>
        <w:ind w:left="0" w:firstLine="567"/>
        <w:jc w:val="both"/>
        <w:rPr>
          <w:rFonts w:ascii="Times New Roman" w:hAnsi="Times New Roman"/>
          <w:sz w:val="28"/>
          <w:szCs w:val="28"/>
          <w:lang w:val="kk-KZ"/>
        </w:rPr>
      </w:pPr>
      <w:r w:rsidRPr="00297BDF">
        <w:rPr>
          <w:rFonts w:ascii="Times New Roman" w:hAnsi="Times New Roman"/>
          <w:sz w:val="28"/>
          <w:szCs w:val="28"/>
          <w:lang w:val="kk-KZ"/>
        </w:rPr>
        <w:t>ДНҚ-ның полиморфизмі негізіндегі молекулалық-генетикалық маркерлер.</w:t>
      </w:r>
    </w:p>
    <w:p w:rsidR="006D1B80" w:rsidRPr="00297BDF" w:rsidRDefault="006D1B80" w:rsidP="00E37B08">
      <w:pPr>
        <w:pStyle w:val="a3"/>
        <w:numPr>
          <w:ilvl w:val="0"/>
          <w:numId w:val="25"/>
        </w:numPr>
        <w:tabs>
          <w:tab w:val="left" w:pos="709"/>
          <w:tab w:val="left" w:pos="851"/>
          <w:tab w:val="left" w:pos="993"/>
        </w:tabs>
        <w:spacing w:after="0" w:line="240" w:lineRule="auto"/>
        <w:ind w:left="0" w:firstLine="567"/>
        <w:jc w:val="both"/>
        <w:rPr>
          <w:rFonts w:ascii="Times New Roman" w:hAnsi="Times New Roman"/>
          <w:sz w:val="28"/>
          <w:szCs w:val="28"/>
          <w:lang w:val="kk-KZ"/>
        </w:rPr>
      </w:pPr>
      <w:r w:rsidRPr="00297BDF">
        <w:rPr>
          <w:rFonts w:ascii="Times New Roman" w:hAnsi="Times New Roman"/>
          <w:sz w:val="28"/>
          <w:szCs w:val="28"/>
          <w:lang w:val="kk-KZ"/>
        </w:rPr>
        <w:t>Изоферменттік талдау.</w:t>
      </w:r>
    </w:p>
    <w:p w:rsidR="006D1B80" w:rsidRPr="00297BDF" w:rsidRDefault="006D1B80" w:rsidP="00E37B08">
      <w:pPr>
        <w:pStyle w:val="a3"/>
        <w:numPr>
          <w:ilvl w:val="0"/>
          <w:numId w:val="25"/>
        </w:numPr>
        <w:tabs>
          <w:tab w:val="left" w:pos="709"/>
          <w:tab w:val="left" w:pos="851"/>
          <w:tab w:val="left" w:pos="993"/>
        </w:tabs>
        <w:spacing w:after="0" w:line="240" w:lineRule="auto"/>
        <w:ind w:left="0" w:firstLine="567"/>
        <w:jc w:val="both"/>
        <w:rPr>
          <w:rFonts w:ascii="Times New Roman" w:hAnsi="Times New Roman"/>
          <w:sz w:val="28"/>
          <w:szCs w:val="28"/>
          <w:lang w:val="kk-KZ"/>
        </w:rPr>
      </w:pPr>
      <w:r w:rsidRPr="00297BDF">
        <w:rPr>
          <w:rFonts w:ascii="Times New Roman" w:hAnsi="Times New Roman"/>
          <w:sz w:val="28"/>
          <w:szCs w:val="28"/>
          <w:lang w:val="kk-KZ"/>
        </w:rPr>
        <w:t xml:space="preserve">Электрофорез. Зоналық электрофорез. Электрофоретикалық орталар </w:t>
      </w:r>
    </w:p>
    <w:p w:rsidR="006D1B80" w:rsidRPr="00297BDF" w:rsidRDefault="006D1B80" w:rsidP="00E37B08">
      <w:pPr>
        <w:pStyle w:val="a3"/>
        <w:numPr>
          <w:ilvl w:val="0"/>
          <w:numId w:val="25"/>
        </w:numPr>
        <w:tabs>
          <w:tab w:val="left" w:pos="709"/>
          <w:tab w:val="left" w:pos="851"/>
          <w:tab w:val="left" w:pos="993"/>
        </w:tabs>
        <w:spacing w:after="0" w:line="240" w:lineRule="auto"/>
        <w:ind w:left="0" w:firstLine="567"/>
        <w:jc w:val="both"/>
        <w:rPr>
          <w:rFonts w:ascii="Times New Roman" w:hAnsi="Times New Roman"/>
          <w:sz w:val="28"/>
          <w:szCs w:val="28"/>
          <w:lang w:val="kk-KZ"/>
        </w:rPr>
      </w:pPr>
      <w:r w:rsidRPr="00297BDF">
        <w:rPr>
          <w:rFonts w:ascii="Times New Roman" w:hAnsi="Times New Roman"/>
          <w:sz w:val="28"/>
          <w:szCs w:val="28"/>
          <w:lang w:val="kk-KZ"/>
        </w:rPr>
        <w:t>Электрофоретикалық спектр. Зимограмма. Электрофоретикалық өзгергіштіктің генетикалық негіздері. Изозимдер және аллозимдер.</w:t>
      </w:r>
    </w:p>
    <w:p w:rsidR="006D1B80" w:rsidRPr="00297BDF" w:rsidRDefault="006D1B80" w:rsidP="00E37B08">
      <w:pPr>
        <w:pStyle w:val="a3"/>
        <w:numPr>
          <w:ilvl w:val="0"/>
          <w:numId w:val="25"/>
        </w:numPr>
        <w:tabs>
          <w:tab w:val="left" w:pos="709"/>
          <w:tab w:val="left" w:pos="851"/>
          <w:tab w:val="left" w:pos="993"/>
        </w:tabs>
        <w:spacing w:after="0" w:line="240" w:lineRule="auto"/>
        <w:ind w:left="0" w:firstLine="567"/>
        <w:jc w:val="both"/>
        <w:rPr>
          <w:rFonts w:ascii="Times New Roman" w:hAnsi="Times New Roman"/>
          <w:sz w:val="28"/>
          <w:szCs w:val="28"/>
          <w:lang w:val="kk-KZ"/>
        </w:rPr>
      </w:pPr>
      <w:r w:rsidRPr="00297BDF">
        <w:rPr>
          <w:rFonts w:ascii="Times New Roman" w:hAnsi="Times New Roman"/>
          <w:sz w:val="28"/>
          <w:szCs w:val="28"/>
          <w:lang w:val="kk-KZ"/>
        </w:rPr>
        <w:t>Электрофоретикалық эксперимент.</w:t>
      </w:r>
    </w:p>
    <w:p w:rsidR="006D1B80" w:rsidRPr="00297BDF" w:rsidRDefault="006D1B80" w:rsidP="00E37B08">
      <w:pPr>
        <w:pStyle w:val="a3"/>
        <w:numPr>
          <w:ilvl w:val="0"/>
          <w:numId w:val="25"/>
        </w:numPr>
        <w:tabs>
          <w:tab w:val="left" w:pos="709"/>
          <w:tab w:val="left" w:pos="851"/>
          <w:tab w:val="left" w:pos="993"/>
        </w:tabs>
        <w:spacing w:after="0" w:line="240" w:lineRule="auto"/>
        <w:ind w:left="0" w:firstLine="567"/>
        <w:jc w:val="both"/>
        <w:rPr>
          <w:rFonts w:ascii="Times New Roman" w:hAnsi="Times New Roman"/>
          <w:sz w:val="28"/>
          <w:szCs w:val="28"/>
          <w:lang w:val="kk-KZ"/>
        </w:rPr>
      </w:pPr>
      <w:r w:rsidRPr="00297BDF">
        <w:rPr>
          <w:rFonts w:ascii="Times New Roman" w:hAnsi="Times New Roman"/>
          <w:sz w:val="28"/>
          <w:szCs w:val="28"/>
          <w:lang w:val="kk-KZ"/>
        </w:rPr>
        <w:t xml:space="preserve">Микросателлиттік талдау. </w:t>
      </w:r>
    </w:p>
    <w:p w:rsidR="006D1B80" w:rsidRPr="00297BDF" w:rsidRDefault="006D1B80" w:rsidP="00E37B08">
      <w:pPr>
        <w:widowControl w:val="0"/>
        <w:tabs>
          <w:tab w:val="left" w:pos="709"/>
          <w:tab w:val="left" w:pos="851"/>
          <w:tab w:val="left" w:pos="993"/>
        </w:tabs>
        <w:spacing w:after="0" w:line="240" w:lineRule="auto"/>
        <w:ind w:firstLine="567"/>
        <w:jc w:val="both"/>
        <w:rPr>
          <w:rFonts w:ascii="Times New Roman" w:hAnsi="Times New Roman"/>
          <w:sz w:val="28"/>
          <w:szCs w:val="28"/>
          <w:lang w:val="kk-KZ"/>
        </w:rPr>
      </w:pPr>
      <w:r w:rsidRPr="00297BDF">
        <w:rPr>
          <w:rFonts w:ascii="Times New Roman" w:hAnsi="Times New Roman"/>
          <w:sz w:val="28"/>
          <w:szCs w:val="28"/>
          <w:lang w:val="kk-KZ"/>
        </w:rPr>
        <w:t>Қосымшаларда:</w:t>
      </w:r>
    </w:p>
    <w:p w:rsidR="006D1B80" w:rsidRPr="00297BDF" w:rsidRDefault="006D1B80" w:rsidP="00E37B08">
      <w:pPr>
        <w:pStyle w:val="a3"/>
        <w:widowControl w:val="0"/>
        <w:numPr>
          <w:ilvl w:val="0"/>
          <w:numId w:val="26"/>
        </w:numPr>
        <w:tabs>
          <w:tab w:val="left" w:pos="709"/>
          <w:tab w:val="left" w:pos="851"/>
          <w:tab w:val="left" w:pos="993"/>
        </w:tabs>
        <w:spacing w:after="0" w:line="240" w:lineRule="auto"/>
        <w:ind w:left="0" w:firstLine="567"/>
        <w:jc w:val="both"/>
        <w:rPr>
          <w:rFonts w:ascii="Times New Roman" w:hAnsi="Times New Roman"/>
          <w:sz w:val="28"/>
          <w:szCs w:val="28"/>
          <w:lang w:val="kk-KZ"/>
        </w:rPr>
      </w:pPr>
      <w:r w:rsidRPr="00297BDF">
        <w:rPr>
          <w:rFonts w:ascii="Times New Roman" w:hAnsi="Times New Roman"/>
          <w:sz w:val="28"/>
          <w:szCs w:val="28"/>
          <w:lang w:val="kk-KZ"/>
        </w:rPr>
        <w:t>Фенологиялық бақылаудың нәтижелері және фазалардың басталу уақытын дәл көрсете отырып, кестеге толтыру әдісі.</w:t>
      </w:r>
    </w:p>
    <w:p w:rsidR="006D1B80" w:rsidRPr="00297BDF" w:rsidRDefault="006D1B80" w:rsidP="00E37B08">
      <w:pPr>
        <w:pStyle w:val="a3"/>
        <w:widowControl w:val="0"/>
        <w:numPr>
          <w:ilvl w:val="0"/>
          <w:numId w:val="26"/>
        </w:numPr>
        <w:tabs>
          <w:tab w:val="left" w:pos="709"/>
          <w:tab w:val="left" w:pos="851"/>
          <w:tab w:val="left" w:pos="993"/>
        </w:tabs>
        <w:spacing w:after="0" w:line="240" w:lineRule="auto"/>
        <w:ind w:left="0" w:firstLine="567"/>
        <w:jc w:val="both"/>
        <w:rPr>
          <w:rFonts w:ascii="Times New Roman" w:hAnsi="Times New Roman"/>
          <w:sz w:val="28"/>
          <w:szCs w:val="28"/>
          <w:lang w:val="kk-KZ"/>
        </w:rPr>
      </w:pPr>
      <w:r w:rsidRPr="00297BDF">
        <w:rPr>
          <w:rFonts w:ascii="Times New Roman" w:hAnsi="Times New Roman"/>
          <w:sz w:val="28"/>
          <w:szCs w:val="28"/>
          <w:lang w:val="kk-KZ"/>
        </w:rPr>
        <w:t>Өсімдіктің морфометриялық параметрлерін кестеге толтыру әдісі</w:t>
      </w:r>
    </w:p>
    <w:p w:rsidR="006D1B80" w:rsidRPr="00297BDF" w:rsidRDefault="006D1B80" w:rsidP="00E37B08">
      <w:pPr>
        <w:pStyle w:val="a3"/>
        <w:widowControl w:val="0"/>
        <w:numPr>
          <w:ilvl w:val="0"/>
          <w:numId w:val="26"/>
        </w:numPr>
        <w:tabs>
          <w:tab w:val="left" w:pos="709"/>
          <w:tab w:val="left" w:pos="851"/>
          <w:tab w:val="left" w:pos="993"/>
        </w:tabs>
        <w:spacing w:after="0" w:line="240" w:lineRule="auto"/>
        <w:ind w:left="0" w:firstLine="567"/>
        <w:jc w:val="both"/>
        <w:rPr>
          <w:rFonts w:ascii="Times New Roman" w:hAnsi="Times New Roman"/>
          <w:sz w:val="28"/>
          <w:szCs w:val="28"/>
          <w:lang w:val="kk-KZ"/>
        </w:rPr>
      </w:pPr>
      <w:r w:rsidRPr="00297BDF">
        <w:rPr>
          <w:rFonts w:ascii="Times New Roman" w:hAnsi="Times New Roman"/>
          <w:sz w:val="28"/>
          <w:szCs w:val="28"/>
          <w:lang w:val="kk-KZ"/>
        </w:rPr>
        <w:t>Изоферменттік талдау үшін қолданылатын реактивтер тізімі</w:t>
      </w:r>
    </w:p>
    <w:p w:rsidR="006D1B80" w:rsidRPr="00297BDF" w:rsidRDefault="006D1B80" w:rsidP="00E37B08">
      <w:pPr>
        <w:pStyle w:val="a3"/>
        <w:widowControl w:val="0"/>
        <w:numPr>
          <w:ilvl w:val="0"/>
          <w:numId w:val="26"/>
        </w:numPr>
        <w:tabs>
          <w:tab w:val="left" w:pos="709"/>
          <w:tab w:val="left" w:pos="851"/>
          <w:tab w:val="left" w:pos="993"/>
        </w:tabs>
        <w:spacing w:after="0" w:line="240" w:lineRule="auto"/>
        <w:ind w:left="0" w:firstLine="567"/>
        <w:jc w:val="both"/>
        <w:rPr>
          <w:rFonts w:ascii="Times New Roman" w:hAnsi="Times New Roman"/>
          <w:sz w:val="28"/>
          <w:szCs w:val="28"/>
          <w:lang w:val="kk-KZ"/>
        </w:rPr>
      </w:pPr>
      <w:r w:rsidRPr="00297BDF">
        <w:rPr>
          <w:rFonts w:ascii="Times New Roman" w:hAnsi="Times New Roman"/>
          <w:sz w:val="28"/>
          <w:szCs w:val="28"/>
          <w:lang w:val="kk-KZ"/>
        </w:rPr>
        <w:t>Буферлік жүйелерді дайындау әдістері</w:t>
      </w:r>
    </w:p>
    <w:p w:rsidR="006D1B80" w:rsidRPr="00297BDF" w:rsidRDefault="006D1B80" w:rsidP="00E37B08">
      <w:pPr>
        <w:pStyle w:val="a3"/>
        <w:widowControl w:val="0"/>
        <w:numPr>
          <w:ilvl w:val="0"/>
          <w:numId w:val="26"/>
        </w:numPr>
        <w:tabs>
          <w:tab w:val="left" w:pos="709"/>
          <w:tab w:val="left" w:pos="851"/>
          <w:tab w:val="left" w:pos="993"/>
        </w:tabs>
        <w:spacing w:after="0" w:line="240" w:lineRule="auto"/>
        <w:ind w:left="0" w:firstLine="567"/>
        <w:jc w:val="both"/>
        <w:rPr>
          <w:rFonts w:ascii="Times New Roman" w:hAnsi="Times New Roman"/>
          <w:sz w:val="28"/>
          <w:szCs w:val="28"/>
          <w:lang w:val="kk-KZ"/>
        </w:rPr>
      </w:pPr>
      <w:r w:rsidRPr="00297BDF">
        <w:rPr>
          <w:rFonts w:ascii="Times New Roman" w:hAnsi="Times New Roman"/>
          <w:sz w:val="28"/>
          <w:szCs w:val="28"/>
          <w:lang w:val="kk-KZ"/>
        </w:rPr>
        <w:t>Крахмалды гельдің дайындалуы жолы</w:t>
      </w:r>
    </w:p>
    <w:p w:rsidR="006D1B80" w:rsidRPr="00297BDF" w:rsidRDefault="006D1B80" w:rsidP="00E37B08">
      <w:pPr>
        <w:pStyle w:val="a3"/>
        <w:widowControl w:val="0"/>
        <w:numPr>
          <w:ilvl w:val="0"/>
          <w:numId w:val="26"/>
        </w:numPr>
        <w:tabs>
          <w:tab w:val="left" w:pos="709"/>
          <w:tab w:val="left" w:pos="851"/>
          <w:tab w:val="left" w:pos="993"/>
        </w:tabs>
        <w:spacing w:after="0" w:line="240" w:lineRule="auto"/>
        <w:ind w:left="0" w:firstLine="567"/>
        <w:jc w:val="both"/>
        <w:rPr>
          <w:rFonts w:ascii="Times New Roman" w:hAnsi="Times New Roman"/>
          <w:sz w:val="28"/>
          <w:szCs w:val="28"/>
          <w:lang w:val="kk-KZ"/>
        </w:rPr>
      </w:pPr>
      <w:r w:rsidRPr="00297BDF">
        <w:rPr>
          <w:rFonts w:ascii="Times New Roman" w:hAnsi="Times New Roman"/>
          <w:sz w:val="28"/>
          <w:szCs w:val="28"/>
          <w:lang w:val="kk-KZ"/>
        </w:rPr>
        <w:t>Гельдерді гистохимиялық бояу әдістері</w:t>
      </w:r>
    </w:p>
    <w:p w:rsidR="006D1B80" w:rsidRPr="00297BDF" w:rsidRDefault="006D1B80" w:rsidP="00E37B08">
      <w:pPr>
        <w:pStyle w:val="a3"/>
        <w:widowControl w:val="0"/>
        <w:numPr>
          <w:ilvl w:val="0"/>
          <w:numId w:val="26"/>
        </w:numPr>
        <w:tabs>
          <w:tab w:val="left" w:pos="709"/>
          <w:tab w:val="left" w:pos="851"/>
          <w:tab w:val="left" w:pos="993"/>
        </w:tabs>
        <w:spacing w:after="0" w:line="240" w:lineRule="auto"/>
        <w:ind w:left="0" w:firstLine="567"/>
        <w:jc w:val="both"/>
        <w:rPr>
          <w:rFonts w:ascii="Times New Roman" w:hAnsi="Times New Roman"/>
          <w:sz w:val="28"/>
          <w:szCs w:val="28"/>
          <w:lang w:val="kk-KZ"/>
        </w:rPr>
      </w:pPr>
      <w:r w:rsidRPr="00297BDF">
        <w:rPr>
          <w:rFonts w:ascii="Times New Roman" w:hAnsi="Times New Roman"/>
          <w:sz w:val="28"/>
          <w:szCs w:val="28"/>
          <w:lang w:val="kk-KZ"/>
        </w:rPr>
        <w:t>Полиакриламидті гельді (ПААГ) дайындау кезінде қолданылатын ерітінділер және ДНҚ-ны айқындау үшін қолданылатын бояуларды дайындау жолдары.</w:t>
      </w:r>
    </w:p>
    <w:p w:rsidR="00420432" w:rsidRPr="00297BDF" w:rsidRDefault="00420432" w:rsidP="00E37B08">
      <w:pPr>
        <w:widowControl w:val="0"/>
        <w:tabs>
          <w:tab w:val="left" w:pos="709"/>
          <w:tab w:val="left" w:pos="851"/>
          <w:tab w:val="left" w:pos="993"/>
        </w:tabs>
        <w:spacing w:after="0" w:line="240" w:lineRule="auto"/>
        <w:ind w:firstLine="567"/>
        <w:jc w:val="both"/>
        <w:rPr>
          <w:rFonts w:ascii="Times New Roman" w:hAnsi="Times New Roman"/>
          <w:sz w:val="28"/>
          <w:szCs w:val="28"/>
          <w:lang w:val="kk-KZ"/>
        </w:rPr>
      </w:pPr>
      <w:r w:rsidRPr="00297BDF">
        <w:rPr>
          <w:rFonts w:ascii="Times New Roman" w:hAnsi="Times New Roman"/>
          <w:sz w:val="28"/>
          <w:szCs w:val="28"/>
          <w:lang w:val="kk-KZ"/>
        </w:rPr>
        <w:t>Дайындалған оқу әдістемесі студенттердің зерттеушілік құзыреттілігін қалыптастыруда өзіндік іс-әрекетін ұйымдастыруға мүмкіндік береді.</w:t>
      </w:r>
    </w:p>
    <w:p w:rsidR="00EC4900" w:rsidRPr="00297BDF" w:rsidRDefault="00586BB4" w:rsidP="00E37B08">
      <w:pPr>
        <w:widowControl w:val="0"/>
        <w:tabs>
          <w:tab w:val="left" w:pos="709"/>
          <w:tab w:val="left" w:pos="851"/>
          <w:tab w:val="left" w:pos="993"/>
        </w:tabs>
        <w:spacing w:after="0" w:line="240" w:lineRule="auto"/>
        <w:ind w:firstLine="567"/>
        <w:jc w:val="both"/>
        <w:rPr>
          <w:rFonts w:ascii="Times New Roman" w:hAnsi="Times New Roman"/>
          <w:sz w:val="28"/>
          <w:szCs w:val="28"/>
          <w:lang w:val="kk-KZ"/>
        </w:rPr>
      </w:pPr>
      <w:r w:rsidRPr="00297BDF">
        <w:rPr>
          <w:rFonts w:ascii="Times New Roman" w:hAnsi="Times New Roman"/>
          <w:sz w:val="28"/>
          <w:szCs w:val="28"/>
          <w:lang w:val="kk-KZ"/>
        </w:rPr>
        <w:t xml:space="preserve">Дәріс сабақтарының келесідей түрлерін: ғылыми зерттеуге бағытталған, </w:t>
      </w:r>
      <w:r w:rsidR="007813FA" w:rsidRPr="00297BDF">
        <w:rPr>
          <w:rFonts w:ascii="Times New Roman" w:hAnsi="Times New Roman"/>
          <w:sz w:val="28"/>
          <w:szCs w:val="28"/>
          <w:lang w:val="kk-KZ" w:eastAsia="ru-RU"/>
        </w:rPr>
        <w:t>демонстрациялы</w:t>
      </w:r>
      <w:r w:rsidRPr="00297BDF">
        <w:rPr>
          <w:rFonts w:ascii="Times New Roman" w:hAnsi="Times New Roman"/>
          <w:sz w:val="28"/>
          <w:szCs w:val="28"/>
          <w:lang w:val="kk-KZ"/>
        </w:rPr>
        <w:t xml:space="preserve">, </w:t>
      </w:r>
      <w:r w:rsidR="007813FA" w:rsidRPr="00297BDF">
        <w:rPr>
          <w:rFonts w:ascii="Times New Roman" w:hAnsi="Times New Roman"/>
          <w:sz w:val="28"/>
          <w:szCs w:val="28"/>
          <w:lang w:val="kk-KZ"/>
        </w:rPr>
        <w:t>интеграциялық</w:t>
      </w:r>
      <w:r w:rsidR="00382105" w:rsidRPr="00297BDF">
        <w:rPr>
          <w:rFonts w:ascii="Times New Roman" w:hAnsi="Times New Roman"/>
          <w:sz w:val="28"/>
          <w:szCs w:val="28"/>
          <w:lang w:val="kk-KZ"/>
        </w:rPr>
        <w:t>,</w:t>
      </w:r>
      <w:r w:rsidR="00D24D0C" w:rsidRPr="00297BDF">
        <w:rPr>
          <w:rFonts w:ascii="Times New Roman" w:hAnsi="Times New Roman"/>
          <w:sz w:val="28"/>
          <w:szCs w:val="28"/>
          <w:lang w:val="kk-KZ"/>
        </w:rPr>
        <w:t xml:space="preserve"> </w:t>
      </w:r>
      <w:r w:rsidR="00382105" w:rsidRPr="00297BDF">
        <w:rPr>
          <w:rFonts w:ascii="Times New Roman" w:hAnsi="Times New Roman"/>
          <w:sz w:val="28"/>
          <w:szCs w:val="28"/>
          <w:lang w:val="kk-KZ"/>
        </w:rPr>
        <w:t>проблемалық</w:t>
      </w:r>
      <w:r w:rsidR="00D24D0C" w:rsidRPr="00297BDF">
        <w:rPr>
          <w:rFonts w:ascii="Times New Roman" w:hAnsi="Times New Roman"/>
          <w:sz w:val="28"/>
          <w:szCs w:val="28"/>
          <w:lang w:val="kk-KZ"/>
        </w:rPr>
        <w:t xml:space="preserve"> </w:t>
      </w:r>
      <w:r w:rsidRPr="00297BDF">
        <w:rPr>
          <w:rFonts w:ascii="Times New Roman" w:hAnsi="Times New Roman"/>
          <w:sz w:val="28"/>
          <w:szCs w:val="28"/>
          <w:lang w:val="kk-KZ"/>
        </w:rPr>
        <w:t>дәріс</w:t>
      </w:r>
      <w:r w:rsidR="007813FA" w:rsidRPr="00297BDF">
        <w:rPr>
          <w:rFonts w:ascii="Times New Roman" w:hAnsi="Times New Roman"/>
          <w:sz w:val="28"/>
          <w:szCs w:val="28"/>
          <w:lang w:val="kk-KZ"/>
        </w:rPr>
        <w:t>тер</w:t>
      </w:r>
      <w:r w:rsidRPr="00297BDF">
        <w:rPr>
          <w:rFonts w:ascii="Times New Roman" w:hAnsi="Times New Roman"/>
          <w:sz w:val="28"/>
          <w:szCs w:val="28"/>
          <w:lang w:val="kk-KZ"/>
        </w:rPr>
        <w:t xml:space="preserve"> [</w:t>
      </w:r>
      <w:r w:rsidR="007466BB" w:rsidRPr="00297BDF">
        <w:rPr>
          <w:rFonts w:ascii="Times New Roman" w:hAnsi="Times New Roman"/>
          <w:sz w:val="28"/>
          <w:szCs w:val="28"/>
          <w:lang w:val="kk-KZ"/>
        </w:rPr>
        <w:t>14</w:t>
      </w:r>
      <w:r w:rsidR="00F40891" w:rsidRPr="00297BDF">
        <w:rPr>
          <w:rFonts w:ascii="Times New Roman" w:hAnsi="Times New Roman"/>
          <w:sz w:val="28"/>
          <w:szCs w:val="28"/>
          <w:lang w:val="kk-KZ"/>
        </w:rPr>
        <w:t>8</w:t>
      </w:r>
      <w:r w:rsidR="007466BB" w:rsidRPr="00297BDF">
        <w:rPr>
          <w:rFonts w:ascii="Times New Roman" w:hAnsi="Times New Roman"/>
          <w:sz w:val="28"/>
          <w:szCs w:val="28"/>
          <w:lang w:val="kk-KZ"/>
        </w:rPr>
        <w:t>, 14</w:t>
      </w:r>
      <w:r w:rsidR="00F40891" w:rsidRPr="00297BDF">
        <w:rPr>
          <w:rFonts w:ascii="Times New Roman" w:hAnsi="Times New Roman"/>
          <w:sz w:val="28"/>
          <w:szCs w:val="28"/>
          <w:lang w:val="kk-KZ"/>
        </w:rPr>
        <w:t>9</w:t>
      </w:r>
      <w:r w:rsidRPr="00297BDF">
        <w:rPr>
          <w:rFonts w:ascii="Times New Roman" w:hAnsi="Times New Roman"/>
          <w:sz w:val="28"/>
          <w:szCs w:val="28"/>
          <w:lang w:val="kk-KZ"/>
        </w:rPr>
        <w:t>]</w:t>
      </w:r>
      <w:r w:rsidR="00D24D0C" w:rsidRPr="00297BDF">
        <w:rPr>
          <w:rFonts w:ascii="Times New Roman" w:hAnsi="Times New Roman"/>
          <w:sz w:val="28"/>
          <w:szCs w:val="28"/>
          <w:lang w:val="kk-KZ"/>
        </w:rPr>
        <w:t xml:space="preserve"> </w:t>
      </w:r>
      <w:r w:rsidR="007813FA" w:rsidRPr="00297BDF">
        <w:rPr>
          <w:rFonts w:ascii="Times New Roman" w:hAnsi="Times New Roman"/>
          <w:sz w:val="28"/>
          <w:szCs w:val="28"/>
          <w:lang w:val="kk-KZ"/>
        </w:rPr>
        <w:t>түрінде өткізуді жоспарлау тиімді</w:t>
      </w:r>
      <w:r w:rsidR="00D24D0C" w:rsidRPr="00297BDF">
        <w:rPr>
          <w:rFonts w:ascii="Times New Roman" w:hAnsi="Times New Roman"/>
          <w:sz w:val="28"/>
          <w:szCs w:val="28"/>
          <w:lang w:val="kk-KZ"/>
        </w:rPr>
        <w:t xml:space="preserve"> </w:t>
      </w:r>
      <w:r w:rsidR="007813FA" w:rsidRPr="00297BDF">
        <w:rPr>
          <w:rFonts w:ascii="Times New Roman" w:hAnsi="Times New Roman"/>
          <w:sz w:val="28"/>
          <w:szCs w:val="28"/>
          <w:lang w:val="kk-KZ"/>
        </w:rPr>
        <w:t>болатындығын</w:t>
      </w:r>
      <w:r w:rsidRPr="00297BDF">
        <w:rPr>
          <w:rFonts w:ascii="Times New Roman" w:hAnsi="Times New Roman"/>
          <w:sz w:val="28"/>
          <w:szCs w:val="28"/>
          <w:lang w:val="kk-KZ"/>
        </w:rPr>
        <w:t xml:space="preserve"> анықтадық</w:t>
      </w:r>
      <w:r w:rsidR="007813FA" w:rsidRPr="00297BDF">
        <w:rPr>
          <w:rFonts w:ascii="Times New Roman" w:hAnsi="Times New Roman"/>
          <w:sz w:val="28"/>
          <w:szCs w:val="28"/>
          <w:lang w:val="kk-KZ"/>
        </w:rPr>
        <w:t>.</w:t>
      </w:r>
    </w:p>
    <w:p w:rsidR="00EC4900" w:rsidRPr="00297BDF" w:rsidRDefault="00EC4900" w:rsidP="00E37B08">
      <w:pPr>
        <w:tabs>
          <w:tab w:val="left" w:pos="709"/>
          <w:tab w:val="left" w:pos="851"/>
          <w:tab w:val="left" w:pos="993"/>
        </w:tabs>
        <w:spacing w:after="0" w:line="240" w:lineRule="auto"/>
        <w:ind w:firstLine="567"/>
        <w:jc w:val="both"/>
        <w:rPr>
          <w:rFonts w:ascii="Times New Roman" w:hAnsi="Times New Roman"/>
          <w:sz w:val="28"/>
          <w:szCs w:val="28"/>
          <w:lang w:val="kk-KZ"/>
        </w:rPr>
      </w:pPr>
      <w:r w:rsidRPr="00297BDF">
        <w:rPr>
          <w:rFonts w:ascii="Times New Roman" w:hAnsi="Times New Roman"/>
          <w:i/>
          <w:sz w:val="28"/>
          <w:szCs w:val="28"/>
          <w:lang w:val="kk-KZ"/>
        </w:rPr>
        <w:t>Ғылыми зерттеуге бағытталған дәріс</w:t>
      </w:r>
      <w:r w:rsidRPr="00297BDF">
        <w:rPr>
          <w:rFonts w:ascii="Times New Roman" w:hAnsi="Times New Roman"/>
          <w:sz w:val="28"/>
          <w:szCs w:val="28"/>
          <w:lang w:val="kk-KZ"/>
        </w:rPr>
        <w:t xml:space="preserve"> – </w:t>
      </w:r>
      <w:r w:rsidR="008A6661" w:rsidRPr="00297BDF">
        <w:rPr>
          <w:rFonts w:ascii="Times New Roman" w:hAnsi="Times New Roman"/>
          <w:sz w:val="28"/>
          <w:szCs w:val="28"/>
          <w:lang w:val="kk-KZ"/>
        </w:rPr>
        <w:t>нақты</w:t>
      </w:r>
      <w:r w:rsidRPr="00297BDF">
        <w:rPr>
          <w:rFonts w:ascii="Times New Roman" w:hAnsi="Times New Roman"/>
          <w:sz w:val="28"/>
          <w:szCs w:val="28"/>
          <w:lang w:val="kk-KZ"/>
        </w:rPr>
        <w:t xml:space="preserve"> бір ғылым </w:t>
      </w:r>
      <w:r w:rsidR="008A6661" w:rsidRPr="00297BDF">
        <w:rPr>
          <w:rFonts w:ascii="Times New Roman" w:hAnsi="Times New Roman"/>
          <w:sz w:val="28"/>
          <w:szCs w:val="28"/>
          <w:lang w:val="kk-KZ"/>
        </w:rPr>
        <w:t>шеңберінде</w:t>
      </w:r>
      <w:r w:rsidRPr="00297BDF">
        <w:rPr>
          <w:rFonts w:ascii="Times New Roman" w:hAnsi="Times New Roman"/>
          <w:sz w:val="28"/>
          <w:szCs w:val="28"/>
          <w:lang w:val="kk-KZ"/>
        </w:rPr>
        <w:t xml:space="preserve">, оның </w:t>
      </w:r>
      <w:r w:rsidR="008A6661" w:rsidRPr="00297BDF">
        <w:rPr>
          <w:rFonts w:ascii="Times New Roman" w:hAnsi="Times New Roman"/>
          <w:sz w:val="28"/>
          <w:szCs w:val="28"/>
          <w:lang w:val="kk-KZ"/>
        </w:rPr>
        <w:t>мазмұндық-</w:t>
      </w:r>
      <w:r w:rsidRPr="00297BDF">
        <w:rPr>
          <w:rFonts w:ascii="Times New Roman" w:hAnsi="Times New Roman"/>
          <w:sz w:val="28"/>
          <w:szCs w:val="28"/>
          <w:lang w:val="kk-KZ"/>
        </w:rPr>
        <w:t>құрылымын</w:t>
      </w:r>
      <w:r w:rsidR="008A6661" w:rsidRPr="00297BDF">
        <w:rPr>
          <w:rFonts w:ascii="Times New Roman" w:hAnsi="Times New Roman"/>
          <w:sz w:val="28"/>
          <w:szCs w:val="28"/>
          <w:lang w:val="kk-KZ"/>
        </w:rPr>
        <w:t xml:space="preserve"> зерттеуге негізделетін дәріс түрі</w:t>
      </w:r>
      <w:r w:rsidRPr="00297BDF">
        <w:rPr>
          <w:rFonts w:ascii="Times New Roman" w:hAnsi="Times New Roman"/>
          <w:sz w:val="28"/>
          <w:szCs w:val="28"/>
          <w:lang w:val="kk-KZ"/>
        </w:rPr>
        <w:t>. Мұндай дәріс</w:t>
      </w:r>
      <w:r w:rsidR="008A6661" w:rsidRPr="00297BDF">
        <w:rPr>
          <w:rFonts w:ascii="Times New Roman" w:hAnsi="Times New Roman"/>
          <w:sz w:val="28"/>
          <w:szCs w:val="28"/>
          <w:lang w:val="kk-KZ"/>
        </w:rPr>
        <w:t xml:space="preserve"> түрі </w:t>
      </w:r>
      <w:r w:rsidRPr="00297BDF">
        <w:rPr>
          <w:rFonts w:ascii="Times New Roman" w:hAnsi="Times New Roman"/>
          <w:sz w:val="28"/>
          <w:szCs w:val="28"/>
          <w:lang w:val="kk-KZ"/>
        </w:rPr>
        <w:t xml:space="preserve">оқытушыдан терең білім мен </w:t>
      </w:r>
      <w:r w:rsidR="008A6661" w:rsidRPr="00297BDF">
        <w:rPr>
          <w:rFonts w:ascii="Times New Roman" w:hAnsi="Times New Roman"/>
          <w:sz w:val="28"/>
          <w:szCs w:val="28"/>
          <w:lang w:val="kk-KZ"/>
        </w:rPr>
        <w:t>шеберлікті</w:t>
      </w:r>
      <w:r w:rsidR="00D24D0C" w:rsidRPr="00297BDF">
        <w:rPr>
          <w:rFonts w:ascii="Times New Roman" w:hAnsi="Times New Roman"/>
          <w:sz w:val="28"/>
          <w:szCs w:val="28"/>
          <w:lang w:val="kk-KZ"/>
        </w:rPr>
        <w:t xml:space="preserve"> </w:t>
      </w:r>
      <w:r w:rsidR="008A6661" w:rsidRPr="00297BDF">
        <w:rPr>
          <w:rFonts w:ascii="Times New Roman" w:hAnsi="Times New Roman"/>
          <w:sz w:val="28"/>
          <w:szCs w:val="28"/>
          <w:lang w:val="kk-KZ"/>
        </w:rPr>
        <w:t>қажет</w:t>
      </w:r>
      <w:r w:rsidRPr="00297BDF">
        <w:rPr>
          <w:rFonts w:ascii="Times New Roman" w:hAnsi="Times New Roman"/>
          <w:sz w:val="28"/>
          <w:szCs w:val="28"/>
          <w:lang w:val="kk-KZ"/>
        </w:rPr>
        <w:t xml:space="preserve"> етеді</w:t>
      </w:r>
      <w:r w:rsidR="008A6661" w:rsidRPr="00297BDF">
        <w:rPr>
          <w:rFonts w:ascii="Times New Roman" w:hAnsi="Times New Roman"/>
          <w:sz w:val="28"/>
          <w:szCs w:val="28"/>
          <w:lang w:val="kk-KZ"/>
        </w:rPr>
        <w:t>,</w:t>
      </w:r>
      <w:r w:rsidR="00D24D0C" w:rsidRPr="00297BDF">
        <w:rPr>
          <w:rFonts w:ascii="Times New Roman" w:hAnsi="Times New Roman"/>
          <w:sz w:val="28"/>
          <w:szCs w:val="28"/>
          <w:lang w:val="kk-KZ"/>
        </w:rPr>
        <w:t xml:space="preserve"> </w:t>
      </w:r>
      <w:r w:rsidR="008A6661" w:rsidRPr="00297BDF">
        <w:rPr>
          <w:rFonts w:ascii="Times New Roman" w:hAnsi="Times New Roman"/>
          <w:sz w:val="28"/>
          <w:szCs w:val="28"/>
          <w:lang w:val="kk-KZ"/>
        </w:rPr>
        <w:t xml:space="preserve">білім алушының </w:t>
      </w:r>
      <w:r w:rsidR="008A6661" w:rsidRPr="00297BDF">
        <w:rPr>
          <w:rFonts w:ascii="Times New Roman" w:hAnsi="Times New Roman"/>
          <w:sz w:val="28"/>
          <w:szCs w:val="28"/>
          <w:lang w:val="kk-KZ"/>
        </w:rPr>
        <w:lastRenderedPageBreak/>
        <w:t xml:space="preserve">дадайындығының </w:t>
      </w:r>
      <w:r w:rsidRPr="00297BDF">
        <w:rPr>
          <w:rFonts w:ascii="Times New Roman" w:hAnsi="Times New Roman"/>
          <w:sz w:val="28"/>
          <w:szCs w:val="28"/>
          <w:lang w:val="kk-KZ"/>
        </w:rPr>
        <w:t>тиянақты</w:t>
      </w:r>
      <w:r w:rsidR="008A6661" w:rsidRPr="00297BDF">
        <w:rPr>
          <w:rFonts w:ascii="Times New Roman" w:hAnsi="Times New Roman"/>
          <w:sz w:val="28"/>
          <w:szCs w:val="28"/>
          <w:lang w:val="kk-KZ"/>
        </w:rPr>
        <w:t>лығын</w:t>
      </w:r>
      <w:r w:rsidR="00D24D0C" w:rsidRPr="00297BDF">
        <w:rPr>
          <w:rFonts w:ascii="Times New Roman" w:hAnsi="Times New Roman"/>
          <w:sz w:val="28"/>
          <w:szCs w:val="28"/>
          <w:lang w:val="kk-KZ"/>
        </w:rPr>
        <w:t xml:space="preserve"> </w:t>
      </w:r>
      <w:r w:rsidR="008A6661" w:rsidRPr="00297BDF">
        <w:rPr>
          <w:rFonts w:ascii="Times New Roman" w:hAnsi="Times New Roman"/>
          <w:sz w:val="28"/>
          <w:szCs w:val="28"/>
          <w:lang w:val="kk-KZ"/>
        </w:rPr>
        <w:t>талап етеді</w:t>
      </w:r>
      <w:r w:rsidRPr="00297BDF">
        <w:rPr>
          <w:rFonts w:ascii="Times New Roman" w:hAnsi="Times New Roman"/>
          <w:sz w:val="28"/>
          <w:szCs w:val="28"/>
          <w:lang w:val="kk-KZ"/>
        </w:rPr>
        <w:t xml:space="preserve">. </w:t>
      </w:r>
      <w:r w:rsidR="008A6661" w:rsidRPr="00297BDF">
        <w:rPr>
          <w:rFonts w:ascii="Times New Roman" w:hAnsi="Times New Roman"/>
          <w:sz w:val="28"/>
          <w:szCs w:val="28"/>
          <w:lang w:val="kk-KZ"/>
        </w:rPr>
        <w:t xml:space="preserve">Аталған дәрісті өткізу </w:t>
      </w:r>
      <w:r w:rsidRPr="00297BDF">
        <w:rPr>
          <w:rFonts w:ascii="Times New Roman" w:hAnsi="Times New Roman"/>
          <w:sz w:val="28"/>
          <w:szCs w:val="28"/>
          <w:lang w:val="kk-KZ"/>
        </w:rPr>
        <w:t>нәтижесінде,</w:t>
      </w:r>
      <w:r w:rsidR="00D24D0C" w:rsidRPr="00297BDF">
        <w:rPr>
          <w:rFonts w:ascii="Times New Roman" w:hAnsi="Times New Roman"/>
          <w:sz w:val="28"/>
          <w:szCs w:val="28"/>
          <w:lang w:val="kk-KZ"/>
        </w:rPr>
        <w:t xml:space="preserve"> </w:t>
      </w:r>
      <w:r w:rsidRPr="00297BDF">
        <w:rPr>
          <w:rFonts w:ascii="Times New Roman" w:hAnsi="Times New Roman"/>
          <w:sz w:val="28"/>
          <w:szCs w:val="28"/>
          <w:lang w:val="kk-KZ"/>
        </w:rPr>
        <w:t>зерттеу</w:t>
      </w:r>
      <w:r w:rsidR="008A6661" w:rsidRPr="00297BDF">
        <w:rPr>
          <w:rFonts w:ascii="Times New Roman" w:hAnsi="Times New Roman"/>
          <w:sz w:val="28"/>
          <w:szCs w:val="28"/>
          <w:lang w:val="kk-KZ"/>
        </w:rPr>
        <w:t>шілік</w:t>
      </w:r>
      <w:r w:rsidRPr="00297BDF">
        <w:rPr>
          <w:rFonts w:ascii="Times New Roman" w:hAnsi="Times New Roman"/>
          <w:sz w:val="28"/>
          <w:szCs w:val="28"/>
          <w:lang w:val="kk-KZ"/>
        </w:rPr>
        <w:t xml:space="preserve"> жұмысының жоғары деңгейі</w:t>
      </w:r>
      <w:r w:rsidR="008A6661" w:rsidRPr="00297BDF">
        <w:rPr>
          <w:rFonts w:ascii="Times New Roman" w:hAnsi="Times New Roman"/>
          <w:sz w:val="28"/>
          <w:szCs w:val="28"/>
          <w:lang w:val="kk-KZ"/>
        </w:rPr>
        <w:t xml:space="preserve"> болып саналатын</w:t>
      </w:r>
      <w:r w:rsidRPr="00297BDF">
        <w:rPr>
          <w:rFonts w:ascii="Times New Roman" w:hAnsi="Times New Roman"/>
          <w:sz w:val="28"/>
          <w:szCs w:val="28"/>
          <w:lang w:val="kk-KZ"/>
        </w:rPr>
        <w:t xml:space="preserve"> ғылыми </w:t>
      </w:r>
      <w:r w:rsidR="008A6661" w:rsidRPr="00297BDF">
        <w:rPr>
          <w:rFonts w:ascii="Times New Roman" w:hAnsi="Times New Roman"/>
          <w:sz w:val="28"/>
          <w:szCs w:val="28"/>
          <w:lang w:val="kk-KZ"/>
        </w:rPr>
        <w:t>ізденімпаздықпен айналысуға бағдар</w:t>
      </w:r>
      <w:r w:rsidRPr="00297BDF">
        <w:rPr>
          <w:rFonts w:ascii="Times New Roman" w:hAnsi="Times New Roman"/>
          <w:sz w:val="28"/>
          <w:szCs w:val="28"/>
          <w:lang w:val="kk-KZ"/>
        </w:rPr>
        <w:t xml:space="preserve"> береді.</w:t>
      </w:r>
      <w:r w:rsidR="00D24D0C" w:rsidRPr="00297BDF">
        <w:rPr>
          <w:rFonts w:ascii="Times New Roman" w:hAnsi="Times New Roman"/>
          <w:sz w:val="28"/>
          <w:szCs w:val="28"/>
          <w:lang w:val="kk-KZ"/>
        </w:rPr>
        <w:t xml:space="preserve"> </w:t>
      </w:r>
      <w:r w:rsidR="00EB7101" w:rsidRPr="00297BDF">
        <w:rPr>
          <w:rFonts w:ascii="Times New Roman" w:hAnsi="Times New Roman"/>
          <w:sz w:val="28"/>
          <w:szCs w:val="28"/>
          <w:lang w:val="kk-KZ"/>
        </w:rPr>
        <w:t>Ғылыми зерттеуге бағытталған дәріс</w:t>
      </w:r>
      <w:r w:rsidR="00D24D0C" w:rsidRPr="00297BDF">
        <w:rPr>
          <w:rFonts w:ascii="Times New Roman" w:hAnsi="Times New Roman"/>
          <w:sz w:val="28"/>
          <w:szCs w:val="28"/>
          <w:lang w:val="kk-KZ"/>
        </w:rPr>
        <w:t xml:space="preserve"> </w:t>
      </w:r>
      <w:r w:rsidRPr="00297BDF">
        <w:rPr>
          <w:rFonts w:ascii="Times New Roman" w:hAnsi="Times New Roman"/>
          <w:sz w:val="28"/>
          <w:szCs w:val="28"/>
          <w:lang w:val="kk-KZ"/>
        </w:rPr>
        <w:t xml:space="preserve">сабағында: биолог </w:t>
      </w:r>
      <w:r w:rsidR="00EB7101" w:rsidRPr="00297BDF">
        <w:rPr>
          <w:rFonts w:ascii="Times New Roman" w:hAnsi="Times New Roman"/>
          <w:sz w:val="28"/>
          <w:szCs w:val="28"/>
          <w:lang w:val="kk-KZ"/>
        </w:rPr>
        <w:t xml:space="preserve">студенттердің </w:t>
      </w:r>
      <w:r w:rsidRPr="00297BDF">
        <w:rPr>
          <w:rFonts w:ascii="Times New Roman" w:hAnsi="Times New Roman"/>
          <w:sz w:val="28"/>
          <w:szCs w:val="28"/>
          <w:lang w:val="kk-KZ"/>
        </w:rPr>
        <w:t>ғылыми түс</w:t>
      </w:r>
      <w:r w:rsidR="00EB7101" w:rsidRPr="00297BDF">
        <w:rPr>
          <w:rFonts w:ascii="Times New Roman" w:hAnsi="Times New Roman"/>
          <w:sz w:val="28"/>
          <w:szCs w:val="28"/>
          <w:lang w:val="kk-KZ"/>
        </w:rPr>
        <w:t>і</w:t>
      </w:r>
      <w:r w:rsidRPr="00297BDF">
        <w:rPr>
          <w:rFonts w:ascii="Times New Roman" w:hAnsi="Times New Roman"/>
          <w:sz w:val="28"/>
          <w:szCs w:val="28"/>
          <w:lang w:val="kk-KZ"/>
        </w:rPr>
        <w:t>нігін</w:t>
      </w:r>
      <w:r w:rsidR="00D24D0C" w:rsidRPr="00297BDF">
        <w:rPr>
          <w:rFonts w:ascii="Times New Roman" w:hAnsi="Times New Roman"/>
          <w:sz w:val="28"/>
          <w:szCs w:val="28"/>
          <w:lang w:val="kk-KZ"/>
        </w:rPr>
        <w:t xml:space="preserve"> </w:t>
      </w:r>
      <w:r w:rsidR="00EB7101" w:rsidRPr="00297BDF">
        <w:rPr>
          <w:rFonts w:ascii="Times New Roman" w:hAnsi="Times New Roman"/>
          <w:sz w:val="28"/>
          <w:szCs w:val="28"/>
          <w:lang w:val="kk-KZ"/>
        </w:rPr>
        <w:t>арттыруға</w:t>
      </w:r>
      <w:r w:rsidRPr="00297BDF">
        <w:rPr>
          <w:rFonts w:ascii="Times New Roman" w:hAnsi="Times New Roman"/>
          <w:sz w:val="28"/>
          <w:szCs w:val="28"/>
          <w:lang w:val="kk-KZ"/>
        </w:rPr>
        <w:t xml:space="preserve">, зерттеушілік </w:t>
      </w:r>
      <w:r w:rsidR="00D24D0C" w:rsidRPr="00297BDF">
        <w:rPr>
          <w:rFonts w:ascii="Times New Roman" w:hAnsi="Times New Roman"/>
          <w:sz w:val="28"/>
          <w:szCs w:val="28"/>
          <w:lang w:val="kk-KZ"/>
        </w:rPr>
        <w:t>құзы</w:t>
      </w:r>
      <w:r w:rsidR="00EB7101" w:rsidRPr="00297BDF">
        <w:rPr>
          <w:rFonts w:ascii="Times New Roman" w:hAnsi="Times New Roman"/>
          <w:sz w:val="28"/>
          <w:szCs w:val="28"/>
          <w:lang w:val="kk-KZ"/>
        </w:rPr>
        <w:t>реттілігін</w:t>
      </w:r>
      <w:r w:rsidRPr="00297BDF">
        <w:rPr>
          <w:rFonts w:ascii="Times New Roman" w:hAnsi="Times New Roman"/>
          <w:sz w:val="28"/>
          <w:szCs w:val="28"/>
          <w:lang w:val="kk-KZ"/>
        </w:rPr>
        <w:t xml:space="preserve"> қалыптастыруға, пән</w:t>
      </w:r>
      <w:r w:rsidR="00EB7101" w:rsidRPr="00297BDF">
        <w:rPr>
          <w:rFonts w:ascii="Times New Roman" w:hAnsi="Times New Roman"/>
          <w:sz w:val="28"/>
          <w:szCs w:val="28"/>
          <w:lang w:val="kk-KZ"/>
        </w:rPr>
        <w:t>нің</w:t>
      </w:r>
      <w:r w:rsidRPr="00297BDF">
        <w:rPr>
          <w:rFonts w:ascii="Times New Roman" w:hAnsi="Times New Roman"/>
          <w:sz w:val="28"/>
          <w:szCs w:val="28"/>
          <w:lang w:val="kk-KZ"/>
        </w:rPr>
        <w:t xml:space="preserve"> мазмұнын терең </w:t>
      </w:r>
      <w:r w:rsidR="00EB7101" w:rsidRPr="00297BDF">
        <w:rPr>
          <w:rFonts w:ascii="Times New Roman" w:hAnsi="Times New Roman"/>
          <w:sz w:val="28"/>
          <w:szCs w:val="28"/>
          <w:lang w:val="kk-KZ"/>
        </w:rPr>
        <w:t xml:space="preserve">түсінуге, сонымен қатар </w:t>
      </w:r>
      <w:r w:rsidRPr="00297BDF">
        <w:rPr>
          <w:rFonts w:ascii="Times New Roman" w:hAnsi="Times New Roman"/>
          <w:sz w:val="28"/>
          <w:szCs w:val="28"/>
          <w:lang w:val="kk-KZ"/>
        </w:rPr>
        <w:t xml:space="preserve">студенттердің </w:t>
      </w:r>
      <w:r w:rsidR="00EB7101" w:rsidRPr="00297BDF">
        <w:rPr>
          <w:rFonts w:ascii="Times New Roman" w:hAnsi="Times New Roman"/>
          <w:sz w:val="28"/>
          <w:szCs w:val="28"/>
          <w:lang w:val="kk-KZ"/>
        </w:rPr>
        <w:t xml:space="preserve">өзіндік </w:t>
      </w:r>
      <w:r w:rsidRPr="00297BDF">
        <w:rPr>
          <w:rFonts w:ascii="Times New Roman" w:hAnsi="Times New Roman"/>
          <w:sz w:val="28"/>
          <w:szCs w:val="28"/>
          <w:lang w:val="kk-KZ"/>
        </w:rPr>
        <w:t xml:space="preserve">жеке қасиеттерінің </w:t>
      </w:r>
      <w:r w:rsidR="00EB7101" w:rsidRPr="00297BDF">
        <w:rPr>
          <w:rFonts w:ascii="Times New Roman" w:hAnsi="Times New Roman"/>
          <w:sz w:val="28"/>
          <w:szCs w:val="28"/>
          <w:lang w:val="kk-KZ"/>
        </w:rPr>
        <w:t>дамуына</w:t>
      </w:r>
      <w:r w:rsidR="00D24D0C" w:rsidRPr="00297BDF">
        <w:rPr>
          <w:rFonts w:ascii="Times New Roman" w:hAnsi="Times New Roman"/>
          <w:sz w:val="28"/>
          <w:szCs w:val="28"/>
          <w:lang w:val="kk-KZ"/>
        </w:rPr>
        <w:t xml:space="preserve"> </w:t>
      </w:r>
      <w:r w:rsidR="00EB7101" w:rsidRPr="00297BDF">
        <w:rPr>
          <w:rFonts w:ascii="Times New Roman" w:hAnsi="Times New Roman"/>
          <w:sz w:val="28"/>
          <w:szCs w:val="28"/>
          <w:lang w:val="kk-KZ"/>
        </w:rPr>
        <w:t>айтарлықтай</w:t>
      </w:r>
      <w:r w:rsidRPr="00297BDF">
        <w:rPr>
          <w:rFonts w:ascii="Times New Roman" w:hAnsi="Times New Roman"/>
          <w:sz w:val="28"/>
          <w:szCs w:val="28"/>
          <w:lang w:val="kk-KZ"/>
        </w:rPr>
        <w:t xml:space="preserve"> әсері </w:t>
      </w:r>
      <w:r w:rsidR="008641A2" w:rsidRPr="00297BDF">
        <w:rPr>
          <w:rFonts w:ascii="Times New Roman" w:hAnsi="Times New Roman"/>
          <w:sz w:val="28"/>
          <w:szCs w:val="28"/>
          <w:lang w:val="kk-KZ"/>
        </w:rPr>
        <w:t>болатындығы</w:t>
      </w:r>
      <w:r w:rsidRPr="00297BDF">
        <w:rPr>
          <w:rFonts w:ascii="Times New Roman" w:hAnsi="Times New Roman"/>
          <w:sz w:val="28"/>
          <w:szCs w:val="28"/>
          <w:lang w:val="kk-KZ"/>
        </w:rPr>
        <w:t xml:space="preserve"> а</w:t>
      </w:r>
      <w:r w:rsidR="008641A2" w:rsidRPr="00297BDF">
        <w:rPr>
          <w:rFonts w:ascii="Times New Roman" w:hAnsi="Times New Roman"/>
          <w:sz w:val="28"/>
          <w:szCs w:val="28"/>
          <w:lang w:val="kk-KZ"/>
        </w:rPr>
        <w:t>нықталды</w:t>
      </w:r>
      <w:r w:rsidRPr="00297BDF">
        <w:rPr>
          <w:rFonts w:ascii="Times New Roman" w:hAnsi="Times New Roman"/>
          <w:sz w:val="28"/>
          <w:szCs w:val="28"/>
          <w:lang w:val="kk-KZ"/>
        </w:rPr>
        <w:t>.</w:t>
      </w:r>
    </w:p>
    <w:p w:rsidR="00EC4900" w:rsidRPr="00297BDF" w:rsidRDefault="008641A2" w:rsidP="00E37B08">
      <w:pPr>
        <w:widowControl w:val="0"/>
        <w:tabs>
          <w:tab w:val="left" w:pos="709"/>
          <w:tab w:val="left" w:pos="851"/>
          <w:tab w:val="left" w:pos="993"/>
        </w:tabs>
        <w:spacing w:after="0" w:line="240" w:lineRule="auto"/>
        <w:ind w:firstLine="567"/>
        <w:jc w:val="both"/>
        <w:rPr>
          <w:rFonts w:ascii="Times New Roman" w:hAnsi="Times New Roman"/>
          <w:sz w:val="28"/>
          <w:szCs w:val="28"/>
          <w:lang w:val="kk-KZ"/>
        </w:rPr>
      </w:pPr>
      <w:r w:rsidRPr="00297BDF">
        <w:rPr>
          <w:rFonts w:ascii="Times New Roman" w:hAnsi="Times New Roman"/>
          <w:i/>
          <w:sz w:val="28"/>
          <w:szCs w:val="28"/>
          <w:lang w:val="kk-KZ" w:eastAsia="ru-RU"/>
        </w:rPr>
        <w:t>Демонстрациялы</w:t>
      </w:r>
      <w:r w:rsidR="00D24D0C" w:rsidRPr="00297BDF">
        <w:rPr>
          <w:rFonts w:ascii="Times New Roman" w:hAnsi="Times New Roman"/>
          <w:i/>
          <w:sz w:val="28"/>
          <w:szCs w:val="28"/>
          <w:lang w:val="kk-KZ" w:eastAsia="ru-RU"/>
        </w:rPr>
        <w:t xml:space="preserve"> </w:t>
      </w:r>
      <w:r w:rsidR="00EC4900" w:rsidRPr="00297BDF">
        <w:rPr>
          <w:rFonts w:ascii="Times New Roman" w:hAnsi="Times New Roman"/>
          <w:i/>
          <w:sz w:val="28"/>
          <w:szCs w:val="28"/>
          <w:lang w:val="kk-KZ"/>
        </w:rPr>
        <w:t>дәріс</w:t>
      </w:r>
      <w:r w:rsidR="00D24D0C" w:rsidRPr="00297BDF">
        <w:rPr>
          <w:rFonts w:ascii="Times New Roman" w:hAnsi="Times New Roman"/>
          <w:i/>
          <w:sz w:val="28"/>
          <w:szCs w:val="28"/>
          <w:lang w:val="kk-KZ"/>
        </w:rPr>
        <w:t xml:space="preserve"> </w:t>
      </w:r>
      <w:r w:rsidR="00EC4900" w:rsidRPr="00297BDF">
        <w:rPr>
          <w:rFonts w:ascii="Times New Roman" w:hAnsi="Times New Roman"/>
          <w:sz w:val="28"/>
          <w:szCs w:val="28"/>
          <w:lang w:val="kk-KZ"/>
        </w:rPr>
        <w:t xml:space="preserve">– </w:t>
      </w:r>
      <w:r w:rsidRPr="00297BDF">
        <w:rPr>
          <w:rFonts w:ascii="Times New Roman" w:hAnsi="Times New Roman"/>
          <w:sz w:val="28"/>
          <w:szCs w:val="28"/>
          <w:lang w:val="kk-KZ"/>
        </w:rPr>
        <w:t xml:space="preserve">мұндай дәрісті ұйымдастыруда </w:t>
      </w:r>
      <w:r w:rsidR="00EC4900" w:rsidRPr="00297BDF">
        <w:rPr>
          <w:rFonts w:ascii="Times New Roman" w:hAnsi="Times New Roman"/>
          <w:sz w:val="28"/>
          <w:szCs w:val="28"/>
          <w:lang w:val="kk-KZ"/>
        </w:rPr>
        <w:t xml:space="preserve">көрнекі материалдарды пайдалана отырып, </w:t>
      </w:r>
      <w:r w:rsidRPr="00297BDF">
        <w:rPr>
          <w:rFonts w:ascii="Times New Roman" w:hAnsi="Times New Roman"/>
          <w:sz w:val="28"/>
          <w:szCs w:val="28"/>
          <w:lang w:val="kk-KZ"/>
        </w:rPr>
        <w:t>білім берудің</w:t>
      </w:r>
      <w:r w:rsidR="00EC4900" w:rsidRPr="00297BDF">
        <w:rPr>
          <w:rFonts w:ascii="Times New Roman" w:hAnsi="Times New Roman"/>
          <w:sz w:val="28"/>
          <w:szCs w:val="28"/>
          <w:lang w:val="kk-KZ"/>
        </w:rPr>
        <w:t xml:space="preserve"> техникалық құралдар</w:t>
      </w:r>
      <w:r w:rsidR="009A794C" w:rsidRPr="00297BDF">
        <w:rPr>
          <w:rFonts w:ascii="Times New Roman" w:hAnsi="Times New Roman"/>
          <w:sz w:val="28"/>
          <w:szCs w:val="28"/>
          <w:lang w:val="kk-KZ"/>
        </w:rPr>
        <w:t>ын</w:t>
      </w:r>
      <w:r w:rsidR="00EC4900" w:rsidRPr="00297BDF">
        <w:rPr>
          <w:rFonts w:ascii="Times New Roman" w:hAnsi="Times New Roman"/>
          <w:sz w:val="28"/>
          <w:szCs w:val="28"/>
          <w:lang w:val="kk-KZ"/>
        </w:rPr>
        <w:t xml:space="preserve"> (тақырыпқа байланысты видеороликтер, фото суреттер, слайдта</w:t>
      </w:r>
      <w:r w:rsidR="009A794C" w:rsidRPr="00297BDF">
        <w:rPr>
          <w:rFonts w:ascii="Times New Roman" w:hAnsi="Times New Roman"/>
          <w:sz w:val="28"/>
          <w:szCs w:val="28"/>
          <w:lang w:val="kk-KZ"/>
        </w:rPr>
        <w:t>р, сызбанұсқалар, кесте, модель</w:t>
      </w:r>
      <w:r w:rsidR="00EC4900" w:rsidRPr="00297BDF">
        <w:rPr>
          <w:rFonts w:ascii="Times New Roman" w:hAnsi="Times New Roman"/>
          <w:sz w:val="28"/>
          <w:szCs w:val="28"/>
          <w:lang w:val="kk-KZ"/>
        </w:rPr>
        <w:t xml:space="preserve">) </w:t>
      </w:r>
      <w:r w:rsidR="009A794C" w:rsidRPr="00297BDF">
        <w:rPr>
          <w:rFonts w:ascii="Times New Roman" w:hAnsi="Times New Roman"/>
          <w:sz w:val="28"/>
          <w:szCs w:val="28"/>
          <w:lang w:val="kk-KZ"/>
        </w:rPr>
        <w:t>қолдану арқылы дәріс</w:t>
      </w:r>
      <w:r w:rsidR="00D24D0C" w:rsidRPr="00297BDF">
        <w:rPr>
          <w:rFonts w:ascii="Times New Roman" w:hAnsi="Times New Roman"/>
          <w:sz w:val="28"/>
          <w:szCs w:val="28"/>
          <w:lang w:val="kk-KZ"/>
        </w:rPr>
        <w:t xml:space="preserve"> </w:t>
      </w:r>
      <w:r w:rsidR="009A794C" w:rsidRPr="00297BDF">
        <w:rPr>
          <w:rFonts w:ascii="Times New Roman" w:hAnsi="Times New Roman"/>
          <w:sz w:val="28"/>
          <w:szCs w:val="28"/>
          <w:lang w:val="kk-KZ"/>
        </w:rPr>
        <w:t>тақырыбының</w:t>
      </w:r>
      <w:r w:rsidR="00EC4900" w:rsidRPr="00297BDF">
        <w:rPr>
          <w:rFonts w:ascii="Times New Roman" w:hAnsi="Times New Roman"/>
          <w:sz w:val="28"/>
          <w:szCs w:val="28"/>
          <w:lang w:val="kk-KZ"/>
        </w:rPr>
        <w:t xml:space="preserve"> мазмұнын түсіндір</w:t>
      </w:r>
      <w:r w:rsidR="009A794C" w:rsidRPr="00297BDF">
        <w:rPr>
          <w:rFonts w:ascii="Times New Roman" w:hAnsi="Times New Roman"/>
          <w:sz w:val="28"/>
          <w:szCs w:val="28"/>
          <w:lang w:val="kk-KZ"/>
        </w:rPr>
        <w:t>еді</w:t>
      </w:r>
      <w:r w:rsidR="00EC4900" w:rsidRPr="00297BDF">
        <w:rPr>
          <w:rFonts w:ascii="Times New Roman" w:hAnsi="Times New Roman"/>
          <w:sz w:val="28"/>
          <w:szCs w:val="28"/>
          <w:lang w:val="kk-KZ"/>
        </w:rPr>
        <w:t xml:space="preserve">. </w:t>
      </w:r>
      <w:r w:rsidR="009A794C" w:rsidRPr="00297BDF">
        <w:rPr>
          <w:rFonts w:ascii="Times New Roman" w:hAnsi="Times New Roman"/>
          <w:sz w:val="28"/>
          <w:szCs w:val="28"/>
          <w:lang w:val="kk-KZ"/>
        </w:rPr>
        <w:t>Мұндай дә</w:t>
      </w:r>
      <w:r w:rsidR="00EC4900" w:rsidRPr="00297BDF">
        <w:rPr>
          <w:rFonts w:ascii="Times New Roman" w:hAnsi="Times New Roman"/>
          <w:sz w:val="28"/>
          <w:szCs w:val="28"/>
          <w:lang w:val="kk-KZ"/>
        </w:rPr>
        <w:t xml:space="preserve">рістің </w:t>
      </w:r>
      <w:r w:rsidR="009A794C" w:rsidRPr="00297BDF">
        <w:rPr>
          <w:rFonts w:ascii="Times New Roman" w:hAnsi="Times New Roman"/>
          <w:sz w:val="28"/>
          <w:szCs w:val="28"/>
          <w:lang w:val="kk-KZ"/>
        </w:rPr>
        <w:t>кезінде</w:t>
      </w:r>
      <w:r w:rsidR="00EC4900" w:rsidRPr="00297BDF">
        <w:rPr>
          <w:rFonts w:ascii="Times New Roman" w:hAnsi="Times New Roman"/>
          <w:sz w:val="28"/>
          <w:szCs w:val="28"/>
          <w:lang w:val="kk-KZ"/>
        </w:rPr>
        <w:t xml:space="preserve"> көрнекі материалдарды пайдалану </w:t>
      </w:r>
      <w:r w:rsidR="009A794C" w:rsidRPr="00297BDF">
        <w:rPr>
          <w:rFonts w:ascii="Times New Roman" w:hAnsi="Times New Roman"/>
          <w:sz w:val="28"/>
          <w:szCs w:val="28"/>
          <w:lang w:val="kk-KZ"/>
        </w:rPr>
        <w:t>негізінде</w:t>
      </w:r>
      <w:r w:rsidR="00EC4900" w:rsidRPr="00297BDF">
        <w:rPr>
          <w:rFonts w:ascii="Times New Roman" w:hAnsi="Times New Roman"/>
          <w:sz w:val="28"/>
          <w:szCs w:val="28"/>
          <w:lang w:val="kk-KZ"/>
        </w:rPr>
        <w:t xml:space="preserve">, </w:t>
      </w:r>
      <w:r w:rsidR="009A794C" w:rsidRPr="00297BDF">
        <w:rPr>
          <w:rFonts w:ascii="Times New Roman" w:hAnsi="Times New Roman"/>
          <w:sz w:val="28"/>
          <w:szCs w:val="28"/>
          <w:lang w:val="kk-KZ"/>
        </w:rPr>
        <w:t xml:space="preserve">биолог </w:t>
      </w:r>
      <w:r w:rsidR="00EC4900" w:rsidRPr="00297BDF">
        <w:rPr>
          <w:rFonts w:ascii="Times New Roman" w:hAnsi="Times New Roman"/>
          <w:sz w:val="28"/>
          <w:szCs w:val="28"/>
          <w:lang w:val="kk-KZ"/>
        </w:rPr>
        <w:t xml:space="preserve">студенттердің </w:t>
      </w:r>
      <w:r w:rsidR="009A794C" w:rsidRPr="00297BDF">
        <w:rPr>
          <w:rFonts w:ascii="Times New Roman" w:hAnsi="Times New Roman"/>
          <w:sz w:val="28"/>
          <w:szCs w:val="28"/>
          <w:lang w:val="kk-KZ"/>
        </w:rPr>
        <w:t>дәріс тақырыбын</w:t>
      </w:r>
      <w:r w:rsidR="00D24D0C" w:rsidRPr="00297BDF">
        <w:rPr>
          <w:rFonts w:ascii="Times New Roman" w:hAnsi="Times New Roman"/>
          <w:sz w:val="28"/>
          <w:szCs w:val="28"/>
          <w:lang w:val="kk-KZ"/>
        </w:rPr>
        <w:t xml:space="preserve"> </w:t>
      </w:r>
      <w:r w:rsidR="009A794C" w:rsidRPr="00297BDF">
        <w:rPr>
          <w:rFonts w:ascii="Times New Roman" w:hAnsi="Times New Roman"/>
          <w:sz w:val="28"/>
          <w:szCs w:val="28"/>
          <w:lang w:val="kk-KZ"/>
        </w:rPr>
        <w:t>түсінуге деген</w:t>
      </w:r>
      <w:r w:rsidR="00EC4900" w:rsidRPr="00297BDF">
        <w:rPr>
          <w:rFonts w:ascii="Times New Roman" w:hAnsi="Times New Roman"/>
          <w:sz w:val="28"/>
          <w:szCs w:val="28"/>
          <w:lang w:val="kk-KZ"/>
        </w:rPr>
        <w:t xml:space="preserve"> қызығушылығын </w:t>
      </w:r>
      <w:r w:rsidR="009A794C" w:rsidRPr="00297BDF">
        <w:rPr>
          <w:rFonts w:ascii="Times New Roman" w:hAnsi="Times New Roman"/>
          <w:sz w:val="28"/>
          <w:szCs w:val="28"/>
          <w:lang w:val="kk-KZ"/>
        </w:rPr>
        <w:t>арттырып</w:t>
      </w:r>
      <w:r w:rsidR="00EC4900" w:rsidRPr="00297BDF">
        <w:rPr>
          <w:rFonts w:ascii="Times New Roman" w:hAnsi="Times New Roman"/>
          <w:sz w:val="28"/>
          <w:szCs w:val="28"/>
          <w:lang w:val="kk-KZ"/>
        </w:rPr>
        <w:t xml:space="preserve">, пәнді </w:t>
      </w:r>
      <w:r w:rsidR="009A794C" w:rsidRPr="00297BDF">
        <w:rPr>
          <w:rFonts w:ascii="Times New Roman" w:hAnsi="Times New Roman"/>
          <w:sz w:val="28"/>
          <w:szCs w:val="28"/>
          <w:lang w:val="kk-KZ"/>
        </w:rPr>
        <w:t xml:space="preserve">терең </w:t>
      </w:r>
      <w:r w:rsidR="00EC4900" w:rsidRPr="00297BDF">
        <w:rPr>
          <w:rFonts w:ascii="Times New Roman" w:hAnsi="Times New Roman"/>
          <w:sz w:val="28"/>
          <w:szCs w:val="28"/>
          <w:lang w:val="kk-KZ"/>
        </w:rPr>
        <w:t xml:space="preserve">оқуға мотивациясын </w:t>
      </w:r>
      <w:r w:rsidR="009A794C" w:rsidRPr="00297BDF">
        <w:rPr>
          <w:rFonts w:ascii="Times New Roman" w:hAnsi="Times New Roman"/>
          <w:sz w:val="28"/>
          <w:szCs w:val="28"/>
          <w:lang w:val="kk-KZ"/>
        </w:rPr>
        <w:t>туындатады</w:t>
      </w:r>
      <w:r w:rsidR="00EC4900" w:rsidRPr="00297BDF">
        <w:rPr>
          <w:rFonts w:ascii="Times New Roman" w:hAnsi="Times New Roman"/>
          <w:sz w:val="28"/>
          <w:szCs w:val="28"/>
          <w:lang w:val="kk-KZ"/>
        </w:rPr>
        <w:t xml:space="preserve">. </w:t>
      </w:r>
    </w:p>
    <w:p w:rsidR="00EC4900" w:rsidRPr="00297BDF" w:rsidRDefault="00EC4900" w:rsidP="00E37B08">
      <w:pPr>
        <w:widowControl w:val="0"/>
        <w:tabs>
          <w:tab w:val="left" w:pos="709"/>
          <w:tab w:val="left" w:pos="851"/>
          <w:tab w:val="left" w:pos="993"/>
        </w:tabs>
        <w:spacing w:after="0" w:line="240" w:lineRule="auto"/>
        <w:ind w:firstLine="567"/>
        <w:jc w:val="both"/>
        <w:rPr>
          <w:rFonts w:ascii="Times New Roman" w:hAnsi="Times New Roman"/>
          <w:sz w:val="28"/>
          <w:szCs w:val="28"/>
          <w:lang w:val="kk-KZ"/>
        </w:rPr>
      </w:pPr>
      <w:r w:rsidRPr="00297BDF">
        <w:rPr>
          <w:rFonts w:ascii="Times New Roman" w:hAnsi="Times New Roman"/>
          <w:i/>
          <w:sz w:val="28"/>
          <w:szCs w:val="28"/>
          <w:lang w:val="kk-KZ"/>
        </w:rPr>
        <w:t>Интеграциялық дәріс</w:t>
      </w:r>
      <w:r w:rsidRPr="00297BDF">
        <w:rPr>
          <w:rFonts w:ascii="Times New Roman" w:hAnsi="Times New Roman"/>
          <w:sz w:val="28"/>
          <w:szCs w:val="28"/>
          <w:lang w:val="kk-KZ"/>
        </w:rPr>
        <w:t xml:space="preserve"> - пәндердің мазмұны негізінде </w:t>
      </w:r>
      <w:r w:rsidR="00C410CD" w:rsidRPr="00297BDF">
        <w:rPr>
          <w:rFonts w:ascii="Times New Roman" w:hAnsi="Times New Roman"/>
          <w:sz w:val="28"/>
          <w:szCs w:val="28"/>
          <w:lang w:val="kk-KZ"/>
        </w:rPr>
        <w:t>қант құмайы (</w:t>
      </w:r>
      <w:r w:rsidR="00C410CD" w:rsidRPr="00297BDF">
        <w:rPr>
          <w:rFonts w:ascii="Times New Roman" w:hAnsi="Times New Roman"/>
          <w:i/>
          <w:sz w:val="28"/>
          <w:szCs w:val="28"/>
          <w:lang w:val="kk-KZ"/>
        </w:rPr>
        <w:t>Sorghum saccharatum</w:t>
      </w:r>
      <w:r w:rsidR="00C410CD" w:rsidRPr="00297BDF">
        <w:rPr>
          <w:rFonts w:ascii="Times New Roman" w:hAnsi="Times New Roman"/>
          <w:sz w:val="28"/>
          <w:szCs w:val="28"/>
          <w:lang w:val="kk-KZ"/>
        </w:rPr>
        <w:t xml:space="preserve"> (L</w:t>
      </w:r>
      <w:r w:rsidR="00D24D0C" w:rsidRPr="00297BDF">
        <w:rPr>
          <w:rFonts w:ascii="Times New Roman" w:hAnsi="Times New Roman"/>
          <w:sz w:val="28"/>
          <w:szCs w:val="28"/>
          <w:lang w:val="kk-KZ"/>
        </w:rPr>
        <w:t>.</w:t>
      </w:r>
      <w:r w:rsidR="00C410CD" w:rsidRPr="00297BDF">
        <w:rPr>
          <w:rFonts w:ascii="Times New Roman" w:hAnsi="Times New Roman"/>
          <w:sz w:val="28"/>
          <w:szCs w:val="28"/>
          <w:lang w:val="kk-KZ"/>
        </w:rPr>
        <w:t xml:space="preserve">) </w:t>
      </w:r>
      <w:r w:rsidR="00376DCD" w:rsidRPr="00297BDF">
        <w:rPr>
          <w:rFonts w:ascii="Times New Roman" w:hAnsi="Times New Roman"/>
          <w:sz w:val="28"/>
          <w:szCs w:val="28"/>
          <w:lang w:val="kk-KZ"/>
        </w:rPr>
        <w:t>P</w:t>
      </w:r>
      <w:r w:rsidR="00C410CD" w:rsidRPr="00297BDF">
        <w:rPr>
          <w:rFonts w:ascii="Times New Roman" w:hAnsi="Times New Roman"/>
          <w:sz w:val="28"/>
          <w:szCs w:val="28"/>
          <w:lang w:val="kk-KZ"/>
        </w:rPr>
        <w:t>ers</w:t>
      </w:r>
      <w:r w:rsidR="00D24D0C" w:rsidRPr="00297BDF">
        <w:rPr>
          <w:rFonts w:ascii="Times New Roman" w:hAnsi="Times New Roman"/>
          <w:sz w:val="28"/>
          <w:szCs w:val="28"/>
          <w:lang w:val="kk-KZ"/>
        </w:rPr>
        <w:t>.</w:t>
      </w:r>
      <w:r w:rsidR="00C410CD" w:rsidRPr="00297BDF">
        <w:rPr>
          <w:rFonts w:ascii="Times New Roman" w:hAnsi="Times New Roman"/>
          <w:sz w:val="28"/>
          <w:szCs w:val="28"/>
          <w:lang w:val="kk-KZ"/>
        </w:rPr>
        <w:t>) сұрыптарын физ</w:t>
      </w:r>
      <w:r w:rsidR="00376DCD" w:rsidRPr="00297BDF">
        <w:rPr>
          <w:rFonts w:ascii="Times New Roman" w:hAnsi="Times New Roman"/>
          <w:sz w:val="28"/>
          <w:szCs w:val="28"/>
          <w:lang w:val="kk-KZ"/>
        </w:rPr>
        <w:t>и</w:t>
      </w:r>
      <w:r w:rsidR="00C410CD" w:rsidRPr="00297BDF">
        <w:rPr>
          <w:rFonts w:ascii="Times New Roman" w:hAnsi="Times New Roman"/>
          <w:sz w:val="28"/>
          <w:szCs w:val="28"/>
          <w:lang w:val="kk-KZ"/>
        </w:rPr>
        <w:t xml:space="preserve">ологиялық-генетикалық ерекшеліктері </w:t>
      </w:r>
      <w:r w:rsidRPr="00297BDF">
        <w:rPr>
          <w:rFonts w:ascii="Times New Roman" w:hAnsi="Times New Roman"/>
          <w:sz w:val="28"/>
          <w:szCs w:val="28"/>
          <w:lang w:val="kk-KZ"/>
        </w:rPr>
        <w:t xml:space="preserve">туралы </w:t>
      </w:r>
      <w:r w:rsidR="00376DCD" w:rsidRPr="00297BDF">
        <w:rPr>
          <w:rFonts w:ascii="Times New Roman" w:hAnsi="Times New Roman"/>
          <w:sz w:val="28"/>
          <w:szCs w:val="28"/>
          <w:lang w:val="kk-KZ"/>
        </w:rPr>
        <w:t>зерттеу нәтижесінде анықт</w:t>
      </w:r>
      <w:r w:rsidR="00C410CD" w:rsidRPr="00297BDF">
        <w:rPr>
          <w:rFonts w:ascii="Times New Roman" w:hAnsi="Times New Roman"/>
          <w:sz w:val="28"/>
          <w:szCs w:val="28"/>
          <w:lang w:val="kk-KZ"/>
        </w:rPr>
        <w:t>алған</w:t>
      </w:r>
      <w:r w:rsidR="00D24D0C" w:rsidRPr="00297BDF">
        <w:rPr>
          <w:rFonts w:ascii="Times New Roman" w:hAnsi="Times New Roman"/>
          <w:sz w:val="28"/>
          <w:szCs w:val="28"/>
          <w:lang w:val="kk-KZ"/>
        </w:rPr>
        <w:t xml:space="preserve"> </w:t>
      </w:r>
      <w:r w:rsidRPr="00297BDF">
        <w:rPr>
          <w:rFonts w:ascii="Times New Roman" w:hAnsi="Times New Roman"/>
          <w:sz w:val="28"/>
          <w:szCs w:val="28"/>
          <w:lang w:val="kk-KZ"/>
        </w:rPr>
        <w:t xml:space="preserve">ақпараттарды меңгеру, </w:t>
      </w:r>
      <w:r w:rsidR="00C410CD" w:rsidRPr="00297BDF">
        <w:rPr>
          <w:rFonts w:ascii="Times New Roman" w:hAnsi="Times New Roman"/>
          <w:sz w:val="28"/>
          <w:szCs w:val="28"/>
          <w:lang w:val="kk-KZ"/>
        </w:rPr>
        <w:t>талдау</w:t>
      </w:r>
      <w:r w:rsidR="00D24D0C" w:rsidRPr="00297BDF">
        <w:rPr>
          <w:rFonts w:ascii="Times New Roman" w:hAnsi="Times New Roman"/>
          <w:sz w:val="28"/>
          <w:szCs w:val="28"/>
          <w:lang w:val="kk-KZ"/>
        </w:rPr>
        <w:t xml:space="preserve"> </w:t>
      </w:r>
      <w:r w:rsidRPr="00297BDF">
        <w:rPr>
          <w:rFonts w:ascii="Times New Roman" w:hAnsi="Times New Roman"/>
          <w:sz w:val="28"/>
          <w:szCs w:val="28"/>
          <w:lang w:val="kk-KZ"/>
        </w:rPr>
        <w:t xml:space="preserve">өзара байланысып, </w:t>
      </w:r>
      <w:r w:rsidR="00C410CD" w:rsidRPr="00297BDF">
        <w:rPr>
          <w:rFonts w:ascii="Times New Roman" w:hAnsi="Times New Roman"/>
          <w:sz w:val="28"/>
          <w:szCs w:val="28"/>
          <w:lang w:val="kk-KZ"/>
        </w:rPr>
        <w:t>ортақ</w:t>
      </w:r>
      <w:r w:rsidRPr="00297BDF">
        <w:rPr>
          <w:rFonts w:ascii="Times New Roman" w:hAnsi="Times New Roman"/>
          <w:sz w:val="28"/>
          <w:szCs w:val="28"/>
          <w:lang w:val="kk-KZ"/>
        </w:rPr>
        <w:t xml:space="preserve"> тұтастық </w:t>
      </w:r>
      <w:r w:rsidR="00C410CD" w:rsidRPr="00297BDF">
        <w:rPr>
          <w:rFonts w:ascii="Times New Roman" w:hAnsi="Times New Roman"/>
          <w:sz w:val="28"/>
          <w:szCs w:val="28"/>
          <w:lang w:val="kk-KZ"/>
        </w:rPr>
        <w:t>ұстанымын,</w:t>
      </w:r>
      <w:r w:rsidR="00D24D0C" w:rsidRPr="00297BDF">
        <w:rPr>
          <w:rFonts w:ascii="Times New Roman" w:hAnsi="Times New Roman"/>
          <w:sz w:val="28"/>
          <w:szCs w:val="28"/>
          <w:lang w:val="kk-KZ"/>
        </w:rPr>
        <w:t xml:space="preserve"> </w:t>
      </w:r>
      <w:r w:rsidR="00C410CD" w:rsidRPr="00297BDF">
        <w:rPr>
          <w:rFonts w:ascii="Times New Roman" w:hAnsi="Times New Roman"/>
          <w:sz w:val="28"/>
          <w:szCs w:val="28"/>
          <w:lang w:val="kk-KZ"/>
        </w:rPr>
        <w:t xml:space="preserve">жалпы </w:t>
      </w:r>
      <w:r w:rsidRPr="00297BDF">
        <w:rPr>
          <w:rFonts w:ascii="Times New Roman" w:hAnsi="Times New Roman"/>
          <w:sz w:val="28"/>
          <w:szCs w:val="28"/>
          <w:lang w:val="kk-KZ"/>
        </w:rPr>
        <w:t xml:space="preserve">заңдылықтарын анықтап, </w:t>
      </w:r>
      <w:r w:rsidR="00C410CD" w:rsidRPr="00297BDF">
        <w:rPr>
          <w:rFonts w:ascii="Times New Roman" w:hAnsi="Times New Roman"/>
          <w:sz w:val="28"/>
          <w:szCs w:val="28"/>
          <w:lang w:val="kk-KZ"/>
        </w:rPr>
        <w:t>ғылыми-</w:t>
      </w:r>
      <w:r w:rsidRPr="00297BDF">
        <w:rPr>
          <w:rFonts w:ascii="Times New Roman" w:hAnsi="Times New Roman"/>
          <w:sz w:val="28"/>
          <w:szCs w:val="28"/>
          <w:lang w:val="kk-KZ"/>
        </w:rPr>
        <w:t xml:space="preserve">теориялық қорытынды жасауға </w:t>
      </w:r>
      <w:r w:rsidR="00C410CD" w:rsidRPr="00297BDF">
        <w:rPr>
          <w:rFonts w:ascii="Times New Roman" w:hAnsi="Times New Roman"/>
          <w:sz w:val="28"/>
          <w:szCs w:val="28"/>
          <w:lang w:val="kk-KZ"/>
        </w:rPr>
        <w:t>дағдыландырдық</w:t>
      </w:r>
      <w:r w:rsidRPr="00297BDF">
        <w:rPr>
          <w:rFonts w:ascii="Times New Roman" w:hAnsi="Times New Roman"/>
          <w:sz w:val="28"/>
          <w:szCs w:val="28"/>
          <w:lang w:val="kk-KZ"/>
        </w:rPr>
        <w:t xml:space="preserve">. </w:t>
      </w:r>
      <w:r w:rsidR="00C410CD" w:rsidRPr="00297BDF">
        <w:rPr>
          <w:rFonts w:ascii="Times New Roman" w:hAnsi="Times New Roman"/>
          <w:sz w:val="28"/>
          <w:szCs w:val="28"/>
          <w:lang w:val="kk-KZ"/>
        </w:rPr>
        <w:t>«Өсімдіктер физиологиясы» және «Генетика»</w:t>
      </w:r>
      <w:r w:rsidR="00D24D0C" w:rsidRPr="00297BDF">
        <w:rPr>
          <w:rFonts w:ascii="Times New Roman" w:hAnsi="Times New Roman"/>
          <w:sz w:val="28"/>
          <w:szCs w:val="28"/>
          <w:lang w:val="kk-KZ"/>
        </w:rPr>
        <w:t xml:space="preserve"> </w:t>
      </w:r>
      <w:r w:rsidRPr="00297BDF">
        <w:rPr>
          <w:rFonts w:ascii="Times New Roman" w:hAnsi="Times New Roman"/>
          <w:sz w:val="28"/>
          <w:szCs w:val="28"/>
          <w:lang w:val="kk-KZ"/>
        </w:rPr>
        <w:t>пәндер</w:t>
      </w:r>
      <w:r w:rsidR="00C410CD" w:rsidRPr="00297BDF">
        <w:rPr>
          <w:rFonts w:ascii="Times New Roman" w:hAnsi="Times New Roman"/>
          <w:sz w:val="28"/>
          <w:szCs w:val="28"/>
          <w:lang w:val="kk-KZ"/>
        </w:rPr>
        <w:t>інің</w:t>
      </w:r>
      <w:r w:rsidRPr="00297BDF">
        <w:rPr>
          <w:rFonts w:ascii="Times New Roman" w:hAnsi="Times New Roman"/>
          <w:sz w:val="28"/>
          <w:szCs w:val="28"/>
          <w:lang w:val="kk-KZ"/>
        </w:rPr>
        <w:t xml:space="preserve"> мазмұндық бірлігі және сабақтастығымен бірге, жеке мәселелерді </w:t>
      </w:r>
      <w:r w:rsidR="00C410CD" w:rsidRPr="00297BDF">
        <w:rPr>
          <w:rFonts w:ascii="Times New Roman" w:hAnsi="Times New Roman"/>
          <w:sz w:val="28"/>
          <w:szCs w:val="28"/>
          <w:lang w:val="kk-KZ"/>
        </w:rPr>
        <w:t>анықтауға</w:t>
      </w:r>
      <w:r w:rsidR="00D24D0C" w:rsidRPr="00297BDF">
        <w:rPr>
          <w:rFonts w:ascii="Times New Roman" w:hAnsi="Times New Roman"/>
          <w:sz w:val="28"/>
          <w:szCs w:val="28"/>
          <w:lang w:val="kk-KZ"/>
        </w:rPr>
        <w:t xml:space="preserve"> </w:t>
      </w:r>
      <w:r w:rsidR="00C410CD" w:rsidRPr="00297BDF">
        <w:rPr>
          <w:rFonts w:ascii="Times New Roman" w:hAnsi="Times New Roman"/>
          <w:sz w:val="28"/>
          <w:szCs w:val="28"/>
          <w:lang w:val="kk-KZ"/>
        </w:rPr>
        <w:t>интеграциялық</w:t>
      </w:r>
      <w:r w:rsidRPr="00297BDF">
        <w:rPr>
          <w:rFonts w:ascii="Times New Roman" w:hAnsi="Times New Roman"/>
          <w:sz w:val="28"/>
          <w:szCs w:val="28"/>
          <w:lang w:val="kk-KZ"/>
        </w:rPr>
        <w:t xml:space="preserve"> түрде орындалды.</w:t>
      </w:r>
    </w:p>
    <w:p w:rsidR="0046071D" w:rsidRPr="00297BDF" w:rsidRDefault="00EC4900" w:rsidP="00E37B08">
      <w:pPr>
        <w:tabs>
          <w:tab w:val="left" w:pos="709"/>
          <w:tab w:val="left" w:pos="851"/>
          <w:tab w:val="left" w:pos="993"/>
        </w:tabs>
        <w:spacing w:after="0" w:line="240" w:lineRule="auto"/>
        <w:ind w:firstLine="567"/>
        <w:jc w:val="both"/>
        <w:rPr>
          <w:rFonts w:ascii="Times New Roman" w:hAnsi="Times New Roman"/>
          <w:sz w:val="28"/>
          <w:szCs w:val="28"/>
          <w:lang w:val="kk-KZ"/>
        </w:rPr>
      </w:pPr>
      <w:r w:rsidRPr="00297BDF">
        <w:rPr>
          <w:rFonts w:ascii="Times New Roman" w:hAnsi="Times New Roman"/>
          <w:i/>
          <w:sz w:val="28"/>
          <w:szCs w:val="28"/>
          <w:lang w:val="kk-KZ"/>
        </w:rPr>
        <w:t>Проблемалық дәріс</w:t>
      </w:r>
      <w:r w:rsidRPr="00297BDF">
        <w:rPr>
          <w:rFonts w:ascii="Times New Roman" w:hAnsi="Times New Roman"/>
          <w:sz w:val="28"/>
          <w:szCs w:val="28"/>
          <w:lang w:val="kk-KZ"/>
        </w:rPr>
        <w:t xml:space="preserve"> – </w:t>
      </w:r>
      <w:r w:rsidR="00654CF2" w:rsidRPr="00297BDF">
        <w:rPr>
          <w:rFonts w:ascii="Times New Roman" w:hAnsi="Times New Roman"/>
          <w:sz w:val="28"/>
          <w:szCs w:val="28"/>
          <w:lang w:val="kk-KZ"/>
        </w:rPr>
        <w:t>дәріс</w:t>
      </w:r>
      <w:r w:rsidRPr="00297BDF">
        <w:rPr>
          <w:rFonts w:ascii="Times New Roman" w:hAnsi="Times New Roman"/>
          <w:sz w:val="28"/>
          <w:szCs w:val="28"/>
          <w:lang w:val="kk-KZ"/>
        </w:rPr>
        <w:t xml:space="preserve"> тақыры</w:t>
      </w:r>
      <w:r w:rsidR="00654CF2" w:rsidRPr="00297BDF">
        <w:rPr>
          <w:rFonts w:ascii="Times New Roman" w:hAnsi="Times New Roman"/>
          <w:sz w:val="28"/>
          <w:szCs w:val="28"/>
          <w:lang w:val="kk-KZ"/>
        </w:rPr>
        <w:t>бын</w:t>
      </w:r>
      <w:r w:rsidRPr="00297BDF">
        <w:rPr>
          <w:rFonts w:ascii="Times New Roman" w:hAnsi="Times New Roman"/>
          <w:sz w:val="28"/>
          <w:szCs w:val="28"/>
          <w:lang w:val="kk-KZ"/>
        </w:rPr>
        <w:t xml:space="preserve"> түсіндіру</w:t>
      </w:r>
      <w:r w:rsidR="00654CF2" w:rsidRPr="00297BDF">
        <w:rPr>
          <w:rFonts w:ascii="Times New Roman" w:hAnsi="Times New Roman"/>
          <w:sz w:val="28"/>
          <w:szCs w:val="28"/>
          <w:lang w:val="kk-KZ"/>
        </w:rPr>
        <w:t xml:space="preserve"> барысында</w:t>
      </w:r>
      <w:r w:rsidRPr="00297BDF">
        <w:rPr>
          <w:rFonts w:ascii="Times New Roman" w:hAnsi="Times New Roman"/>
          <w:sz w:val="28"/>
          <w:szCs w:val="28"/>
          <w:lang w:val="kk-KZ"/>
        </w:rPr>
        <w:t xml:space="preserve"> проблемалық сұрақты немесе </w:t>
      </w:r>
      <w:r w:rsidR="00654CF2" w:rsidRPr="00297BDF">
        <w:rPr>
          <w:rFonts w:ascii="Times New Roman" w:hAnsi="Times New Roman"/>
          <w:sz w:val="28"/>
          <w:szCs w:val="28"/>
          <w:lang w:val="kk-KZ"/>
        </w:rPr>
        <w:t>жағдаяаттық</w:t>
      </w:r>
      <w:r w:rsidRPr="00297BDF">
        <w:rPr>
          <w:rFonts w:ascii="Times New Roman" w:hAnsi="Times New Roman"/>
          <w:sz w:val="28"/>
          <w:szCs w:val="28"/>
          <w:lang w:val="kk-KZ"/>
        </w:rPr>
        <w:t xml:space="preserve"> тапсырманы дәстүрлі және жаңа</w:t>
      </w:r>
      <w:r w:rsidR="00654CF2" w:rsidRPr="00297BDF">
        <w:rPr>
          <w:rFonts w:ascii="Times New Roman" w:hAnsi="Times New Roman"/>
          <w:sz w:val="28"/>
          <w:szCs w:val="28"/>
          <w:lang w:val="kk-KZ"/>
        </w:rPr>
        <w:t>шыл</w:t>
      </w:r>
      <w:r w:rsidRPr="00297BDF">
        <w:rPr>
          <w:rFonts w:ascii="Times New Roman" w:hAnsi="Times New Roman"/>
          <w:sz w:val="28"/>
          <w:szCs w:val="28"/>
          <w:lang w:val="kk-KZ"/>
        </w:rPr>
        <w:t xml:space="preserve"> көзқарастарды </w:t>
      </w:r>
      <w:r w:rsidR="00654CF2" w:rsidRPr="00297BDF">
        <w:rPr>
          <w:rFonts w:ascii="Times New Roman" w:hAnsi="Times New Roman"/>
          <w:sz w:val="28"/>
          <w:szCs w:val="28"/>
          <w:lang w:val="kk-KZ"/>
        </w:rPr>
        <w:t xml:space="preserve">қолдану арқылы </w:t>
      </w:r>
      <w:r w:rsidRPr="00297BDF">
        <w:rPr>
          <w:rFonts w:ascii="Times New Roman" w:hAnsi="Times New Roman"/>
          <w:sz w:val="28"/>
          <w:szCs w:val="28"/>
          <w:lang w:val="kk-KZ"/>
        </w:rPr>
        <w:t xml:space="preserve">талдаулар </w:t>
      </w:r>
      <w:r w:rsidR="00654CF2" w:rsidRPr="00297BDF">
        <w:rPr>
          <w:rFonts w:ascii="Times New Roman" w:hAnsi="Times New Roman"/>
          <w:sz w:val="28"/>
          <w:szCs w:val="28"/>
          <w:lang w:val="kk-KZ"/>
        </w:rPr>
        <w:t>жасап</w:t>
      </w:r>
      <w:r w:rsidRPr="00297BDF">
        <w:rPr>
          <w:rFonts w:ascii="Times New Roman" w:hAnsi="Times New Roman"/>
          <w:sz w:val="28"/>
          <w:szCs w:val="28"/>
          <w:lang w:val="kk-KZ"/>
        </w:rPr>
        <w:t xml:space="preserve">, анықтау </w:t>
      </w:r>
      <w:r w:rsidR="00654CF2" w:rsidRPr="00297BDF">
        <w:rPr>
          <w:rFonts w:ascii="Times New Roman" w:hAnsi="Times New Roman"/>
          <w:sz w:val="28"/>
          <w:szCs w:val="28"/>
          <w:lang w:val="kk-KZ"/>
        </w:rPr>
        <w:t>негізінде</w:t>
      </w:r>
      <w:r w:rsidRPr="00297BDF">
        <w:rPr>
          <w:rFonts w:ascii="Times New Roman" w:hAnsi="Times New Roman"/>
          <w:sz w:val="28"/>
          <w:szCs w:val="28"/>
          <w:lang w:val="kk-KZ"/>
        </w:rPr>
        <w:t xml:space="preserve"> ұйымдастырылады</w:t>
      </w:r>
      <w:r w:rsidR="00654CF2" w:rsidRPr="00297BDF">
        <w:rPr>
          <w:rFonts w:ascii="Times New Roman" w:hAnsi="Times New Roman"/>
          <w:sz w:val="28"/>
          <w:szCs w:val="28"/>
          <w:lang w:val="kk-KZ"/>
        </w:rPr>
        <w:t xml:space="preserve">. </w:t>
      </w:r>
    </w:p>
    <w:p w:rsidR="00EC4900" w:rsidRPr="00297BDF" w:rsidRDefault="00654CF2" w:rsidP="00E37B08">
      <w:pPr>
        <w:tabs>
          <w:tab w:val="left" w:pos="709"/>
          <w:tab w:val="left" w:pos="851"/>
          <w:tab w:val="left" w:pos="993"/>
        </w:tabs>
        <w:spacing w:after="0" w:line="240" w:lineRule="auto"/>
        <w:ind w:firstLine="567"/>
        <w:jc w:val="both"/>
        <w:rPr>
          <w:rFonts w:ascii="Times New Roman" w:hAnsi="Times New Roman"/>
          <w:sz w:val="28"/>
          <w:szCs w:val="28"/>
          <w:lang w:val="kk-KZ"/>
        </w:rPr>
      </w:pPr>
      <w:r w:rsidRPr="00297BDF">
        <w:rPr>
          <w:rFonts w:ascii="Times New Roman" w:hAnsi="Times New Roman"/>
          <w:sz w:val="28"/>
          <w:szCs w:val="28"/>
          <w:lang w:val="kk-KZ"/>
        </w:rPr>
        <w:t>С</w:t>
      </w:r>
      <w:r w:rsidR="00EC4900" w:rsidRPr="00297BDF">
        <w:rPr>
          <w:rFonts w:ascii="Times New Roman" w:hAnsi="Times New Roman"/>
          <w:sz w:val="28"/>
          <w:szCs w:val="28"/>
          <w:lang w:val="kk-KZ"/>
        </w:rPr>
        <w:t xml:space="preserve">тудентке </w:t>
      </w:r>
      <w:r w:rsidRPr="00297BDF">
        <w:rPr>
          <w:rFonts w:ascii="Times New Roman" w:hAnsi="Times New Roman"/>
          <w:sz w:val="28"/>
          <w:szCs w:val="28"/>
          <w:lang w:val="kk-KZ"/>
        </w:rPr>
        <w:t>талдауға</w:t>
      </w:r>
      <w:r w:rsidR="00EC4900" w:rsidRPr="00297BDF">
        <w:rPr>
          <w:rFonts w:ascii="Times New Roman" w:hAnsi="Times New Roman"/>
          <w:sz w:val="28"/>
          <w:szCs w:val="28"/>
          <w:lang w:val="kk-KZ"/>
        </w:rPr>
        <w:t xml:space="preserve"> қажетті проблема</w:t>
      </w:r>
      <w:r w:rsidRPr="00297BDF">
        <w:rPr>
          <w:rFonts w:ascii="Times New Roman" w:hAnsi="Times New Roman"/>
          <w:sz w:val="28"/>
          <w:szCs w:val="28"/>
          <w:lang w:val="kk-KZ"/>
        </w:rPr>
        <w:t>ның</w:t>
      </w:r>
      <w:r w:rsidR="00EC4900" w:rsidRPr="00297BDF">
        <w:rPr>
          <w:rFonts w:ascii="Times New Roman" w:hAnsi="Times New Roman"/>
          <w:sz w:val="28"/>
          <w:szCs w:val="28"/>
          <w:lang w:val="kk-KZ"/>
        </w:rPr>
        <w:t xml:space="preserve"> қарама-қайшылықтарды </w:t>
      </w:r>
      <w:r w:rsidRPr="00297BDF">
        <w:rPr>
          <w:rFonts w:ascii="Times New Roman" w:hAnsi="Times New Roman"/>
          <w:sz w:val="28"/>
          <w:szCs w:val="28"/>
          <w:lang w:val="kk-KZ"/>
        </w:rPr>
        <w:t>нұсқап отыру қажет</w:t>
      </w:r>
      <w:r w:rsidR="00EC4900" w:rsidRPr="00297BDF">
        <w:rPr>
          <w:rFonts w:ascii="Times New Roman" w:hAnsi="Times New Roman"/>
          <w:sz w:val="28"/>
          <w:szCs w:val="28"/>
          <w:lang w:val="kk-KZ"/>
        </w:rPr>
        <w:t>.</w:t>
      </w:r>
      <w:r w:rsidR="00D24D0C" w:rsidRPr="00297BDF">
        <w:rPr>
          <w:rFonts w:ascii="Times New Roman" w:hAnsi="Times New Roman"/>
          <w:sz w:val="28"/>
          <w:szCs w:val="28"/>
          <w:lang w:val="kk-KZ"/>
        </w:rPr>
        <w:t xml:space="preserve"> </w:t>
      </w:r>
      <w:r w:rsidRPr="00297BDF">
        <w:rPr>
          <w:rFonts w:ascii="Times New Roman" w:eastAsia="Times New Roman" w:hAnsi="Times New Roman"/>
          <w:sz w:val="28"/>
          <w:szCs w:val="28"/>
          <w:shd w:val="clear" w:color="auto" w:fill="FFFFFF"/>
          <w:lang w:val="kk-KZ" w:eastAsia="ru-RU"/>
        </w:rPr>
        <w:t>Себебі,</w:t>
      </w:r>
      <w:r w:rsidR="00D24D0C" w:rsidRPr="00297BDF">
        <w:rPr>
          <w:rFonts w:ascii="Times New Roman" w:eastAsia="Times New Roman" w:hAnsi="Times New Roman"/>
          <w:sz w:val="28"/>
          <w:szCs w:val="28"/>
          <w:shd w:val="clear" w:color="auto" w:fill="FFFFFF"/>
          <w:lang w:val="kk-KZ" w:eastAsia="ru-RU"/>
        </w:rPr>
        <w:t xml:space="preserve"> </w:t>
      </w:r>
      <w:r w:rsidR="00EC4900" w:rsidRPr="00297BDF">
        <w:rPr>
          <w:rFonts w:ascii="Times New Roman" w:eastAsia="Times New Roman" w:hAnsi="Times New Roman"/>
          <w:sz w:val="28"/>
          <w:szCs w:val="28"/>
          <w:shd w:val="clear" w:color="auto" w:fill="FFFFFF"/>
          <w:lang w:val="kk-KZ" w:eastAsia="ru-RU"/>
        </w:rPr>
        <w:t xml:space="preserve">кез-келген </w:t>
      </w:r>
      <w:r w:rsidRPr="00297BDF">
        <w:rPr>
          <w:rFonts w:ascii="Times New Roman" w:eastAsia="Times New Roman" w:hAnsi="Times New Roman"/>
          <w:sz w:val="28"/>
          <w:szCs w:val="28"/>
          <w:shd w:val="clear" w:color="auto" w:fill="FFFFFF"/>
          <w:lang w:val="kk-KZ" w:eastAsia="ru-RU"/>
        </w:rPr>
        <w:t>оқу</w:t>
      </w:r>
      <w:r w:rsidR="00EC4900" w:rsidRPr="00297BDF">
        <w:rPr>
          <w:rFonts w:ascii="Times New Roman" w:eastAsia="Times New Roman" w:hAnsi="Times New Roman"/>
          <w:sz w:val="28"/>
          <w:szCs w:val="28"/>
          <w:shd w:val="clear" w:color="auto" w:fill="FFFFFF"/>
          <w:lang w:val="kk-KZ" w:eastAsia="ru-RU"/>
        </w:rPr>
        <w:t xml:space="preserve"> міндеттер</w:t>
      </w:r>
      <w:r w:rsidRPr="00297BDF">
        <w:rPr>
          <w:rFonts w:ascii="Times New Roman" w:eastAsia="Times New Roman" w:hAnsi="Times New Roman"/>
          <w:sz w:val="28"/>
          <w:szCs w:val="28"/>
          <w:shd w:val="clear" w:color="auto" w:fill="FFFFFF"/>
          <w:lang w:val="kk-KZ" w:eastAsia="ru-RU"/>
        </w:rPr>
        <w:t>ін</w:t>
      </w:r>
      <w:r w:rsidR="00EC4900" w:rsidRPr="00297BDF">
        <w:rPr>
          <w:rFonts w:ascii="Times New Roman" w:eastAsia="Times New Roman" w:hAnsi="Times New Roman"/>
          <w:sz w:val="28"/>
          <w:szCs w:val="28"/>
          <w:shd w:val="clear" w:color="auto" w:fill="FFFFFF"/>
          <w:lang w:val="kk-KZ" w:eastAsia="ru-RU"/>
        </w:rPr>
        <w:t xml:space="preserve"> шешу қарама-қайшылықты болып келеді, </w:t>
      </w:r>
      <w:r w:rsidRPr="00297BDF">
        <w:rPr>
          <w:rFonts w:ascii="Times New Roman" w:eastAsia="Times New Roman" w:hAnsi="Times New Roman"/>
          <w:sz w:val="28"/>
          <w:szCs w:val="28"/>
          <w:shd w:val="clear" w:color="auto" w:fill="FFFFFF"/>
          <w:lang w:val="kk-KZ" w:eastAsia="ru-RU"/>
        </w:rPr>
        <w:t>оны</w:t>
      </w:r>
      <w:r w:rsidR="00EC4900" w:rsidRPr="00297BDF">
        <w:rPr>
          <w:rFonts w:ascii="Times New Roman" w:eastAsia="Times New Roman" w:hAnsi="Times New Roman"/>
          <w:sz w:val="28"/>
          <w:szCs w:val="28"/>
          <w:shd w:val="clear" w:color="auto" w:fill="FFFFFF"/>
          <w:lang w:val="kk-KZ" w:eastAsia="ru-RU"/>
        </w:rPr>
        <w:t xml:space="preserve"> шешу</w:t>
      </w:r>
      <w:r w:rsidRPr="00297BDF">
        <w:rPr>
          <w:rFonts w:ascii="Times New Roman" w:eastAsia="Times New Roman" w:hAnsi="Times New Roman"/>
          <w:sz w:val="28"/>
          <w:szCs w:val="28"/>
          <w:shd w:val="clear" w:color="auto" w:fill="FFFFFF"/>
          <w:lang w:val="kk-KZ" w:eastAsia="ru-RU"/>
        </w:rPr>
        <w:t>ге деген ұмтылыс</w:t>
      </w:r>
      <w:r w:rsidR="00EC4900" w:rsidRPr="00297BDF">
        <w:rPr>
          <w:rFonts w:ascii="Times New Roman" w:eastAsia="Times New Roman" w:hAnsi="Times New Roman"/>
          <w:sz w:val="28"/>
          <w:szCs w:val="28"/>
          <w:shd w:val="clear" w:color="auto" w:fill="FFFFFF"/>
          <w:lang w:val="kk-KZ" w:eastAsia="ru-RU"/>
        </w:rPr>
        <w:t xml:space="preserve"> қызығушылық </w:t>
      </w:r>
      <w:r w:rsidRPr="00297BDF">
        <w:rPr>
          <w:rFonts w:ascii="Times New Roman" w:eastAsia="Times New Roman" w:hAnsi="Times New Roman"/>
          <w:sz w:val="28"/>
          <w:szCs w:val="28"/>
          <w:shd w:val="clear" w:color="auto" w:fill="FFFFFF"/>
          <w:lang w:val="kk-KZ" w:eastAsia="ru-RU"/>
        </w:rPr>
        <w:t>туындатады</w:t>
      </w:r>
      <w:r w:rsidR="00EC4900" w:rsidRPr="00297BDF">
        <w:rPr>
          <w:rFonts w:ascii="Times New Roman" w:eastAsia="Times New Roman" w:hAnsi="Times New Roman"/>
          <w:sz w:val="28"/>
          <w:szCs w:val="28"/>
          <w:shd w:val="clear" w:color="auto" w:fill="FFFFFF"/>
          <w:lang w:val="kk-KZ" w:eastAsia="ru-RU"/>
        </w:rPr>
        <w:t xml:space="preserve">, белгілі бір іс-әрекетке </w:t>
      </w:r>
      <w:r w:rsidRPr="00297BDF">
        <w:rPr>
          <w:rFonts w:ascii="Times New Roman" w:eastAsia="Times New Roman" w:hAnsi="Times New Roman"/>
          <w:sz w:val="28"/>
          <w:szCs w:val="28"/>
          <w:shd w:val="clear" w:color="auto" w:fill="FFFFFF"/>
          <w:lang w:val="kk-KZ" w:eastAsia="ru-RU"/>
        </w:rPr>
        <w:t>итермелейді</w:t>
      </w:r>
      <w:r w:rsidR="00EC4900" w:rsidRPr="00297BDF">
        <w:rPr>
          <w:rFonts w:ascii="Times New Roman" w:eastAsia="Times New Roman" w:hAnsi="Times New Roman"/>
          <w:sz w:val="28"/>
          <w:szCs w:val="28"/>
          <w:shd w:val="clear" w:color="auto" w:fill="FFFFFF"/>
          <w:lang w:val="kk-KZ" w:eastAsia="ru-RU"/>
        </w:rPr>
        <w:t>, белсенді</w:t>
      </w:r>
      <w:r w:rsidRPr="00297BDF">
        <w:rPr>
          <w:rFonts w:ascii="Times New Roman" w:eastAsia="Times New Roman" w:hAnsi="Times New Roman"/>
          <w:sz w:val="28"/>
          <w:szCs w:val="28"/>
          <w:shd w:val="clear" w:color="auto" w:fill="FFFFFF"/>
          <w:lang w:val="kk-KZ" w:eastAsia="ru-RU"/>
        </w:rPr>
        <w:t>лікке және ол оқ</w:t>
      </w:r>
      <w:r w:rsidR="00EC4900" w:rsidRPr="00297BDF">
        <w:rPr>
          <w:rFonts w:ascii="Times New Roman" w:eastAsia="Times New Roman" w:hAnsi="Times New Roman"/>
          <w:sz w:val="28"/>
          <w:szCs w:val="28"/>
          <w:shd w:val="clear" w:color="auto" w:fill="FFFFFF"/>
          <w:lang w:val="kk-KZ" w:eastAsia="ru-RU"/>
        </w:rPr>
        <w:t xml:space="preserve">у </w:t>
      </w:r>
      <w:r w:rsidRPr="00297BDF">
        <w:rPr>
          <w:rFonts w:ascii="Times New Roman" w:eastAsia="Times New Roman" w:hAnsi="Times New Roman"/>
          <w:sz w:val="28"/>
          <w:szCs w:val="28"/>
          <w:shd w:val="clear" w:color="auto" w:fill="FFFFFF"/>
          <w:lang w:val="kk-KZ" w:eastAsia="ru-RU"/>
        </w:rPr>
        <w:t>үдерісінің қозғаушы күші болатыны анық</w:t>
      </w:r>
      <w:r w:rsidR="00EC4900" w:rsidRPr="00297BDF">
        <w:rPr>
          <w:rFonts w:ascii="Times New Roman" w:eastAsia="Times New Roman" w:hAnsi="Times New Roman"/>
          <w:sz w:val="28"/>
          <w:szCs w:val="28"/>
          <w:shd w:val="clear" w:color="auto" w:fill="FFFFFF"/>
          <w:lang w:val="kk-KZ" w:eastAsia="ru-RU"/>
        </w:rPr>
        <w:t xml:space="preserve">. </w:t>
      </w:r>
      <w:r w:rsidRPr="00297BDF">
        <w:rPr>
          <w:rFonts w:ascii="Times New Roman" w:eastAsia="Times New Roman" w:hAnsi="Times New Roman"/>
          <w:sz w:val="28"/>
          <w:szCs w:val="28"/>
          <w:shd w:val="clear" w:color="auto" w:fill="FFFFFF"/>
          <w:lang w:val="kk-KZ" w:eastAsia="ru-RU"/>
        </w:rPr>
        <w:t>Сондықтан</w:t>
      </w:r>
      <w:r w:rsidR="00D24D0C" w:rsidRPr="00297BDF">
        <w:rPr>
          <w:rFonts w:ascii="Times New Roman" w:eastAsia="Times New Roman" w:hAnsi="Times New Roman"/>
          <w:sz w:val="28"/>
          <w:szCs w:val="28"/>
          <w:shd w:val="clear" w:color="auto" w:fill="FFFFFF"/>
          <w:lang w:val="kk-KZ" w:eastAsia="ru-RU"/>
        </w:rPr>
        <w:t xml:space="preserve"> </w:t>
      </w:r>
      <w:r w:rsidR="00EC4900" w:rsidRPr="00297BDF">
        <w:rPr>
          <w:rFonts w:ascii="Times New Roman" w:hAnsi="Times New Roman"/>
          <w:sz w:val="28"/>
          <w:szCs w:val="28"/>
          <w:lang w:val="kk-KZ"/>
        </w:rPr>
        <w:t>проблемалық дәріс оқытушы нұсқаулығымен</w:t>
      </w:r>
      <w:r w:rsidRPr="00297BDF">
        <w:rPr>
          <w:rFonts w:ascii="Times New Roman" w:hAnsi="Times New Roman"/>
          <w:sz w:val="28"/>
          <w:szCs w:val="28"/>
          <w:lang w:val="kk-KZ"/>
        </w:rPr>
        <w:t xml:space="preserve"> және</w:t>
      </w:r>
      <w:r w:rsidR="00EC4900" w:rsidRPr="00297BDF">
        <w:rPr>
          <w:rFonts w:ascii="Times New Roman" w:hAnsi="Times New Roman"/>
          <w:sz w:val="28"/>
          <w:szCs w:val="28"/>
          <w:lang w:val="kk-KZ"/>
        </w:rPr>
        <w:t xml:space="preserve"> студенттің </w:t>
      </w:r>
      <w:r w:rsidRPr="00297BDF">
        <w:rPr>
          <w:rFonts w:ascii="Times New Roman" w:hAnsi="Times New Roman"/>
          <w:sz w:val="28"/>
          <w:szCs w:val="28"/>
          <w:lang w:val="kk-KZ"/>
        </w:rPr>
        <w:t xml:space="preserve">өздігінен </w:t>
      </w:r>
      <w:r w:rsidR="00EC4900" w:rsidRPr="00297BDF">
        <w:rPr>
          <w:rFonts w:ascii="Times New Roman" w:hAnsi="Times New Roman"/>
          <w:sz w:val="28"/>
          <w:szCs w:val="28"/>
          <w:lang w:val="kk-KZ"/>
        </w:rPr>
        <w:t xml:space="preserve">ізденуі </w:t>
      </w:r>
      <w:r w:rsidRPr="00297BDF">
        <w:rPr>
          <w:rFonts w:ascii="Times New Roman" w:hAnsi="Times New Roman"/>
          <w:sz w:val="28"/>
          <w:szCs w:val="28"/>
          <w:lang w:val="kk-KZ"/>
        </w:rPr>
        <w:t>негізінде</w:t>
      </w:r>
      <w:r w:rsidR="00EC4900" w:rsidRPr="00297BDF">
        <w:rPr>
          <w:rFonts w:ascii="Times New Roman" w:hAnsi="Times New Roman"/>
          <w:sz w:val="28"/>
          <w:szCs w:val="28"/>
          <w:lang w:val="kk-KZ"/>
        </w:rPr>
        <w:t xml:space="preserve"> зерттеушілік </w:t>
      </w:r>
      <w:r w:rsidR="00D24D0C" w:rsidRPr="00297BDF">
        <w:rPr>
          <w:rFonts w:ascii="Times New Roman" w:hAnsi="Times New Roman"/>
          <w:sz w:val="28"/>
          <w:szCs w:val="28"/>
          <w:lang w:val="kk-KZ"/>
        </w:rPr>
        <w:t>құзы</w:t>
      </w:r>
      <w:r w:rsidRPr="00297BDF">
        <w:rPr>
          <w:rFonts w:ascii="Times New Roman" w:hAnsi="Times New Roman"/>
          <w:sz w:val="28"/>
          <w:szCs w:val="28"/>
          <w:lang w:val="kk-KZ"/>
        </w:rPr>
        <w:t>реттіліктің қалыптасуына</w:t>
      </w:r>
      <w:r w:rsidR="00D24D0C" w:rsidRPr="00297BDF">
        <w:rPr>
          <w:rFonts w:ascii="Times New Roman" w:hAnsi="Times New Roman"/>
          <w:sz w:val="28"/>
          <w:szCs w:val="28"/>
          <w:lang w:val="kk-KZ"/>
        </w:rPr>
        <w:t xml:space="preserve"> </w:t>
      </w:r>
      <w:r w:rsidRPr="00297BDF">
        <w:rPr>
          <w:rFonts w:ascii="Times New Roman" w:hAnsi="Times New Roman"/>
          <w:sz w:val="28"/>
          <w:szCs w:val="28"/>
          <w:lang w:val="kk-KZ"/>
        </w:rPr>
        <w:t>әсер етеді</w:t>
      </w:r>
      <w:r w:rsidR="00EC4900" w:rsidRPr="00297BDF">
        <w:rPr>
          <w:rFonts w:ascii="Times New Roman" w:hAnsi="Times New Roman"/>
          <w:sz w:val="28"/>
          <w:szCs w:val="28"/>
          <w:lang w:val="kk-KZ"/>
        </w:rPr>
        <w:t xml:space="preserve">. </w:t>
      </w:r>
      <w:r w:rsidRPr="00297BDF">
        <w:rPr>
          <w:rFonts w:ascii="Times New Roman" w:hAnsi="Times New Roman"/>
          <w:sz w:val="28"/>
          <w:szCs w:val="28"/>
          <w:lang w:val="kk-KZ"/>
        </w:rPr>
        <w:t>Аталған</w:t>
      </w:r>
      <w:r w:rsidR="00EC4900" w:rsidRPr="00297BDF">
        <w:rPr>
          <w:rFonts w:ascii="Times New Roman" w:hAnsi="Times New Roman"/>
          <w:sz w:val="28"/>
          <w:szCs w:val="28"/>
          <w:lang w:val="kk-KZ"/>
        </w:rPr>
        <w:t xml:space="preserve"> дәрістер</w:t>
      </w:r>
      <w:r w:rsidRPr="00297BDF">
        <w:rPr>
          <w:rFonts w:ascii="Times New Roman" w:hAnsi="Times New Roman"/>
          <w:sz w:val="28"/>
          <w:szCs w:val="28"/>
          <w:lang w:val="kk-KZ"/>
        </w:rPr>
        <w:t xml:space="preserve"> барысында</w:t>
      </w:r>
      <w:r w:rsidR="00EC4900" w:rsidRPr="00297BDF">
        <w:rPr>
          <w:rFonts w:ascii="Times New Roman" w:hAnsi="Times New Roman"/>
          <w:sz w:val="28"/>
          <w:szCs w:val="28"/>
          <w:lang w:val="kk-KZ"/>
        </w:rPr>
        <w:t xml:space="preserve"> студенттердің зерттеушілік </w:t>
      </w:r>
      <w:r w:rsidR="00D24D0C" w:rsidRPr="00297BDF">
        <w:rPr>
          <w:rFonts w:ascii="Times New Roman" w:hAnsi="Times New Roman"/>
          <w:sz w:val="28"/>
          <w:szCs w:val="28"/>
          <w:lang w:val="kk-KZ"/>
        </w:rPr>
        <w:t>құзы</w:t>
      </w:r>
      <w:r w:rsidRPr="00297BDF">
        <w:rPr>
          <w:rFonts w:ascii="Times New Roman" w:hAnsi="Times New Roman"/>
          <w:sz w:val="28"/>
          <w:szCs w:val="28"/>
          <w:lang w:val="kk-KZ"/>
        </w:rPr>
        <w:t>реттілігін қалыптастыру</w:t>
      </w:r>
      <w:r w:rsidR="00EC4900" w:rsidRPr="00297BDF">
        <w:rPr>
          <w:rFonts w:ascii="Times New Roman" w:hAnsi="Times New Roman"/>
          <w:sz w:val="28"/>
          <w:szCs w:val="28"/>
          <w:lang w:val="kk-KZ"/>
        </w:rPr>
        <w:t xml:space="preserve"> үшін </w:t>
      </w:r>
      <w:r w:rsidRPr="00297BDF">
        <w:rPr>
          <w:rFonts w:ascii="Times New Roman" w:hAnsi="Times New Roman"/>
          <w:sz w:val="28"/>
          <w:szCs w:val="28"/>
          <w:lang w:val="kk-KZ"/>
        </w:rPr>
        <w:t>мынадай</w:t>
      </w:r>
      <w:r w:rsidR="00EC4900" w:rsidRPr="00297BDF">
        <w:rPr>
          <w:rFonts w:ascii="Times New Roman" w:hAnsi="Times New Roman"/>
          <w:sz w:val="28"/>
          <w:szCs w:val="28"/>
          <w:lang w:val="kk-KZ"/>
        </w:rPr>
        <w:t xml:space="preserve">  әдістер қолданылды: </w:t>
      </w:r>
    </w:p>
    <w:p w:rsidR="00EC4900" w:rsidRPr="00297BDF" w:rsidRDefault="00EC4900" w:rsidP="00E37B08">
      <w:pPr>
        <w:tabs>
          <w:tab w:val="left" w:pos="709"/>
          <w:tab w:val="left" w:pos="851"/>
          <w:tab w:val="left" w:pos="993"/>
        </w:tabs>
        <w:spacing w:after="0" w:line="240" w:lineRule="auto"/>
        <w:ind w:firstLine="567"/>
        <w:jc w:val="both"/>
        <w:rPr>
          <w:rFonts w:ascii="Times New Roman" w:hAnsi="Times New Roman"/>
          <w:sz w:val="28"/>
          <w:szCs w:val="28"/>
          <w:lang w:val="kk-KZ"/>
        </w:rPr>
      </w:pPr>
      <w:r w:rsidRPr="00297BDF">
        <w:rPr>
          <w:rFonts w:ascii="Times New Roman" w:hAnsi="Times New Roman"/>
          <w:sz w:val="28"/>
          <w:szCs w:val="28"/>
          <w:lang w:val="kk-KZ"/>
        </w:rPr>
        <w:t xml:space="preserve">- </w:t>
      </w:r>
      <w:r w:rsidR="00654CF2" w:rsidRPr="00297BDF">
        <w:rPr>
          <w:rFonts w:ascii="Times New Roman" w:hAnsi="Times New Roman"/>
          <w:sz w:val="28"/>
          <w:szCs w:val="28"/>
          <w:lang w:val="kk-KZ"/>
        </w:rPr>
        <w:t xml:space="preserve">ұсынылған </w:t>
      </w:r>
      <w:r w:rsidRPr="00297BDF">
        <w:rPr>
          <w:rFonts w:ascii="Times New Roman" w:hAnsi="Times New Roman"/>
          <w:sz w:val="28"/>
          <w:szCs w:val="28"/>
          <w:lang w:val="kk-KZ"/>
        </w:rPr>
        <w:t>зерттеу</w:t>
      </w:r>
      <w:r w:rsidR="00D24D0C" w:rsidRPr="00297BDF">
        <w:rPr>
          <w:rFonts w:ascii="Times New Roman" w:hAnsi="Times New Roman"/>
          <w:sz w:val="28"/>
          <w:szCs w:val="28"/>
          <w:lang w:val="kk-KZ"/>
        </w:rPr>
        <w:t xml:space="preserve"> </w:t>
      </w:r>
      <w:r w:rsidR="00654CF2" w:rsidRPr="00297BDF">
        <w:rPr>
          <w:rFonts w:ascii="Times New Roman" w:hAnsi="Times New Roman"/>
          <w:sz w:val="28"/>
          <w:szCs w:val="28"/>
          <w:lang w:val="kk-KZ"/>
        </w:rPr>
        <w:t>проблемасының мазмұнына байланысты оның</w:t>
      </w:r>
      <w:r w:rsidR="00D24D0C" w:rsidRPr="00297BDF">
        <w:rPr>
          <w:rFonts w:ascii="Times New Roman" w:hAnsi="Times New Roman"/>
          <w:sz w:val="28"/>
          <w:szCs w:val="28"/>
          <w:lang w:val="kk-KZ"/>
        </w:rPr>
        <w:t xml:space="preserve"> </w:t>
      </w:r>
      <w:r w:rsidRPr="00297BDF">
        <w:rPr>
          <w:rFonts w:ascii="Times New Roman" w:hAnsi="Times New Roman"/>
          <w:sz w:val="28"/>
          <w:szCs w:val="28"/>
          <w:lang w:val="kk-KZ"/>
        </w:rPr>
        <w:t>шығу тарихы туралы маңызды</w:t>
      </w:r>
      <w:r w:rsidR="00D24D0C" w:rsidRPr="00297BDF">
        <w:rPr>
          <w:rFonts w:ascii="Times New Roman" w:hAnsi="Times New Roman"/>
          <w:sz w:val="28"/>
          <w:szCs w:val="28"/>
          <w:lang w:val="kk-KZ"/>
        </w:rPr>
        <w:t xml:space="preserve"> </w:t>
      </w:r>
      <w:r w:rsidR="00654CF2" w:rsidRPr="00297BDF">
        <w:rPr>
          <w:rFonts w:ascii="Times New Roman" w:hAnsi="Times New Roman"/>
          <w:sz w:val="28"/>
          <w:szCs w:val="28"/>
          <w:lang w:val="kk-KZ"/>
        </w:rPr>
        <w:t>мәліметтермен</w:t>
      </w:r>
      <w:r w:rsidRPr="00297BDF">
        <w:rPr>
          <w:rFonts w:ascii="Times New Roman" w:hAnsi="Times New Roman"/>
          <w:sz w:val="28"/>
          <w:szCs w:val="28"/>
          <w:lang w:val="kk-KZ"/>
        </w:rPr>
        <w:t xml:space="preserve"> қызықты</w:t>
      </w:r>
      <w:r w:rsidR="00654CF2" w:rsidRPr="00297BDF">
        <w:rPr>
          <w:rFonts w:ascii="Times New Roman" w:hAnsi="Times New Roman"/>
          <w:sz w:val="28"/>
          <w:szCs w:val="28"/>
          <w:lang w:val="kk-KZ"/>
        </w:rPr>
        <w:t xml:space="preserve"> деректер</w:t>
      </w:r>
      <w:r w:rsidR="00D24D0C" w:rsidRPr="00297BDF">
        <w:rPr>
          <w:rFonts w:ascii="Times New Roman" w:hAnsi="Times New Roman"/>
          <w:sz w:val="28"/>
          <w:szCs w:val="28"/>
          <w:lang w:val="kk-KZ"/>
        </w:rPr>
        <w:t xml:space="preserve"> </w:t>
      </w:r>
      <w:r w:rsidR="00654CF2" w:rsidRPr="00297BDF">
        <w:rPr>
          <w:rFonts w:ascii="Times New Roman" w:hAnsi="Times New Roman"/>
          <w:sz w:val="28"/>
          <w:szCs w:val="28"/>
          <w:lang w:val="kk-KZ"/>
        </w:rPr>
        <w:t>ұсыну</w:t>
      </w:r>
      <w:r w:rsidRPr="00297BDF">
        <w:rPr>
          <w:rFonts w:ascii="Times New Roman" w:hAnsi="Times New Roman"/>
          <w:sz w:val="28"/>
          <w:szCs w:val="28"/>
          <w:lang w:val="kk-KZ"/>
        </w:rPr>
        <w:t xml:space="preserve">; </w:t>
      </w:r>
    </w:p>
    <w:p w:rsidR="00EC4900" w:rsidRPr="00297BDF" w:rsidRDefault="00EC4900" w:rsidP="00E37B08">
      <w:pPr>
        <w:tabs>
          <w:tab w:val="left" w:pos="709"/>
          <w:tab w:val="left" w:pos="851"/>
          <w:tab w:val="left" w:pos="993"/>
        </w:tabs>
        <w:spacing w:after="0" w:line="240" w:lineRule="auto"/>
        <w:ind w:firstLine="567"/>
        <w:jc w:val="both"/>
        <w:rPr>
          <w:rFonts w:ascii="Times New Roman" w:hAnsi="Times New Roman"/>
          <w:sz w:val="28"/>
          <w:szCs w:val="28"/>
          <w:lang w:val="kk-KZ"/>
        </w:rPr>
      </w:pPr>
      <w:r w:rsidRPr="00297BDF">
        <w:rPr>
          <w:rFonts w:ascii="Times New Roman" w:hAnsi="Times New Roman"/>
          <w:sz w:val="28"/>
          <w:szCs w:val="28"/>
          <w:lang w:val="kk-KZ"/>
        </w:rPr>
        <w:t xml:space="preserve">- осы </w:t>
      </w:r>
      <w:r w:rsidR="00AA6FB1" w:rsidRPr="00297BDF">
        <w:rPr>
          <w:rFonts w:ascii="Times New Roman" w:hAnsi="Times New Roman"/>
          <w:sz w:val="28"/>
          <w:szCs w:val="28"/>
          <w:lang w:val="kk-KZ"/>
        </w:rPr>
        <w:t>кезеңге</w:t>
      </w:r>
      <w:r w:rsidRPr="00297BDF">
        <w:rPr>
          <w:rFonts w:ascii="Times New Roman" w:hAnsi="Times New Roman"/>
          <w:sz w:val="28"/>
          <w:szCs w:val="28"/>
          <w:lang w:val="kk-KZ"/>
        </w:rPr>
        <w:t xml:space="preserve"> дейінгі шешімі </w:t>
      </w:r>
      <w:r w:rsidR="00AA6FB1" w:rsidRPr="00297BDF">
        <w:rPr>
          <w:rFonts w:ascii="Times New Roman" w:hAnsi="Times New Roman"/>
          <w:sz w:val="28"/>
          <w:szCs w:val="28"/>
          <w:lang w:val="kk-KZ"/>
        </w:rPr>
        <w:t>анықталмаған</w:t>
      </w:r>
      <w:r w:rsidR="00D24D0C" w:rsidRPr="00297BDF">
        <w:rPr>
          <w:rFonts w:ascii="Times New Roman" w:hAnsi="Times New Roman"/>
          <w:sz w:val="28"/>
          <w:szCs w:val="28"/>
          <w:lang w:val="kk-KZ"/>
        </w:rPr>
        <w:t xml:space="preserve"> </w:t>
      </w:r>
      <w:r w:rsidR="00AA6FB1" w:rsidRPr="00297BDF">
        <w:rPr>
          <w:rFonts w:ascii="Times New Roman" w:hAnsi="Times New Roman"/>
          <w:sz w:val="28"/>
          <w:szCs w:val="28"/>
          <w:lang w:val="kk-KZ"/>
        </w:rPr>
        <w:t>проблема</w:t>
      </w:r>
      <w:r w:rsidR="00D24D0C" w:rsidRPr="00297BDF">
        <w:rPr>
          <w:rFonts w:ascii="Times New Roman" w:hAnsi="Times New Roman"/>
          <w:sz w:val="28"/>
          <w:szCs w:val="28"/>
          <w:lang w:val="kk-KZ"/>
        </w:rPr>
        <w:t xml:space="preserve"> </w:t>
      </w:r>
      <w:r w:rsidR="00AA6FB1" w:rsidRPr="00297BDF">
        <w:rPr>
          <w:rFonts w:ascii="Times New Roman" w:hAnsi="Times New Roman"/>
          <w:sz w:val="28"/>
          <w:szCs w:val="28"/>
          <w:lang w:val="kk-KZ"/>
        </w:rPr>
        <w:t>бойынша</w:t>
      </w:r>
      <w:r w:rsidRPr="00297BDF">
        <w:rPr>
          <w:rFonts w:ascii="Times New Roman" w:hAnsi="Times New Roman"/>
          <w:sz w:val="28"/>
          <w:szCs w:val="28"/>
          <w:lang w:val="kk-KZ"/>
        </w:rPr>
        <w:t xml:space="preserve"> қарама-қарсы </w:t>
      </w:r>
      <w:r w:rsidR="00AA6FB1" w:rsidRPr="00297BDF">
        <w:rPr>
          <w:rFonts w:ascii="Times New Roman" w:hAnsi="Times New Roman"/>
          <w:sz w:val="28"/>
          <w:szCs w:val="28"/>
          <w:lang w:val="kk-KZ"/>
        </w:rPr>
        <w:t>көзқарастарды</w:t>
      </w:r>
      <w:r w:rsidRPr="00297BDF">
        <w:rPr>
          <w:rFonts w:ascii="Times New Roman" w:hAnsi="Times New Roman"/>
          <w:sz w:val="28"/>
          <w:szCs w:val="28"/>
          <w:lang w:val="kk-KZ"/>
        </w:rPr>
        <w:t xml:space="preserve"> студенттерге </w:t>
      </w:r>
      <w:r w:rsidR="00AA6FB1" w:rsidRPr="00297BDF">
        <w:rPr>
          <w:rFonts w:ascii="Times New Roman" w:hAnsi="Times New Roman"/>
          <w:sz w:val="28"/>
          <w:szCs w:val="28"/>
          <w:lang w:val="kk-KZ"/>
        </w:rPr>
        <w:t>түсіндіре</w:t>
      </w:r>
      <w:r w:rsidRPr="00297BDF">
        <w:rPr>
          <w:rFonts w:ascii="Times New Roman" w:hAnsi="Times New Roman"/>
          <w:sz w:val="28"/>
          <w:szCs w:val="28"/>
          <w:lang w:val="kk-KZ"/>
        </w:rPr>
        <w:t xml:space="preserve"> отырып, </w:t>
      </w:r>
      <w:r w:rsidR="00AA6FB1" w:rsidRPr="00297BDF">
        <w:rPr>
          <w:rFonts w:ascii="Times New Roman" w:hAnsi="Times New Roman"/>
          <w:sz w:val="28"/>
          <w:szCs w:val="28"/>
          <w:lang w:val="kk-KZ"/>
        </w:rPr>
        <w:t>оларды мотивациялау</w:t>
      </w:r>
      <w:r w:rsidRPr="00297BDF">
        <w:rPr>
          <w:rFonts w:ascii="Times New Roman" w:hAnsi="Times New Roman"/>
          <w:sz w:val="28"/>
          <w:szCs w:val="28"/>
          <w:lang w:val="kk-KZ"/>
        </w:rPr>
        <w:t>;</w:t>
      </w:r>
    </w:p>
    <w:p w:rsidR="00EC4900" w:rsidRPr="00297BDF" w:rsidRDefault="00EC4900" w:rsidP="00E37B08">
      <w:pPr>
        <w:tabs>
          <w:tab w:val="left" w:pos="709"/>
          <w:tab w:val="left" w:pos="851"/>
          <w:tab w:val="left" w:pos="993"/>
        </w:tabs>
        <w:spacing w:after="0" w:line="240" w:lineRule="auto"/>
        <w:ind w:firstLine="567"/>
        <w:jc w:val="both"/>
        <w:rPr>
          <w:rFonts w:ascii="Times New Roman" w:hAnsi="Times New Roman"/>
          <w:sz w:val="28"/>
          <w:szCs w:val="28"/>
          <w:lang w:val="kk-KZ"/>
        </w:rPr>
      </w:pPr>
      <w:r w:rsidRPr="00297BDF">
        <w:rPr>
          <w:rFonts w:ascii="Times New Roman" w:hAnsi="Times New Roman"/>
          <w:sz w:val="28"/>
          <w:szCs w:val="28"/>
          <w:lang w:val="kk-KZ"/>
        </w:rPr>
        <w:t>- оқытушының</w:t>
      </w:r>
      <w:r w:rsidR="00AA6FB1" w:rsidRPr="00297BDF">
        <w:rPr>
          <w:rFonts w:ascii="Times New Roman" w:hAnsi="Times New Roman"/>
          <w:sz w:val="28"/>
          <w:szCs w:val="28"/>
          <w:lang w:val="kk-KZ"/>
        </w:rPr>
        <w:t xml:space="preserve"> өзіндік </w:t>
      </w:r>
      <w:r w:rsidRPr="00297BDF">
        <w:rPr>
          <w:rFonts w:ascii="Times New Roman" w:hAnsi="Times New Roman"/>
          <w:sz w:val="28"/>
          <w:szCs w:val="28"/>
          <w:lang w:val="kk-KZ"/>
        </w:rPr>
        <w:t>пікір</w:t>
      </w:r>
      <w:r w:rsidR="00AA6FB1" w:rsidRPr="00297BDF">
        <w:rPr>
          <w:rFonts w:ascii="Times New Roman" w:hAnsi="Times New Roman"/>
          <w:sz w:val="28"/>
          <w:szCs w:val="28"/>
          <w:lang w:val="kk-KZ"/>
        </w:rPr>
        <w:t>ін жеткізіп</w:t>
      </w:r>
      <w:r w:rsidRPr="00297BDF">
        <w:rPr>
          <w:rFonts w:ascii="Times New Roman" w:hAnsi="Times New Roman"/>
          <w:sz w:val="28"/>
          <w:szCs w:val="28"/>
          <w:lang w:val="kk-KZ"/>
        </w:rPr>
        <w:t xml:space="preserve">, оны дәлелдеу, </w:t>
      </w:r>
      <w:r w:rsidR="00AA6FB1" w:rsidRPr="00297BDF">
        <w:rPr>
          <w:rFonts w:ascii="Times New Roman" w:hAnsi="Times New Roman"/>
          <w:sz w:val="28"/>
          <w:szCs w:val="28"/>
          <w:lang w:val="kk-KZ"/>
        </w:rPr>
        <w:t>ол</w:t>
      </w:r>
      <w:r w:rsidRPr="00297BDF">
        <w:rPr>
          <w:rFonts w:ascii="Times New Roman" w:hAnsi="Times New Roman"/>
          <w:sz w:val="28"/>
          <w:szCs w:val="28"/>
          <w:lang w:val="kk-KZ"/>
        </w:rPr>
        <w:t xml:space="preserve"> туралы студенттер </w:t>
      </w:r>
      <w:r w:rsidR="00AA6FB1" w:rsidRPr="00297BDF">
        <w:rPr>
          <w:rFonts w:ascii="Times New Roman" w:hAnsi="Times New Roman"/>
          <w:sz w:val="28"/>
          <w:szCs w:val="28"/>
          <w:lang w:val="kk-KZ"/>
        </w:rPr>
        <w:t>пікірлерін білу және олардың жеке</w:t>
      </w:r>
      <w:r w:rsidR="00D24D0C" w:rsidRPr="00297BDF">
        <w:rPr>
          <w:rFonts w:ascii="Times New Roman" w:hAnsi="Times New Roman"/>
          <w:sz w:val="28"/>
          <w:szCs w:val="28"/>
          <w:lang w:val="kk-KZ"/>
        </w:rPr>
        <w:t xml:space="preserve"> </w:t>
      </w:r>
      <w:r w:rsidR="00AA6FB1" w:rsidRPr="00297BDF">
        <w:rPr>
          <w:rFonts w:ascii="Times New Roman" w:hAnsi="Times New Roman"/>
          <w:sz w:val="28"/>
          <w:szCs w:val="28"/>
          <w:lang w:val="kk-KZ"/>
        </w:rPr>
        <w:t xml:space="preserve">көзкарастарын </w:t>
      </w:r>
      <w:r w:rsidRPr="00297BDF">
        <w:rPr>
          <w:rFonts w:ascii="Times New Roman" w:hAnsi="Times New Roman"/>
          <w:sz w:val="28"/>
          <w:szCs w:val="28"/>
          <w:lang w:val="kk-KZ"/>
        </w:rPr>
        <w:t xml:space="preserve">білдіруіне мүмкіндік </w:t>
      </w:r>
      <w:r w:rsidR="00AA6FB1" w:rsidRPr="00297BDF">
        <w:rPr>
          <w:rFonts w:ascii="Times New Roman" w:hAnsi="Times New Roman"/>
          <w:sz w:val="28"/>
          <w:szCs w:val="28"/>
          <w:lang w:val="kk-KZ"/>
        </w:rPr>
        <w:t>беру</w:t>
      </w:r>
      <w:r w:rsidRPr="00297BDF">
        <w:rPr>
          <w:rFonts w:ascii="Times New Roman" w:hAnsi="Times New Roman"/>
          <w:sz w:val="28"/>
          <w:szCs w:val="28"/>
          <w:lang w:val="kk-KZ"/>
        </w:rPr>
        <w:t>,</w:t>
      </w:r>
      <w:r w:rsidR="00AA6FB1" w:rsidRPr="00297BDF">
        <w:rPr>
          <w:rFonts w:ascii="Times New Roman" w:hAnsi="Times New Roman"/>
          <w:sz w:val="28"/>
          <w:szCs w:val="28"/>
          <w:lang w:val="kk-KZ"/>
        </w:rPr>
        <w:t xml:space="preserve"> тақырып мазмұнына</w:t>
      </w:r>
      <w:r w:rsidR="00D24D0C" w:rsidRPr="00297BDF">
        <w:rPr>
          <w:rFonts w:ascii="Times New Roman" w:hAnsi="Times New Roman"/>
          <w:sz w:val="28"/>
          <w:szCs w:val="28"/>
          <w:lang w:val="kk-KZ"/>
        </w:rPr>
        <w:t xml:space="preserve"> </w:t>
      </w:r>
      <w:r w:rsidRPr="00297BDF">
        <w:rPr>
          <w:rFonts w:ascii="Times New Roman" w:hAnsi="Times New Roman"/>
          <w:sz w:val="28"/>
          <w:szCs w:val="28"/>
          <w:lang w:val="kk-KZ"/>
        </w:rPr>
        <w:t xml:space="preserve">қажетті қосымша әдебиеттерді ұсыну; </w:t>
      </w:r>
    </w:p>
    <w:p w:rsidR="00EB7668" w:rsidRPr="00297BDF" w:rsidRDefault="00EC4900" w:rsidP="00E37B08">
      <w:pPr>
        <w:tabs>
          <w:tab w:val="left" w:pos="709"/>
          <w:tab w:val="left" w:pos="851"/>
          <w:tab w:val="left" w:pos="993"/>
        </w:tabs>
        <w:spacing w:after="0" w:line="240" w:lineRule="auto"/>
        <w:ind w:firstLine="567"/>
        <w:jc w:val="both"/>
        <w:rPr>
          <w:rFonts w:ascii="Times New Roman" w:hAnsi="Times New Roman"/>
          <w:sz w:val="28"/>
          <w:szCs w:val="28"/>
          <w:lang w:val="kk-KZ"/>
        </w:rPr>
      </w:pPr>
      <w:r w:rsidRPr="00297BDF">
        <w:rPr>
          <w:rFonts w:ascii="Times New Roman" w:hAnsi="Times New Roman"/>
          <w:sz w:val="28"/>
          <w:szCs w:val="28"/>
          <w:lang w:val="kk-KZ"/>
        </w:rPr>
        <w:lastRenderedPageBreak/>
        <w:t xml:space="preserve">- студенттерге осы </w:t>
      </w:r>
      <w:r w:rsidR="00AA6FB1" w:rsidRPr="00297BDF">
        <w:rPr>
          <w:rFonts w:ascii="Times New Roman" w:hAnsi="Times New Roman"/>
          <w:sz w:val="28"/>
          <w:szCs w:val="28"/>
          <w:lang w:val="kk-KZ"/>
        </w:rPr>
        <w:t>бағытта</w:t>
      </w:r>
      <w:r w:rsidRPr="00297BDF">
        <w:rPr>
          <w:rFonts w:ascii="Times New Roman" w:hAnsi="Times New Roman"/>
          <w:sz w:val="28"/>
          <w:szCs w:val="28"/>
          <w:lang w:val="kk-KZ"/>
        </w:rPr>
        <w:t xml:space="preserve"> зерттеу </w:t>
      </w:r>
      <w:r w:rsidR="00AA6FB1" w:rsidRPr="00297BDF">
        <w:rPr>
          <w:rFonts w:ascii="Times New Roman" w:hAnsi="Times New Roman"/>
          <w:sz w:val="28"/>
          <w:szCs w:val="28"/>
          <w:lang w:val="kk-KZ"/>
        </w:rPr>
        <w:t>тапсырмаларын орындауға</w:t>
      </w:r>
      <w:r w:rsidRPr="00297BDF">
        <w:rPr>
          <w:rFonts w:ascii="Times New Roman" w:hAnsi="Times New Roman"/>
          <w:sz w:val="28"/>
          <w:szCs w:val="28"/>
          <w:lang w:val="kk-KZ"/>
        </w:rPr>
        <w:t xml:space="preserve">, </w:t>
      </w:r>
      <w:r w:rsidR="00AA6FB1" w:rsidRPr="00297BDF">
        <w:rPr>
          <w:rFonts w:ascii="Times New Roman" w:hAnsi="Times New Roman"/>
          <w:sz w:val="28"/>
          <w:szCs w:val="28"/>
          <w:lang w:val="kk-KZ"/>
        </w:rPr>
        <w:t>жоспарлау</w:t>
      </w:r>
      <w:r w:rsidRPr="00297BDF">
        <w:rPr>
          <w:rFonts w:ascii="Times New Roman" w:hAnsi="Times New Roman"/>
          <w:sz w:val="28"/>
          <w:szCs w:val="28"/>
          <w:lang w:val="kk-KZ"/>
        </w:rPr>
        <w:t xml:space="preserve">, </w:t>
      </w:r>
      <w:r w:rsidR="00AA6FB1" w:rsidRPr="00297BDF">
        <w:rPr>
          <w:rFonts w:ascii="Times New Roman" w:hAnsi="Times New Roman"/>
          <w:sz w:val="28"/>
          <w:szCs w:val="28"/>
          <w:lang w:val="kk-KZ"/>
        </w:rPr>
        <w:t>бақылау, тәжірибе</w:t>
      </w:r>
      <w:r w:rsidRPr="00297BDF">
        <w:rPr>
          <w:rFonts w:ascii="Times New Roman" w:hAnsi="Times New Roman"/>
          <w:sz w:val="28"/>
          <w:szCs w:val="28"/>
          <w:lang w:val="kk-KZ"/>
        </w:rPr>
        <w:t xml:space="preserve"> жүргізуге, </w:t>
      </w:r>
      <w:r w:rsidR="00AA6FB1" w:rsidRPr="00297BDF">
        <w:rPr>
          <w:rFonts w:ascii="Times New Roman" w:hAnsi="Times New Roman"/>
          <w:sz w:val="28"/>
          <w:szCs w:val="28"/>
          <w:lang w:val="kk-KZ"/>
        </w:rPr>
        <w:t>қорытынды</w:t>
      </w:r>
      <w:r w:rsidRPr="00297BDF">
        <w:rPr>
          <w:rFonts w:ascii="Times New Roman" w:hAnsi="Times New Roman"/>
          <w:sz w:val="28"/>
          <w:szCs w:val="28"/>
          <w:lang w:val="kk-KZ"/>
        </w:rPr>
        <w:t xml:space="preserve"> шығарып оны </w:t>
      </w:r>
      <w:r w:rsidR="00AA6FB1" w:rsidRPr="00297BDF">
        <w:rPr>
          <w:rFonts w:ascii="Times New Roman" w:hAnsi="Times New Roman"/>
          <w:sz w:val="28"/>
          <w:szCs w:val="28"/>
          <w:lang w:val="kk-KZ"/>
        </w:rPr>
        <w:t xml:space="preserve">көпшілік алдында ашық </w:t>
      </w:r>
      <w:r w:rsidRPr="00297BDF">
        <w:rPr>
          <w:rFonts w:ascii="Times New Roman" w:hAnsi="Times New Roman"/>
          <w:sz w:val="28"/>
          <w:szCs w:val="28"/>
          <w:lang w:val="kk-KZ"/>
        </w:rPr>
        <w:t xml:space="preserve">қорғауға </w:t>
      </w:r>
      <w:r w:rsidR="00AA6FB1" w:rsidRPr="00297BDF">
        <w:rPr>
          <w:rFonts w:ascii="Times New Roman" w:hAnsi="Times New Roman"/>
          <w:sz w:val="28"/>
          <w:szCs w:val="28"/>
          <w:lang w:val="kk-KZ"/>
        </w:rPr>
        <w:t>жағдай жасау</w:t>
      </w:r>
      <w:r w:rsidRPr="00297BDF">
        <w:rPr>
          <w:rFonts w:ascii="Times New Roman" w:hAnsi="Times New Roman"/>
          <w:sz w:val="28"/>
          <w:szCs w:val="28"/>
          <w:lang w:val="kk-KZ"/>
        </w:rPr>
        <w:t>.</w:t>
      </w:r>
    </w:p>
    <w:p w:rsidR="00EC4900" w:rsidRPr="00297BDF" w:rsidRDefault="00684A89" w:rsidP="00E37B08">
      <w:pPr>
        <w:tabs>
          <w:tab w:val="left" w:pos="709"/>
          <w:tab w:val="left" w:pos="851"/>
          <w:tab w:val="left" w:pos="993"/>
        </w:tabs>
        <w:spacing w:after="0" w:line="240" w:lineRule="auto"/>
        <w:ind w:firstLine="567"/>
        <w:jc w:val="both"/>
        <w:rPr>
          <w:rFonts w:ascii="Times New Roman" w:eastAsia="Times New Roman" w:hAnsi="Times New Roman"/>
          <w:sz w:val="28"/>
          <w:szCs w:val="28"/>
          <w:lang w:val="kk-KZ" w:eastAsia="ru-RU"/>
        </w:rPr>
      </w:pPr>
      <w:r w:rsidRPr="00297BDF">
        <w:rPr>
          <w:rFonts w:ascii="Times New Roman" w:hAnsi="Times New Roman"/>
          <w:sz w:val="28"/>
          <w:szCs w:val="28"/>
          <w:lang w:val="kk-KZ"/>
        </w:rPr>
        <w:t>Ж</w:t>
      </w:r>
      <w:r w:rsidR="00EC4900" w:rsidRPr="00297BDF">
        <w:rPr>
          <w:rFonts w:ascii="Times New Roman" w:hAnsi="Times New Roman"/>
          <w:sz w:val="28"/>
          <w:szCs w:val="28"/>
          <w:lang w:val="kk-KZ"/>
        </w:rPr>
        <w:t xml:space="preserve">оғарыда тоқталып өткен белсенді әдістерді </w:t>
      </w:r>
      <w:r w:rsidRPr="00297BDF">
        <w:rPr>
          <w:rFonts w:ascii="Times New Roman" w:hAnsi="Times New Roman"/>
          <w:sz w:val="28"/>
          <w:szCs w:val="28"/>
          <w:lang w:val="kk-KZ"/>
        </w:rPr>
        <w:t xml:space="preserve">қолданып, </w:t>
      </w:r>
      <w:r w:rsidR="00EC4900" w:rsidRPr="00297BDF">
        <w:rPr>
          <w:rFonts w:ascii="Times New Roman" w:hAnsi="Times New Roman"/>
          <w:sz w:val="28"/>
          <w:szCs w:val="28"/>
          <w:lang w:val="kk-KZ"/>
        </w:rPr>
        <w:t xml:space="preserve">тақырып мазмұнын студенттер өздері зерттеу </w:t>
      </w:r>
      <w:r w:rsidRPr="00297BDF">
        <w:rPr>
          <w:rFonts w:ascii="Times New Roman" w:hAnsi="Times New Roman"/>
          <w:sz w:val="28"/>
          <w:szCs w:val="28"/>
          <w:lang w:val="kk-KZ"/>
        </w:rPr>
        <w:t>арқылы анықтап, талдау жасап</w:t>
      </w:r>
      <w:r w:rsidR="00EC4900" w:rsidRPr="00297BDF">
        <w:rPr>
          <w:rFonts w:ascii="Times New Roman" w:hAnsi="Times New Roman"/>
          <w:sz w:val="28"/>
          <w:szCs w:val="28"/>
          <w:lang w:val="kk-KZ"/>
        </w:rPr>
        <w:t xml:space="preserve">, меңгеруге бағытталған </w:t>
      </w:r>
      <w:r w:rsidRPr="00297BDF">
        <w:rPr>
          <w:rFonts w:ascii="Times New Roman" w:hAnsi="Times New Roman"/>
          <w:sz w:val="28"/>
          <w:szCs w:val="28"/>
          <w:lang w:val="kk-KZ"/>
        </w:rPr>
        <w:t xml:space="preserve">проблемалық дәріс формасындағы «Өсімдіктер физиологиясы»  </w:t>
      </w:r>
      <w:r w:rsidR="00E84DE5" w:rsidRPr="00297BDF">
        <w:rPr>
          <w:rFonts w:ascii="Times New Roman" w:hAnsi="Times New Roman"/>
          <w:sz w:val="28"/>
          <w:szCs w:val="28"/>
          <w:lang w:val="kk-KZ"/>
        </w:rPr>
        <w:t xml:space="preserve">пәні мазмұнан </w:t>
      </w:r>
      <w:r w:rsidRPr="00297BDF">
        <w:rPr>
          <w:rFonts w:ascii="Times New Roman" w:hAnsi="Times New Roman"/>
          <w:sz w:val="28"/>
          <w:szCs w:val="28"/>
          <w:lang w:val="kk-KZ"/>
        </w:rPr>
        <w:t>бір сабақтан мысал ретінде ұсынамыз</w:t>
      </w:r>
      <w:r w:rsidR="00EC4900" w:rsidRPr="00297BDF">
        <w:rPr>
          <w:rFonts w:ascii="Times New Roman" w:hAnsi="Times New Roman"/>
          <w:sz w:val="28"/>
          <w:szCs w:val="28"/>
          <w:lang w:val="kk-KZ"/>
        </w:rPr>
        <w:t>:</w:t>
      </w:r>
    </w:p>
    <w:p w:rsidR="00EC4900" w:rsidRPr="00297BDF" w:rsidRDefault="00EC4900" w:rsidP="00E37B08">
      <w:pPr>
        <w:tabs>
          <w:tab w:val="left" w:pos="709"/>
          <w:tab w:val="left" w:pos="851"/>
          <w:tab w:val="left" w:pos="993"/>
        </w:tabs>
        <w:spacing w:after="0" w:line="240" w:lineRule="auto"/>
        <w:ind w:firstLine="567"/>
        <w:jc w:val="both"/>
        <w:rPr>
          <w:rFonts w:ascii="Times New Roman" w:eastAsia="Times New Roman" w:hAnsi="Times New Roman"/>
          <w:sz w:val="28"/>
          <w:szCs w:val="28"/>
          <w:lang w:val="kk-KZ" w:eastAsia="ru-RU"/>
        </w:rPr>
      </w:pPr>
      <w:r w:rsidRPr="00297BDF">
        <w:rPr>
          <w:rFonts w:ascii="Times New Roman" w:hAnsi="Times New Roman"/>
          <w:bCs/>
          <w:i/>
          <w:sz w:val="28"/>
          <w:szCs w:val="28"/>
          <w:lang w:val="kk-KZ"/>
        </w:rPr>
        <w:t>Сабақ тақырыбы:</w:t>
      </w:r>
      <w:r w:rsidR="00CE4BF6" w:rsidRPr="00297BDF">
        <w:rPr>
          <w:rFonts w:ascii="Times New Roman" w:hAnsi="Times New Roman"/>
          <w:bCs/>
          <w:i/>
          <w:sz w:val="28"/>
          <w:szCs w:val="28"/>
          <w:lang w:val="kk-KZ"/>
        </w:rPr>
        <w:t xml:space="preserve"> </w:t>
      </w:r>
      <w:r w:rsidR="00592EA7" w:rsidRPr="00297BDF">
        <w:rPr>
          <w:rFonts w:ascii="Times New Roman" w:hAnsi="Times New Roman"/>
          <w:sz w:val="28"/>
          <w:szCs w:val="28"/>
          <w:lang w:val="kk-KZ"/>
        </w:rPr>
        <w:t>Қант құмайы - (</w:t>
      </w:r>
      <w:r w:rsidR="00592EA7" w:rsidRPr="00297BDF">
        <w:rPr>
          <w:rFonts w:ascii="Times New Roman" w:hAnsi="Times New Roman"/>
          <w:i/>
          <w:sz w:val="28"/>
          <w:szCs w:val="28"/>
          <w:lang w:val="kk-KZ"/>
        </w:rPr>
        <w:t>Sorghum saccharatum</w:t>
      </w:r>
      <w:r w:rsidR="00592EA7" w:rsidRPr="00297BDF">
        <w:rPr>
          <w:rFonts w:ascii="Times New Roman" w:hAnsi="Times New Roman"/>
          <w:sz w:val="28"/>
          <w:szCs w:val="28"/>
          <w:lang w:val="kk-KZ"/>
        </w:rPr>
        <w:t xml:space="preserve"> (L</w:t>
      </w:r>
      <w:r w:rsidR="00CE4BF6" w:rsidRPr="00297BDF">
        <w:rPr>
          <w:rFonts w:ascii="Times New Roman" w:hAnsi="Times New Roman"/>
          <w:sz w:val="28"/>
          <w:szCs w:val="28"/>
          <w:lang w:val="kk-KZ"/>
        </w:rPr>
        <w:t>.</w:t>
      </w:r>
      <w:r w:rsidR="00592EA7" w:rsidRPr="00297BDF">
        <w:rPr>
          <w:rFonts w:ascii="Times New Roman" w:hAnsi="Times New Roman"/>
          <w:sz w:val="28"/>
          <w:szCs w:val="28"/>
          <w:lang w:val="kk-KZ"/>
        </w:rPr>
        <w:t>) Pers</w:t>
      </w:r>
      <w:r w:rsidR="00CE4BF6" w:rsidRPr="00297BDF">
        <w:rPr>
          <w:rFonts w:ascii="Times New Roman" w:hAnsi="Times New Roman"/>
          <w:sz w:val="28"/>
          <w:szCs w:val="28"/>
          <w:lang w:val="kk-KZ"/>
        </w:rPr>
        <w:t>.</w:t>
      </w:r>
      <w:r w:rsidR="00592EA7" w:rsidRPr="00297BDF">
        <w:rPr>
          <w:rFonts w:ascii="Times New Roman" w:hAnsi="Times New Roman"/>
          <w:sz w:val="28"/>
          <w:szCs w:val="28"/>
          <w:lang w:val="kk-KZ"/>
        </w:rPr>
        <w:t>) сұрыптарын физиологиялық талдау әдістерінің</w:t>
      </w:r>
      <w:r w:rsidRPr="00297BDF">
        <w:rPr>
          <w:rFonts w:ascii="Times New Roman" w:hAnsi="Times New Roman"/>
          <w:sz w:val="28"/>
          <w:szCs w:val="28"/>
          <w:lang w:val="kk-KZ"/>
        </w:rPr>
        <w:t xml:space="preserve"> теориялық негіздері</w:t>
      </w:r>
    </w:p>
    <w:p w:rsidR="0046071D" w:rsidRPr="00297BDF" w:rsidRDefault="00EC4900" w:rsidP="00E37B08">
      <w:pPr>
        <w:pStyle w:val="Default"/>
        <w:tabs>
          <w:tab w:val="left" w:pos="709"/>
          <w:tab w:val="left" w:pos="851"/>
          <w:tab w:val="left" w:pos="993"/>
        </w:tabs>
        <w:ind w:firstLine="567"/>
        <w:jc w:val="both"/>
        <w:rPr>
          <w:color w:val="auto"/>
          <w:sz w:val="28"/>
          <w:szCs w:val="28"/>
          <w:lang w:val="kk-KZ"/>
        </w:rPr>
      </w:pPr>
      <w:r w:rsidRPr="00297BDF">
        <w:rPr>
          <w:bCs/>
          <w:i/>
          <w:color w:val="auto"/>
          <w:sz w:val="28"/>
          <w:szCs w:val="28"/>
          <w:lang w:val="kk-KZ"/>
        </w:rPr>
        <w:t>Сабақтың мақсаты:</w:t>
      </w:r>
      <w:r w:rsidR="00CE4BF6" w:rsidRPr="00297BDF">
        <w:rPr>
          <w:bCs/>
          <w:i/>
          <w:color w:val="auto"/>
          <w:sz w:val="28"/>
          <w:szCs w:val="28"/>
          <w:lang w:val="kk-KZ"/>
        </w:rPr>
        <w:t xml:space="preserve"> </w:t>
      </w:r>
      <w:r w:rsidR="00592EA7" w:rsidRPr="00297BDF">
        <w:rPr>
          <w:color w:val="auto"/>
          <w:sz w:val="28"/>
          <w:szCs w:val="28"/>
          <w:lang w:val="kk-KZ"/>
        </w:rPr>
        <w:t>Қант құмайы - (</w:t>
      </w:r>
      <w:r w:rsidR="00592EA7" w:rsidRPr="00297BDF">
        <w:rPr>
          <w:i/>
          <w:color w:val="auto"/>
          <w:sz w:val="28"/>
          <w:szCs w:val="28"/>
          <w:lang w:val="kk-KZ"/>
        </w:rPr>
        <w:t>Sorghum saccharatum</w:t>
      </w:r>
      <w:r w:rsidR="00592EA7" w:rsidRPr="00297BDF">
        <w:rPr>
          <w:color w:val="auto"/>
          <w:sz w:val="28"/>
          <w:szCs w:val="28"/>
          <w:lang w:val="kk-KZ"/>
        </w:rPr>
        <w:t xml:space="preserve"> (L</w:t>
      </w:r>
      <w:r w:rsidR="00CE4BF6" w:rsidRPr="00297BDF">
        <w:rPr>
          <w:color w:val="auto"/>
          <w:sz w:val="28"/>
          <w:szCs w:val="28"/>
          <w:lang w:val="kk-KZ"/>
        </w:rPr>
        <w:t>.</w:t>
      </w:r>
      <w:r w:rsidR="00592EA7" w:rsidRPr="00297BDF">
        <w:rPr>
          <w:color w:val="auto"/>
          <w:sz w:val="28"/>
          <w:szCs w:val="28"/>
          <w:lang w:val="kk-KZ"/>
        </w:rPr>
        <w:t>) Pers</w:t>
      </w:r>
      <w:r w:rsidR="00CE4BF6" w:rsidRPr="00297BDF">
        <w:rPr>
          <w:color w:val="auto"/>
          <w:sz w:val="28"/>
          <w:szCs w:val="28"/>
          <w:lang w:val="kk-KZ"/>
        </w:rPr>
        <w:t>.</w:t>
      </w:r>
      <w:r w:rsidR="00592EA7" w:rsidRPr="00297BDF">
        <w:rPr>
          <w:color w:val="auto"/>
          <w:sz w:val="28"/>
          <w:szCs w:val="28"/>
          <w:lang w:val="kk-KZ"/>
        </w:rPr>
        <w:t>) сұрыптарын</w:t>
      </w:r>
      <w:r w:rsidR="00252BAC" w:rsidRPr="00297BDF">
        <w:rPr>
          <w:color w:val="auto"/>
          <w:sz w:val="28"/>
          <w:szCs w:val="28"/>
          <w:lang w:val="kk-KZ"/>
        </w:rPr>
        <w:t>ың</w:t>
      </w:r>
      <w:r w:rsidR="00CE4BF6" w:rsidRPr="00297BDF">
        <w:rPr>
          <w:color w:val="auto"/>
          <w:sz w:val="28"/>
          <w:szCs w:val="28"/>
          <w:lang w:val="kk-KZ"/>
        </w:rPr>
        <w:t xml:space="preserve"> </w:t>
      </w:r>
      <w:r w:rsidRPr="00297BDF">
        <w:rPr>
          <w:rFonts w:eastAsia="Times New Roman"/>
          <w:color w:val="auto"/>
          <w:sz w:val="28"/>
          <w:szCs w:val="28"/>
          <w:lang w:val="kk-KZ" w:eastAsia="ru-RU"/>
        </w:rPr>
        <w:t xml:space="preserve">зерттелу кезеңдері, іргелі ашылулар және зерттеген ғалымдар </w:t>
      </w:r>
      <w:r w:rsidRPr="00297BDF">
        <w:rPr>
          <w:color w:val="auto"/>
          <w:sz w:val="28"/>
          <w:szCs w:val="28"/>
          <w:lang w:val="kk-KZ"/>
        </w:rPr>
        <w:t xml:space="preserve">туралы білімдерін жетілдіру. Қазақстандағы </w:t>
      </w:r>
      <w:r w:rsidR="00CE4BF6" w:rsidRPr="00297BDF">
        <w:rPr>
          <w:color w:val="auto"/>
          <w:sz w:val="28"/>
          <w:szCs w:val="28"/>
          <w:lang w:val="kk-KZ"/>
        </w:rPr>
        <w:t>қ</w:t>
      </w:r>
      <w:r w:rsidR="00252BAC" w:rsidRPr="00297BDF">
        <w:rPr>
          <w:color w:val="auto"/>
          <w:sz w:val="28"/>
          <w:szCs w:val="28"/>
          <w:lang w:val="kk-KZ"/>
        </w:rPr>
        <w:t>ант құмайы - (</w:t>
      </w:r>
      <w:r w:rsidR="00252BAC" w:rsidRPr="00297BDF">
        <w:rPr>
          <w:i/>
          <w:color w:val="auto"/>
          <w:sz w:val="28"/>
          <w:szCs w:val="28"/>
          <w:lang w:val="kk-KZ"/>
        </w:rPr>
        <w:t>Sorghum saccharatum</w:t>
      </w:r>
      <w:r w:rsidR="00252BAC" w:rsidRPr="00297BDF">
        <w:rPr>
          <w:color w:val="auto"/>
          <w:sz w:val="28"/>
          <w:szCs w:val="28"/>
          <w:lang w:val="kk-KZ"/>
        </w:rPr>
        <w:t xml:space="preserve"> (L</w:t>
      </w:r>
      <w:r w:rsidR="00CE4BF6" w:rsidRPr="00297BDF">
        <w:rPr>
          <w:color w:val="auto"/>
          <w:sz w:val="28"/>
          <w:szCs w:val="28"/>
          <w:lang w:val="kk-KZ"/>
        </w:rPr>
        <w:t>.</w:t>
      </w:r>
      <w:r w:rsidR="00252BAC" w:rsidRPr="00297BDF">
        <w:rPr>
          <w:color w:val="auto"/>
          <w:sz w:val="28"/>
          <w:szCs w:val="28"/>
          <w:lang w:val="kk-KZ"/>
        </w:rPr>
        <w:t>) Pers</w:t>
      </w:r>
      <w:r w:rsidR="00CE4BF6" w:rsidRPr="00297BDF">
        <w:rPr>
          <w:color w:val="auto"/>
          <w:sz w:val="28"/>
          <w:szCs w:val="28"/>
          <w:lang w:val="kk-KZ"/>
        </w:rPr>
        <w:t>.</w:t>
      </w:r>
      <w:r w:rsidR="00252BAC" w:rsidRPr="00297BDF">
        <w:rPr>
          <w:color w:val="auto"/>
          <w:sz w:val="28"/>
          <w:szCs w:val="28"/>
          <w:lang w:val="kk-KZ"/>
        </w:rPr>
        <w:t xml:space="preserve">) сұрыптарының физиологиялық талдау әдістерінің </w:t>
      </w:r>
      <w:r w:rsidRPr="00297BDF">
        <w:rPr>
          <w:color w:val="auto"/>
          <w:sz w:val="28"/>
          <w:szCs w:val="28"/>
          <w:lang w:val="kk-KZ"/>
        </w:rPr>
        <w:t>зерттелу тарихы және</w:t>
      </w:r>
      <w:r w:rsidR="00252BAC" w:rsidRPr="00297BDF">
        <w:rPr>
          <w:color w:val="auto"/>
          <w:sz w:val="28"/>
          <w:szCs w:val="28"/>
          <w:lang w:val="kk-KZ"/>
        </w:rPr>
        <w:t xml:space="preserve"> даму </w:t>
      </w:r>
      <w:r w:rsidRPr="00297BDF">
        <w:rPr>
          <w:color w:val="auto"/>
          <w:sz w:val="28"/>
          <w:szCs w:val="28"/>
          <w:lang w:val="kk-KZ"/>
        </w:rPr>
        <w:t>механизмдерін</w:t>
      </w:r>
      <w:r w:rsidR="00626230" w:rsidRPr="00297BDF">
        <w:rPr>
          <w:color w:val="auto"/>
          <w:sz w:val="28"/>
          <w:szCs w:val="28"/>
          <w:lang w:val="kk-KZ"/>
        </w:rPr>
        <w:t xml:space="preserve"> түсіндіру</w:t>
      </w:r>
      <w:r w:rsidRPr="00297BDF">
        <w:rPr>
          <w:color w:val="auto"/>
          <w:sz w:val="28"/>
          <w:szCs w:val="28"/>
          <w:lang w:val="kk-KZ"/>
        </w:rPr>
        <w:t xml:space="preserve">. </w:t>
      </w:r>
    </w:p>
    <w:p w:rsidR="00EC4900" w:rsidRPr="00297BDF" w:rsidRDefault="00EC4900" w:rsidP="00E37B08">
      <w:pPr>
        <w:pStyle w:val="Default"/>
        <w:tabs>
          <w:tab w:val="left" w:pos="709"/>
          <w:tab w:val="left" w:pos="851"/>
          <w:tab w:val="left" w:pos="993"/>
        </w:tabs>
        <w:ind w:firstLine="567"/>
        <w:jc w:val="both"/>
        <w:rPr>
          <w:color w:val="auto"/>
          <w:sz w:val="28"/>
          <w:szCs w:val="28"/>
          <w:lang w:val="kk-KZ"/>
        </w:rPr>
      </w:pPr>
      <w:r w:rsidRPr="00297BDF">
        <w:rPr>
          <w:color w:val="auto"/>
          <w:sz w:val="28"/>
          <w:szCs w:val="28"/>
          <w:lang w:val="kk-KZ"/>
        </w:rPr>
        <w:t xml:space="preserve">Студенттердің сабақ барысында оқу материалын мәселелік түрде баяндап, оқу-зерттеу </w:t>
      </w:r>
      <w:r w:rsidR="002A2585" w:rsidRPr="00297BDF">
        <w:rPr>
          <w:color w:val="auto"/>
          <w:sz w:val="28"/>
          <w:szCs w:val="28"/>
          <w:lang w:val="kk-KZ"/>
        </w:rPr>
        <w:t>жұмыстарындағы</w:t>
      </w:r>
      <w:r w:rsidRPr="00297BDF">
        <w:rPr>
          <w:color w:val="auto"/>
          <w:sz w:val="28"/>
          <w:szCs w:val="28"/>
          <w:lang w:val="kk-KZ"/>
        </w:rPr>
        <w:t xml:space="preserve"> ізденушілік </w:t>
      </w:r>
      <w:r w:rsidR="00CE4BF6" w:rsidRPr="00297BDF">
        <w:rPr>
          <w:color w:val="auto"/>
          <w:sz w:val="28"/>
          <w:szCs w:val="28"/>
          <w:lang w:val="kk-KZ"/>
        </w:rPr>
        <w:t>құзы</w:t>
      </w:r>
      <w:r w:rsidR="00086772" w:rsidRPr="00297BDF">
        <w:rPr>
          <w:color w:val="auto"/>
          <w:sz w:val="28"/>
          <w:szCs w:val="28"/>
          <w:lang w:val="kk-KZ"/>
        </w:rPr>
        <w:t>реттіліктерін</w:t>
      </w:r>
      <w:r w:rsidR="002A2585" w:rsidRPr="00297BDF">
        <w:rPr>
          <w:color w:val="auto"/>
          <w:sz w:val="28"/>
          <w:szCs w:val="28"/>
          <w:lang w:val="kk-KZ"/>
        </w:rPr>
        <w:t xml:space="preserve"> дамытуға</w:t>
      </w:r>
      <w:r w:rsidRPr="00297BDF">
        <w:rPr>
          <w:color w:val="auto"/>
          <w:sz w:val="28"/>
          <w:szCs w:val="28"/>
          <w:lang w:val="kk-KZ"/>
        </w:rPr>
        <w:t xml:space="preserve"> жаттықтыру және </w:t>
      </w:r>
      <w:r w:rsidR="002A2585" w:rsidRPr="00297BDF">
        <w:rPr>
          <w:color w:val="auto"/>
          <w:sz w:val="28"/>
          <w:szCs w:val="28"/>
          <w:lang w:val="kk-KZ"/>
        </w:rPr>
        <w:t>теориялық</w:t>
      </w:r>
      <w:r w:rsidRPr="00297BDF">
        <w:rPr>
          <w:color w:val="auto"/>
          <w:sz w:val="28"/>
          <w:szCs w:val="28"/>
          <w:lang w:val="kk-KZ"/>
        </w:rPr>
        <w:t xml:space="preserve"> материал</w:t>
      </w:r>
      <w:r w:rsidR="002A2585" w:rsidRPr="00297BDF">
        <w:rPr>
          <w:color w:val="auto"/>
          <w:sz w:val="28"/>
          <w:szCs w:val="28"/>
          <w:lang w:val="kk-KZ"/>
        </w:rPr>
        <w:t>дарды</w:t>
      </w:r>
      <w:r w:rsidRPr="00297BDF">
        <w:rPr>
          <w:color w:val="auto"/>
          <w:sz w:val="28"/>
          <w:szCs w:val="28"/>
          <w:lang w:val="kk-KZ"/>
        </w:rPr>
        <w:t xml:space="preserve"> өмірмен байланыстыруға </w:t>
      </w:r>
      <w:r w:rsidR="002A2585" w:rsidRPr="00297BDF">
        <w:rPr>
          <w:color w:val="auto"/>
          <w:sz w:val="28"/>
          <w:szCs w:val="28"/>
          <w:lang w:val="kk-KZ"/>
        </w:rPr>
        <w:t>дағдыландыру</w:t>
      </w:r>
      <w:r w:rsidRPr="00297BDF">
        <w:rPr>
          <w:color w:val="auto"/>
          <w:sz w:val="28"/>
          <w:szCs w:val="28"/>
          <w:lang w:val="kk-KZ"/>
        </w:rPr>
        <w:t xml:space="preserve">. </w:t>
      </w:r>
    </w:p>
    <w:p w:rsidR="00EC4900" w:rsidRPr="00297BDF" w:rsidRDefault="00EC4900" w:rsidP="00E37B08">
      <w:pPr>
        <w:pStyle w:val="Default"/>
        <w:tabs>
          <w:tab w:val="left" w:pos="709"/>
          <w:tab w:val="left" w:pos="851"/>
          <w:tab w:val="left" w:pos="993"/>
        </w:tabs>
        <w:ind w:firstLine="567"/>
        <w:jc w:val="both"/>
        <w:rPr>
          <w:color w:val="auto"/>
          <w:sz w:val="28"/>
          <w:szCs w:val="28"/>
          <w:lang w:val="kk-KZ"/>
        </w:rPr>
      </w:pPr>
      <w:r w:rsidRPr="00297BDF">
        <w:rPr>
          <w:bCs/>
          <w:i/>
          <w:color w:val="auto"/>
          <w:sz w:val="28"/>
          <w:szCs w:val="28"/>
          <w:lang w:val="kk-KZ"/>
        </w:rPr>
        <w:t>Сабақ формасы:</w:t>
      </w:r>
      <w:r w:rsidR="00CE4BF6" w:rsidRPr="00297BDF">
        <w:rPr>
          <w:bCs/>
          <w:i/>
          <w:color w:val="auto"/>
          <w:sz w:val="28"/>
          <w:szCs w:val="28"/>
          <w:lang w:val="kk-KZ"/>
        </w:rPr>
        <w:t xml:space="preserve"> </w:t>
      </w:r>
      <w:r w:rsidRPr="00297BDF">
        <w:rPr>
          <w:color w:val="auto"/>
          <w:sz w:val="28"/>
          <w:szCs w:val="28"/>
          <w:lang w:val="kk-KZ"/>
        </w:rPr>
        <w:t>проблемалық дәріс</w:t>
      </w:r>
      <w:r w:rsidRPr="00297BDF">
        <w:rPr>
          <w:bCs/>
          <w:color w:val="auto"/>
          <w:sz w:val="28"/>
          <w:szCs w:val="28"/>
          <w:lang w:val="kk-KZ"/>
        </w:rPr>
        <w:t xml:space="preserve"> сабағы</w:t>
      </w:r>
    </w:p>
    <w:p w:rsidR="00EC4900" w:rsidRPr="00297BDF" w:rsidRDefault="00EC4900" w:rsidP="00E37B08">
      <w:pPr>
        <w:pStyle w:val="Default"/>
        <w:tabs>
          <w:tab w:val="left" w:pos="709"/>
          <w:tab w:val="left" w:pos="851"/>
          <w:tab w:val="left" w:pos="993"/>
        </w:tabs>
        <w:ind w:firstLine="567"/>
        <w:jc w:val="both"/>
        <w:rPr>
          <w:color w:val="auto"/>
          <w:sz w:val="28"/>
          <w:szCs w:val="28"/>
          <w:lang w:val="kk-KZ"/>
        </w:rPr>
      </w:pPr>
      <w:r w:rsidRPr="00297BDF">
        <w:rPr>
          <w:bCs/>
          <w:i/>
          <w:color w:val="auto"/>
          <w:sz w:val="28"/>
          <w:szCs w:val="28"/>
          <w:lang w:val="kk-KZ"/>
        </w:rPr>
        <w:t>Сабақ әдісі:</w:t>
      </w:r>
      <w:r w:rsidR="00CE4BF6" w:rsidRPr="00297BDF">
        <w:rPr>
          <w:bCs/>
          <w:i/>
          <w:color w:val="auto"/>
          <w:sz w:val="28"/>
          <w:szCs w:val="28"/>
          <w:lang w:val="kk-KZ"/>
        </w:rPr>
        <w:t xml:space="preserve"> </w:t>
      </w:r>
      <w:r w:rsidRPr="00297BDF">
        <w:rPr>
          <w:color w:val="auto"/>
          <w:sz w:val="28"/>
          <w:szCs w:val="28"/>
          <w:lang w:val="kk-KZ"/>
        </w:rPr>
        <w:t xml:space="preserve">зерттеу, тренинг әдістері қолданылды. </w:t>
      </w:r>
    </w:p>
    <w:p w:rsidR="00EC4900" w:rsidRPr="00297BDF" w:rsidRDefault="00EC4900" w:rsidP="00E37B08">
      <w:pPr>
        <w:pStyle w:val="Default"/>
        <w:tabs>
          <w:tab w:val="left" w:pos="709"/>
          <w:tab w:val="left" w:pos="851"/>
          <w:tab w:val="left" w:pos="993"/>
        </w:tabs>
        <w:ind w:firstLine="567"/>
        <w:jc w:val="both"/>
        <w:rPr>
          <w:bCs/>
          <w:i/>
          <w:color w:val="auto"/>
          <w:sz w:val="28"/>
          <w:szCs w:val="28"/>
          <w:lang w:val="kk-KZ"/>
        </w:rPr>
      </w:pPr>
      <w:r w:rsidRPr="00297BDF">
        <w:rPr>
          <w:bCs/>
          <w:i/>
          <w:color w:val="auto"/>
          <w:sz w:val="28"/>
          <w:szCs w:val="28"/>
          <w:lang w:val="kk-KZ"/>
        </w:rPr>
        <w:t xml:space="preserve">Сабақ барысы </w:t>
      </w:r>
    </w:p>
    <w:p w:rsidR="004347E6" w:rsidRPr="00297BDF" w:rsidRDefault="00EC4900" w:rsidP="00E37B08">
      <w:pPr>
        <w:pStyle w:val="Default"/>
        <w:tabs>
          <w:tab w:val="left" w:pos="709"/>
          <w:tab w:val="left" w:pos="851"/>
          <w:tab w:val="left" w:pos="993"/>
        </w:tabs>
        <w:ind w:firstLine="567"/>
        <w:jc w:val="both"/>
        <w:rPr>
          <w:i/>
          <w:color w:val="auto"/>
          <w:sz w:val="28"/>
          <w:szCs w:val="28"/>
          <w:lang w:val="kk-KZ"/>
        </w:rPr>
      </w:pPr>
      <w:r w:rsidRPr="00297BDF">
        <w:rPr>
          <w:i/>
          <w:color w:val="auto"/>
          <w:sz w:val="28"/>
          <w:szCs w:val="28"/>
          <w:lang w:val="kk-KZ"/>
        </w:rPr>
        <w:t>Жоспары:</w:t>
      </w:r>
    </w:p>
    <w:p w:rsidR="004347E6" w:rsidRPr="00297BDF" w:rsidRDefault="00EC4900" w:rsidP="00E37B08">
      <w:pPr>
        <w:pStyle w:val="Default"/>
        <w:tabs>
          <w:tab w:val="left" w:pos="709"/>
          <w:tab w:val="left" w:pos="851"/>
          <w:tab w:val="left" w:pos="993"/>
        </w:tabs>
        <w:ind w:firstLine="567"/>
        <w:jc w:val="both"/>
        <w:rPr>
          <w:color w:val="auto"/>
          <w:sz w:val="28"/>
          <w:szCs w:val="28"/>
          <w:lang w:val="kk-KZ"/>
        </w:rPr>
      </w:pPr>
      <w:r w:rsidRPr="00297BDF">
        <w:rPr>
          <w:color w:val="auto"/>
          <w:sz w:val="28"/>
          <w:szCs w:val="28"/>
          <w:lang w:val="kk-KZ"/>
        </w:rPr>
        <w:t xml:space="preserve">1) </w:t>
      </w:r>
      <w:r w:rsidR="002A2585" w:rsidRPr="00297BDF">
        <w:rPr>
          <w:color w:val="auto"/>
          <w:sz w:val="28"/>
          <w:szCs w:val="28"/>
          <w:lang w:val="kk-KZ"/>
        </w:rPr>
        <w:t>Қант құмайы - (</w:t>
      </w:r>
      <w:r w:rsidR="002A2585" w:rsidRPr="00297BDF">
        <w:rPr>
          <w:i/>
          <w:color w:val="auto"/>
          <w:sz w:val="28"/>
          <w:szCs w:val="28"/>
          <w:lang w:val="kk-KZ"/>
        </w:rPr>
        <w:t>Sorghum saccharatum</w:t>
      </w:r>
      <w:r w:rsidR="002A2585" w:rsidRPr="00297BDF">
        <w:rPr>
          <w:color w:val="auto"/>
          <w:sz w:val="28"/>
          <w:szCs w:val="28"/>
          <w:lang w:val="kk-KZ"/>
        </w:rPr>
        <w:t xml:space="preserve"> (L</w:t>
      </w:r>
      <w:r w:rsidR="00CE4BF6" w:rsidRPr="00297BDF">
        <w:rPr>
          <w:color w:val="auto"/>
          <w:sz w:val="28"/>
          <w:szCs w:val="28"/>
          <w:lang w:val="kk-KZ"/>
        </w:rPr>
        <w:t>.</w:t>
      </w:r>
      <w:r w:rsidR="002A2585" w:rsidRPr="00297BDF">
        <w:rPr>
          <w:color w:val="auto"/>
          <w:sz w:val="28"/>
          <w:szCs w:val="28"/>
          <w:lang w:val="kk-KZ"/>
        </w:rPr>
        <w:t>) Pers</w:t>
      </w:r>
      <w:r w:rsidR="00CE4BF6" w:rsidRPr="00297BDF">
        <w:rPr>
          <w:color w:val="auto"/>
          <w:sz w:val="28"/>
          <w:szCs w:val="28"/>
          <w:lang w:val="kk-KZ"/>
        </w:rPr>
        <w:t>.</w:t>
      </w:r>
      <w:r w:rsidR="002A2585" w:rsidRPr="00297BDF">
        <w:rPr>
          <w:color w:val="auto"/>
          <w:sz w:val="28"/>
          <w:szCs w:val="28"/>
          <w:lang w:val="kk-KZ"/>
        </w:rPr>
        <w:t>) сұрыптарының зерттелу</w:t>
      </w:r>
      <w:r w:rsidR="008916D5" w:rsidRPr="00297BDF">
        <w:rPr>
          <w:color w:val="auto"/>
          <w:sz w:val="28"/>
          <w:szCs w:val="28"/>
          <w:lang w:val="kk-KZ"/>
        </w:rPr>
        <w:t xml:space="preserve"> тарихы</w:t>
      </w:r>
      <w:r w:rsidR="002A2585" w:rsidRPr="00297BDF">
        <w:rPr>
          <w:color w:val="auto"/>
          <w:sz w:val="28"/>
          <w:szCs w:val="28"/>
          <w:lang w:val="kk-KZ"/>
        </w:rPr>
        <w:t xml:space="preserve"> бойынша </w:t>
      </w:r>
      <w:r w:rsidRPr="00297BDF">
        <w:rPr>
          <w:color w:val="auto"/>
          <w:sz w:val="28"/>
          <w:szCs w:val="28"/>
          <w:lang w:val="kk-KZ"/>
        </w:rPr>
        <w:t xml:space="preserve">қысқаша </w:t>
      </w:r>
      <w:r w:rsidR="002A2585" w:rsidRPr="00297BDF">
        <w:rPr>
          <w:color w:val="auto"/>
          <w:sz w:val="28"/>
          <w:szCs w:val="28"/>
          <w:lang w:val="kk-KZ"/>
        </w:rPr>
        <w:t>шолу</w:t>
      </w:r>
      <w:r w:rsidRPr="00297BDF">
        <w:rPr>
          <w:color w:val="auto"/>
          <w:sz w:val="28"/>
          <w:szCs w:val="28"/>
          <w:lang w:val="kk-KZ"/>
        </w:rPr>
        <w:t>;</w:t>
      </w:r>
    </w:p>
    <w:p w:rsidR="004347E6" w:rsidRPr="00297BDF" w:rsidRDefault="00EC4900" w:rsidP="00E37B08">
      <w:pPr>
        <w:pStyle w:val="Default"/>
        <w:tabs>
          <w:tab w:val="left" w:pos="709"/>
          <w:tab w:val="left" w:pos="851"/>
          <w:tab w:val="left" w:pos="993"/>
        </w:tabs>
        <w:ind w:firstLine="567"/>
        <w:jc w:val="both"/>
        <w:rPr>
          <w:color w:val="auto"/>
          <w:sz w:val="28"/>
          <w:szCs w:val="28"/>
          <w:lang w:val="kk-KZ"/>
        </w:rPr>
      </w:pPr>
      <w:r w:rsidRPr="00297BDF">
        <w:rPr>
          <w:color w:val="auto"/>
          <w:sz w:val="28"/>
          <w:szCs w:val="28"/>
          <w:lang w:val="kk-KZ"/>
        </w:rPr>
        <w:t xml:space="preserve">2) </w:t>
      </w:r>
      <w:r w:rsidR="00CE4BF6" w:rsidRPr="00297BDF">
        <w:rPr>
          <w:color w:val="auto"/>
          <w:sz w:val="28"/>
          <w:szCs w:val="28"/>
          <w:lang w:val="kk-KZ"/>
        </w:rPr>
        <w:t>Қ</w:t>
      </w:r>
      <w:r w:rsidR="008916D5" w:rsidRPr="00297BDF">
        <w:rPr>
          <w:color w:val="auto"/>
          <w:sz w:val="28"/>
          <w:szCs w:val="28"/>
          <w:lang w:val="kk-KZ"/>
        </w:rPr>
        <w:t>ант құмайы - (</w:t>
      </w:r>
      <w:r w:rsidR="008916D5" w:rsidRPr="00297BDF">
        <w:rPr>
          <w:i/>
          <w:color w:val="auto"/>
          <w:sz w:val="28"/>
          <w:szCs w:val="28"/>
          <w:lang w:val="kk-KZ"/>
        </w:rPr>
        <w:t>Sorghum saccharatum</w:t>
      </w:r>
      <w:r w:rsidR="008916D5" w:rsidRPr="00297BDF">
        <w:rPr>
          <w:color w:val="auto"/>
          <w:sz w:val="28"/>
          <w:szCs w:val="28"/>
          <w:lang w:val="kk-KZ"/>
        </w:rPr>
        <w:t xml:space="preserve"> (L</w:t>
      </w:r>
      <w:r w:rsidR="00CE4BF6" w:rsidRPr="00297BDF">
        <w:rPr>
          <w:color w:val="auto"/>
          <w:sz w:val="28"/>
          <w:szCs w:val="28"/>
          <w:lang w:val="kk-KZ"/>
        </w:rPr>
        <w:t>.</w:t>
      </w:r>
      <w:r w:rsidR="008916D5" w:rsidRPr="00297BDF">
        <w:rPr>
          <w:color w:val="auto"/>
          <w:sz w:val="28"/>
          <w:szCs w:val="28"/>
          <w:lang w:val="kk-KZ"/>
        </w:rPr>
        <w:t>) Pers</w:t>
      </w:r>
      <w:r w:rsidR="00CE4BF6" w:rsidRPr="00297BDF">
        <w:rPr>
          <w:color w:val="auto"/>
          <w:sz w:val="28"/>
          <w:szCs w:val="28"/>
          <w:lang w:val="kk-KZ"/>
        </w:rPr>
        <w:t>.</w:t>
      </w:r>
      <w:r w:rsidR="008916D5" w:rsidRPr="00297BDF">
        <w:rPr>
          <w:color w:val="auto"/>
          <w:sz w:val="28"/>
          <w:szCs w:val="28"/>
          <w:lang w:val="kk-KZ"/>
        </w:rPr>
        <w:t xml:space="preserve">) сұрыптарын </w:t>
      </w:r>
      <w:r w:rsidRPr="00297BDF">
        <w:rPr>
          <w:color w:val="auto"/>
          <w:sz w:val="28"/>
          <w:szCs w:val="28"/>
          <w:lang w:val="kk-KZ"/>
        </w:rPr>
        <w:t>зерттеген ғалымдар</w:t>
      </w:r>
      <w:r w:rsidR="008916D5" w:rsidRPr="00297BDF">
        <w:rPr>
          <w:color w:val="auto"/>
          <w:sz w:val="28"/>
          <w:szCs w:val="28"/>
          <w:lang w:val="kk-KZ"/>
        </w:rPr>
        <w:t xml:space="preserve"> еңбектеріне  талдау</w:t>
      </w:r>
      <w:r w:rsidRPr="00297BDF">
        <w:rPr>
          <w:color w:val="auto"/>
          <w:sz w:val="28"/>
          <w:szCs w:val="28"/>
          <w:lang w:val="kk-KZ"/>
        </w:rPr>
        <w:t xml:space="preserve">; </w:t>
      </w:r>
    </w:p>
    <w:p w:rsidR="00EC4900" w:rsidRPr="00297BDF" w:rsidRDefault="00EC4900" w:rsidP="00E37B08">
      <w:pPr>
        <w:pStyle w:val="Default"/>
        <w:tabs>
          <w:tab w:val="left" w:pos="709"/>
          <w:tab w:val="left" w:pos="851"/>
          <w:tab w:val="left" w:pos="993"/>
        </w:tabs>
        <w:ind w:firstLine="567"/>
        <w:jc w:val="both"/>
        <w:rPr>
          <w:color w:val="auto"/>
          <w:sz w:val="28"/>
          <w:szCs w:val="28"/>
          <w:lang w:val="kk-KZ"/>
        </w:rPr>
      </w:pPr>
      <w:r w:rsidRPr="00297BDF">
        <w:rPr>
          <w:color w:val="auto"/>
          <w:sz w:val="28"/>
          <w:szCs w:val="28"/>
          <w:lang w:val="kk-KZ"/>
        </w:rPr>
        <w:t xml:space="preserve">3) </w:t>
      </w:r>
      <w:r w:rsidR="00CE4BF6" w:rsidRPr="00297BDF">
        <w:rPr>
          <w:color w:val="auto"/>
          <w:sz w:val="28"/>
          <w:szCs w:val="28"/>
          <w:lang w:val="kk-KZ"/>
        </w:rPr>
        <w:t>Қ</w:t>
      </w:r>
      <w:r w:rsidR="004347E6" w:rsidRPr="00297BDF">
        <w:rPr>
          <w:color w:val="auto"/>
          <w:sz w:val="28"/>
          <w:szCs w:val="28"/>
          <w:lang w:val="kk-KZ"/>
        </w:rPr>
        <w:t>ант құмайы - (</w:t>
      </w:r>
      <w:r w:rsidR="004347E6" w:rsidRPr="00297BDF">
        <w:rPr>
          <w:i/>
          <w:color w:val="auto"/>
          <w:sz w:val="28"/>
          <w:szCs w:val="28"/>
          <w:lang w:val="kk-KZ"/>
        </w:rPr>
        <w:t>Sorghum saccharatum</w:t>
      </w:r>
      <w:r w:rsidR="004347E6" w:rsidRPr="00297BDF">
        <w:rPr>
          <w:color w:val="auto"/>
          <w:sz w:val="28"/>
          <w:szCs w:val="28"/>
          <w:lang w:val="kk-KZ"/>
        </w:rPr>
        <w:t xml:space="preserve"> (L</w:t>
      </w:r>
      <w:r w:rsidR="00CE4BF6" w:rsidRPr="00297BDF">
        <w:rPr>
          <w:color w:val="auto"/>
          <w:sz w:val="28"/>
          <w:szCs w:val="28"/>
          <w:lang w:val="kk-KZ"/>
        </w:rPr>
        <w:t>.</w:t>
      </w:r>
      <w:r w:rsidR="004347E6" w:rsidRPr="00297BDF">
        <w:rPr>
          <w:color w:val="auto"/>
          <w:sz w:val="28"/>
          <w:szCs w:val="28"/>
          <w:lang w:val="kk-KZ"/>
        </w:rPr>
        <w:t>) Pers</w:t>
      </w:r>
      <w:r w:rsidR="00CE4BF6" w:rsidRPr="00297BDF">
        <w:rPr>
          <w:color w:val="auto"/>
          <w:sz w:val="28"/>
          <w:szCs w:val="28"/>
          <w:lang w:val="kk-KZ"/>
        </w:rPr>
        <w:t>.</w:t>
      </w:r>
      <w:r w:rsidR="004347E6" w:rsidRPr="00297BDF">
        <w:rPr>
          <w:color w:val="auto"/>
          <w:sz w:val="28"/>
          <w:szCs w:val="28"/>
          <w:lang w:val="kk-KZ"/>
        </w:rPr>
        <w:t>) сұрыптарын физиологиялық</w:t>
      </w:r>
      <w:r w:rsidR="00CE4BF6" w:rsidRPr="00297BDF">
        <w:rPr>
          <w:color w:val="auto"/>
          <w:sz w:val="28"/>
          <w:szCs w:val="28"/>
          <w:lang w:val="kk-KZ"/>
        </w:rPr>
        <w:t xml:space="preserve"> талдау бойынша тиімді әдістер</w:t>
      </w:r>
      <w:r w:rsidR="004347E6" w:rsidRPr="00297BDF">
        <w:rPr>
          <w:color w:val="auto"/>
          <w:sz w:val="28"/>
          <w:szCs w:val="28"/>
          <w:lang w:val="kk-KZ"/>
        </w:rPr>
        <w:t>ді анықтау</w:t>
      </w:r>
      <w:r w:rsidRPr="00297BDF">
        <w:rPr>
          <w:color w:val="auto"/>
          <w:sz w:val="28"/>
          <w:szCs w:val="28"/>
          <w:lang w:val="kk-KZ"/>
        </w:rPr>
        <w:t>.</w:t>
      </w:r>
    </w:p>
    <w:p w:rsidR="00EC4900" w:rsidRPr="00297BDF" w:rsidRDefault="00EC4900" w:rsidP="00E37B08">
      <w:pPr>
        <w:pStyle w:val="Default"/>
        <w:tabs>
          <w:tab w:val="left" w:pos="709"/>
          <w:tab w:val="left" w:pos="851"/>
          <w:tab w:val="left" w:pos="993"/>
        </w:tabs>
        <w:ind w:firstLine="567"/>
        <w:jc w:val="both"/>
        <w:rPr>
          <w:i/>
          <w:color w:val="auto"/>
          <w:sz w:val="28"/>
          <w:szCs w:val="28"/>
          <w:lang w:val="kk-KZ"/>
        </w:rPr>
      </w:pPr>
      <w:r w:rsidRPr="00297BDF">
        <w:rPr>
          <w:color w:val="auto"/>
          <w:sz w:val="28"/>
          <w:szCs w:val="28"/>
          <w:lang w:val="kk-KZ"/>
        </w:rPr>
        <w:t xml:space="preserve">Сабақтың міндеттеріне </w:t>
      </w:r>
      <w:r w:rsidR="00D06E02" w:rsidRPr="00297BDF">
        <w:rPr>
          <w:color w:val="auto"/>
          <w:sz w:val="28"/>
          <w:szCs w:val="28"/>
          <w:lang w:val="kk-KZ"/>
        </w:rPr>
        <w:t>сәйкес</w:t>
      </w:r>
      <w:r w:rsidRPr="00297BDF">
        <w:rPr>
          <w:color w:val="auto"/>
          <w:sz w:val="28"/>
          <w:szCs w:val="28"/>
          <w:lang w:val="kk-KZ"/>
        </w:rPr>
        <w:t xml:space="preserve"> шартты түрде </w:t>
      </w:r>
      <w:r w:rsidR="00D06E02" w:rsidRPr="00297BDF">
        <w:rPr>
          <w:color w:val="auto"/>
          <w:sz w:val="28"/>
          <w:szCs w:val="28"/>
          <w:lang w:val="kk-KZ"/>
        </w:rPr>
        <w:t>дәріс барысын екі</w:t>
      </w:r>
      <w:r w:rsidRPr="00297BDF">
        <w:rPr>
          <w:color w:val="auto"/>
          <w:sz w:val="28"/>
          <w:szCs w:val="28"/>
          <w:lang w:val="kk-KZ"/>
        </w:rPr>
        <w:t xml:space="preserve"> блокқа бөліп қарастырдық</w:t>
      </w:r>
      <w:r w:rsidR="0046071D" w:rsidRPr="00297BDF">
        <w:rPr>
          <w:color w:val="auto"/>
          <w:sz w:val="28"/>
          <w:szCs w:val="28"/>
          <w:lang w:val="kk-KZ"/>
        </w:rPr>
        <w:t>.</w:t>
      </w:r>
    </w:p>
    <w:p w:rsidR="00EC4900" w:rsidRPr="00297BDF" w:rsidRDefault="00D06E02" w:rsidP="00E37B08">
      <w:pPr>
        <w:widowControl w:val="0"/>
        <w:tabs>
          <w:tab w:val="left" w:pos="709"/>
          <w:tab w:val="left" w:pos="851"/>
          <w:tab w:val="left" w:pos="993"/>
        </w:tabs>
        <w:spacing w:after="0" w:line="240" w:lineRule="auto"/>
        <w:ind w:firstLine="567"/>
        <w:jc w:val="both"/>
        <w:rPr>
          <w:rFonts w:ascii="Times New Roman" w:hAnsi="Times New Roman"/>
          <w:sz w:val="28"/>
          <w:szCs w:val="28"/>
          <w:lang w:val="kk-KZ"/>
        </w:rPr>
      </w:pPr>
      <w:r w:rsidRPr="00297BDF">
        <w:rPr>
          <w:rFonts w:ascii="Times New Roman" w:hAnsi="Times New Roman"/>
          <w:i/>
          <w:sz w:val="28"/>
          <w:szCs w:val="28"/>
          <w:lang w:val="kk-KZ"/>
        </w:rPr>
        <w:t>Б</w:t>
      </w:r>
      <w:r w:rsidR="00EC4900" w:rsidRPr="00297BDF">
        <w:rPr>
          <w:rFonts w:ascii="Times New Roman" w:hAnsi="Times New Roman"/>
          <w:i/>
          <w:sz w:val="28"/>
          <w:szCs w:val="28"/>
          <w:lang w:val="kk-KZ"/>
        </w:rPr>
        <w:t>ірінші – кіріспе  блогының міндеті</w:t>
      </w:r>
      <w:r w:rsidR="00EC4900" w:rsidRPr="00297BDF">
        <w:rPr>
          <w:rFonts w:ascii="Times New Roman" w:hAnsi="Times New Roman"/>
          <w:sz w:val="28"/>
          <w:szCs w:val="28"/>
          <w:lang w:val="kk-KZ"/>
        </w:rPr>
        <w:t xml:space="preserve"> – студенттердің </w:t>
      </w:r>
      <w:r w:rsidR="00B83F7D" w:rsidRPr="00297BDF">
        <w:rPr>
          <w:rFonts w:ascii="Times New Roman" w:hAnsi="Times New Roman"/>
          <w:sz w:val="28"/>
          <w:szCs w:val="28"/>
          <w:lang w:val="kk-KZ"/>
        </w:rPr>
        <w:t>Қант құмайы - (</w:t>
      </w:r>
      <w:r w:rsidR="00B83F7D" w:rsidRPr="00297BDF">
        <w:rPr>
          <w:rFonts w:ascii="Times New Roman" w:hAnsi="Times New Roman"/>
          <w:i/>
          <w:sz w:val="28"/>
          <w:szCs w:val="28"/>
          <w:lang w:val="kk-KZ"/>
        </w:rPr>
        <w:t>Sorghum saccharatum</w:t>
      </w:r>
      <w:r w:rsidR="00B83F7D" w:rsidRPr="00297BDF">
        <w:rPr>
          <w:rFonts w:ascii="Times New Roman" w:hAnsi="Times New Roman"/>
          <w:sz w:val="28"/>
          <w:szCs w:val="28"/>
          <w:lang w:val="kk-KZ"/>
        </w:rPr>
        <w:t xml:space="preserve"> (L</w:t>
      </w:r>
      <w:r w:rsidR="00751248" w:rsidRPr="00297BDF">
        <w:rPr>
          <w:rFonts w:ascii="Times New Roman" w:hAnsi="Times New Roman"/>
          <w:sz w:val="28"/>
          <w:szCs w:val="28"/>
          <w:lang w:val="kk-KZ"/>
        </w:rPr>
        <w:t>.</w:t>
      </w:r>
      <w:r w:rsidR="00B83F7D" w:rsidRPr="00297BDF">
        <w:rPr>
          <w:rFonts w:ascii="Times New Roman" w:hAnsi="Times New Roman"/>
          <w:sz w:val="28"/>
          <w:szCs w:val="28"/>
          <w:lang w:val="kk-KZ"/>
        </w:rPr>
        <w:t>) Pers</w:t>
      </w:r>
      <w:r w:rsidR="00751248" w:rsidRPr="00297BDF">
        <w:rPr>
          <w:rFonts w:ascii="Times New Roman" w:hAnsi="Times New Roman"/>
          <w:sz w:val="28"/>
          <w:szCs w:val="28"/>
          <w:lang w:val="kk-KZ"/>
        </w:rPr>
        <w:t>.</w:t>
      </w:r>
      <w:r w:rsidR="00B83F7D" w:rsidRPr="00297BDF">
        <w:rPr>
          <w:rFonts w:ascii="Times New Roman" w:hAnsi="Times New Roman"/>
          <w:sz w:val="28"/>
          <w:szCs w:val="28"/>
          <w:lang w:val="kk-KZ"/>
        </w:rPr>
        <w:t>) сұрыптарын физиологиялық ерекшеліктерінің</w:t>
      </w:r>
      <w:r w:rsidR="00751248" w:rsidRPr="00297BDF">
        <w:rPr>
          <w:rFonts w:ascii="Times New Roman" w:hAnsi="Times New Roman"/>
          <w:sz w:val="28"/>
          <w:szCs w:val="28"/>
          <w:lang w:val="kk-KZ"/>
        </w:rPr>
        <w:t xml:space="preserve"> </w:t>
      </w:r>
      <w:r w:rsidR="00EC4900" w:rsidRPr="00297BDF">
        <w:rPr>
          <w:rFonts w:ascii="Times New Roman" w:eastAsia="Times New Roman" w:hAnsi="Times New Roman"/>
          <w:sz w:val="28"/>
          <w:szCs w:val="28"/>
          <w:lang w:val="kk-KZ" w:eastAsia="ru-RU"/>
        </w:rPr>
        <w:t>ғылыми зерттелу тарихы және оны зерттеуге үлес қосқан шетелдік және отандық ғалымдар</w:t>
      </w:r>
      <w:r w:rsidR="00EC4900" w:rsidRPr="00297BDF">
        <w:rPr>
          <w:rFonts w:ascii="Times New Roman" w:hAnsi="Times New Roman"/>
          <w:sz w:val="28"/>
          <w:szCs w:val="28"/>
          <w:lang w:val="kk-KZ"/>
        </w:rPr>
        <w:t xml:space="preserve"> туралы білімді меңгеруге белсенділігін арттыру. Бұл кезеңде «</w:t>
      </w:r>
      <w:r w:rsidR="00B83F7D" w:rsidRPr="00297BDF">
        <w:rPr>
          <w:rFonts w:ascii="Times New Roman" w:hAnsi="Times New Roman"/>
          <w:sz w:val="28"/>
          <w:szCs w:val="28"/>
          <w:lang w:val="kk-KZ"/>
        </w:rPr>
        <w:t>Қант құмайы - (</w:t>
      </w:r>
      <w:r w:rsidR="00B83F7D" w:rsidRPr="00297BDF">
        <w:rPr>
          <w:rFonts w:ascii="Times New Roman" w:hAnsi="Times New Roman"/>
          <w:i/>
          <w:sz w:val="28"/>
          <w:szCs w:val="28"/>
          <w:lang w:val="kk-KZ"/>
        </w:rPr>
        <w:t>Sorghum saccharatum</w:t>
      </w:r>
      <w:r w:rsidR="00B83F7D" w:rsidRPr="00297BDF">
        <w:rPr>
          <w:rFonts w:ascii="Times New Roman" w:hAnsi="Times New Roman"/>
          <w:sz w:val="28"/>
          <w:szCs w:val="28"/>
          <w:lang w:val="kk-KZ"/>
        </w:rPr>
        <w:t xml:space="preserve"> (L</w:t>
      </w:r>
      <w:r w:rsidR="00751248" w:rsidRPr="00297BDF">
        <w:rPr>
          <w:rFonts w:ascii="Times New Roman" w:hAnsi="Times New Roman"/>
          <w:sz w:val="28"/>
          <w:szCs w:val="28"/>
          <w:lang w:val="kk-KZ"/>
        </w:rPr>
        <w:t>.</w:t>
      </w:r>
      <w:r w:rsidR="00B83F7D" w:rsidRPr="00297BDF">
        <w:rPr>
          <w:rFonts w:ascii="Times New Roman" w:hAnsi="Times New Roman"/>
          <w:sz w:val="28"/>
          <w:szCs w:val="28"/>
          <w:lang w:val="kk-KZ"/>
        </w:rPr>
        <w:t>) Pers</w:t>
      </w:r>
      <w:r w:rsidR="00751248" w:rsidRPr="00297BDF">
        <w:rPr>
          <w:rFonts w:ascii="Times New Roman" w:hAnsi="Times New Roman"/>
          <w:sz w:val="28"/>
          <w:szCs w:val="28"/>
          <w:lang w:val="kk-KZ"/>
        </w:rPr>
        <w:t>.</w:t>
      </w:r>
      <w:r w:rsidR="00B83F7D" w:rsidRPr="00297BDF">
        <w:rPr>
          <w:rFonts w:ascii="Times New Roman" w:hAnsi="Times New Roman"/>
          <w:sz w:val="28"/>
          <w:szCs w:val="28"/>
          <w:lang w:val="kk-KZ"/>
        </w:rPr>
        <w:t>) сұрыптарын физиологиялық талдау әдістерінің</w:t>
      </w:r>
      <w:r w:rsidR="00B83F7D" w:rsidRPr="00297BDF">
        <w:rPr>
          <w:rFonts w:ascii="Times New Roman" w:eastAsia="Times New Roman" w:hAnsi="Times New Roman"/>
          <w:sz w:val="28"/>
          <w:szCs w:val="28"/>
          <w:lang w:val="kk-KZ" w:eastAsia="ru-RU"/>
        </w:rPr>
        <w:t xml:space="preserve"> қандай заманауи</w:t>
      </w:r>
      <w:r w:rsidR="00EC4900" w:rsidRPr="00297BDF">
        <w:rPr>
          <w:rFonts w:ascii="Times New Roman" w:eastAsia="Times New Roman" w:hAnsi="Times New Roman"/>
          <w:sz w:val="28"/>
          <w:szCs w:val="28"/>
          <w:lang w:val="kk-KZ" w:eastAsia="ru-RU"/>
        </w:rPr>
        <w:t xml:space="preserve"> зерттеулер</w:t>
      </w:r>
      <w:r w:rsidR="00B83F7D" w:rsidRPr="00297BDF">
        <w:rPr>
          <w:rFonts w:ascii="Times New Roman" w:eastAsia="Times New Roman" w:hAnsi="Times New Roman"/>
          <w:sz w:val="28"/>
          <w:szCs w:val="28"/>
          <w:lang w:val="kk-KZ" w:eastAsia="ru-RU"/>
        </w:rPr>
        <w:t>і</w:t>
      </w:r>
      <w:r w:rsidR="00EC4900" w:rsidRPr="00297BDF">
        <w:rPr>
          <w:rFonts w:ascii="Times New Roman" w:eastAsia="Times New Roman" w:hAnsi="Times New Roman"/>
          <w:sz w:val="28"/>
          <w:szCs w:val="28"/>
          <w:lang w:val="kk-KZ" w:eastAsia="ru-RU"/>
        </w:rPr>
        <w:t xml:space="preserve"> жүргізілді?</w:t>
      </w:r>
      <w:r w:rsidR="00EC4900" w:rsidRPr="00297BDF">
        <w:rPr>
          <w:rFonts w:ascii="Times New Roman" w:hAnsi="Times New Roman"/>
          <w:sz w:val="28"/>
          <w:szCs w:val="28"/>
          <w:lang w:val="kk-KZ"/>
        </w:rPr>
        <w:t>» сұрағы</w:t>
      </w:r>
      <w:r w:rsidR="00B83F7D" w:rsidRPr="00297BDF">
        <w:rPr>
          <w:rFonts w:ascii="Times New Roman" w:hAnsi="Times New Roman"/>
          <w:sz w:val="28"/>
          <w:szCs w:val="28"/>
          <w:lang w:val="kk-KZ"/>
        </w:rPr>
        <w:t xml:space="preserve"> бойынша</w:t>
      </w:r>
      <w:r w:rsidR="00EC4900" w:rsidRPr="00297BDF">
        <w:rPr>
          <w:rFonts w:ascii="Times New Roman" w:hAnsi="Times New Roman"/>
          <w:sz w:val="28"/>
          <w:szCs w:val="28"/>
          <w:lang w:val="kk-KZ"/>
        </w:rPr>
        <w:t xml:space="preserve"> жауап ізделіп, нақтыланды.</w:t>
      </w:r>
    </w:p>
    <w:p w:rsidR="00EC4900" w:rsidRPr="00297BDF" w:rsidRDefault="00B83F7D" w:rsidP="00E37B08">
      <w:pPr>
        <w:widowControl w:val="0"/>
        <w:tabs>
          <w:tab w:val="left" w:pos="709"/>
          <w:tab w:val="left" w:pos="851"/>
          <w:tab w:val="left" w:pos="993"/>
        </w:tabs>
        <w:spacing w:after="0" w:line="240" w:lineRule="auto"/>
        <w:ind w:firstLine="567"/>
        <w:jc w:val="both"/>
        <w:rPr>
          <w:rFonts w:ascii="Times New Roman" w:hAnsi="Times New Roman"/>
          <w:sz w:val="28"/>
          <w:szCs w:val="28"/>
          <w:lang w:val="kk-KZ"/>
        </w:rPr>
      </w:pPr>
      <w:r w:rsidRPr="00297BDF">
        <w:rPr>
          <w:rFonts w:ascii="Times New Roman" w:hAnsi="Times New Roman"/>
          <w:i/>
          <w:sz w:val="28"/>
          <w:szCs w:val="28"/>
          <w:lang w:val="kk-KZ"/>
        </w:rPr>
        <w:t>Е</w:t>
      </w:r>
      <w:r w:rsidR="00EC4900" w:rsidRPr="00297BDF">
        <w:rPr>
          <w:rFonts w:ascii="Times New Roman" w:hAnsi="Times New Roman"/>
          <w:i/>
          <w:sz w:val="28"/>
          <w:szCs w:val="28"/>
          <w:lang w:val="kk-KZ"/>
        </w:rPr>
        <w:t xml:space="preserve">кінші – проблеманы анықтау </w:t>
      </w:r>
      <w:r w:rsidRPr="00297BDF">
        <w:rPr>
          <w:rFonts w:ascii="Times New Roman" w:hAnsi="Times New Roman"/>
          <w:i/>
          <w:sz w:val="28"/>
          <w:szCs w:val="28"/>
          <w:lang w:val="kk-KZ"/>
        </w:rPr>
        <w:t>блогының</w:t>
      </w:r>
      <w:r w:rsidR="00EC4900" w:rsidRPr="00297BDF">
        <w:rPr>
          <w:rFonts w:ascii="Times New Roman" w:hAnsi="Times New Roman"/>
          <w:i/>
          <w:sz w:val="28"/>
          <w:szCs w:val="28"/>
          <w:lang w:val="kk-KZ"/>
        </w:rPr>
        <w:t xml:space="preserve"> міндеті</w:t>
      </w:r>
      <w:r w:rsidR="00EC4900" w:rsidRPr="00297BDF">
        <w:rPr>
          <w:rFonts w:ascii="Times New Roman" w:hAnsi="Times New Roman"/>
          <w:sz w:val="28"/>
          <w:szCs w:val="28"/>
          <w:lang w:val="kk-KZ"/>
        </w:rPr>
        <w:t xml:space="preserve"> – студенттерді </w:t>
      </w:r>
      <w:r w:rsidR="00751248" w:rsidRPr="00297BDF">
        <w:rPr>
          <w:rFonts w:ascii="Times New Roman" w:hAnsi="Times New Roman"/>
          <w:sz w:val="28"/>
          <w:szCs w:val="28"/>
          <w:lang w:val="kk-KZ"/>
        </w:rPr>
        <w:t>қ</w:t>
      </w:r>
      <w:r w:rsidR="00626319" w:rsidRPr="00297BDF">
        <w:rPr>
          <w:rFonts w:ascii="Times New Roman" w:hAnsi="Times New Roman"/>
          <w:sz w:val="28"/>
          <w:szCs w:val="28"/>
          <w:lang w:val="kk-KZ"/>
        </w:rPr>
        <w:t>ант құмайы - (</w:t>
      </w:r>
      <w:r w:rsidR="00626319" w:rsidRPr="00297BDF">
        <w:rPr>
          <w:rFonts w:ascii="Times New Roman" w:hAnsi="Times New Roman"/>
          <w:i/>
          <w:sz w:val="28"/>
          <w:szCs w:val="28"/>
          <w:lang w:val="kk-KZ"/>
        </w:rPr>
        <w:t>Sorghum saccharatum</w:t>
      </w:r>
      <w:r w:rsidR="00626319" w:rsidRPr="00297BDF">
        <w:rPr>
          <w:rFonts w:ascii="Times New Roman" w:hAnsi="Times New Roman"/>
          <w:sz w:val="28"/>
          <w:szCs w:val="28"/>
          <w:lang w:val="kk-KZ"/>
        </w:rPr>
        <w:t xml:space="preserve"> (L</w:t>
      </w:r>
      <w:r w:rsidR="00751248" w:rsidRPr="00297BDF">
        <w:rPr>
          <w:rFonts w:ascii="Times New Roman" w:hAnsi="Times New Roman"/>
          <w:sz w:val="28"/>
          <w:szCs w:val="28"/>
          <w:lang w:val="kk-KZ"/>
        </w:rPr>
        <w:t>.</w:t>
      </w:r>
      <w:r w:rsidR="00626319" w:rsidRPr="00297BDF">
        <w:rPr>
          <w:rFonts w:ascii="Times New Roman" w:hAnsi="Times New Roman"/>
          <w:sz w:val="28"/>
          <w:szCs w:val="28"/>
          <w:lang w:val="kk-KZ"/>
        </w:rPr>
        <w:t>) Pers</w:t>
      </w:r>
      <w:r w:rsidR="00751248" w:rsidRPr="00297BDF">
        <w:rPr>
          <w:rFonts w:ascii="Times New Roman" w:hAnsi="Times New Roman"/>
          <w:sz w:val="28"/>
          <w:szCs w:val="28"/>
          <w:lang w:val="kk-KZ"/>
        </w:rPr>
        <w:t>.</w:t>
      </w:r>
      <w:r w:rsidR="00626319" w:rsidRPr="00297BDF">
        <w:rPr>
          <w:rFonts w:ascii="Times New Roman" w:hAnsi="Times New Roman"/>
          <w:sz w:val="28"/>
          <w:szCs w:val="28"/>
          <w:lang w:val="kk-KZ"/>
        </w:rPr>
        <w:t xml:space="preserve">) сұрыптарының </w:t>
      </w:r>
      <w:r w:rsidR="00EC4900" w:rsidRPr="00297BDF">
        <w:rPr>
          <w:rFonts w:ascii="Times New Roman" w:hAnsi="Times New Roman"/>
          <w:sz w:val="28"/>
          <w:szCs w:val="28"/>
          <w:lang w:val="kk-KZ"/>
        </w:rPr>
        <w:t xml:space="preserve">Қазақстандағы зерттелу тарихы туралы білімді меңгертуге </w:t>
      </w:r>
      <w:r w:rsidR="00626319" w:rsidRPr="00297BDF">
        <w:rPr>
          <w:rFonts w:ascii="Times New Roman" w:hAnsi="Times New Roman"/>
          <w:sz w:val="28"/>
          <w:szCs w:val="28"/>
          <w:lang w:val="kk-KZ"/>
        </w:rPr>
        <w:t>бағытталған</w:t>
      </w:r>
      <w:r w:rsidR="00EC4900" w:rsidRPr="00297BDF">
        <w:rPr>
          <w:rFonts w:ascii="Times New Roman" w:hAnsi="Times New Roman"/>
          <w:sz w:val="28"/>
          <w:szCs w:val="28"/>
          <w:lang w:val="kk-KZ"/>
        </w:rPr>
        <w:t xml:space="preserve"> қысқаша саяхат дәріс сабағы жоспарланды. </w:t>
      </w:r>
      <w:r w:rsidR="00B83485" w:rsidRPr="00297BDF">
        <w:rPr>
          <w:rFonts w:ascii="Times New Roman" w:hAnsi="Times New Roman"/>
          <w:sz w:val="28"/>
          <w:szCs w:val="28"/>
          <w:lang w:val="kk-KZ"/>
        </w:rPr>
        <w:t xml:space="preserve">Осы </w:t>
      </w:r>
      <w:r w:rsidR="00EC4900" w:rsidRPr="00297BDF">
        <w:rPr>
          <w:rFonts w:ascii="Times New Roman" w:hAnsi="Times New Roman"/>
          <w:sz w:val="28"/>
          <w:szCs w:val="28"/>
          <w:lang w:val="kk-KZ"/>
        </w:rPr>
        <w:t>кезең</w:t>
      </w:r>
      <w:r w:rsidR="00B83485" w:rsidRPr="00297BDF">
        <w:rPr>
          <w:rFonts w:ascii="Times New Roman" w:hAnsi="Times New Roman"/>
          <w:sz w:val="28"/>
          <w:szCs w:val="28"/>
          <w:lang w:val="kk-KZ"/>
        </w:rPr>
        <w:t xml:space="preserve"> барысында</w:t>
      </w:r>
      <w:r w:rsidR="00EC4900" w:rsidRPr="00297BDF">
        <w:rPr>
          <w:rFonts w:ascii="Times New Roman" w:hAnsi="Times New Roman"/>
          <w:sz w:val="28"/>
          <w:szCs w:val="28"/>
          <w:lang w:val="kk-KZ"/>
        </w:rPr>
        <w:t xml:space="preserve"> студенттер </w:t>
      </w:r>
      <w:r w:rsidR="00B83485" w:rsidRPr="00297BDF">
        <w:rPr>
          <w:rFonts w:ascii="Times New Roman" w:hAnsi="Times New Roman"/>
          <w:sz w:val="28"/>
          <w:szCs w:val="28"/>
          <w:lang w:val="kk-KZ"/>
        </w:rPr>
        <w:t xml:space="preserve">өзіндік </w:t>
      </w:r>
      <w:r w:rsidR="00EC4900" w:rsidRPr="00297BDF">
        <w:rPr>
          <w:rFonts w:ascii="Times New Roman" w:hAnsi="Times New Roman"/>
          <w:sz w:val="28"/>
          <w:szCs w:val="28"/>
          <w:lang w:val="kk-KZ"/>
        </w:rPr>
        <w:t xml:space="preserve">тапсырмасы ретінде тақырыпқа </w:t>
      </w:r>
      <w:r w:rsidR="00B83485" w:rsidRPr="00297BDF">
        <w:rPr>
          <w:rFonts w:ascii="Times New Roman" w:hAnsi="Times New Roman"/>
          <w:sz w:val="28"/>
          <w:szCs w:val="28"/>
          <w:lang w:val="kk-KZ"/>
        </w:rPr>
        <w:t>сәйкес</w:t>
      </w:r>
      <w:r w:rsidR="00751248" w:rsidRPr="00297BDF">
        <w:rPr>
          <w:rFonts w:ascii="Times New Roman" w:hAnsi="Times New Roman"/>
          <w:sz w:val="28"/>
          <w:szCs w:val="28"/>
          <w:lang w:val="kk-KZ"/>
        </w:rPr>
        <w:t xml:space="preserve"> </w:t>
      </w:r>
      <w:r w:rsidR="00B83485" w:rsidRPr="00297BDF">
        <w:rPr>
          <w:rFonts w:ascii="Times New Roman" w:hAnsi="Times New Roman"/>
          <w:sz w:val="28"/>
          <w:szCs w:val="28"/>
          <w:lang w:val="kk-KZ"/>
        </w:rPr>
        <w:t xml:space="preserve">жеке зерттеу жүргізіп, нәтижесінде дайындаған хабарламарға </w:t>
      </w:r>
      <w:r w:rsidR="00EC4900" w:rsidRPr="00297BDF">
        <w:rPr>
          <w:rFonts w:ascii="Times New Roman" w:hAnsi="Times New Roman"/>
          <w:sz w:val="28"/>
          <w:szCs w:val="28"/>
          <w:lang w:val="kk-KZ"/>
        </w:rPr>
        <w:t>талдаулар жүргізілді.</w:t>
      </w:r>
    </w:p>
    <w:p w:rsidR="00EC4900" w:rsidRPr="00297BDF" w:rsidRDefault="00EC4900" w:rsidP="00E37B08">
      <w:pPr>
        <w:widowControl w:val="0"/>
        <w:tabs>
          <w:tab w:val="left" w:pos="709"/>
          <w:tab w:val="left" w:pos="851"/>
          <w:tab w:val="left" w:pos="993"/>
        </w:tabs>
        <w:spacing w:after="0" w:line="240" w:lineRule="auto"/>
        <w:ind w:firstLine="567"/>
        <w:jc w:val="both"/>
        <w:rPr>
          <w:rFonts w:ascii="Times New Roman" w:hAnsi="Times New Roman"/>
          <w:sz w:val="28"/>
          <w:szCs w:val="28"/>
          <w:lang w:val="kk-KZ"/>
        </w:rPr>
      </w:pPr>
      <w:r w:rsidRPr="00297BDF">
        <w:rPr>
          <w:rFonts w:ascii="Times New Roman" w:hAnsi="Times New Roman"/>
          <w:sz w:val="28"/>
          <w:szCs w:val="28"/>
          <w:lang w:val="kk-KZ"/>
        </w:rPr>
        <w:lastRenderedPageBreak/>
        <w:t xml:space="preserve">Студенттер </w:t>
      </w:r>
      <w:r w:rsidR="00345917" w:rsidRPr="00297BDF">
        <w:rPr>
          <w:rFonts w:ascii="Times New Roman" w:hAnsi="Times New Roman"/>
          <w:sz w:val="28"/>
          <w:szCs w:val="28"/>
          <w:lang w:val="kk-KZ"/>
        </w:rPr>
        <w:t>осы</w:t>
      </w:r>
      <w:r w:rsidRPr="00297BDF">
        <w:rPr>
          <w:rFonts w:ascii="Times New Roman" w:hAnsi="Times New Roman"/>
          <w:sz w:val="28"/>
          <w:szCs w:val="28"/>
          <w:lang w:val="kk-KZ"/>
        </w:rPr>
        <w:t xml:space="preserve"> хабарлама</w:t>
      </w:r>
      <w:r w:rsidR="00345917" w:rsidRPr="00297BDF">
        <w:rPr>
          <w:rFonts w:ascii="Times New Roman" w:hAnsi="Times New Roman"/>
          <w:sz w:val="28"/>
          <w:szCs w:val="28"/>
          <w:lang w:val="kk-KZ"/>
        </w:rPr>
        <w:t>ны</w:t>
      </w:r>
      <w:r w:rsidRPr="00297BDF">
        <w:rPr>
          <w:rFonts w:ascii="Times New Roman" w:hAnsi="Times New Roman"/>
          <w:sz w:val="28"/>
          <w:szCs w:val="28"/>
          <w:lang w:val="kk-KZ"/>
        </w:rPr>
        <w:t xml:space="preserve"> талдау </w:t>
      </w:r>
      <w:r w:rsidR="00345917" w:rsidRPr="00297BDF">
        <w:rPr>
          <w:rFonts w:ascii="Times New Roman" w:hAnsi="Times New Roman"/>
          <w:sz w:val="28"/>
          <w:szCs w:val="28"/>
          <w:lang w:val="kk-KZ"/>
        </w:rPr>
        <w:t>кезінде</w:t>
      </w:r>
      <w:r w:rsidRPr="00297BDF">
        <w:rPr>
          <w:rFonts w:ascii="Times New Roman" w:hAnsi="Times New Roman"/>
          <w:sz w:val="28"/>
          <w:szCs w:val="28"/>
          <w:lang w:val="kk-KZ"/>
        </w:rPr>
        <w:t xml:space="preserve"> пікірталас</w:t>
      </w:r>
      <w:r w:rsidR="00810209" w:rsidRPr="00297BDF">
        <w:rPr>
          <w:rFonts w:ascii="Times New Roman" w:hAnsi="Times New Roman"/>
          <w:sz w:val="28"/>
          <w:szCs w:val="28"/>
          <w:lang w:val="kk-KZ"/>
        </w:rPr>
        <w:t xml:space="preserve"> форматында</w:t>
      </w:r>
      <w:r w:rsidRPr="00297BDF">
        <w:rPr>
          <w:rFonts w:ascii="Times New Roman" w:hAnsi="Times New Roman"/>
          <w:sz w:val="28"/>
          <w:szCs w:val="28"/>
          <w:lang w:val="kk-KZ"/>
        </w:rPr>
        <w:t xml:space="preserve"> «</w:t>
      </w:r>
      <w:r w:rsidR="00810209" w:rsidRPr="00297BDF">
        <w:rPr>
          <w:rFonts w:ascii="Times New Roman" w:hAnsi="Times New Roman"/>
          <w:sz w:val="28"/>
          <w:szCs w:val="28"/>
          <w:lang w:val="kk-KZ"/>
        </w:rPr>
        <w:t>Өсімдіктерді физиологиялық талдау жұмыстарының маңызы</w:t>
      </w:r>
      <w:r w:rsidRPr="00297BDF">
        <w:rPr>
          <w:rFonts w:ascii="Times New Roman" w:hAnsi="Times New Roman"/>
          <w:sz w:val="28"/>
          <w:szCs w:val="28"/>
          <w:lang w:val="kk-KZ"/>
        </w:rPr>
        <w:t>» проблемалық сұра</w:t>
      </w:r>
      <w:r w:rsidR="00810209" w:rsidRPr="00297BDF">
        <w:rPr>
          <w:rFonts w:ascii="Times New Roman" w:hAnsi="Times New Roman"/>
          <w:sz w:val="28"/>
          <w:szCs w:val="28"/>
          <w:lang w:val="kk-KZ"/>
        </w:rPr>
        <w:t>ққа</w:t>
      </w:r>
      <w:r w:rsidRPr="00297BDF">
        <w:rPr>
          <w:rFonts w:ascii="Times New Roman" w:hAnsi="Times New Roman"/>
          <w:sz w:val="28"/>
          <w:szCs w:val="28"/>
          <w:lang w:val="kk-KZ"/>
        </w:rPr>
        <w:t xml:space="preserve"> жауап іздеу </w:t>
      </w:r>
      <w:r w:rsidR="00810209" w:rsidRPr="00297BDF">
        <w:rPr>
          <w:rFonts w:ascii="Times New Roman" w:hAnsi="Times New Roman"/>
          <w:sz w:val="28"/>
          <w:szCs w:val="28"/>
          <w:lang w:val="kk-KZ"/>
        </w:rPr>
        <w:t>негізінде</w:t>
      </w:r>
      <w:r w:rsidRPr="00297BDF">
        <w:rPr>
          <w:rFonts w:ascii="Times New Roman" w:hAnsi="Times New Roman"/>
          <w:sz w:val="28"/>
          <w:szCs w:val="28"/>
          <w:lang w:val="kk-KZ"/>
        </w:rPr>
        <w:t xml:space="preserve"> зерттеушілік </w:t>
      </w:r>
      <w:r w:rsidR="00751248" w:rsidRPr="00297BDF">
        <w:rPr>
          <w:rFonts w:ascii="Times New Roman" w:hAnsi="Times New Roman"/>
          <w:sz w:val="28"/>
          <w:szCs w:val="28"/>
          <w:lang w:val="kk-KZ"/>
        </w:rPr>
        <w:t>құзы</w:t>
      </w:r>
      <w:r w:rsidR="00810209" w:rsidRPr="00297BDF">
        <w:rPr>
          <w:rFonts w:ascii="Times New Roman" w:hAnsi="Times New Roman"/>
          <w:sz w:val="28"/>
          <w:szCs w:val="28"/>
          <w:lang w:val="kk-KZ"/>
        </w:rPr>
        <w:t>реттілік қалыптастырылады</w:t>
      </w:r>
      <w:r w:rsidRPr="00297BDF">
        <w:rPr>
          <w:rFonts w:ascii="Times New Roman" w:hAnsi="Times New Roman"/>
          <w:sz w:val="28"/>
          <w:szCs w:val="28"/>
          <w:lang w:val="kk-KZ"/>
        </w:rPr>
        <w:t>. Бұл зерттеу тапсырмалар студенттердің жеке зерттеулері негізінде орындал</w:t>
      </w:r>
      <w:r w:rsidR="001629A5" w:rsidRPr="00297BDF">
        <w:rPr>
          <w:rFonts w:ascii="Times New Roman" w:hAnsi="Times New Roman"/>
          <w:sz w:val="28"/>
          <w:szCs w:val="28"/>
          <w:lang w:val="kk-KZ"/>
        </w:rPr>
        <w:t>ады, бірақ</w:t>
      </w:r>
      <w:r w:rsidR="00751248" w:rsidRPr="00297BDF">
        <w:rPr>
          <w:rFonts w:ascii="Times New Roman" w:hAnsi="Times New Roman"/>
          <w:sz w:val="28"/>
          <w:szCs w:val="28"/>
          <w:lang w:val="kk-KZ"/>
        </w:rPr>
        <w:t xml:space="preserve"> </w:t>
      </w:r>
      <w:r w:rsidR="001629A5" w:rsidRPr="00297BDF">
        <w:rPr>
          <w:rFonts w:ascii="Times New Roman" w:hAnsi="Times New Roman"/>
          <w:sz w:val="28"/>
          <w:szCs w:val="28"/>
          <w:lang w:val="kk-KZ"/>
        </w:rPr>
        <w:t>зерттеу</w:t>
      </w:r>
      <w:r w:rsidRPr="00297BDF">
        <w:rPr>
          <w:rFonts w:ascii="Times New Roman" w:hAnsi="Times New Roman"/>
          <w:sz w:val="28"/>
          <w:szCs w:val="28"/>
          <w:lang w:val="kk-KZ"/>
        </w:rPr>
        <w:t xml:space="preserve"> нәтижесіне талдау мен түзетулер енгізу олардың </w:t>
      </w:r>
      <w:r w:rsidR="00C90BBF" w:rsidRPr="00297BDF">
        <w:rPr>
          <w:rFonts w:ascii="Times New Roman" w:hAnsi="Times New Roman"/>
          <w:sz w:val="28"/>
          <w:szCs w:val="28"/>
          <w:lang w:val="kk-KZ"/>
        </w:rPr>
        <w:t xml:space="preserve">жұп-жұбымен бірігіп </w:t>
      </w:r>
      <w:r w:rsidRPr="00297BDF">
        <w:rPr>
          <w:rFonts w:ascii="Times New Roman" w:hAnsi="Times New Roman"/>
          <w:sz w:val="28"/>
          <w:szCs w:val="28"/>
          <w:lang w:val="kk-KZ"/>
        </w:rPr>
        <w:t xml:space="preserve">орындалады. </w:t>
      </w:r>
    </w:p>
    <w:p w:rsidR="00EC4900" w:rsidRPr="00297BDF" w:rsidRDefault="00093EE5" w:rsidP="00E37B08">
      <w:pPr>
        <w:widowControl w:val="0"/>
        <w:tabs>
          <w:tab w:val="left" w:pos="709"/>
          <w:tab w:val="left" w:pos="851"/>
          <w:tab w:val="left" w:pos="993"/>
        </w:tabs>
        <w:spacing w:after="0" w:line="240" w:lineRule="auto"/>
        <w:ind w:firstLine="567"/>
        <w:jc w:val="both"/>
        <w:rPr>
          <w:rFonts w:ascii="Times New Roman" w:hAnsi="Times New Roman"/>
          <w:sz w:val="28"/>
          <w:szCs w:val="28"/>
          <w:lang w:val="kk-KZ"/>
        </w:rPr>
      </w:pPr>
      <w:r w:rsidRPr="00297BDF">
        <w:rPr>
          <w:rFonts w:ascii="Times New Roman" w:hAnsi="Times New Roman"/>
          <w:i/>
          <w:sz w:val="28"/>
          <w:szCs w:val="28"/>
          <w:lang w:val="kk-KZ"/>
        </w:rPr>
        <w:t>Үшінші - б</w:t>
      </w:r>
      <w:r w:rsidR="00EC4900" w:rsidRPr="00297BDF">
        <w:rPr>
          <w:rFonts w:ascii="Times New Roman" w:hAnsi="Times New Roman"/>
          <w:i/>
          <w:sz w:val="28"/>
          <w:szCs w:val="28"/>
          <w:lang w:val="kk-KZ"/>
        </w:rPr>
        <w:t>ілімді топтық іздестіру блогы</w:t>
      </w:r>
      <w:r w:rsidR="00EC4900" w:rsidRPr="00297BDF">
        <w:rPr>
          <w:rFonts w:ascii="Times New Roman" w:hAnsi="Times New Roman"/>
          <w:sz w:val="28"/>
          <w:szCs w:val="28"/>
          <w:lang w:val="kk-KZ"/>
        </w:rPr>
        <w:t xml:space="preserve"> –</w:t>
      </w:r>
      <w:r w:rsidRPr="00297BDF">
        <w:rPr>
          <w:rFonts w:ascii="Times New Roman" w:hAnsi="Times New Roman"/>
          <w:sz w:val="28"/>
          <w:szCs w:val="28"/>
          <w:lang w:val="kk-KZ"/>
        </w:rPr>
        <w:t xml:space="preserve"> фенологиялық бақылауларда қант құмайы сұр</w:t>
      </w:r>
      <w:r w:rsidR="00862A03" w:rsidRPr="00297BDF">
        <w:rPr>
          <w:rFonts w:ascii="Times New Roman" w:hAnsi="Times New Roman"/>
          <w:sz w:val="28"/>
          <w:szCs w:val="28"/>
          <w:lang w:val="kk-KZ"/>
        </w:rPr>
        <w:t>ы</w:t>
      </w:r>
      <w:r w:rsidRPr="00297BDF">
        <w:rPr>
          <w:rFonts w:ascii="Times New Roman" w:hAnsi="Times New Roman"/>
          <w:sz w:val="28"/>
          <w:szCs w:val="28"/>
          <w:lang w:val="kk-KZ"/>
        </w:rPr>
        <w:t>птарыны</w:t>
      </w:r>
      <w:r w:rsidR="00E6294A" w:rsidRPr="00297BDF">
        <w:rPr>
          <w:rFonts w:ascii="Times New Roman" w:hAnsi="Times New Roman"/>
          <w:sz w:val="28"/>
          <w:szCs w:val="28"/>
          <w:lang w:val="kk-KZ"/>
        </w:rPr>
        <w:t>ң</w:t>
      </w:r>
      <w:r w:rsidRPr="00297BDF">
        <w:rPr>
          <w:rFonts w:ascii="Times New Roman" w:hAnsi="Times New Roman"/>
          <w:sz w:val="28"/>
          <w:szCs w:val="28"/>
          <w:lang w:val="kk-KZ"/>
        </w:rPr>
        <w:t xml:space="preserve"> дамуының жекелеген фазаларының</w:t>
      </w:r>
      <w:r w:rsidR="00EC4900" w:rsidRPr="00297BDF">
        <w:rPr>
          <w:rFonts w:ascii="Times New Roman" w:hAnsi="Times New Roman"/>
          <w:sz w:val="28"/>
          <w:szCs w:val="28"/>
          <w:lang w:val="kk-KZ"/>
        </w:rPr>
        <w:t xml:space="preserve"> ерекшеліктерін</w:t>
      </w:r>
      <w:r w:rsidR="00862A03" w:rsidRPr="00297BDF">
        <w:rPr>
          <w:rFonts w:ascii="Times New Roman" w:hAnsi="Times New Roman"/>
          <w:sz w:val="28"/>
          <w:szCs w:val="28"/>
          <w:lang w:val="kk-KZ"/>
        </w:rPr>
        <w:t xml:space="preserve">е талдаулар жүргізу. Сабақ барысында </w:t>
      </w:r>
      <w:r w:rsidR="00EC4900" w:rsidRPr="00297BDF">
        <w:rPr>
          <w:rFonts w:ascii="Times New Roman" w:hAnsi="Times New Roman"/>
          <w:sz w:val="28"/>
          <w:szCs w:val="28"/>
          <w:lang w:val="kk-KZ"/>
        </w:rPr>
        <w:t xml:space="preserve">зерттеу әдістерін және тақырып мазмұнын ашу үшін осы бөлімнің </w:t>
      </w:r>
      <w:r w:rsidR="003A21AB" w:rsidRPr="00297BDF">
        <w:rPr>
          <w:rFonts w:ascii="Times New Roman" w:hAnsi="Times New Roman"/>
          <w:sz w:val="28"/>
          <w:szCs w:val="28"/>
          <w:lang w:val="kk-KZ"/>
        </w:rPr>
        <w:t>тапсырмаларын топ құрып</w:t>
      </w:r>
      <w:r w:rsidR="00EC4900" w:rsidRPr="00297BDF">
        <w:rPr>
          <w:rFonts w:ascii="Times New Roman" w:hAnsi="Times New Roman"/>
          <w:sz w:val="28"/>
          <w:szCs w:val="28"/>
          <w:lang w:val="kk-KZ"/>
        </w:rPr>
        <w:t xml:space="preserve"> жұмыс жасауға, </w:t>
      </w:r>
      <w:r w:rsidR="003A21AB" w:rsidRPr="00297BDF">
        <w:rPr>
          <w:rFonts w:ascii="Times New Roman" w:hAnsi="Times New Roman"/>
          <w:sz w:val="28"/>
          <w:szCs w:val="28"/>
          <w:lang w:val="kk-KZ"/>
        </w:rPr>
        <w:t>бір-бірінің</w:t>
      </w:r>
      <w:r w:rsidR="00EC4900" w:rsidRPr="00297BDF">
        <w:rPr>
          <w:rFonts w:ascii="Times New Roman" w:hAnsi="Times New Roman"/>
          <w:sz w:val="28"/>
          <w:szCs w:val="28"/>
          <w:lang w:val="kk-KZ"/>
        </w:rPr>
        <w:t xml:space="preserve"> пікірін тыңда</w:t>
      </w:r>
      <w:r w:rsidR="003A21AB" w:rsidRPr="00297BDF">
        <w:rPr>
          <w:rFonts w:ascii="Times New Roman" w:hAnsi="Times New Roman"/>
          <w:sz w:val="28"/>
          <w:szCs w:val="28"/>
          <w:lang w:val="kk-KZ"/>
        </w:rPr>
        <w:t>й білуге,</w:t>
      </w:r>
      <w:r w:rsidR="00EC4900" w:rsidRPr="00297BDF">
        <w:rPr>
          <w:rFonts w:ascii="Times New Roman" w:hAnsi="Times New Roman"/>
          <w:sz w:val="28"/>
          <w:szCs w:val="28"/>
          <w:lang w:val="kk-KZ"/>
        </w:rPr>
        <w:t xml:space="preserve"> оны талд</w:t>
      </w:r>
      <w:r w:rsidR="003A21AB" w:rsidRPr="00297BDF">
        <w:rPr>
          <w:rFonts w:ascii="Times New Roman" w:hAnsi="Times New Roman"/>
          <w:sz w:val="28"/>
          <w:szCs w:val="28"/>
          <w:lang w:val="kk-KZ"/>
        </w:rPr>
        <w:t>ау жасауға</w:t>
      </w:r>
      <w:r w:rsidR="00EC4900" w:rsidRPr="00297BDF">
        <w:rPr>
          <w:rFonts w:ascii="Times New Roman" w:hAnsi="Times New Roman"/>
          <w:sz w:val="28"/>
          <w:szCs w:val="28"/>
          <w:lang w:val="kk-KZ"/>
        </w:rPr>
        <w:t xml:space="preserve"> үйретеді, сонымен бірге </w:t>
      </w:r>
      <w:r w:rsidR="003A21AB" w:rsidRPr="00297BDF">
        <w:rPr>
          <w:rFonts w:ascii="Times New Roman" w:hAnsi="Times New Roman"/>
          <w:sz w:val="28"/>
          <w:szCs w:val="28"/>
          <w:lang w:val="kk-KZ"/>
        </w:rPr>
        <w:t>бірігіп</w:t>
      </w:r>
      <w:r w:rsidR="00EC4900" w:rsidRPr="00297BDF">
        <w:rPr>
          <w:rFonts w:ascii="Times New Roman" w:hAnsi="Times New Roman"/>
          <w:sz w:val="28"/>
          <w:szCs w:val="28"/>
          <w:lang w:val="kk-KZ"/>
        </w:rPr>
        <w:t xml:space="preserve"> жұмыс </w:t>
      </w:r>
      <w:r w:rsidR="003A21AB" w:rsidRPr="00297BDF">
        <w:rPr>
          <w:rFonts w:ascii="Times New Roman" w:hAnsi="Times New Roman"/>
          <w:sz w:val="28"/>
          <w:szCs w:val="28"/>
          <w:lang w:val="kk-KZ"/>
        </w:rPr>
        <w:t>орындау формасын</w:t>
      </w:r>
      <w:r w:rsidR="00751248" w:rsidRPr="00297BDF">
        <w:rPr>
          <w:rFonts w:ascii="Times New Roman" w:hAnsi="Times New Roman"/>
          <w:sz w:val="28"/>
          <w:szCs w:val="28"/>
          <w:lang w:val="kk-KZ"/>
        </w:rPr>
        <w:t xml:space="preserve"> </w:t>
      </w:r>
      <w:r w:rsidR="003A21AB" w:rsidRPr="00297BDF">
        <w:rPr>
          <w:rFonts w:ascii="Times New Roman" w:hAnsi="Times New Roman"/>
          <w:sz w:val="28"/>
          <w:szCs w:val="28"/>
          <w:lang w:val="kk-KZ"/>
        </w:rPr>
        <w:t>меңгеруге</w:t>
      </w:r>
      <w:r w:rsidR="00EC4900" w:rsidRPr="00297BDF">
        <w:rPr>
          <w:rFonts w:ascii="Times New Roman" w:hAnsi="Times New Roman"/>
          <w:sz w:val="28"/>
          <w:szCs w:val="28"/>
          <w:lang w:val="kk-KZ"/>
        </w:rPr>
        <w:t xml:space="preserve"> тренинг әдісі </w:t>
      </w:r>
      <w:r w:rsidR="003A21AB" w:rsidRPr="00297BDF">
        <w:rPr>
          <w:rFonts w:ascii="Times New Roman" w:hAnsi="Times New Roman"/>
          <w:sz w:val="28"/>
          <w:szCs w:val="28"/>
          <w:lang w:val="kk-KZ"/>
        </w:rPr>
        <w:t>пайдаланылды</w:t>
      </w:r>
      <w:r w:rsidR="00EC4900" w:rsidRPr="00297BDF">
        <w:rPr>
          <w:rFonts w:ascii="Times New Roman" w:hAnsi="Times New Roman"/>
          <w:sz w:val="28"/>
          <w:szCs w:val="28"/>
          <w:lang w:val="kk-KZ"/>
        </w:rPr>
        <w:t xml:space="preserve">. </w:t>
      </w:r>
      <w:r w:rsidR="003A21AB" w:rsidRPr="00297BDF">
        <w:rPr>
          <w:rFonts w:ascii="Times New Roman" w:hAnsi="Times New Roman"/>
          <w:sz w:val="28"/>
          <w:szCs w:val="28"/>
          <w:lang w:val="kk-KZ"/>
        </w:rPr>
        <w:t>М</w:t>
      </w:r>
      <w:r w:rsidR="00EC4900" w:rsidRPr="00297BDF">
        <w:rPr>
          <w:rFonts w:ascii="Times New Roman" w:hAnsi="Times New Roman"/>
          <w:sz w:val="28"/>
          <w:szCs w:val="28"/>
          <w:lang w:val="kk-KZ"/>
        </w:rPr>
        <w:t xml:space="preserve">еңгеруі қажет </w:t>
      </w:r>
      <w:r w:rsidR="003A21AB" w:rsidRPr="00297BDF">
        <w:rPr>
          <w:rFonts w:ascii="Times New Roman" w:hAnsi="Times New Roman"/>
          <w:sz w:val="28"/>
          <w:szCs w:val="28"/>
          <w:lang w:val="kk-KZ"/>
        </w:rPr>
        <w:t>білімді</w:t>
      </w:r>
      <w:r w:rsidR="00EC4900" w:rsidRPr="00297BDF">
        <w:rPr>
          <w:rFonts w:ascii="Times New Roman" w:hAnsi="Times New Roman"/>
          <w:sz w:val="28"/>
          <w:szCs w:val="28"/>
          <w:lang w:val="kk-KZ"/>
        </w:rPr>
        <w:t xml:space="preserve"> іздеуде және талдауда</w:t>
      </w:r>
      <w:r w:rsidR="003A21AB" w:rsidRPr="00297BDF">
        <w:rPr>
          <w:rFonts w:ascii="Times New Roman" w:hAnsi="Times New Roman"/>
          <w:sz w:val="28"/>
          <w:szCs w:val="28"/>
          <w:lang w:val="kk-KZ"/>
        </w:rPr>
        <w:t xml:space="preserve"> студенттер</w:t>
      </w:r>
      <w:r w:rsidR="00EC4900" w:rsidRPr="00297BDF">
        <w:rPr>
          <w:rFonts w:ascii="Times New Roman" w:hAnsi="Times New Roman"/>
          <w:sz w:val="28"/>
          <w:szCs w:val="28"/>
          <w:lang w:val="kk-KZ"/>
        </w:rPr>
        <w:t xml:space="preserve"> қосымша ғылыми </w:t>
      </w:r>
      <w:r w:rsidR="003A21AB" w:rsidRPr="00297BDF">
        <w:rPr>
          <w:rFonts w:ascii="Times New Roman" w:hAnsi="Times New Roman"/>
          <w:sz w:val="28"/>
          <w:szCs w:val="28"/>
          <w:lang w:val="kk-KZ"/>
        </w:rPr>
        <w:t>еңбектерді</w:t>
      </w:r>
      <w:r w:rsidR="00751248" w:rsidRPr="00297BDF">
        <w:rPr>
          <w:rFonts w:ascii="Times New Roman" w:hAnsi="Times New Roman"/>
          <w:sz w:val="28"/>
          <w:szCs w:val="28"/>
          <w:lang w:val="kk-KZ"/>
        </w:rPr>
        <w:t xml:space="preserve"> </w:t>
      </w:r>
      <w:r w:rsidR="003A21AB" w:rsidRPr="00297BDF">
        <w:rPr>
          <w:rFonts w:ascii="Times New Roman" w:hAnsi="Times New Roman"/>
          <w:sz w:val="28"/>
          <w:szCs w:val="28"/>
          <w:lang w:val="kk-KZ"/>
        </w:rPr>
        <w:t>пайдалану</w:t>
      </w:r>
      <w:r w:rsidR="00EC4900" w:rsidRPr="00297BDF">
        <w:rPr>
          <w:rFonts w:ascii="Times New Roman" w:hAnsi="Times New Roman"/>
          <w:sz w:val="28"/>
          <w:szCs w:val="28"/>
          <w:lang w:val="kk-KZ"/>
        </w:rPr>
        <w:t xml:space="preserve"> (сілтеме жасау, талдау, конспектілеу, т.б.) біліктерін дамытады. </w:t>
      </w:r>
      <w:r w:rsidR="003A21AB" w:rsidRPr="00297BDF">
        <w:rPr>
          <w:rFonts w:ascii="Times New Roman" w:hAnsi="Times New Roman"/>
          <w:sz w:val="28"/>
          <w:szCs w:val="28"/>
          <w:lang w:val="kk-KZ"/>
        </w:rPr>
        <w:t>Сабақтың</w:t>
      </w:r>
      <w:r w:rsidR="00EC4900" w:rsidRPr="00297BDF">
        <w:rPr>
          <w:rFonts w:ascii="Times New Roman" w:hAnsi="Times New Roman"/>
          <w:sz w:val="28"/>
          <w:szCs w:val="28"/>
          <w:lang w:val="kk-KZ"/>
        </w:rPr>
        <w:t xml:space="preserve"> осы кезеңінде жаңа </w:t>
      </w:r>
      <w:r w:rsidR="00CB1C26" w:rsidRPr="00297BDF">
        <w:rPr>
          <w:rFonts w:ascii="Times New Roman" w:hAnsi="Times New Roman"/>
          <w:sz w:val="28"/>
          <w:szCs w:val="28"/>
          <w:lang w:val="kk-KZ"/>
        </w:rPr>
        <w:t>тақырып бойынша</w:t>
      </w:r>
      <w:r w:rsidR="00EC4900" w:rsidRPr="00297BDF">
        <w:rPr>
          <w:rFonts w:ascii="Times New Roman" w:hAnsi="Times New Roman"/>
          <w:sz w:val="28"/>
          <w:szCs w:val="28"/>
          <w:lang w:val="kk-KZ"/>
        </w:rPr>
        <w:t xml:space="preserve"> меңгеру</w:t>
      </w:r>
      <w:r w:rsidR="00CB1C26" w:rsidRPr="00297BDF">
        <w:rPr>
          <w:rFonts w:ascii="Times New Roman" w:hAnsi="Times New Roman"/>
          <w:sz w:val="28"/>
          <w:szCs w:val="28"/>
          <w:lang w:val="kk-KZ"/>
        </w:rPr>
        <w:t>і</w:t>
      </w:r>
      <w:r w:rsidR="00EC4900" w:rsidRPr="00297BDF">
        <w:rPr>
          <w:rFonts w:ascii="Times New Roman" w:hAnsi="Times New Roman"/>
          <w:sz w:val="28"/>
          <w:szCs w:val="28"/>
          <w:lang w:val="kk-KZ"/>
        </w:rPr>
        <w:t xml:space="preserve"> қажет негізгі түсініктерді (</w:t>
      </w:r>
      <w:r w:rsidR="00A4549D" w:rsidRPr="00297BDF">
        <w:rPr>
          <w:rFonts w:ascii="Times New Roman" w:hAnsi="Times New Roman"/>
          <w:sz w:val="28"/>
          <w:szCs w:val="28"/>
          <w:lang w:val="kk-KZ"/>
        </w:rPr>
        <w:t xml:space="preserve">толық өну, яғни өскін шығаруы, түптену, сабақ шығару, масақтануы </w:t>
      </w:r>
      <w:r w:rsidR="00EC4900" w:rsidRPr="00297BDF">
        <w:rPr>
          <w:rFonts w:ascii="Times New Roman" w:hAnsi="Times New Roman"/>
          <w:bCs/>
          <w:iCs/>
          <w:sz w:val="28"/>
          <w:szCs w:val="28"/>
          <w:lang w:val="kk-KZ"/>
        </w:rPr>
        <w:t>және т.б.</w:t>
      </w:r>
      <w:r w:rsidR="00EC4900" w:rsidRPr="00297BDF">
        <w:rPr>
          <w:rFonts w:ascii="Times New Roman" w:hAnsi="Times New Roman"/>
          <w:sz w:val="28"/>
          <w:szCs w:val="28"/>
          <w:lang w:val="kk-KZ"/>
        </w:rPr>
        <w:t>) анықтауға арналған топтық тапсырмаларды анықтау іс-әрекеттері ұйымдастырылды. Тақырып</w:t>
      </w:r>
      <w:r w:rsidR="00A4549D" w:rsidRPr="00297BDF">
        <w:rPr>
          <w:rFonts w:ascii="Times New Roman" w:hAnsi="Times New Roman"/>
          <w:sz w:val="28"/>
          <w:szCs w:val="28"/>
          <w:lang w:val="kk-KZ"/>
        </w:rPr>
        <w:t>қа сәйкес</w:t>
      </w:r>
      <w:r w:rsidR="00EC4900" w:rsidRPr="00297BDF">
        <w:rPr>
          <w:rFonts w:ascii="Times New Roman" w:hAnsi="Times New Roman"/>
          <w:sz w:val="28"/>
          <w:szCs w:val="28"/>
          <w:lang w:val="kk-KZ"/>
        </w:rPr>
        <w:t xml:space="preserve"> сұрақтарға жауап іздеу </w:t>
      </w:r>
      <w:r w:rsidR="00A4549D" w:rsidRPr="00297BDF">
        <w:rPr>
          <w:rFonts w:ascii="Times New Roman" w:hAnsi="Times New Roman"/>
          <w:sz w:val="28"/>
          <w:szCs w:val="28"/>
          <w:lang w:val="kk-KZ"/>
        </w:rPr>
        <w:t>мақсатында студенттер пікір алмасу кезеңіне өтеді</w:t>
      </w:r>
      <w:r w:rsidR="00EC4900" w:rsidRPr="00297BDF">
        <w:rPr>
          <w:rFonts w:ascii="Times New Roman" w:hAnsi="Times New Roman"/>
          <w:sz w:val="28"/>
          <w:szCs w:val="28"/>
          <w:lang w:val="kk-KZ"/>
        </w:rPr>
        <w:t>:</w:t>
      </w:r>
    </w:p>
    <w:p w:rsidR="001360BA" w:rsidRPr="00297BDF" w:rsidRDefault="00A4549D" w:rsidP="00E37B08">
      <w:pPr>
        <w:widowControl w:val="0"/>
        <w:tabs>
          <w:tab w:val="left" w:pos="709"/>
          <w:tab w:val="left" w:pos="851"/>
          <w:tab w:val="left" w:pos="993"/>
        </w:tabs>
        <w:spacing w:after="0" w:line="240" w:lineRule="auto"/>
        <w:ind w:firstLine="567"/>
        <w:jc w:val="both"/>
        <w:rPr>
          <w:rFonts w:ascii="Times New Roman" w:hAnsi="Times New Roman"/>
          <w:sz w:val="28"/>
          <w:szCs w:val="28"/>
          <w:lang w:val="kk-KZ"/>
        </w:rPr>
      </w:pPr>
      <w:r w:rsidRPr="00297BDF">
        <w:rPr>
          <w:rFonts w:ascii="Times New Roman" w:hAnsi="Times New Roman"/>
          <w:i/>
          <w:sz w:val="28"/>
          <w:szCs w:val="28"/>
          <w:lang w:val="kk-KZ"/>
        </w:rPr>
        <w:t>Төртінші - б</w:t>
      </w:r>
      <w:r w:rsidR="00EC4900" w:rsidRPr="00297BDF">
        <w:rPr>
          <w:rFonts w:ascii="Times New Roman" w:hAnsi="Times New Roman"/>
          <w:i/>
          <w:sz w:val="28"/>
          <w:szCs w:val="28"/>
          <w:lang w:val="kk-KZ"/>
        </w:rPr>
        <w:t>ілімді қорыту және жүйелеу блогы</w:t>
      </w:r>
      <w:r w:rsidR="00EC4900" w:rsidRPr="00297BDF">
        <w:rPr>
          <w:rFonts w:ascii="Times New Roman" w:hAnsi="Times New Roman"/>
          <w:sz w:val="28"/>
          <w:szCs w:val="28"/>
          <w:lang w:val="kk-KZ"/>
        </w:rPr>
        <w:t xml:space="preserve"> –</w:t>
      </w:r>
      <w:r w:rsidR="00751248" w:rsidRPr="00297BDF">
        <w:rPr>
          <w:rFonts w:ascii="Times New Roman" w:hAnsi="Times New Roman"/>
          <w:sz w:val="28"/>
          <w:szCs w:val="28"/>
          <w:lang w:val="kk-KZ"/>
        </w:rPr>
        <w:t xml:space="preserve"> </w:t>
      </w:r>
      <w:r w:rsidR="00EC4900" w:rsidRPr="00297BDF">
        <w:rPr>
          <w:rFonts w:ascii="Times New Roman" w:hAnsi="Times New Roman"/>
          <w:sz w:val="28"/>
          <w:szCs w:val="28"/>
          <w:lang w:val="kk-KZ"/>
        </w:rPr>
        <w:t xml:space="preserve">бұл кезеңде зерттеу </w:t>
      </w:r>
      <w:r w:rsidRPr="00297BDF">
        <w:rPr>
          <w:rFonts w:ascii="Times New Roman" w:hAnsi="Times New Roman"/>
          <w:sz w:val="28"/>
          <w:szCs w:val="28"/>
          <w:lang w:val="kk-KZ"/>
        </w:rPr>
        <w:t>тапсырмаларының</w:t>
      </w:r>
      <w:r w:rsidR="00751248" w:rsidRPr="00297BDF">
        <w:rPr>
          <w:rFonts w:ascii="Times New Roman" w:hAnsi="Times New Roman"/>
          <w:sz w:val="28"/>
          <w:szCs w:val="28"/>
          <w:lang w:val="kk-KZ"/>
        </w:rPr>
        <w:t xml:space="preserve"> </w:t>
      </w:r>
      <w:r w:rsidRPr="00297BDF">
        <w:rPr>
          <w:rFonts w:ascii="Times New Roman" w:hAnsi="Times New Roman"/>
          <w:sz w:val="28"/>
          <w:szCs w:val="28"/>
          <w:lang w:val="kk-KZ"/>
        </w:rPr>
        <w:t>нәтижелерін жүйелеу міндеті қойылады</w:t>
      </w:r>
      <w:r w:rsidR="00EC4900" w:rsidRPr="00297BDF">
        <w:rPr>
          <w:rFonts w:ascii="Times New Roman" w:hAnsi="Times New Roman"/>
          <w:sz w:val="28"/>
          <w:szCs w:val="28"/>
          <w:lang w:val="kk-KZ"/>
        </w:rPr>
        <w:t>. Түсінді</w:t>
      </w:r>
      <w:r w:rsidRPr="00297BDF">
        <w:rPr>
          <w:rFonts w:ascii="Times New Roman" w:hAnsi="Times New Roman"/>
          <w:sz w:val="28"/>
          <w:szCs w:val="28"/>
          <w:lang w:val="kk-KZ"/>
        </w:rPr>
        <w:t>рмелі-көрнекілік әдісін қолдана отырып</w:t>
      </w:r>
      <w:r w:rsidR="00EC4900" w:rsidRPr="00297BDF">
        <w:rPr>
          <w:rFonts w:ascii="Times New Roman" w:hAnsi="Times New Roman"/>
          <w:sz w:val="28"/>
          <w:szCs w:val="28"/>
          <w:lang w:val="kk-KZ"/>
        </w:rPr>
        <w:t xml:space="preserve">, «теорияны құрастыру» тәсілі </w:t>
      </w:r>
      <w:r w:rsidRPr="00297BDF">
        <w:rPr>
          <w:rFonts w:ascii="Times New Roman" w:hAnsi="Times New Roman"/>
          <w:sz w:val="28"/>
          <w:szCs w:val="28"/>
          <w:lang w:val="kk-KZ"/>
        </w:rPr>
        <w:t>арқылы</w:t>
      </w:r>
      <w:r w:rsidR="00EC4900" w:rsidRPr="00297BDF">
        <w:rPr>
          <w:rFonts w:ascii="Times New Roman" w:hAnsi="Times New Roman"/>
          <w:sz w:val="28"/>
          <w:szCs w:val="28"/>
          <w:lang w:val="kk-KZ"/>
        </w:rPr>
        <w:t xml:space="preserve"> оқытушы мазмұндық </w:t>
      </w:r>
      <w:r w:rsidRPr="00297BDF">
        <w:rPr>
          <w:rFonts w:ascii="Times New Roman" w:hAnsi="Times New Roman"/>
          <w:sz w:val="28"/>
          <w:szCs w:val="28"/>
          <w:lang w:val="kk-KZ"/>
        </w:rPr>
        <w:t>идеяның</w:t>
      </w:r>
      <w:r w:rsidR="00EC4900" w:rsidRPr="00297BDF">
        <w:rPr>
          <w:rFonts w:ascii="Times New Roman" w:hAnsi="Times New Roman"/>
          <w:sz w:val="28"/>
          <w:szCs w:val="28"/>
          <w:lang w:val="kk-KZ"/>
        </w:rPr>
        <w:t xml:space="preserve"> ғылыми теориялық </w:t>
      </w:r>
      <w:r w:rsidRPr="00297BDF">
        <w:rPr>
          <w:rFonts w:ascii="Times New Roman" w:hAnsi="Times New Roman"/>
          <w:sz w:val="28"/>
          <w:szCs w:val="28"/>
          <w:lang w:val="kk-KZ"/>
        </w:rPr>
        <w:t>ақпаратқа</w:t>
      </w:r>
      <w:r w:rsidR="00EC4900" w:rsidRPr="00297BDF">
        <w:rPr>
          <w:rFonts w:ascii="Times New Roman" w:hAnsi="Times New Roman"/>
          <w:sz w:val="28"/>
          <w:szCs w:val="28"/>
          <w:lang w:val="kk-KZ"/>
        </w:rPr>
        <w:t xml:space="preserve"> ауысу жолын көрсетеді.</w:t>
      </w:r>
      <w:r w:rsidRPr="00297BDF">
        <w:rPr>
          <w:rFonts w:ascii="Times New Roman" w:hAnsi="Times New Roman"/>
          <w:sz w:val="28"/>
          <w:szCs w:val="28"/>
          <w:lang w:val="kk-KZ"/>
        </w:rPr>
        <w:t xml:space="preserve"> Ал с</w:t>
      </w:r>
      <w:r w:rsidR="00EC4900" w:rsidRPr="00297BDF">
        <w:rPr>
          <w:rFonts w:ascii="Times New Roman" w:hAnsi="Times New Roman"/>
          <w:sz w:val="28"/>
          <w:szCs w:val="28"/>
          <w:lang w:val="kk-KZ"/>
        </w:rPr>
        <w:t>туденттер</w:t>
      </w:r>
      <w:r w:rsidRPr="00297BDF">
        <w:rPr>
          <w:rFonts w:ascii="Times New Roman" w:hAnsi="Times New Roman"/>
          <w:sz w:val="28"/>
          <w:szCs w:val="28"/>
          <w:lang w:val="kk-KZ"/>
        </w:rPr>
        <w:t xml:space="preserve"> өз кезегінде,</w:t>
      </w:r>
      <w:r w:rsidR="00751248" w:rsidRPr="00297BDF">
        <w:rPr>
          <w:rFonts w:ascii="Times New Roman" w:hAnsi="Times New Roman"/>
          <w:sz w:val="28"/>
          <w:szCs w:val="28"/>
          <w:lang w:val="kk-KZ"/>
        </w:rPr>
        <w:t xml:space="preserve"> </w:t>
      </w:r>
      <w:r w:rsidRPr="00297BDF">
        <w:rPr>
          <w:rFonts w:ascii="Times New Roman" w:hAnsi="Times New Roman"/>
          <w:sz w:val="28"/>
          <w:szCs w:val="28"/>
          <w:lang w:val="kk-KZ"/>
        </w:rPr>
        <w:t>аталған</w:t>
      </w:r>
      <w:r w:rsidR="00EC4900" w:rsidRPr="00297BDF">
        <w:rPr>
          <w:rFonts w:ascii="Times New Roman" w:hAnsi="Times New Roman"/>
          <w:sz w:val="28"/>
          <w:szCs w:val="28"/>
          <w:lang w:val="kk-KZ"/>
        </w:rPr>
        <w:t xml:space="preserve"> мәліметтерді пайдалан</w:t>
      </w:r>
      <w:r w:rsidRPr="00297BDF">
        <w:rPr>
          <w:rFonts w:ascii="Times New Roman" w:hAnsi="Times New Roman"/>
          <w:sz w:val="28"/>
          <w:szCs w:val="28"/>
          <w:lang w:val="kk-KZ"/>
        </w:rPr>
        <w:t>а</w:t>
      </w:r>
      <w:r w:rsidR="00751248" w:rsidRPr="00297BDF">
        <w:rPr>
          <w:rFonts w:ascii="Times New Roman" w:hAnsi="Times New Roman"/>
          <w:sz w:val="28"/>
          <w:szCs w:val="28"/>
          <w:lang w:val="kk-KZ"/>
        </w:rPr>
        <w:t xml:space="preserve"> </w:t>
      </w:r>
      <w:r w:rsidRPr="00297BDF">
        <w:rPr>
          <w:rFonts w:ascii="Times New Roman" w:hAnsi="Times New Roman"/>
          <w:sz w:val="28"/>
          <w:szCs w:val="28"/>
          <w:lang w:val="kk-KZ"/>
        </w:rPr>
        <w:t>отырып,</w:t>
      </w:r>
      <w:r w:rsidR="00EC4900" w:rsidRPr="00297BDF">
        <w:rPr>
          <w:rFonts w:ascii="Times New Roman" w:hAnsi="Times New Roman"/>
          <w:sz w:val="28"/>
          <w:szCs w:val="28"/>
          <w:lang w:val="kk-KZ"/>
        </w:rPr>
        <w:t xml:space="preserve"> тақырып</w:t>
      </w:r>
      <w:r w:rsidRPr="00297BDF">
        <w:rPr>
          <w:rFonts w:ascii="Times New Roman" w:hAnsi="Times New Roman"/>
          <w:sz w:val="28"/>
          <w:szCs w:val="28"/>
          <w:lang w:val="kk-KZ"/>
        </w:rPr>
        <w:t>тың</w:t>
      </w:r>
      <w:r w:rsidR="00EC4900" w:rsidRPr="00297BDF">
        <w:rPr>
          <w:rFonts w:ascii="Times New Roman" w:hAnsi="Times New Roman"/>
          <w:sz w:val="28"/>
          <w:szCs w:val="28"/>
          <w:lang w:val="kk-KZ"/>
        </w:rPr>
        <w:t xml:space="preserve"> байланысын ж</w:t>
      </w:r>
      <w:r w:rsidR="00D67831" w:rsidRPr="00297BDF">
        <w:rPr>
          <w:rFonts w:ascii="Times New Roman" w:hAnsi="Times New Roman"/>
          <w:sz w:val="28"/>
          <w:szCs w:val="28"/>
          <w:lang w:val="kk-KZ"/>
        </w:rPr>
        <w:t>үйелейді</w:t>
      </w:r>
      <w:r w:rsidR="00EC4900" w:rsidRPr="00297BDF">
        <w:rPr>
          <w:rFonts w:ascii="Times New Roman" w:hAnsi="Times New Roman"/>
          <w:sz w:val="28"/>
          <w:szCs w:val="28"/>
          <w:lang w:val="kk-KZ"/>
        </w:rPr>
        <w:t xml:space="preserve"> және нақты </w:t>
      </w:r>
      <w:r w:rsidR="00B065BF" w:rsidRPr="00297BDF">
        <w:rPr>
          <w:rFonts w:ascii="Times New Roman" w:hAnsi="Times New Roman"/>
          <w:sz w:val="28"/>
          <w:szCs w:val="28"/>
          <w:lang w:val="kk-KZ"/>
        </w:rPr>
        <w:t>дәлелдемелерді анықтайды</w:t>
      </w:r>
      <w:r w:rsidRPr="00297BDF">
        <w:rPr>
          <w:rFonts w:ascii="Times New Roman" w:hAnsi="Times New Roman"/>
          <w:sz w:val="28"/>
          <w:szCs w:val="28"/>
          <w:lang w:val="kk-KZ"/>
        </w:rPr>
        <w:t xml:space="preserve">. </w:t>
      </w:r>
      <w:r w:rsidR="00EC4900" w:rsidRPr="00297BDF">
        <w:rPr>
          <w:rFonts w:ascii="Times New Roman" w:hAnsi="Times New Roman"/>
          <w:sz w:val="28"/>
          <w:szCs w:val="28"/>
          <w:lang w:val="kk-KZ"/>
        </w:rPr>
        <w:t>Зерттеу тапсырма</w:t>
      </w:r>
      <w:r w:rsidRPr="00297BDF">
        <w:rPr>
          <w:rFonts w:ascii="Times New Roman" w:hAnsi="Times New Roman"/>
          <w:sz w:val="28"/>
          <w:szCs w:val="28"/>
          <w:lang w:val="kk-KZ"/>
        </w:rPr>
        <w:t xml:space="preserve">ларын жүргізу </w:t>
      </w:r>
      <w:r w:rsidR="00EC4900" w:rsidRPr="00297BDF">
        <w:rPr>
          <w:rFonts w:ascii="Times New Roman" w:hAnsi="Times New Roman"/>
          <w:sz w:val="28"/>
          <w:szCs w:val="28"/>
          <w:lang w:val="kk-KZ"/>
        </w:rPr>
        <w:t xml:space="preserve">нәтижесінде анықталған </w:t>
      </w:r>
      <w:r w:rsidRPr="00297BDF">
        <w:rPr>
          <w:rFonts w:ascii="Times New Roman" w:hAnsi="Times New Roman"/>
          <w:sz w:val="28"/>
          <w:szCs w:val="28"/>
          <w:lang w:val="kk-KZ"/>
        </w:rPr>
        <w:t>мәліметтерді</w:t>
      </w:r>
      <w:r w:rsidR="00EC4900" w:rsidRPr="00297BDF">
        <w:rPr>
          <w:rFonts w:ascii="Times New Roman" w:hAnsi="Times New Roman"/>
          <w:sz w:val="28"/>
          <w:szCs w:val="28"/>
          <w:lang w:val="kk-KZ"/>
        </w:rPr>
        <w:t xml:space="preserve"> жалпылау төмендегідей ретпен орындалады:</w:t>
      </w:r>
    </w:p>
    <w:p w:rsidR="001360BA" w:rsidRPr="00297BDF" w:rsidRDefault="001360BA" w:rsidP="00E37B08">
      <w:pPr>
        <w:widowControl w:val="0"/>
        <w:tabs>
          <w:tab w:val="left" w:pos="709"/>
          <w:tab w:val="left" w:pos="851"/>
          <w:tab w:val="left" w:pos="993"/>
        </w:tabs>
        <w:spacing w:after="0" w:line="240" w:lineRule="auto"/>
        <w:ind w:firstLine="567"/>
        <w:jc w:val="both"/>
        <w:rPr>
          <w:rFonts w:ascii="Times New Roman" w:hAnsi="Times New Roman"/>
          <w:sz w:val="28"/>
          <w:szCs w:val="28"/>
          <w:lang w:val="kk-KZ"/>
        </w:rPr>
      </w:pPr>
      <w:r w:rsidRPr="00297BDF">
        <w:rPr>
          <w:rFonts w:ascii="Times New Roman" w:hAnsi="Times New Roman"/>
          <w:sz w:val="28"/>
          <w:szCs w:val="28"/>
          <w:lang w:val="kk-KZ"/>
        </w:rPr>
        <w:t xml:space="preserve">- </w:t>
      </w:r>
      <w:r w:rsidR="00EC4900" w:rsidRPr="00297BDF">
        <w:rPr>
          <w:rFonts w:ascii="Times New Roman" w:hAnsi="Times New Roman"/>
          <w:sz w:val="28"/>
          <w:szCs w:val="28"/>
          <w:lang w:val="kk-KZ"/>
        </w:rPr>
        <w:t>«</w:t>
      </w:r>
      <w:r w:rsidR="00A4549D" w:rsidRPr="00297BDF">
        <w:rPr>
          <w:rFonts w:ascii="Times New Roman" w:hAnsi="Times New Roman"/>
          <w:sz w:val="28"/>
          <w:szCs w:val="28"/>
          <w:lang w:val="kk-KZ"/>
        </w:rPr>
        <w:t>Қант құмайы - (</w:t>
      </w:r>
      <w:r w:rsidR="00A4549D" w:rsidRPr="00297BDF">
        <w:rPr>
          <w:rFonts w:ascii="Times New Roman" w:hAnsi="Times New Roman"/>
          <w:i/>
          <w:sz w:val="28"/>
          <w:szCs w:val="28"/>
          <w:lang w:val="kk-KZ"/>
        </w:rPr>
        <w:t>Sorghum saccharatum</w:t>
      </w:r>
      <w:r w:rsidR="00A4549D" w:rsidRPr="00297BDF">
        <w:rPr>
          <w:rFonts w:ascii="Times New Roman" w:hAnsi="Times New Roman"/>
          <w:sz w:val="28"/>
          <w:szCs w:val="28"/>
          <w:lang w:val="kk-KZ"/>
        </w:rPr>
        <w:t xml:space="preserve"> (L</w:t>
      </w:r>
      <w:r w:rsidR="00751248" w:rsidRPr="00297BDF">
        <w:rPr>
          <w:rFonts w:ascii="Times New Roman" w:hAnsi="Times New Roman"/>
          <w:sz w:val="28"/>
          <w:szCs w:val="28"/>
          <w:lang w:val="kk-KZ"/>
        </w:rPr>
        <w:t>.</w:t>
      </w:r>
      <w:r w:rsidR="00A4549D" w:rsidRPr="00297BDF">
        <w:rPr>
          <w:rFonts w:ascii="Times New Roman" w:hAnsi="Times New Roman"/>
          <w:sz w:val="28"/>
          <w:szCs w:val="28"/>
          <w:lang w:val="kk-KZ"/>
        </w:rPr>
        <w:t>) Pers</w:t>
      </w:r>
      <w:r w:rsidR="00751248" w:rsidRPr="00297BDF">
        <w:rPr>
          <w:rFonts w:ascii="Times New Roman" w:hAnsi="Times New Roman"/>
          <w:sz w:val="28"/>
          <w:szCs w:val="28"/>
          <w:lang w:val="kk-KZ"/>
        </w:rPr>
        <w:t>.</w:t>
      </w:r>
      <w:r w:rsidR="00A4549D" w:rsidRPr="00297BDF">
        <w:rPr>
          <w:rFonts w:ascii="Times New Roman" w:hAnsi="Times New Roman"/>
          <w:sz w:val="28"/>
          <w:szCs w:val="28"/>
          <w:lang w:val="kk-KZ"/>
        </w:rPr>
        <w:t xml:space="preserve">) сұрыптарын физиологиялық талдау әдістерінің орындалуының тиімді </w:t>
      </w:r>
      <w:r w:rsidR="00EC4900" w:rsidRPr="00297BDF">
        <w:rPr>
          <w:rFonts w:ascii="Times New Roman" w:hAnsi="Times New Roman"/>
          <w:sz w:val="28"/>
          <w:szCs w:val="28"/>
          <w:lang w:val="kk-KZ"/>
        </w:rPr>
        <w:t>механизмдері қандай?» проблемалық сұрағын анықтау;</w:t>
      </w:r>
    </w:p>
    <w:p w:rsidR="001360BA" w:rsidRPr="00297BDF" w:rsidRDefault="001360BA" w:rsidP="00E37B08">
      <w:pPr>
        <w:widowControl w:val="0"/>
        <w:tabs>
          <w:tab w:val="left" w:pos="709"/>
          <w:tab w:val="left" w:pos="851"/>
          <w:tab w:val="left" w:pos="993"/>
        </w:tabs>
        <w:spacing w:after="0" w:line="240" w:lineRule="auto"/>
        <w:ind w:firstLine="567"/>
        <w:jc w:val="both"/>
        <w:rPr>
          <w:rFonts w:ascii="Times New Roman" w:hAnsi="Times New Roman"/>
          <w:sz w:val="28"/>
          <w:szCs w:val="28"/>
          <w:lang w:val="kk-KZ"/>
        </w:rPr>
      </w:pPr>
      <w:r w:rsidRPr="00297BDF">
        <w:rPr>
          <w:rFonts w:ascii="Times New Roman" w:hAnsi="Times New Roman"/>
          <w:sz w:val="28"/>
          <w:szCs w:val="28"/>
          <w:lang w:val="kk-KZ"/>
        </w:rPr>
        <w:t xml:space="preserve">- </w:t>
      </w:r>
      <w:r w:rsidR="00EC4900" w:rsidRPr="00297BDF">
        <w:rPr>
          <w:rFonts w:ascii="Times New Roman" w:hAnsi="Times New Roman"/>
          <w:sz w:val="28"/>
          <w:szCs w:val="28"/>
          <w:lang w:val="kk-KZ"/>
        </w:rPr>
        <w:t>ғылыми болжамын нақтылау;</w:t>
      </w:r>
    </w:p>
    <w:p w:rsidR="00EC4900" w:rsidRPr="00297BDF" w:rsidRDefault="001360BA" w:rsidP="00E37B08">
      <w:pPr>
        <w:widowControl w:val="0"/>
        <w:tabs>
          <w:tab w:val="left" w:pos="709"/>
          <w:tab w:val="left" w:pos="851"/>
          <w:tab w:val="left" w:pos="993"/>
        </w:tabs>
        <w:spacing w:after="0" w:line="240" w:lineRule="auto"/>
        <w:ind w:firstLine="567"/>
        <w:jc w:val="both"/>
        <w:rPr>
          <w:rFonts w:ascii="Times New Roman" w:hAnsi="Times New Roman"/>
          <w:sz w:val="28"/>
          <w:szCs w:val="28"/>
          <w:lang w:val="kk-KZ"/>
        </w:rPr>
      </w:pPr>
      <w:r w:rsidRPr="00297BDF">
        <w:rPr>
          <w:rFonts w:ascii="Times New Roman" w:hAnsi="Times New Roman"/>
          <w:sz w:val="28"/>
          <w:szCs w:val="28"/>
          <w:lang w:val="kk-KZ"/>
        </w:rPr>
        <w:t>- қ</w:t>
      </w:r>
      <w:r w:rsidR="00F068C3" w:rsidRPr="00297BDF">
        <w:rPr>
          <w:rFonts w:ascii="Times New Roman" w:hAnsi="Times New Roman"/>
          <w:sz w:val="28"/>
          <w:szCs w:val="28"/>
          <w:lang w:val="kk-KZ"/>
        </w:rPr>
        <w:t>ант құмайы - (</w:t>
      </w:r>
      <w:r w:rsidR="00F068C3" w:rsidRPr="00297BDF">
        <w:rPr>
          <w:rFonts w:ascii="Times New Roman" w:hAnsi="Times New Roman"/>
          <w:i/>
          <w:sz w:val="28"/>
          <w:szCs w:val="28"/>
          <w:lang w:val="kk-KZ"/>
        </w:rPr>
        <w:t>Sorghum saccharatum</w:t>
      </w:r>
      <w:r w:rsidR="00F068C3" w:rsidRPr="00297BDF">
        <w:rPr>
          <w:rFonts w:ascii="Times New Roman" w:hAnsi="Times New Roman"/>
          <w:sz w:val="28"/>
          <w:szCs w:val="28"/>
          <w:lang w:val="kk-KZ"/>
        </w:rPr>
        <w:t xml:space="preserve"> (L</w:t>
      </w:r>
      <w:r w:rsidR="00751248" w:rsidRPr="00297BDF">
        <w:rPr>
          <w:rFonts w:ascii="Times New Roman" w:hAnsi="Times New Roman"/>
          <w:sz w:val="28"/>
          <w:szCs w:val="28"/>
          <w:lang w:val="kk-KZ"/>
        </w:rPr>
        <w:t>.</w:t>
      </w:r>
      <w:r w:rsidR="00F068C3" w:rsidRPr="00297BDF">
        <w:rPr>
          <w:rFonts w:ascii="Times New Roman" w:hAnsi="Times New Roman"/>
          <w:sz w:val="28"/>
          <w:szCs w:val="28"/>
          <w:lang w:val="kk-KZ"/>
        </w:rPr>
        <w:t>) Pers</w:t>
      </w:r>
      <w:r w:rsidR="00751248" w:rsidRPr="00297BDF">
        <w:rPr>
          <w:rFonts w:ascii="Times New Roman" w:hAnsi="Times New Roman"/>
          <w:sz w:val="28"/>
          <w:szCs w:val="28"/>
          <w:lang w:val="kk-KZ"/>
        </w:rPr>
        <w:t>.</w:t>
      </w:r>
      <w:r w:rsidR="00F068C3" w:rsidRPr="00297BDF">
        <w:rPr>
          <w:rFonts w:ascii="Times New Roman" w:hAnsi="Times New Roman"/>
          <w:sz w:val="28"/>
          <w:szCs w:val="28"/>
          <w:lang w:val="kk-KZ"/>
        </w:rPr>
        <w:t xml:space="preserve">) сұрыптарын физиологиялық ерекшеліктерін нақты зерттеулер арқылы көз жеткізіп, </w:t>
      </w:r>
      <w:r w:rsidR="00EC4900" w:rsidRPr="00297BDF">
        <w:rPr>
          <w:rFonts w:ascii="Times New Roman" w:hAnsi="Times New Roman"/>
          <w:sz w:val="28"/>
          <w:szCs w:val="28"/>
          <w:lang w:val="kk-KZ"/>
        </w:rPr>
        <w:t>түсіндіру.</w:t>
      </w:r>
    </w:p>
    <w:p w:rsidR="00EC4900" w:rsidRPr="00297BDF" w:rsidRDefault="00F068C3" w:rsidP="00E37B08">
      <w:pPr>
        <w:widowControl w:val="0"/>
        <w:tabs>
          <w:tab w:val="left" w:pos="709"/>
          <w:tab w:val="left" w:pos="851"/>
          <w:tab w:val="left" w:pos="993"/>
        </w:tabs>
        <w:spacing w:after="0" w:line="240" w:lineRule="auto"/>
        <w:ind w:firstLine="567"/>
        <w:jc w:val="both"/>
        <w:rPr>
          <w:rFonts w:ascii="Times New Roman" w:hAnsi="Times New Roman"/>
          <w:sz w:val="28"/>
          <w:szCs w:val="28"/>
          <w:lang w:val="kk-KZ"/>
        </w:rPr>
      </w:pPr>
      <w:r w:rsidRPr="00297BDF">
        <w:rPr>
          <w:rFonts w:ascii="Times New Roman" w:hAnsi="Times New Roman"/>
          <w:i/>
          <w:sz w:val="28"/>
          <w:szCs w:val="28"/>
          <w:lang w:val="kk-KZ"/>
        </w:rPr>
        <w:t>Бесінші</w:t>
      </w:r>
      <w:r w:rsidR="00751248" w:rsidRPr="00297BDF">
        <w:rPr>
          <w:rFonts w:ascii="Times New Roman" w:hAnsi="Times New Roman"/>
          <w:i/>
          <w:sz w:val="28"/>
          <w:szCs w:val="28"/>
          <w:lang w:val="kk-KZ"/>
        </w:rPr>
        <w:t xml:space="preserve"> </w:t>
      </w:r>
      <w:r w:rsidR="00F51401" w:rsidRPr="00297BDF">
        <w:rPr>
          <w:rFonts w:ascii="Times New Roman" w:hAnsi="Times New Roman"/>
          <w:sz w:val="28"/>
          <w:szCs w:val="28"/>
          <w:lang w:val="kk-KZ"/>
        </w:rPr>
        <w:t>–</w:t>
      </w:r>
      <w:r w:rsidR="00751248" w:rsidRPr="00297BDF">
        <w:rPr>
          <w:rFonts w:ascii="Times New Roman" w:hAnsi="Times New Roman"/>
          <w:sz w:val="28"/>
          <w:szCs w:val="28"/>
          <w:lang w:val="kk-KZ"/>
        </w:rPr>
        <w:t xml:space="preserve"> </w:t>
      </w:r>
      <w:r w:rsidRPr="00297BDF">
        <w:rPr>
          <w:rFonts w:ascii="Times New Roman" w:hAnsi="Times New Roman"/>
          <w:i/>
          <w:sz w:val="28"/>
          <w:szCs w:val="28"/>
          <w:lang w:val="kk-KZ"/>
        </w:rPr>
        <w:t>ме</w:t>
      </w:r>
      <w:r w:rsidR="00EC4900" w:rsidRPr="00297BDF">
        <w:rPr>
          <w:rFonts w:ascii="Times New Roman" w:hAnsi="Times New Roman"/>
          <w:i/>
          <w:sz w:val="28"/>
          <w:szCs w:val="28"/>
          <w:lang w:val="kk-KZ"/>
        </w:rPr>
        <w:t>ңгерген</w:t>
      </w:r>
      <w:r w:rsidR="00751248" w:rsidRPr="00297BDF">
        <w:rPr>
          <w:rFonts w:ascii="Times New Roman" w:hAnsi="Times New Roman"/>
          <w:i/>
          <w:sz w:val="28"/>
          <w:szCs w:val="28"/>
          <w:lang w:val="kk-KZ"/>
        </w:rPr>
        <w:t xml:space="preserve"> </w:t>
      </w:r>
      <w:r w:rsidR="00EC4900" w:rsidRPr="00297BDF">
        <w:rPr>
          <w:rFonts w:ascii="Times New Roman" w:hAnsi="Times New Roman"/>
          <w:i/>
          <w:sz w:val="28"/>
          <w:szCs w:val="28"/>
          <w:lang w:val="kk-KZ"/>
        </w:rPr>
        <w:t>білімді қорытындылау блогы</w:t>
      </w:r>
      <w:r w:rsidR="00EC4900" w:rsidRPr="00297BDF">
        <w:rPr>
          <w:rFonts w:ascii="Times New Roman" w:hAnsi="Times New Roman"/>
          <w:sz w:val="28"/>
          <w:szCs w:val="28"/>
          <w:lang w:val="kk-KZ"/>
        </w:rPr>
        <w:t xml:space="preserve"> – студенттер зерттеу </w:t>
      </w:r>
      <w:r w:rsidRPr="00297BDF">
        <w:rPr>
          <w:rFonts w:ascii="Times New Roman" w:hAnsi="Times New Roman"/>
          <w:sz w:val="28"/>
          <w:szCs w:val="28"/>
          <w:lang w:val="kk-KZ"/>
        </w:rPr>
        <w:t>жұмыстарын</w:t>
      </w:r>
      <w:r w:rsidR="00EC4900" w:rsidRPr="00297BDF">
        <w:rPr>
          <w:rFonts w:ascii="Times New Roman" w:hAnsi="Times New Roman"/>
          <w:sz w:val="28"/>
          <w:szCs w:val="28"/>
          <w:lang w:val="kk-KZ"/>
        </w:rPr>
        <w:t xml:space="preserve"> орындау арқылы әр блок </w:t>
      </w:r>
      <w:r w:rsidRPr="00297BDF">
        <w:rPr>
          <w:rFonts w:ascii="Times New Roman" w:hAnsi="Times New Roman"/>
          <w:sz w:val="28"/>
          <w:szCs w:val="28"/>
          <w:lang w:val="kk-KZ"/>
        </w:rPr>
        <w:t>барысында</w:t>
      </w:r>
      <w:r w:rsidR="00EC4900" w:rsidRPr="00297BDF">
        <w:rPr>
          <w:rFonts w:ascii="Times New Roman" w:hAnsi="Times New Roman"/>
          <w:sz w:val="28"/>
          <w:szCs w:val="28"/>
          <w:lang w:val="kk-KZ"/>
        </w:rPr>
        <w:t xml:space="preserve"> меңгерген білімд</w:t>
      </w:r>
      <w:r w:rsidR="00F51401" w:rsidRPr="00297BDF">
        <w:rPr>
          <w:rFonts w:ascii="Times New Roman" w:hAnsi="Times New Roman"/>
          <w:sz w:val="28"/>
          <w:szCs w:val="28"/>
          <w:lang w:val="kk-KZ"/>
        </w:rPr>
        <w:t>е</w:t>
      </w:r>
      <w:r w:rsidRPr="00297BDF">
        <w:rPr>
          <w:rFonts w:ascii="Times New Roman" w:hAnsi="Times New Roman"/>
          <w:sz w:val="28"/>
          <w:szCs w:val="28"/>
          <w:lang w:val="kk-KZ"/>
        </w:rPr>
        <w:t>рі мен біліктеріне</w:t>
      </w:r>
      <w:r w:rsidR="00EC4900" w:rsidRPr="00297BDF">
        <w:rPr>
          <w:rFonts w:ascii="Times New Roman" w:hAnsi="Times New Roman"/>
          <w:sz w:val="28"/>
          <w:szCs w:val="28"/>
          <w:lang w:val="kk-KZ"/>
        </w:rPr>
        <w:t xml:space="preserve"> талдау және  «</w:t>
      </w:r>
      <w:r w:rsidRPr="00297BDF">
        <w:rPr>
          <w:rFonts w:ascii="Times New Roman" w:hAnsi="Times New Roman"/>
          <w:sz w:val="28"/>
          <w:szCs w:val="28"/>
          <w:lang w:val="kk-KZ"/>
        </w:rPr>
        <w:t>Қант құмайы дақылдарын өсіру технологиялары</w:t>
      </w:r>
      <w:r w:rsidR="00EC4900" w:rsidRPr="00297BDF">
        <w:rPr>
          <w:rFonts w:ascii="Times New Roman" w:hAnsi="Times New Roman"/>
          <w:sz w:val="28"/>
          <w:szCs w:val="28"/>
          <w:lang w:val="kk-KZ"/>
        </w:rPr>
        <w:t xml:space="preserve">» </w:t>
      </w:r>
      <w:r w:rsidRPr="00297BDF">
        <w:rPr>
          <w:rFonts w:ascii="Times New Roman" w:hAnsi="Times New Roman"/>
          <w:sz w:val="28"/>
          <w:szCs w:val="28"/>
          <w:lang w:val="kk-KZ"/>
        </w:rPr>
        <w:t>моделін ұсыну негізінде қорытындылады</w:t>
      </w:r>
      <w:r w:rsidR="00EC4900" w:rsidRPr="00297BDF">
        <w:rPr>
          <w:rFonts w:ascii="Times New Roman" w:hAnsi="Times New Roman"/>
          <w:sz w:val="28"/>
          <w:szCs w:val="28"/>
          <w:lang w:val="kk-KZ"/>
        </w:rPr>
        <w:t>.</w:t>
      </w:r>
    </w:p>
    <w:p w:rsidR="00C50F07" w:rsidRPr="00297BDF" w:rsidRDefault="00F54149" w:rsidP="00E37B08">
      <w:pPr>
        <w:widowControl w:val="0"/>
        <w:tabs>
          <w:tab w:val="left" w:pos="709"/>
          <w:tab w:val="left" w:pos="851"/>
          <w:tab w:val="left" w:pos="993"/>
        </w:tabs>
        <w:spacing w:after="0" w:line="240" w:lineRule="auto"/>
        <w:ind w:firstLine="567"/>
        <w:jc w:val="both"/>
        <w:rPr>
          <w:rFonts w:ascii="Times New Roman" w:hAnsi="Times New Roman"/>
          <w:sz w:val="28"/>
          <w:szCs w:val="28"/>
          <w:lang w:val="kk-KZ" w:eastAsia="ru-RU"/>
        </w:rPr>
      </w:pPr>
      <w:r w:rsidRPr="00297BDF">
        <w:rPr>
          <w:rFonts w:ascii="Times New Roman" w:hAnsi="Times New Roman"/>
          <w:sz w:val="28"/>
          <w:szCs w:val="28"/>
          <w:lang w:val="kk-KZ"/>
        </w:rPr>
        <w:t>Тәжірибелік эксперимент жұмыстары қазақ бөлімінің студенттерімен қатар, ағылшын бөлі</w:t>
      </w:r>
      <w:r w:rsidR="00F175EB" w:rsidRPr="00297BDF">
        <w:rPr>
          <w:rFonts w:ascii="Times New Roman" w:hAnsi="Times New Roman"/>
          <w:sz w:val="28"/>
          <w:szCs w:val="28"/>
          <w:lang w:val="kk-KZ"/>
        </w:rPr>
        <w:t>мінің студенттерімен жүргізілді. Келесі үлгі түрінде ұсынылатын дәріс сабағымыз</w:t>
      </w:r>
      <w:r w:rsidR="00A67F73" w:rsidRPr="00297BDF">
        <w:rPr>
          <w:rFonts w:ascii="Times New Roman" w:hAnsi="Times New Roman"/>
          <w:sz w:val="28"/>
          <w:szCs w:val="28"/>
          <w:lang w:val="kk-KZ"/>
        </w:rPr>
        <w:t xml:space="preserve"> топтық жұмыс негізінде ұйымдастырылған, </w:t>
      </w:r>
      <w:r w:rsidR="00F175EB" w:rsidRPr="00297BDF">
        <w:rPr>
          <w:rFonts w:ascii="Times New Roman" w:hAnsi="Times New Roman"/>
          <w:sz w:val="28"/>
          <w:szCs w:val="28"/>
          <w:lang w:val="kk-KZ"/>
        </w:rPr>
        <w:t xml:space="preserve"> ағылшын </w:t>
      </w:r>
      <w:r w:rsidR="00A67F73" w:rsidRPr="00297BDF">
        <w:rPr>
          <w:rFonts w:ascii="Times New Roman" w:hAnsi="Times New Roman"/>
          <w:sz w:val="28"/>
          <w:szCs w:val="28"/>
          <w:lang w:val="kk-KZ"/>
        </w:rPr>
        <w:t>тілінде</w:t>
      </w:r>
      <w:r w:rsidR="00F175EB" w:rsidRPr="00297BDF">
        <w:rPr>
          <w:rFonts w:ascii="Times New Roman" w:hAnsi="Times New Roman"/>
          <w:sz w:val="28"/>
          <w:szCs w:val="28"/>
          <w:lang w:val="kk-KZ"/>
        </w:rPr>
        <w:t xml:space="preserve"> жүргізілген сабақ</w:t>
      </w:r>
      <w:r w:rsidR="00A67F73" w:rsidRPr="00297BDF">
        <w:rPr>
          <w:rFonts w:ascii="Times New Roman" w:hAnsi="Times New Roman"/>
          <w:sz w:val="28"/>
          <w:szCs w:val="28"/>
          <w:lang w:val="kk-KZ"/>
        </w:rPr>
        <w:t>тың</w:t>
      </w:r>
      <w:r w:rsidR="00F175EB" w:rsidRPr="00297BDF">
        <w:rPr>
          <w:rFonts w:ascii="Times New Roman" w:hAnsi="Times New Roman"/>
          <w:sz w:val="28"/>
          <w:szCs w:val="28"/>
          <w:lang w:val="kk-KZ"/>
        </w:rPr>
        <w:t xml:space="preserve"> жоспары</w:t>
      </w:r>
      <w:r w:rsidR="00751248" w:rsidRPr="00297BDF">
        <w:rPr>
          <w:rFonts w:ascii="Times New Roman" w:hAnsi="Times New Roman"/>
          <w:sz w:val="28"/>
          <w:szCs w:val="28"/>
          <w:lang w:val="kk-KZ"/>
        </w:rPr>
        <w:t xml:space="preserve"> </w:t>
      </w:r>
      <w:r w:rsidR="00C50F07" w:rsidRPr="00297BDF">
        <w:rPr>
          <w:rFonts w:ascii="Times New Roman" w:hAnsi="Times New Roman"/>
          <w:sz w:val="28"/>
          <w:szCs w:val="28"/>
          <w:lang w:val="kk-KZ" w:eastAsia="ru-RU"/>
        </w:rPr>
        <w:t>(кесте</w:t>
      </w:r>
      <w:r w:rsidR="00E37B08" w:rsidRPr="00297BDF">
        <w:rPr>
          <w:rFonts w:ascii="Times New Roman" w:hAnsi="Times New Roman"/>
          <w:sz w:val="28"/>
          <w:szCs w:val="28"/>
          <w:lang w:val="kk-KZ" w:eastAsia="ru-RU"/>
        </w:rPr>
        <w:t xml:space="preserve"> 15</w:t>
      </w:r>
      <w:r w:rsidR="00C50F07" w:rsidRPr="00297BDF">
        <w:rPr>
          <w:rFonts w:ascii="Times New Roman" w:hAnsi="Times New Roman"/>
          <w:sz w:val="28"/>
          <w:szCs w:val="28"/>
          <w:lang w:val="kk-KZ" w:eastAsia="ru-RU"/>
        </w:rPr>
        <w:t>).</w:t>
      </w:r>
    </w:p>
    <w:p w:rsidR="00C50F07" w:rsidRPr="00297BDF" w:rsidRDefault="00C50F07" w:rsidP="00C50F07">
      <w:pPr>
        <w:widowControl w:val="0"/>
        <w:spacing w:after="0" w:line="240" w:lineRule="auto"/>
        <w:jc w:val="both"/>
        <w:rPr>
          <w:rFonts w:ascii="Times New Roman" w:hAnsi="Times New Roman"/>
          <w:sz w:val="28"/>
          <w:szCs w:val="28"/>
          <w:lang w:val="kk-KZ"/>
        </w:rPr>
      </w:pPr>
    </w:p>
    <w:p w:rsidR="00A67F73" w:rsidRPr="00297BDF" w:rsidRDefault="00C50F07" w:rsidP="00E37B08">
      <w:pPr>
        <w:tabs>
          <w:tab w:val="left" w:pos="993"/>
        </w:tabs>
        <w:spacing w:after="0" w:line="240" w:lineRule="auto"/>
        <w:jc w:val="both"/>
        <w:rPr>
          <w:rFonts w:ascii="Times New Roman" w:hAnsi="Times New Roman"/>
          <w:bCs/>
          <w:lang w:val="en-US" w:eastAsia="ru-RU"/>
        </w:rPr>
      </w:pPr>
      <w:r w:rsidRPr="00297BDF">
        <w:rPr>
          <w:rFonts w:ascii="Times New Roman" w:hAnsi="Times New Roman"/>
          <w:sz w:val="28"/>
          <w:szCs w:val="28"/>
          <w:lang w:val="kk-KZ"/>
        </w:rPr>
        <w:lastRenderedPageBreak/>
        <w:t>Кесте 15 –</w:t>
      </w:r>
      <w:r w:rsidR="00751248" w:rsidRPr="00297BDF">
        <w:rPr>
          <w:rFonts w:ascii="Times New Roman" w:hAnsi="Times New Roman"/>
          <w:sz w:val="28"/>
          <w:szCs w:val="28"/>
          <w:lang w:val="kk-KZ"/>
        </w:rPr>
        <w:t xml:space="preserve"> </w:t>
      </w:r>
      <w:r w:rsidR="00F175EB" w:rsidRPr="00297BDF">
        <w:rPr>
          <w:rFonts w:ascii="Times New Roman" w:hAnsi="Times New Roman"/>
          <w:bCs/>
          <w:sz w:val="28"/>
          <w:szCs w:val="28"/>
          <w:lang w:val="en-US" w:eastAsia="ru-RU"/>
        </w:rPr>
        <w:t>Lesson plan</w:t>
      </w:r>
      <w:r w:rsidR="00E37B08" w:rsidRPr="00297BDF">
        <w:rPr>
          <w:rFonts w:ascii="Times New Roman" w:hAnsi="Times New Roman"/>
          <w:sz w:val="28"/>
          <w:szCs w:val="28"/>
          <w:lang w:val="kk-KZ"/>
        </w:rPr>
        <w:t xml:space="preserve">.  </w:t>
      </w:r>
      <w:r w:rsidR="00F175EB" w:rsidRPr="00297BDF">
        <w:rPr>
          <w:rFonts w:ascii="Times New Roman" w:hAnsi="Times New Roman"/>
          <w:bCs/>
          <w:sz w:val="28"/>
          <w:szCs w:val="28"/>
          <w:lang w:val="en-US" w:eastAsia="ru-RU"/>
        </w:rPr>
        <w:t>The theme of the lesson: «Cell – the basic unit of life</w:t>
      </w:r>
      <w:r w:rsidR="00F175EB" w:rsidRPr="00297BDF">
        <w:rPr>
          <w:rFonts w:ascii="Times New Roman" w:hAnsi="Times New Roman"/>
          <w:bCs/>
          <w:lang w:val="en-US" w:eastAsia="ru-RU"/>
        </w:rPr>
        <w:t>»</w:t>
      </w:r>
    </w:p>
    <w:p w:rsidR="00E37B08" w:rsidRPr="00297BDF" w:rsidRDefault="00E37B08" w:rsidP="00E37B08">
      <w:pPr>
        <w:tabs>
          <w:tab w:val="left" w:pos="993"/>
        </w:tabs>
        <w:spacing w:after="0" w:line="240" w:lineRule="auto"/>
        <w:jc w:val="both"/>
        <w:rPr>
          <w:rFonts w:ascii="Times New Roman" w:hAnsi="Times New Roman"/>
          <w:sz w:val="28"/>
          <w:szCs w:val="28"/>
          <w:lang w:val="kk-KZ"/>
        </w:rPr>
      </w:pPr>
    </w:p>
    <w:tbl>
      <w:tblPr>
        <w:tblStyle w:val="aa"/>
        <w:tblW w:w="0" w:type="auto"/>
        <w:tblInd w:w="108" w:type="dxa"/>
        <w:tblLook w:val="04A0"/>
      </w:tblPr>
      <w:tblGrid>
        <w:gridCol w:w="1560"/>
        <w:gridCol w:w="567"/>
        <w:gridCol w:w="1842"/>
        <w:gridCol w:w="4105"/>
        <w:gridCol w:w="1565"/>
        <w:gridCol w:w="18"/>
      </w:tblGrid>
      <w:tr w:rsidR="00A67F73" w:rsidRPr="00297BDF" w:rsidTr="00E37B08">
        <w:trPr>
          <w:gridAfter w:val="1"/>
          <w:wAfter w:w="18" w:type="dxa"/>
        </w:trPr>
        <w:tc>
          <w:tcPr>
            <w:tcW w:w="2127" w:type="dxa"/>
            <w:gridSpan w:val="2"/>
          </w:tcPr>
          <w:p w:rsidR="00A67F73" w:rsidRPr="00297BDF" w:rsidRDefault="00A67F73" w:rsidP="00F175EB">
            <w:pPr>
              <w:pStyle w:val="a3"/>
              <w:tabs>
                <w:tab w:val="left" w:pos="993"/>
              </w:tabs>
              <w:spacing w:after="0" w:line="240" w:lineRule="auto"/>
              <w:ind w:left="0"/>
              <w:contextualSpacing w:val="0"/>
              <w:jc w:val="both"/>
              <w:rPr>
                <w:rFonts w:ascii="Times New Roman" w:hAnsi="Times New Roman"/>
                <w:sz w:val="24"/>
                <w:szCs w:val="24"/>
                <w:lang w:val="kk-KZ"/>
              </w:rPr>
            </w:pPr>
            <w:r w:rsidRPr="00297BDF">
              <w:rPr>
                <w:rFonts w:ascii="Times New Roman" w:hAnsi="Times New Roman"/>
                <w:sz w:val="24"/>
                <w:szCs w:val="24"/>
                <w:lang w:eastAsia="ru-RU"/>
              </w:rPr>
              <w:t>Lesson: lecture</w:t>
            </w:r>
          </w:p>
        </w:tc>
        <w:tc>
          <w:tcPr>
            <w:tcW w:w="7512" w:type="dxa"/>
            <w:gridSpan w:val="3"/>
          </w:tcPr>
          <w:p w:rsidR="00A67F73" w:rsidRPr="00297BDF" w:rsidRDefault="00A67F73" w:rsidP="00A67F73">
            <w:pPr>
              <w:autoSpaceDE w:val="0"/>
              <w:autoSpaceDN w:val="0"/>
              <w:adjustRightInd w:val="0"/>
              <w:spacing w:after="0" w:line="240" w:lineRule="auto"/>
              <w:rPr>
                <w:rFonts w:ascii="Times New Roman" w:hAnsi="Times New Roman"/>
                <w:sz w:val="24"/>
                <w:szCs w:val="24"/>
                <w:lang w:val="en-US" w:eastAsia="ru-RU"/>
              </w:rPr>
            </w:pPr>
            <w:r w:rsidRPr="00297BDF">
              <w:rPr>
                <w:rFonts w:ascii="Times New Roman" w:hAnsi="Times New Roman"/>
                <w:sz w:val="24"/>
                <w:szCs w:val="24"/>
                <w:lang w:val="en-US" w:eastAsia="ru-RU"/>
              </w:rPr>
              <w:t>Kazakh State Women‘s Teacher Training</w:t>
            </w:r>
          </w:p>
          <w:p w:rsidR="00A67F73" w:rsidRPr="00297BDF" w:rsidRDefault="00A67F73" w:rsidP="00A67F73">
            <w:pPr>
              <w:pStyle w:val="a3"/>
              <w:tabs>
                <w:tab w:val="left" w:pos="993"/>
              </w:tabs>
              <w:spacing w:after="0" w:line="240" w:lineRule="auto"/>
              <w:ind w:left="0"/>
              <w:contextualSpacing w:val="0"/>
              <w:jc w:val="both"/>
              <w:rPr>
                <w:rFonts w:ascii="Times New Roman" w:hAnsi="Times New Roman"/>
                <w:sz w:val="24"/>
                <w:szCs w:val="24"/>
                <w:lang w:val="en-US"/>
              </w:rPr>
            </w:pPr>
            <w:r w:rsidRPr="00297BDF">
              <w:rPr>
                <w:rFonts w:ascii="Times New Roman" w:hAnsi="Times New Roman"/>
                <w:sz w:val="24"/>
                <w:szCs w:val="24"/>
                <w:lang w:val="en-US" w:eastAsia="ru-RU"/>
              </w:rPr>
              <w:t>University, Almaty, Republic of Kazakhstan</w:t>
            </w:r>
          </w:p>
        </w:tc>
      </w:tr>
      <w:tr w:rsidR="00A67F73" w:rsidRPr="00297BDF" w:rsidTr="00E37B08">
        <w:trPr>
          <w:gridAfter w:val="1"/>
          <w:wAfter w:w="18" w:type="dxa"/>
        </w:trPr>
        <w:tc>
          <w:tcPr>
            <w:tcW w:w="2127" w:type="dxa"/>
            <w:gridSpan w:val="2"/>
          </w:tcPr>
          <w:p w:rsidR="00A67F73" w:rsidRPr="00297BDF" w:rsidRDefault="00A67F73" w:rsidP="00F175EB">
            <w:pPr>
              <w:pStyle w:val="a3"/>
              <w:tabs>
                <w:tab w:val="left" w:pos="993"/>
              </w:tabs>
              <w:spacing w:after="0" w:line="240" w:lineRule="auto"/>
              <w:ind w:left="0"/>
              <w:contextualSpacing w:val="0"/>
              <w:jc w:val="both"/>
              <w:rPr>
                <w:rFonts w:ascii="Times New Roman" w:hAnsi="Times New Roman"/>
                <w:sz w:val="24"/>
                <w:szCs w:val="24"/>
                <w:lang w:val="kk-KZ"/>
              </w:rPr>
            </w:pPr>
            <w:r w:rsidRPr="00297BDF">
              <w:rPr>
                <w:rFonts w:ascii="Times New Roman" w:hAnsi="Times New Roman"/>
                <w:sz w:val="24"/>
                <w:szCs w:val="24"/>
                <w:lang w:eastAsia="ru-RU"/>
              </w:rPr>
              <w:t>Date: 08.09.2018</w:t>
            </w:r>
          </w:p>
        </w:tc>
        <w:tc>
          <w:tcPr>
            <w:tcW w:w="7512" w:type="dxa"/>
            <w:gridSpan w:val="3"/>
          </w:tcPr>
          <w:p w:rsidR="00A67F73" w:rsidRPr="00297BDF" w:rsidRDefault="00A67F73" w:rsidP="00A67F73">
            <w:pPr>
              <w:autoSpaceDE w:val="0"/>
              <w:autoSpaceDN w:val="0"/>
              <w:adjustRightInd w:val="0"/>
              <w:spacing w:after="0" w:line="240" w:lineRule="auto"/>
              <w:rPr>
                <w:rFonts w:ascii="Times New Roman" w:hAnsi="Times New Roman"/>
                <w:sz w:val="24"/>
                <w:szCs w:val="24"/>
                <w:lang w:val="en-US" w:eastAsia="ru-RU"/>
              </w:rPr>
            </w:pPr>
            <w:r w:rsidRPr="00297BDF">
              <w:rPr>
                <w:rFonts w:ascii="Times New Roman" w:hAnsi="Times New Roman"/>
                <w:sz w:val="24"/>
                <w:szCs w:val="24"/>
                <w:lang w:val="en-US" w:eastAsia="ru-RU"/>
              </w:rPr>
              <w:t>The name of the teacher: 2nd Year PhD Candidate</w:t>
            </w:r>
          </w:p>
          <w:p w:rsidR="00A67F73" w:rsidRPr="00297BDF" w:rsidRDefault="00A67F73" w:rsidP="00A67F73">
            <w:pPr>
              <w:autoSpaceDE w:val="0"/>
              <w:autoSpaceDN w:val="0"/>
              <w:adjustRightInd w:val="0"/>
              <w:spacing w:after="0" w:line="240" w:lineRule="auto"/>
              <w:rPr>
                <w:rFonts w:ascii="Times New Roman" w:hAnsi="Times New Roman"/>
                <w:sz w:val="24"/>
                <w:szCs w:val="24"/>
                <w:lang w:val="en-US" w:eastAsia="ru-RU"/>
              </w:rPr>
            </w:pPr>
            <w:r w:rsidRPr="00297BDF">
              <w:rPr>
                <w:rFonts w:ascii="Times New Roman" w:hAnsi="Times New Roman"/>
                <w:sz w:val="24"/>
                <w:szCs w:val="24"/>
                <w:lang w:val="en-US" w:eastAsia="ru-RU"/>
              </w:rPr>
              <w:t>in specialty 6D011300-Biology,</w:t>
            </w:r>
          </w:p>
          <w:p w:rsidR="00A67F73" w:rsidRPr="00297BDF" w:rsidRDefault="00A67F73" w:rsidP="00A67F73">
            <w:pPr>
              <w:pStyle w:val="a3"/>
              <w:tabs>
                <w:tab w:val="left" w:pos="993"/>
              </w:tabs>
              <w:spacing w:after="0" w:line="240" w:lineRule="auto"/>
              <w:ind w:left="0"/>
              <w:contextualSpacing w:val="0"/>
              <w:jc w:val="both"/>
              <w:rPr>
                <w:rFonts w:ascii="Times New Roman" w:hAnsi="Times New Roman"/>
                <w:sz w:val="24"/>
                <w:szCs w:val="24"/>
                <w:lang w:val="kk-KZ"/>
              </w:rPr>
            </w:pPr>
            <w:r w:rsidRPr="00297BDF">
              <w:rPr>
                <w:rFonts w:ascii="Times New Roman" w:hAnsi="Times New Roman"/>
                <w:sz w:val="24"/>
                <w:szCs w:val="24"/>
                <w:lang w:val="en-US" w:eastAsia="ru-RU"/>
              </w:rPr>
              <w:t>Mukasheva</w:t>
            </w:r>
            <w:r w:rsidR="00751248" w:rsidRPr="00297BDF">
              <w:rPr>
                <w:rFonts w:ascii="Times New Roman" w:hAnsi="Times New Roman"/>
                <w:sz w:val="24"/>
                <w:szCs w:val="24"/>
                <w:lang w:val="kk-KZ" w:eastAsia="ru-RU"/>
              </w:rPr>
              <w:t xml:space="preserve"> </w:t>
            </w:r>
            <w:r w:rsidRPr="00297BDF">
              <w:rPr>
                <w:rFonts w:ascii="Times New Roman" w:hAnsi="Times New Roman"/>
                <w:sz w:val="24"/>
                <w:szCs w:val="24"/>
                <w:lang w:val="en-US" w:eastAsia="ru-RU"/>
              </w:rPr>
              <w:t>Danagul</w:t>
            </w:r>
            <w:r w:rsidR="00751248" w:rsidRPr="00297BDF">
              <w:rPr>
                <w:rFonts w:ascii="Times New Roman" w:hAnsi="Times New Roman"/>
                <w:sz w:val="24"/>
                <w:szCs w:val="24"/>
                <w:lang w:val="kk-KZ" w:eastAsia="ru-RU"/>
              </w:rPr>
              <w:t xml:space="preserve"> </w:t>
            </w:r>
            <w:r w:rsidRPr="00297BDF">
              <w:rPr>
                <w:rFonts w:ascii="Times New Roman" w:hAnsi="Times New Roman"/>
                <w:sz w:val="24"/>
                <w:szCs w:val="24"/>
                <w:lang w:val="en-US" w:eastAsia="ru-RU"/>
              </w:rPr>
              <w:t>Madiyarovna</w:t>
            </w:r>
          </w:p>
        </w:tc>
      </w:tr>
      <w:tr w:rsidR="00A67F73" w:rsidRPr="00297BDF" w:rsidTr="00E37B08">
        <w:trPr>
          <w:gridAfter w:val="1"/>
          <w:wAfter w:w="18" w:type="dxa"/>
        </w:trPr>
        <w:tc>
          <w:tcPr>
            <w:tcW w:w="2127" w:type="dxa"/>
            <w:gridSpan w:val="2"/>
          </w:tcPr>
          <w:p w:rsidR="00A67F73" w:rsidRPr="00297BDF" w:rsidRDefault="00A67F73" w:rsidP="00F175EB">
            <w:pPr>
              <w:pStyle w:val="a3"/>
              <w:tabs>
                <w:tab w:val="left" w:pos="993"/>
              </w:tabs>
              <w:spacing w:after="0" w:line="240" w:lineRule="auto"/>
              <w:ind w:left="0"/>
              <w:contextualSpacing w:val="0"/>
              <w:jc w:val="both"/>
              <w:rPr>
                <w:rFonts w:ascii="Times New Roman" w:hAnsi="Times New Roman"/>
                <w:sz w:val="24"/>
                <w:szCs w:val="24"/>
                <w:lang w:val="kk-KZ"/>
              </w:rPr>
            </w:pPr>
            <w:r w:rsidRPr="00297BDF">
              <w:rPr>
                <w:rFonts w:ascii="Times New Roman" w:hAnsi="Times New Roman"/>
                <w:sz w:val="24"/>
                <w:szCs w:val="24"/>
                <w:lang w:eastAsia="ru-RU"/>
              </w:rPr>
              <w:t>Group: 301</w:t>
            </w:r>
          </w:p>
        </w:tc>
        <w:tc>
          <w:tcPr>
            <w:tcW w:w="7512" w:type="dxa"/>
            <w:gridSpan w:val="3"/>
          </w:tcPr>
          <w:p w:rsidR="00A67F73" w:rsidRPr="00297BDF" w:rsidRDefault="00A67F73" w:rsidP="00A67F73">
            <w:pPr>
              <w:autoSpaceDE w:val="0"/>
              <w:autoSpaceDN w:val="0"/>
              <w:adjustRightInd w:val="0"/>
              <w:spacing w:after="0" w:line="240" w:lineRule="auto"/>
              <w:rPr>
                <w:rFonts w:ascii="Times New Roman" w:hAnsi="Times New Roman"/>
                <w:sz w:val="24"/>
                <w:szCs w:val="24"/>
                <w:lang w:eastAsia="ru-RU"/>
              </w:rPr>
            </w:pPr>
            <w:r w:rsidRPr="00297BDF">
              <w:rPr>
                <w:rFonts w:ascii="Times New Roman" w:hAnsi="Times New Roman"/>
                <w:sz w:val="24"/>
                <w:szCs w:val="24"/>
                <w:lang w:eastAsia="ru-RU"/>
              </w:rPr>
              <w:t>Present: 14</w:t>
            </w:r>
          </w:p>
          <w:p w:rsidR="00A67F73" w:rsidRPr="00297BDF" w:rsidRDefault="00A67F73" w:rsidP="00A67F73">
            <w:pPr>
              <w:pStyle w:val="a3"/>
              <w:tabs>
                <w:tab w:val="left" w:pos="993"/>
              </w:tabs>
              <w:spacing w:after="0" w:line="240" w:lineRule="auto"/>
              <w:ind w:left="0"/>
              <w:contextualSpacing w:val="0"/>
              <w:jc w:val="both"/>
              <w:rPr>
                <w:rFonts w:ascii="Times New Roman" w:hAnsi="Times New Roman"/>
                <w:sz w:val="24"/>
                <w:szCs w:val="24"/>
                <w:lang w:val="kk-KZ"/>
              </w:rPr>
            </w:pPr>
            <w:r w:rsidRPr="00297BDF">
              <w:rPr>
                <w:rFonts w:ascii="Times New Roman" w:hAnsi="Times New Roman"/>
                <w:sz w:val="24"/>
                <w:szCs w:val="24"/>
                <w:lang w:eastAsia="ru-RU"/>
              </w:rPr>
              <w:t>Absent: 0</w:t>
            </w:r>
          </w:p>
        </w:tc>
      </w:tr>
      <w:tr w:rsidR="00A67F73" w:rsidRPr="00297BDF" w:rsidTr="00E37B08">
        <w:trPr>
          <w:gridAfter w:val="1"/>
          <w:wAfter w:w="18" w:type="dxa"/>
        </w:trPr>
        <w:tc>
          <w:tcPr>
            <w:tcW w:w="2127" w:type="dxa"/>
            <w:gridSpan w:val="2"/>
          </w:tcPr>
          <w:p w:rsidR="00A67F73" w:rsidRPr="00297BDF" w:rsidRDefault="00751248" w:rsidP="00F175EB">
            <w:pPr>
              <w:pStyle w:val="a3"/>
              <w:tabs>
                <w:tab w:val="left" w:pos="993"/>
              </w:tabs>
              <w:spacing w:after="0" w:line="240" w:lineRule="auto"/>
              <w:ind w:left="0"/>
              <w:contextualSpacing w:val="0"/>
              <w:jc w:val="both"/>
              <w:rPr>
                <w:rFonts w:ascii="Times New Roman" w:hAnsi="Times New Roman"/>
                <w:sz w:val="24"/>
                <w:szCs w:val="24"/>
                <w:lang w:val="kk-KZ"/>
              </w:rPr>
            </w:pPr>
            <w:r w:rsidRPr="00297BDF">
              <w:rPr>
                <w:rFonts w:ascii="Times New Roman" w:hAnsi="Times New Roman"/>
                <w:sz w:val="24"/>
                <w:szCs w:val="24"/>
                <w:lang w:eastAsia="ru-RU"/>
              </w:rPr>
              <w:t>Aim of the lesson</w:t>
            </w:r>
          </w:p>
        </w:tc>
        <w:tc>
          <w:tcPr>
            <w:tcW w:w="7512" w:type="dxa"/>
            <w:gridSpan w:val="3"/>
          </w:tcPr>
          <w:p w:rsidR="00A67F73" w:rsidRPr="00297BDF" w:rsidRDefault="00A67F73" w:rsidP="00A67F73">
            <w:pPr>
              <w:autoSpaceDE w:val="0"/>
              <w:autoSpaceDN w:val="0"/>
              <w:adjustRightInd w:val="0"/>
              <w:spacing w:after="0" w:line="240" w:lineRule="auto"/>
              <w:rPr>
                <w:rFonts w:ascii="Times New Roman" w:hAnsi="Times New Roman"/>
                <w:sz w:val="24"/>
                <w:szCs w:val="24"/>
                <w:lang w:val="en-US" w:eastAsia="ru-RU"/>
              </w:rPr>
            </w:pPr>
            <w:r w:rsidRPr="00297BDF">
              <w:rPr>
                <w:rFonts w:ascii="Times New Roman" w:hAnsi="Times New Roman"/>
                <w:sz w:val="24"/>
                <w:szCs w:val="24"/>
                <w:lang w:val="en-US" w:eastAsia="ru-RU"/>
              </w:rPr>
              <w:t>Students will be introduced with the building of the cell and will make a</w:t>
            </w:r>
          </w:p>
          <w:p w:rsidR="00A67F73" w:rsidRPr="00297BDF" w:rsidRDefault="00A67F73" w:rsidP="00A67F73">
            <w:pPr>
              <w:pStyle w:val="a3"/>
              <w:tabs>
                <w:tab w:val="left" w:pos="993"/>
              </w:tabs>
              <w:spacing w:after="0" w:line="240" w:lineRule="auto"/>
              <w:ind w:left="0"/>
              <w:contextualSpacing w:val="0"/>
              <w:jc w:val="both"/>
              <w:rPr>
                <w:rFonts w:ascii="Times New Roman" w:hAnsi="Times New Roman"/>
                <w:sz w:val="24"/>
                <w:szCs w:val="24"/>
                <w:lang w:val="kk-KZ"/>
              </w:rPr>
            </w:pPr>
            <w:r w:rsidRPr="00297BDF">
              <w:rPr>
                <w:rFonts w:ascii="Times New Roman" w:hAnsi="Times New Roman"/>
                <w:sz w:val="24"/>
                <w:szCs w:val="24"/>
                <w:lang w:eastAsia="ru-RU"/>
              </w:rPr>
              <w:t>conclusion</w:t>
            </w:r>
          </w:p>
        </w:tc>
      </w:tr>
      <w:tr w:rsidR="00A67F73" w:rsidRPr="00297BDF" w:rsidTr="00E37B08">
        <w:trPr>
          <w:gridAfter w:val="1"/>
          <w:wAfter w:w="18" w:type="dxa"/>
        </w:trPr>
        <w:tc>
          <w:tcPr>
            <w:tcW w:w="2127" w:type="dxa"/>
            <w:gridSpan w:val="2"/>
          </w:tcPr>
          <w:p w:rsidR="00A67F73" w:rsidRPr="00297BDF" w:rsidRDefault="00A67F73" w:rsidP="00F175EB">
            <w:pPr>
              <w:pStyle w:val="a3"/>
              <w:tabs>
                <w:tab w:val="left" w:pos="993"/>
              </w:tabs>
              <w:spacing w:after="0" w:line="240" w:lineRule="auto"/>
              <w:ind w:left="0"/>
              <w:contextualSpacing w:val="0"/>
              <w:jc w:val="both"/>
              <w:rPr>
                <w:rFonts w:ascii="Times New Roman" w:hAnsi="Times New Roman"/>
                <w:sz w:val="24"/>
                <w:szCs w:val="24"/>
                <w:lang w:val="kk-KZ"/>
              </w:rPr>
            </w:pPr>
            <w:r w:rsidRPr="00297BDF">
              <w:rPr>
                <w:rFonts w:ascii="Times New Roman" w:hAnsi="Times New Roman"/>
                <w:sz w:val="24"/>
                <w:szCs w:val="24"/>
                <w:lang w:eastAsia="ru-RU"/>
              </w:rPr>
              <w:t>Aims</w:t>
            </w:r>
            <w:r w:rsidR="00751248" w:rsidRPr="00297BDF">
              <w:rPr>
                <w:rFonts w:ascii="Times New Roman" w:hAnsi="Times New Roman"/>
                <w:sz w:val="24"/>
                <w:szCs w:val="24"/>
                <w:lang w:val="kk-KZ" w:eastAsia="ru-RU"/>
              </w:rPr>
              <w:t xml:space="preserve"> </w:t>
            </w:r>
            <w:r w:rsidRPr="00297BDF">
              <w:rPr>
                <w:rFonts w:ascii="Times New Roman" w:hAnsi="Times New Roman"/>
                <w:sz w:val="24"/>
                <w:szCs w:val="24"/>
                <w:lang w:eastAsia="ru-RU"/>
              </w:rPr>
              <w:t>of</w:t>
            </w:r>
            <w:r w:rsidR="00751248" w:rsidRPr="00297BDF">
              <w:rPr>
                <w:rFonts w:ascii="Times New Roman" w:hAnsi="Times New Roman"/>
                <w:sz w:val="24"/>
                <w:szCs w:val="24"/>
                <w:lang w:val="kk-KZ" w:eastAsia="ru-RU"/>
              </w:rPr>
              <w:t xml:space="preserve"> </w:t>
            </w:r>
            <w:r w:rsidRPr="00297BDF">
              <w:rPr>
                <w:rFonts w:ascii="Times New Roman" w:hAnsi="Times New Roman"/>
                <w:sz w:val="24"/>
                <w:szCs w:val="24"/>
                <w:lang w:eastAsia="ru-RU"/>
              </w:rPr>
              <w:t>the</w:t>
            </w:r>
            <w:r w:rsidR="00751248" w:rsidRPr="00297BDF">
              <w:rPr>
                <w:rFonts w:ascii="Times New Roman" w:hAnsi="Times New Roman"/>
                <w:sz w:val="24"/>
                <w:szCs w:val="24"/>
                <w:lang w:val="kk-KZ" w:eastAsia="ru-RU"/>
              </w:rPr>
              <w:t xml:space="preserve"> </w:t>
            </w:r>
            <w:r w:rsidRPr="00297BDF">
              <w:rPr>
                <w:rFonts w:ascii="Times New Roman" w:hAnsi="Times New Roman"/>
                <w:sz w:val="24"/>
                <w:szCs w:val="24"/>
                <w:lang w:eastAsia="ru-RU"/>
              </w:rPr>
              <w:t>lesson:</w:t>
            </w:r>
          </w:p>
        </w:tc>
        <w:tc>
          <w:tcPr>
            <w:tcW w:w="7512" w:type="dxa"/>
            <w:gridSpan w:val="3"/>
          </w:tcPr>
          <w:p w:rsidR="00A67F73" w:rsidRPr="00297BDF" w:rsidRDefault="00A67F73" w:rsidP="00A67F73">
            <w:pPr>
              <w:autoSpaceDE w:val="0"/>
              <w:autoSpaceDN w:val="0"/>
              <w:adjustRightInd w:val="0"/>
              <w:spacing w:after="0" w:line="240" w:lineRule="auto"/>
              <w:ind w:firstLine="340"/>
              <w:rPr>
                <w:rFonts w:ascii="Times New Roman" w:hAnsi="Times New Roman"/>
                <w:bCs/>
                <w:sz w:val="24"/>
                <w:szCs w:val="24"/>
                <w:lang w:val="en-US" w:eastAsia="ru-RU"/>
              </w:rPr>
            </w:pPr>
            <w:r w:rsidRPr="00297BDF">
              <w:rPr>
                <w:rFonts w:ascii="Times New Roman" w:hAnsi="Times New Roman"/>
                <w:bCs/>
                <w:sz w:val="24"/>
                <w:szCs w:val="24"/>
                <w:lang w:val="en-US" w:eastAsia="ru-RU"/>
              </w:rPr>
              <w:t>All students:</w:t>
            </w:r>
          </w:p>
          <w:p w:rsidR="00A67F73" w:rsidRPr="00297BDF" w:rsidRDefault="00142429" w:rsidP="00142429">
            <w:pPr>
              <w:autoSpaceDE w:val="0"/>
              <w:autoSpaceDN w:val="0"/>
              <w:adjustRightInd w:val="0"/>
              <w:spacing w:after="0" w:line="240" w:lineRule="auto"/>
              <w:rPr>
                <w:rFonts w:ascii="Times New Roman" w:hAnsi="Times New Roman"/>
                <w:sz w:val="24"/>
                <w:szCs w:val="24"/>
                <w:lang w:val="en-US" w:eastAsia="ru-RU"/>
              </w:rPr>
            </w:pPr>
            <w:r w:rsidRPr="00297BDF">
              <w:rPr>
                <w:rFonts w:ascii="Times New Roman" w:hAnsi="Times New Roman"/>
                <w:sz w:val="24"/>
                <w:szCs w:val="24"/>
                <w:lang w:val="kk-KZ" w:eastAsia="ru-RU"/>
              </w:rPr>
              <w:t xml:space="preserve"> -</w:t>
            </w:r>
            <w:r w:rsidR="00A67F73" w:rsidRPr="00297BDF">
              <w:rPr>
                <w:rFonts w:ascii="Times New Roman" w:hAnsi="Times New Roman"/>
                <w:sz w:val="24"/>
                <w:szCs w:val="24"/>
                <w:lang w:val="en-US" w:eastAsia="ru-RU"/>
              </w:rPr>
              <w:t>Give the cell definition.</w:t>
            </w:r>
          </w:p>
          <w:p w:rsidR="00A67F73" w:rsidRPr="00297BDF" w:rsidRDefault="00A67F73" w:rsidP="00A67F73">
            <w:pPr>
              <w:autoSpaceDE w:val="0"/>
              <w:autoSpaceDN w:val="0"/>
              <w:adjustRightInd w:val="0"/>
              <w:spacing w:after="0" w:line="240" w:lineRule="auto"/>
              <w:ind w:firstLine="340"/>
              <w:rPr>
                <w:rFonts w:ascii="Times New Roman" w:hAnsi="Times New Roman"/>
                <w:bCs/>
                <w:sz w:val="24"/>
                <w:szCs w:val="24"/>
                <w:lang w:val="en-US" w:eastAsia="ru-RU"/>
              </w:rPr>
            </w:pPr>
            <w:r w:rsidRPr="00297BDF">
              <w:rPr>
                <w:rFonts w:ascii="Times New Roman" w:hAnsi="Times New Roman"/>
                <w:bCs/>
                <w:sz w:val="24"/>
                <w:szCs w:val="24"/>
                <w:lang w:val="en-US" w:eastAsia="ru-RU"/>
              </w:rPr>
              <w:t>Most of them:</w:t>
            </w:r>
          </w:p>
          <w:p w:rsidR="00A67F73" w:rsidRPr="00297BDF" w:rsidRDefault="00142429" w:rsidP="00142429">
            <w:pPr>
              <w:autoSpaceDE w:val="0"/>
              <w:autoSpaceDN w:val="0"/>
              <w:adjustRightInd w:val="0"/>
              <w:spacing w:after="0" w:line="240" w:lineRule="auto"/>
              <w:rPr>
                <w:rFonts w:ascii="Times New Roman" w:hAnsi="Times New Roman"/>
                <w:sz w:val="24"/>
                <w:szCs w:val="24"/>
                <w:lang w:val="en-US" w:eastAsia="ru-RU"/>
              </w:rPr>
            </w:pPr>
            <w:r w:rsidRPr="00297BDF">
              <w:rPr>
                <w:rFonts w:ascii="Times New Roman" w:hAnsi="Times New Roman"/>
                <w:sz w:val="24"/>
                <w:szCs w:val="24"/>
                <w:lang w:val="kk-KZ" w:eastAsia="ru-RU"/>
              </w:rPr>
              <w:t xml:space="preserve"> -</w:t>
            </w:r>
            <w:r w:rsidR="00A67F73" w:rsidRPr="00297BDF">
              <w:rPr>
                <w:rFonts w:ascii="Times New Roman" w:hAnsi="Times New Roman"/>
                <w:sz w:val="24"/>
                <w:szCs w:val="24"/>
                <w:lang w:val="en-US" w:eastAsia="ru-RU"/>
              </w:rPr>
              <w:t>Will explain the building and give organelles definition.</w:t>
            </w:r>
          </w:p>
          <w:p w:rsidR="00A67F73" w:rsidRPr="00297BDF" w:rsidRDefault="00A67F73" w:rsidP="00A67F73">
            <w:pPr>
              <w:autoSpaceDE w:val="0"/>
              <w:autoSpaceDN w:val="0"/>
              <w:adjustRightInd w:val="0"/>
              <w:spacing w:after="0" w:line="240" w:lineRule="auto"/>
              <w:ind w:firstLine="340"/>
              <w:rPr>
                <w:rFonts w:ascii="Times New Roman" w:hAnsi="Times New Roman"/>
                <w:sz w:val="24"/>
                <w:szCs w:val="24"/>
                <w:lang w:val="en-US" w:eastAsia="ru-RU"/>
              </w:rPr>
            </w:pPr>
            <w:r w:rsidRPr="00297BDF">
              <w:rPr>
                <w:rFonts w:ascii="Times New Roman" w:hAnsi="Times New Roman"/>
                <w:bCs/>
                <w:sz w:val="24"/>
                <w:szCs w:val="24"/>
                <w:lang w:val="en-US" w:eastAsia="ru-RU"/>
              </w:rPr>
              <w:t>Some of them:</w:t>
            </w:r>
          </w:p>
          <w:p w:rsidR="00A67F73" w:rsidRPr="00297BDF" w:rsidRDefault="00142429" w:rsidP="00142429">
            <w:pPr>
              <w:autoSpaceDE w:val="0"/>
              <w:autoSpaceDN w:val="0"/>
              <w:adjustRightInd w:val="0"/>
              <w:spacing w:after="0" w:line="240" w:lineRule="auto"/>
              <w:rPr>
                <w:rFonts w:ascii="Times New Roman" w:hAnsi="Times New Roman"/>
                <w:sz w:val="24"/>
                <w:szCs w:val="24"/>
                <w:lang w:val="en-US" w:eastAsia="ru-RU"/>
              </w:rPr>
            </w:pPr>
            <w:r w:rsidRPr="00297BDF">
              <w:rPr>
                <w:rFonts w:ascii="Times New Roman" w:hAnsi="Times New Roman"/>
                <w:sz w:val="24"/>
                <w:szCs w:val="24"/>
                <w:lang w:val="kk-KZ" w:eastAsia="ru-RU"/>
              </w:rPr>
              <w:t xml:space="preserve"> -</w:t>
            </w:r>
            <w:r w:rsidR="00A67F73" w:rsidRPr="00297BDF">
              <w:rPr>
                <w:rFonts w:ascii="Times New Roman" w:hAnsi="Times New Roman"/>
                <w:sz w:val="24"/>
                <w:szCs w:val="24"/>
                <w:lang w:val="en-US" w:eastAsia="ru-RU"/>
              </w:rPr>
              <w:t>Able to compare prokaryote and eukaryote cells</w:t>
            </w:r>
          </w:p>
          <w:p w:rsidR="00A67F73" w:rsidRPr="00297BDF" w:rsidRDefault="00142429" w:rsidP="00142429">
            <w:pPr>
              <w:tabs>
                <w:tab w:val="left" w:pos="993"/>
              </w:tabs>
              <w:spacing w:after="0" w:line="240" w:lineRule="auto"/>
              <w:jc w:val="both"/>
              <w:rPr>
                <w:rFonts w:ascii="Times New Roman" w:hAnsi="Times New Roman"/>
                <w:sz w:val="24"/>
                <w:szCs w:val="24"/>
                <w:lang w:val="en-US"/>
              </w:rPr>
            </w:pPr>
            <w:r w:rsidRPr="00297BDF">
              <w:rPr>
                <w:rFonts w:ascii="Times New Roman" w:hAnsi="Times New Roman"/>
                <w:sz w:val="24"/>
                <w:szCs w:val="24"/>
                <w:lang w:val="kk-KZ" w:eastAsia="ru-RU"/>
              </w:rPr>
              <w:t xml:space="preserve"> -</w:t>
            </w:r>
            <w:r w:rsidR="00A67F73" w:rsidRPr="00297BDF">
              <w:rPr>
                <w:rFonts w:ascii="Times New Roman" w:hAnsi="Times New Roman"/>
                <w:sz w:val="24"/>
                <w:szCs w:val="24"/>
                <w:lang w:val="en-US" w:eastAsia="ru-RU"/>
              </w:rPr>
              <w:t>Able to compare plant and animal cells</w:t>
            </w:r>
          </w:p>
        </w:tc>
      </w:tr>
      <w:tr w:rsidR="00E37B08" w:rsidRPr="00297BDF" w:rsidTr="00320694">
        <w:trPr>
          <w:gridAfter w:val="1"/>
          <w:wAfter w:w="18" w:type="dxa"/>
        </w:trPr>
        <w:tc>
          <w:tcPr>
            <w:tcW w:w="9639" w:type="dxa"/>
            <w:gridSpan w:val="5"/>
          </w:tcPr>
          <w:p w:rsidR="00E37B08" w:rsidRPr="00297BDF" w:rsidRDefault="00142429" w:rsidP="00E37B08">
            <w:pPr>
              <w:autoSpaceDE w:val="0"/>
              <w:autoSpaceDN w:val="0"/>
              <w:adjustRightInd w:val="0"/>
              <w:spacing w:after="0" w:line="240" w:lineRule="auto"/>
              <w:ind w:firstLine="340"/>
              <w:jc w:val="center"/>
              <w:rPr>
                <w:rFonts w:ascii="Times New Roman" w:hAnsi="Times New Roman"/>
                <w:bCs/>
                <w:sz w:val="24"/>
                <w:szCs w:val="24"/>
                <w:lang w:val="en-US" w:eastAsia="ru-RU"/>
              </w:rPr>
            </w:pPr>
            <w:r w:rsidRPr="00297BDF">
              <w:rPr>
                <w:rFonts w:ascii="Times New Roman" w:hAnsi="Times New Roman"/>
                <w:bCs/>
                <w:sz w:val="24"/>
                <w:szCs w:val="24"/>
                <w:lang w:eastAsia="ru-RU"/>
              </w:rPr>
              <w:t>Procedure of the lesson:</w:t>
            </w:r>
          </w:p>
        </w:tc>
      </w:tr>
      <w:tr w:rsidR="00B32817" w:rsidRPr="00297BDF" w:rsidTr="003C516C">
        <w:tc>
          <w:tcPr>
            <w:tcW w:w="1560" w:type="dxa"/>
          </w:tcPr>
          <w:p w:rsidR="00B32817" w:rsidRPr="00297BDF" w:rsidRDefault="00B32817" w:rsidP="00B32817">
            <w:pPr>
              <w:autoSpaceDE w:val="0"/>
              <w:autoSpaceDN w:val="0"/>
              <w:adjustRightInd w:val="0"/>
              <w:spacing w:after="0" w:line="240" w:lineRule="auto"/>
              <w:rPr>
                <w:rFonts w:ascii="Times New Roman" w:hAnsi="Times New Roman"/>
                <w:sz w:val="24"/>
                <w:szCs w:val="24"/>
                <w:lang w:val="kk-KZ"/>
              </w:rPr>
            </w:pPr>
            <w:r w:rsidRPr="00297BDF">
              <w:rPr>
                <w:rFonts w:ascii="Times New Roman" w:hAnsi="Times New Roman"/>
                <w:sz w:val="24"/>
                <w:szCs w:val="24"/>
                <w:lang w:val="en-US" w:eastAsia="ru-RU"/>
              </w:rPr>
              <w:t xml:space="preserve">Planning time </w:t>
            </w:r>
          </w:p>
          <w:p w:rsidR="00B32817" w:rsidRPr="00297BDF" w:rsidRDefault="00B32817" w:rsidP="00B32817">
            <w:pPr>
              <w:pStyle w:val="a3"/>
              <w:tabs>
                <w:tab w:val="left" w:pos="993"/>
              </w:tabs>
              <w:spacing w:after="0" w:line="240" w:lineRule="auto"/>
              <w:ind w:left="0"/>
              <w:contextualSpacing w:val="0"/>
              <w:jc w:val="center"/>
              <w:rPr>
                <w:rFonts w:ascii="Times New Roman" w:hAnsi="Times New Roman"/>
                <w:sz w:val="24"/>
                <w:szCs w:val="24"/>
                <w:lang w:val="kk-KZ"/>
              </w:rPr>
            </w:pPr>
          </w:p>
        </w:tc>
        <w:tc>
          <w:tcPr>
            <w:tcW w:w="2409" w:type="dxa"/>
            <w:gridSpan w:val="2"/>
          </w:tcPr>
          <w:p w:rsidR="00B32817" w:rsidRPr="00297BDF" w:rsidRDefault="00B32817" w:rsidP="00A67F73">
            <w:pPr>
              <w:pStyle w:val="a3"/>
              <w:tabs>
                <w:tab w:val="left" w:pos="993"/>
              </w:tabs>
              <w:spacing w:after="0" w:line="240" w:lineRule="auto"/>
              <w:ind w:left="0"/>
              <w:contextualSpacing w:val="0"/>
              <w:jc w:val="center"/>
              <w:rPr>
                <w:rFonts w:ascii="Times New Roman" w:hAnsi="Times New Roman"/>
                <w:sz w:val="24"/>
                <w:szCs w:val="24"/>
                <w:lang w:val="kk-KZ"/>
              </w:rPr>
            </w:pPr>
            <w:r w:rsidRPr="00297BDF">
              <w:rPr>
                <w:rFonts w:ascii="Times New Roman" w:hAnsi="Times New Roman"/>
                <w:sz w:val="24"/>
                <w:szCs w:val="24"/>
                <w:lang w:val="en-US" w:eastAsia="ru-RU"/>
              </w:rPr>
              <w:t>Planning exercises</w:t>
            </w:r>
          </w:p>
        </w:tc>
        <w:tc>
          <w:tcPr>
            <w:tcW w:w="4105" w:type="dxa"/>
          </w:tcPr>
          <w:p w:rsidR="00B32817" w:rsidRPr="00297BDF" w:rsidRDefault="00B32817" w:rsidP="00A67F73">
            <w:pPr>
              <w:pStyle w:val="a3"/>
              <w:tabs>
                <w:tab w:val="left" w:pos="993"/>
              </w:tabs>
              <w:spacing w:after="0" w:line="240" w:lineRule="auto"/>
              <w:ind w:left="0"/>
              <w:contextualSpacing w:val="0"/>
              <w:jc w:val="center"/>
              <w:rPr>
                <w:rFonts w:ascii="Times New Roman" w:hAnsi="Times New Roman"/>
                <w:sz w:val="24"/>
                <w:szCs w:val="24"/>
                <w:lang w:val="kk-KZ"/>
              </w:rPr>
            </w:pPr>
            <w:r w:rsidRPr="00297BDF">
              <w:rPr>
                <w:rFonts w:ascii="Times New Roman" w:hAnsi="Times New Roman"/>
                <w:sz w:val="24"/>
                <w:szCs w:val="24"/>
                <w:lang w:val="en-US" w:eastAsia="ru-RU"/>
              </w:rPr>
              <w:t>Formative assessment</w:t>
            </w:r>
          </w:p>
        </w:tc>
        <w:tc>
          <w:tcPr>
            <w:tcW w:w="1583" w:type="dxa"/>
            <w:gridSpan w:val="2"/>
          </w:tcPr>
          <w:p w:rsidR="00B32817" w:rsidRPr="00297BDF" w:rsidRDefault="00B32817" w:rsidP="00B32817">
            <w:pPr>
              <w:autoSpaceDE w:val="0"/>
              <w:autoSpaceDN w:val="0"/>
              <w:adjustRightInd w:val="0"/>
              <w:spacing w:after="0" w:line="240" w:lineRule="auto"/>
              <w:jc w:val="center"/>
              <w:rPr>
                <w:rFonts w:ascii="Times New Roman" w:hAnsi="Times New Roman"/>
                <w:sz w:val="24"/>
                <w:szCs w:val="24"/>
                <w:lang w:val="en-US" w:eastAsia="ru-RU"/>
              </w:rPr>
            </w:pPr>
            <w:r w:rsidRPr="00297BDF">
              <w:rPr>
                <w:rFonts w:ascii="Times New Roman" w:hAnsi="Times New Roman"/>
                <w:sz w:val="24"/>
                <w:szCs w:val="24"/>
                <w:lang w:val="en-US" w:eastAsia="ru-RU"/>
              </w:rPr>
              <w:t>Resources</w:t>
            </w:r>
          </w:p>
          <w:p w:rsidR="00B32817" w:rsidRPr="00297BDF" w:rsidRDefault="00B32817" w:rsidP="00B32817">
            <w:pPr>
              <w:pStyle w:val="a3"/>
              <w:tabs>
                <w:tab w:val="left" w:pos="993"/>
              </w:tabs>
              <w:spacing w:after="0" w:line="240" w:lineRule="auto"/>
              <w:ind w:left="0"/>
              <w:contextualSpacing w:val="0"/>
              <w:jc w:val="center"/>
              <w:rPr>
                <w:rFonts w:ascii="Times New Roman" w:hAnsi="Times New Roman"/>
                <w:sz w:val="24"/>
                <w:szCs w:val="24"/>
                <w:lang w:val="kk-KZ"/>
              </w:rPr>
            </w:pPr>
            <w:r w:rsidRPr="00297BDF">
              <w:rPr>
                <w:rFonts w:ascii="Times New Roman" w:hAnsi="Times New Roman"/>
                <w:sz w:val="24"/>
                <w:szCs w:val="24"/>
                <w:lang w:val="en-US" w:eastAsia="ru-RU"/>
              </w:rPr>
              <w:t>(visual aids)</w:t>
            </w:r>
          </w:p>
        </w:tc>
      </w:tr>
      <w:tr w:rsidR="00B32817" w:rsidRPr="00297BDF" w:rsidTr="003C516C">
        <w:tc>
          <w:tcPr>
            <w:tcW w:w="1560" w:type="dxa"/>
          </w:tcPr>
          <w:p w:rsidR="00B32817" w:rsidRPr="00297BDF" w:rsidRDefault="00E2284D" w:rsidP="00A67F73">
            <w:pPr>
              <w:pStyle w:val="a3"/>
              <w:tabs>
                <w:tab w:val="left" w:pos="993"/>
              </w:tabs>
              <w:spacing w:after="0" w:line="240" w:lineRule="auto"/>
              <w:ind w:left="0"/>
              <w:contextualSpacing w:val="0"/>
              <w:jc w:val="center"/>
              <w:rPr>
                <w:rFonts w:ascii="Times New Roman" w:hAnsi="Times New Roman"/>
                <w:sz w:val="24"/>
                <w:szCs w:val="24"/>
                <w:lang w:val="kk-KZ"/>
              </w:rPr>
            </w:pPr>
            <w:r w:rsidRPr="00297BDF">
              <w:rPr>
                <w:rFonts w:ascii="Times New Roman" w:hAnsi="Times New Roman"/>
                <w:sz w:val="24"/>
                <w:szCs w:val="24"/>
                <w:lang w:eastAsia="ru-RU"/>
              </w:rPr>
              <w:t>0-5</w:t>
            </w:r>
          </w:p>
        </w:tc>
        <w:tc>
          <w:tcPr>
            <w:tcW w:w="2409" w:type="dxa"/>
            <w:gridSpan w:val="2"/>
          </w:tcPr>
          <w:p w:rsidR="00B32817" w:rsidRPr="00297BDF" w:rsidRDefault="00E2284D" w:rsidP="00A67F73">
            <w:pPr>
              <w:pStyle w:val="a3"/>
              <w:tabs>
                <w:tab w:val="left" w:pos="993"/>
              </w:tabs>
              <w:spacing w:after="0" w:line="240" w:lineRule="auto"/>
              <w:ind w:left="0"/>
              <w:contextualSpacing w:val="0"/>
              <w:jc w:val="center"/>
              <w:rPr>
                <w:rFonts w:ascii="Times New Roman" w:hAnsi="Times New Roman"/>
                <w:sz w:val="24"/>
                <w:szCs w:val="24"/>
                <w:lang w:val="kk-KZ"/>
              </w:rPr>
            </w:pPr>
            <w:r w:rsidRPr="00297BDF">
              <w:rPr>
                <w:rFonts w:ascii="Times New Roman" w:hAnsi="Times New Roman"/>
                <w:sz w:val="24"/>
                <w:szCs w:val="24"/>
                <w:lang w:eastAsia="ru-RU"/>
              </w:rPr>
              <w:t>Organization moment</w:t>
            </w:r>
          </w:p>
        </w:tc>
        <w:tc>
          <w:tcPr>
            <w:tcW w:w="4105" w:type="dxa"/>
          </w:tcPr>
          <w:p w:rsidR="00B32817" w:rsidRPr="00297BDF" w:rsidRDefault="00E2284D" w:rsidP="00CD5535">
            <w:pPr>
              <w:autoSpaceDE w:val="0"/>
              <w:autoSpaceDN w:val="0"/>
              <w:adjustRightInd w:val="0"/>
              <w:spacing w:after="0" w:line="240" w:lineRule="auto"/>
              <w:rPr>
                <w:rFonts w:ascii="Times New Roman" w:hAnsi="Times New Roman"/>
                <w:sz w:val="24"/>
                <w:szCs w:val="24"/>
                <w:lang w:val="en-US" w:eastAsia="ru-RU"/>
              </w:rPr>
            </w:pPr>
            <w:r w:rsidRPr="00297BDF">
              <w:rPr>
                <w:rFonts w:ascii="Times New Roman" w:hAnsi="Times New Roman"/>
                <w:sz w:val="24"/>
                <w:szCs w:val="24"/>
                <w:lang w:val="en-US" w:eastAsia="ru-RU"/>
              </w:rPr>
              <w:t>Greeting, checking, classifying into</w:t>
            </w:r>
            <w:r w:rsidR="00142429" w:rsidRPr="00297BDF">
              <w:rPr>
                <w:rFonts w:ascii="Times New Roman" w:hAnsi="Times New Roman"/>
                <w:sz w:val="24"/>
                <w:szCs w:val="24"/>
                <w:lang w:val="kk-KZ" w:eastAsia="ru-RU"/>
              </w:rPr>
              <w:t xml:space="preserve"> </w:t>
            </w:r>
            <w:r w:rsidRPr="00297BDF">
              <w:rPr>
                <w:rFonts w:ascii="Times New Roman" w:hAnsi="Times New Roman"/>
                <w:sz w:val="24"/>
                <w:szCs w:val="24"/>
                <w:lang w:val="en-US" w:eastAsia="ru-RU"/>
              </w:rPr>
              <w:t>4 groups</w:t>
            </w:r>
          </w:p>
        </w:tc>
        <w:tc>
          <w:tcPr>
            <w:tcW w:w="1583" w:type="dxa"/>
            <w:gridSpan w:val="2"/>
          </w:tcPr>
          <w:p w:rsidR="00B32817" w:rsidRPr="00297BDF" w:rsidRDefault="00B32817" w:rsidP="00A67F73">
            <w:pPr>
              <w:pStyle w:val="a3"/>
              <w:tabs>
                <w:tab w:val="left" w:pos="993"/>
              </w:tabs>
              <w:spacing w:after="0" w:line="240" w:lineRule="auto"/>
              <w:ind w:left="0"/>
              <w:contextualSpacing w:val="0"/>
              <w:jc w:val="center"/>
              <w:rPr>
                <w:rFonts w:ascii="Times New Roman" w:hAnsi="Times New Roman"/>
                <w:sz w:val="24"/>
                <w:szCs w:val="24"/>
                <w:lang w:val="kk-KZ"/>
              </w:rPr>
            </w:pPr>
          </w:p>
        </w:tc>
      </w:tr>
      <w:tr w:rsidR="00574714" w:rsidRPr="00297BDF" w:rsidTr="003C516C">
        <w:tc>
          <w:tcPr>
            <w:tcW w:w="1560" w:type="dxa"/>
            <w:tcBorders>
              <w:bottom w:val="single" w:sz="4" w:space="0" w:color="auto"/>
            </w:tcBorders>
          </w:tcPr>
          <w:p w:rsidR="00574714" w:rsidRPr="00297BDF" w:rsidRDefault="00574714" w:rsidP="00CD5535">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6-15</w:t>
            </w:r>
            <w:r w:rsidR="00CD5535" w:rsidRPr="00297BDF">
              <w:rPr>
                <w:rFonts w:ascii="Times New Roman" w:hAnsi="Times New Roman"/>
                <w:sz w:val="24"/>
                <w:szCs w:val="24"/>
                <w:lang w:val="kk-KZ"/>
              </w:rPr>
              <w:t xml:space="preserve">. </w:t>
            </w:r>
            <w:r w:rsidRPr="00297BDF">
              <w:rPr>
                <w:rFonts w:ascii="Times New Roman" w:hAnsi="Times New Roman"/>
                <w:sz w:val="24"/>
                <w:szCs w:val="24"/>
                <w:lang w:val="en-US"/>
              </w:rPr>
              <w:t>Students 10 minutes should read the text and translate it</w:t>
            </w:r>
            <w:r w:rsidRPr="00297BDF">
              <w:rPr>
                <w:rFonts w:ascii="Times New Roman" w:hAnsi="Times New Roman"/>
                <w:sz w:val="24"/>
                <w:szCs w:val="24"/>
                <w:lang w:val="kk-KZ"/>
              </w:rPr>
              <w:t>.</w:t>
            </w:r>
          </w:p>
          <w:p w:rsidR="00574714" w:rsidRPr="00297BDF" w:rsidRDefault="00574714" w:rsidP="00CD5535">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16-20</w:t>
            </w:r>
            <w:r w:rsidR="00CD5535" w:rsidRPr="00297BDF">
              <w:rPr>
                <w:rFonts w:ascii="Times New Roman" w:hAnsi="Times New Roman"/>
                <w:sz w:val="24"/>
                <w:szCs w:val="24"/>
                <w:lang w:val="kk-KZ"/>
              </w:rPr>
              <w:t xml:space="preserve">. </w:t>
            </w:r>
            <w:r w:rsidRPr="00297BDF">
              <w:rPr>
                <w:rFonts w:ascii="Times New Roman" w:hAnsi="Times New Roman"/>
                <w:sz w:val="24"/>
                <w:szCs w:val="24"/>
                <w:lang w:val="en-US"/>
              </w:rPr>
              <w:t>During 5 minutes they shoud ask for the questions and discuss</w:t>
            </w:r>
          </w:p>
        </w:tc>
        <w:tc>
          <w:tcPr>
            <w:tcW w:w="2409" w:type="dxa"/>
            <w:gridSpan w:val="2"/>
            <w:tcBorders>
              <w:bottom w:val="single" w:sz="4" w:space="0" w:color="auto"/>
            </w:tcBorders>
          </w:tcPr>
          <w:p w:rsidR="00574714" w:rsidRPr="00297BDF" w:rsidRDefault="00574714" w:rsidP="00CD5535">
            <w:pPr>
              <w:spacing w:after="0" w:line="240" w:lineRule="auto"/>
              <w:jc w:val="both"/>
              <w:rPr>
                <w:rFonts w:ascii="Times New Roman" w:hAnsi="Times New Roman"/>
                <w:sz w:val="24"/>
                <w:szCs w:val="24"/>
                <w:lang w:val="kk-KZ"/>
              </w:rPr>
            </w:pPr>
            <w:r w:rsidRPr="00297BDF">
              <w:rPr>
                <w:rFonts w:ascii="Times New Roman" w:hAnsi="Times New Roman"/>
                <w:sz w:val="24"/>
                <w:szCs w:val="24"/>
                <w:lang w:val="en-US"/>
              </w:rPr>
              <w:t>Solve the issue</w:t>
            </w:r>
            <w:r w:rsidRPr="00297BDF">
              <w:rPr>
                <w:rFonts w:ascii="Times New Roman" w:hAnsi="Times New Roman"/>
                <w:sz w:val="24"/>
                <w:szCs w:val="24"/>
                <w:lang w:val="kk-KZ"/>
              </w:rPr>
              <w:t xml:space="preserve">. </w:t>
            </w:r>
            <w:r w:rsidRPr="00297BDF">
              <w:rPr>
                <w:rFonts w:ascii="Times New Roman" w:hAnsi="Times New Roman"/>
                <w:sz w:val="24"/>
                <w:szCs w:val="24"/>
                <w:lang w:val="en-US"/>
              </w:rPr>
              <w:t xml:space="preserve">Students will give their opinion about cell and I will utilize </w:t>
            </w:r>
            <w:r w:rsidRPr="00297BDF">
              <w:rPr>
                <w:rFonts w:ascii="Times New Roman" w:eastAsia="TimesNewRomanPS-BoldMT" w:hAnsi="Times New Roman"/>
                <w:sz w:val="24"/>
                <w:szCs w:val="24"/>
                <w:lang w:val="en-US"/>
              </w:rPr>
              <w:t>Jigsaw methods, it helps translate the text.</w:t>
            </w:r>
          </w:p>
        </w:tc>
        <w:tc>
          <w:tcPr>
            <w:tcW w:w="4105" w:type="dxa"/>
            <w:tcBorders>
              <w:bottom w:val="single" w:sz="4" w:space="0" w:color="auto"/>
            </w:tcBorders>
          </w:tcPr>
          <w:p w:rsidR="00574714" w:rsidRPr="00297BDF" w:rsidRDefault="00574714" w:rsidP="00CD5535">
            <w:pPr>
              <w:spacing w:after="0" w:line="240" w:lineRule="auto"/>
              <w:jc w:val="both"/>
              <w:rPr>
                <w:rFonts w:ascii="Times New Roman" w:hAnsi="Times New Roman"/>
                <w:sz w:val="24"/>
                <w:szCs w:val="24"/>
                <w:lang w:val="en-US"/>
              </w:rPr>
            </w:pPr>
            <w:r w:rsidRPr="00297BDF">
              <w:rPr>
                <w:rFonts w:ascii="Times New Roman" w:hAnsi="Times New Roman"/>
                <w:sz w:val="24"/>
                <w:szCs w:val="24"/>
                <w:lang w:val="en-US"/>
              </w:rPr>
              <w:t xml:space="preserve">Using Bloom taxsonomy I will ask </w:t>
            </w:r>
            <w:r w:rsidR="00B93E41" w:rsidRPr="00297BDF">
              <w:rPr>
                <w:rFonts w:ascii="Times New Roman" w:hAnsi="Times New Roman"/>
                <w:sz w:val="24"/>
                <w:szCs w:val="24"/>
                <w:lang w:val="kk-KZ"/>
              </w:rPr>
              <w:t>7</w:t>
            </w:r>
            <w:r w:rsidRPr="00297BDF">
              <w:rPr>
                <w:rFonts w:ascii="Times New Roman" w:hAnsi="Times New Roman"/>
                <w:sz w:val="24"/>
                <w:szCs w:val="24"/>
                <w:lang w:val="en-US"/>
              </w:rPr>
              <w:t xml:space="preserve"> questions and make students critical thinking</w:t>
            </w:r>
          </w:p>
          <w:p w:rsidR="00574714" w:rsidRPr="00297BDF" w:rsidRDefault="00574714" w:rsidP="00CD5535">
            <w:pPr>
              <w:spacing w:after="0" w:line="240" w:lineRule="auto"/>
              <w:jc w:val="both"/>
              <w:rPr>
                <w:rFonts w:ascii="Times New Roman" w:hAnsi="Times New Roman"/>
                <w:sz w:val="24"/>
                <w:szCs w:val="24"/>
                <w:lang w:val="en-US"/>
              </w:rPr>
            </w:pPr>
            <w:r w:rsidRPr="00297BDF">
              <w:rPr>
                <w:rFonts w:ascii="Times New Roman" w:hAnsi="Times New Roman"/>
                <w:sz w:val="24"/>
                <w:szCs w:val="24"/>
                <w:lang w:val="kk-KZ"/>
              </w:rPr>
              <w:t>1.</w:t>
            </w:r>
            <w:r w:rsidRPr="00297BDF">
              <w:rPr>
                <w:rFonts w:ascii="Times New Roman" w:hAnsi="Times New Roman"/>
                <w:sz w:val="24"/>
                <w:szCs w:val="24"/>
                <w:lang w:val="en-US"/>
              </w:rPr>
              <w:t xml:space="preserve">What is a cell? 2.  Are there living organisms without cells? </w:t>
            </w:r>
            <w:r w:rsidRPr="00297BDF">
              <w:rPr>
                <w:rFonts w:ascii="Times New Roman" w:hAnsi="Times New Roman"/>
                <w:sz w:val="24"/>
                <w:szCs w:val="24"/>
                <w:lang w:val="kk-KZ"/>
              </w:rPr>
              <w:t>3.</w:t>
            </w:r>
            <w:r w:rsidRPr="00297BDF">
              <w:rPr>
                <w:rFonts w:ascii="Times New Roman" w:hAnsi="Times New Roman"/>
                <w:sz w:val="24"/>
                <w:szCs w:val="24"/>
                <w:lang w:val="en-US"/>
              </w:rPr>
              <w:t xml:space="preserve"> Which cell organelles participate in cell division and in the formation of the cilia and flagella of some eukaryotic cells? 4.What are the main structures of the cytoplasm present in animal cells?</w:t>
            </w:r>
          </w:p>
          <w:p w:rsidR="00574714" w:rsidRPr="00297BDF" w:rsidRDefault="00574714" w:rsidP="00574714">
            <w:pPr>
              <w:pStyle w:val="4"/>
              <w:shd w:val="clear" w:color="auto" w:fill="FFFFFF"/>
              <w:spacing w:before="0" w:line="240" w:lineRule="auto"/>
              <w:rPr>
                <w:rFonts w:ascii="Times New Roman" w:hAnsi="Times New Roman" w:cs="Times New Roman"/>
                <w:b w:val="0"/>
                <w:bCs w:val="0"/>
                <w:i w:val="0"/>
                <w:iCs w:val="0"/>
                <w:color w:val="auto"/>
                <w:sz w:val="24"/>
                <w:szCs w:val="24"/>
                <w:lang w:val="en-US"/>
              </w:rPr>
            </w:pPr>
            <w:r w:rsidRPr="00297BDF">
              <w:rPr>
                <w:rFonts w:ascii="Times New Roman" w:hAnsi="Times New Roman" w:cs="Times New Roman"/>
                <w:b w:val="0"/>
                <w:bCs w:val="0"/>
                <w:i w:val="0"/>
                <w:iCs w:val="0"/>
                <w:color w:val="auto"/>
                <w:sz w:val="24"/>
                <w:szCs w:val="24"/>
                <w:lang w:val="en-US"/>
              </w:rPr>
              <w:t xml:space="preserve">5. What is the difference between the smooth and rough endoplasmic reticulum? 6. Which organelle of the cell structure is responsible for intracellular digestion? </w:t>
            </w:r>
          </w:p>
          <w:p w:rsidR="00574714" w:rsidRPr="00297BDF" w:rsidRDefault="00574714" w:rsidP="00574714">
            <w:pPr>
              <w:pStyle w:val="4"/>
              <w:shd w:val="clear" w:color="auto" w:fill="FFFFFF"/>
              <w:spacing w:before="0" w:line="240" w:lineRule="auto"/>
              <w:rPr>
                <w:rFonts w:ascii="Times New Roman" w:hAnsi="Times New Roman" w:cs="Times New Roman"/>
                <w:b w:val="0"/>
                <w:bCs w:val="0"/>
                <w:i w:val="0"/>
                <w:iCs w:val="0"/>
                <w:color w:val="auto"/>
                <w:sz w:val="24"/>
                <w:szCs w:val="24"/>
                <w:lang w:val="en-US"/>
              </w:rPr>
            </w:pPr>
            <w:r w:rsidRPr="00297BDF">
              <w:rPr>
                <w:rFonts w:ascii="Times New Roman" w:hAnsi="Times New Roman" w:cs="Times New Roman"/>
                <w:b w:val="0"/>
                <w:bCs w:val="0"/>
                <w:i w:val="0"/>
                <w:iCs w:val="0"/>
                <w:color w:val="auto"/>
                <w:sz w:val="24"/>
                <w:szCs w:val="24"/>
                <w:lang w:val="en-US"/>
              </w:rPr>
              <w:t>7. What are mitochondria? What is the basic morphology of these organelles and in which cells can they be found?</w:t>
            </w:r>
          </w:p>
        </w:tc>
        <w:tc>
          <w:tcPr>
            <w:tcW w:w="1583" w:type="dxa"/>
            <w:gridSpan w:val="2"/>
            <w:tcBorders>
              <w:bottom w:val="single" w:sz="4" w:space="0" w:color="auto"/>
            </w:tcBorders>
          </w:tcPr>
          <w:p w:rsidR="00574714" w:rsidRPr="00297BDF" w:rsidRDefault="00574714" w:rsidP="00CD5535">
            <w:pPr>
              <w:spacing w:after="0" w:line="240" w:lineRule="auto"/>
              <w:jc w:val="both"/>
              <w:rPr>
                <w:rFonts w:ascii="Times New Roman" w:hAnsi="Times New Roman"/>
                <w:sz w:val="24"/>
                <w:szCs w:val="24"/>
                <w:lang w:val="kk-KZ"/>
              </w:rPr>
            </w:pPr>
            <w:r w:rsidRPr="00297BDF">
              <w:rPr>
                <w:rFonts w:ascii="Times New Roman" w:hAnsi="Times New Roman"/>
                <w:sz w:val="24"/>
                <w:szCs w:val="24"/>
                <w:lang w:val="en-US"/>
              </w:rPr>
              <w:t xml:space="preserve">1.Biology. Ninth edition. </w:t>
            </w:r>
          </w:p>
          <w:p w:rsidR="00574714" w:rsidRPr="00297BDF" w:rsidRDefault="00574714" w:rsidP="00CD5535">
            <w:pPr>
              <w:spacing w:after="0" w:line="240" w:lineRule="auto"/>
              <w:jc w:val="both"/>
              <w:rPr>
                <w:rFonts w:ascii="Times New Roman" w:hAnsi="Times New Roman"/>
                <w:sz w:val="24"/>
                <w:szCs w:val="24"/>
                <w:lang w:val="en-US"/>
              </w:rPr>
            </w:pPr>
            <w:r w:rsidRPr="00297BDF">
              <w:rPr>
                <w:rFonts w:ascii="Times New Roman" w:hAnsi="Times New Roman"/>
                <w:sz w:val="24"/>
                <w:szCs w:val="24"/>
                <w:lang w:val="en-US"/>
              </w:rPr>
              <w:t>2.Essential Cell Biology</w:t>
            </w:r>
            <w:r w:rsidRPr="00297BDF">
              <w:rPr>
                <w:rFonts w:ascii="Times New Roman" w:hAnsi="Times New Roman"/>
                <w:sz w:val="24"/>
                <w:szCs w:val="24"/>
                <w:lang w:val="kk-KZ"/>
              </w:rPr>
              <w:t xml:space="preserve">. </w:t>
            </w:r>
            <w:r w:rsidRPr="00297BDF">
              <w:rPr>
                <w:rFonts w:ascii="Times New Roman" w:hAnsi="Times New Roman"/>
                <w:sz w:val="24"/>
                <w:szCs w:val="24"/>
                <w:lang w:val="en-US"/>
              </w:rPr>
              <w:t xml:space="preserve">Third edition. </w:t>
            </w:r>
          </w:p>
          <w:p w:rsidR="00574714" w:rsidRPr="00297BDF" w:rsidRDefault="00574714" w:rsidP="00CD5535">
            <w:pPr>
              <w:spacing w:after="0" w:line="240" w:lineRule="auto"/>
              <w:jc w:val="both"/>
              <w:rPr>
                <w:rFonts w:ascii="Times New Roman" w:hAnsi="Times New Roman"/>
                <w:sz w:val="24"/>
                <w:szCs w:val="24"/>
                <w:lang w:val="en-US"/>
              </w:rPr>
            </w:pPr>
            <w:r w:rsidRPr="00297BDF">
              <w:rPr>
                <w:rFonts w:ascii="Times New Roman" w:hAnsi="Times New Roman"/>
                <w:sz w:val="24"/>
                <w:szCs w:val="24"/>
                <w:lang w:val="en-US"/>
              </w:rPr>
              <w:t xml:space="preserve">3.Introduction to Biology. Textbook. </w:t>
            </w:r>
          </w:p>
          <w:p w:rsidR="00574714" w:rsidRPr="00297BDF" w:rsidRDefault="00574714" w:rsidP="00CD5535">
            <w:pPr>
              <w:spacing w:after="0" w:line="240" w:lineRule="auto"/>
              <w:rPr>
                <w:rFonts w:ascii="Times New Roman" w:hAnsi="Times New Roman"/>
                <w:sz w:val="24"/>
                <w:szCs w:val="24"/>
                <w:lang w:val="en-US"/>
              </w:rPr>
            </w:pPr>
            <w:r w:rsidRPr="00297BDF">
              <w:rPr>
                <w:rFonts w:ascii="Times New Roman" w:hAnsi="Times New Roman"/>
                <w:sz w:val="24"/>
                <w:szCs w:val="24"/>
                <w:lang w:val="en-US"/>
              </w:rPr>
              <w:t>4</w:t>
            </w:r>
            <w:r w:rsidRPr="00297BDF">
              <w:rPr>
                <w:rFonts w:ascii="Times New Roman" w:hAnsi="Times New Roman"/>
                <w:sz w:val="24"/>
                <w:szCs w:val="24"/>
                <w:lang w:val="kk-KZ"/>
              </w:rPr>
              <w:t xml:space="preserve">. Power Point </w:t>
            </w:r>
            <w:r w:rsidRPr="00297BDF">
              <w:rPr>
                <w:rFonts w:ascii="Times New Roman" w:hAnsi="Times New Roman"/>
                <w:sz w:val="24"/>
                <w:szCs w:val="24"/>
                <w:lang w:val="en-US"/>
              </w:rPr>
              <w:t>presentation</w:t>
            </w:r>
          </w:p>
          <w:p w:rsidR="00574714" w:rsidRPr="00297BDF" w:rsidRDefault="00574714" w:rsidP="00CD5535">
            <w:pPr>
              <w:spacing w:after="0" w:line="240" w:lineRule="auto"/>
              <w:jc w:val="center"/>
              <w:rPr>
                <w:rFonts w:ascii="Times New Roman" w:hAnsi="Times New Roman"/>
                <w:sz w:val="24"/>
                <w:szCs w:val="24"/>
                <w:lang w:val="kk-KZ"/>
              </w:rPr>
            </w:pPr>
          </w:p>
        </w:tc>
      </w:tr>
      <w:tr w:rsidR="00E2284D" w:rsidRPr="00297BDF" w:rsidTr="003C516C">
        <w:tc>
          <w:tcPr>
            <w:tcW w:w="1560" w:type="dxa"/>
            <w:tcBorders>
              <w:bottom w:val="nil"/>
            </w:tcBorders>
          </w:tcPr>
          <w:p w:rsidR="00E2284D" w:rsidRPr="00297BDF" w:rsidRDefault="00E2284D" w:rsidP="00CD5535">
            <w:pPr>
              <w:autoSpaceDE w:val="0"/>
              <w:autoSpaceDN w:val="0"/>
              <w:adjustRightInd w:val="0"/>
              <w:spacing w:after="0" w:line="240" w:lineRule="auto"/>
              <w:rPr>
                <w:rFonts w:ascii="Times New Roman" w:hAnsi="Times New Roman"/>
                <w:sz w:val="24"/>
                <w:szCs w:val="24"/>
                <w:lang w:eastAsia="ru-RU"/>
              </w:rPr>
            </w:pPr>
            <w:r w:rsidRPr="00297BDF">
              <w:rPr>
                <w:rFonts w:ascii="Times New Roman" w:hAnsi="Times New Roman"/>
                <w:sz w:val="24"/>
                <w:szCs w:val="24"/>
                <w:lang w:eastAsia="ru-RU"/>
              </w:rPr>
              <w:t>21-25</w:t>
            </w:r>
          </w:p>
        </w:tc>
        <w:tc>
          <w:tcPr>
            <w:tcW w:w="2409" w:type="dxa"/>
            <w:gridSpan w:val="2"/>
            <w:tcBorders>
              <w:bottom w:val="nil"/>
            </w:tcBorders>
          </w:tcPr>
          <w:p w:rsidR="00E2284D" w:rsidRPr="00297BDF" w:rsidRDefault="00E2284D" w:rsidP="00B42778">
            <w:pPr>
              <w:autoSpaceDE w:val="0"/>
              <w:autoSpaceDN w:val="0"/>
              <w:adjustRightInd w:val="0"/>
              <w:spacing w:after="0" w:line="240" w:lineRule="auto"/>
              <w:rPr>
                <w:rFonts w:ascii="Times New Roman" w:hAnsi="Times New Roman"/>
                <w:sz w:val="24"/>
                <w:szCs w:val="24"/>
                <w:lang w:val="kk-KZ"/>
              </w:rPr>
            </w:pPr>
            <w:r w:rsidRPr="00297BDF">
              <w:rPr>
                <w:rFonts w:ascii="Times New Roman" w:hAnsi="Times New Roman"/>
                <w:sz w:val="24"/>
                <w:szCs w:val="24"/>
                <w:lang w:eastAsia="ru-RU"/>
              </w:rPr>
              <w:t>Explaning a newthem</w:t>
            </w:r>
          </w:p>
        </w:tc>
        <w:tc>
          <w:tcPr>
            <w:tcW w:w="4105" w:type="dxa"/>
            <w:tcBorders>
              <w:bottom w:val="nil"/>
            </w:tcBorders>
          </w:tcPr>
          <w:p w:rsidR="00E2284D" w:rsidRPr="00297BDF" w:rsidRDefault="00E2284D" w:rsidP="00E2284D">
            <w:pPr>
              <w:autoSpaceDE w:val="0"/>
              <w:autoSpaceDN w:val="0"/>
              <w:adjustRightInd w:val="0"/>
              <w:spacing w:after="0" w:line="240" w:lineRule="auto"/>
              <w:jc w:val="both"/>
              <w:rPr>
                <w:rFonts w:ascii="Times New Roman" w:hAnsi="Times New Roman"/>
                <w:sz w:val="24"/>
                <w:szCs w:val="24"/>
                <w:lang w:val="en-US" w:eastAsia="ru-RU"/>
              </w:rPr>
            </w:pPr>
            <w:r w:rsidRPr="00297BDF">
              <w:rPr>
                <w:rFonts w:ascii="Times New Roman" w:hAnsi="Times New Roman"/>
                <w:sz w:val="24"/>
                <w:szCs w:val="24"/>
                <w:lang w:val="en-US" w:eastAsia="ru-RU"/>
              </w:rPr>
              <w:t xml:space="preserve">The differences of prokaryote, </w:t>
            </w:r>
          </w:p>
          <w:p w:rsidR="00E2284D" w:rsidRPr="00297BDF" w:rsidRDefault="00E2284D" w:rsidP="00E2284D">
            <w:pPr>
              <w:autoSpaceDE w:val="0"/>
              <w:autoSpaceDN w:val="0"/>
              <w:adjustRightInd w:val="0"/>
              <w:spacing w:after="0" w:line="240" w:lineRule="auto"/>
              <w:jc w:val="both"/>
              <w:rPr>
                <w:rFonts w:ascii="Times New Roman" w:hAnsi="Times New Roman"/>
                <w:sz w:val="24"/>
                <w:szCs w:val="24"/>
                <w:lang w:val="en-US" w:eastAsia="ru-RU"/>
              </w:rPr>
            </w:pPr>
            <w:r w:rsidRPr="00297BDF">
              <w:rPr>
                <w:rFonts w:ascii="Times New Roman" w:hAnsi="Times New Roman"/>
                <w:sz w:val="24"/>
                <w:szCs w:val="24"/>
                <w:lang w:val="en-US" w:eastAsia="ru-RU"/>
              </w:rPr>
              <w:t>eukariote</w:t>
            </w:r>
          </w:p>
          <w:p w:rsidR="00E2284D" w:rsidRPr="00297BDF" w:rsidRDefault="00E2284D" w:rsidP="00E2284D">
            <w:pPr>
              <w:autoSpaceDE w:val="0"/>
              <w:autoSpaceDN w:val="0"/>
              <w:adjustRightInd w:val="0"/>
              <w:spacing w:after="0" w:line="240" w:lineRule="auto"/>
              <w:jc w:val="both"/>
              <w:rPr>
                <w:rFonts w:ascii="Times New Roman" w:hAnsi="Times New Roman"/>
                <w:sz w:val="24"/>
                <w:szCs w:val="24"/>
                <w:lang w:val="en-US" w:eastAsia="ru-RU"/>
              </w:rPr>
            </w:pPr>
            <w:r w:rsidRPr="00297BDF">
              <w:rPr>
                <w:rFonts w:ascii="Times New Roman" w:hAnsi="Times New Roman"/>
                <w:sz w:val="24"/>
                <w:szCs w:val="24"/>
                <w:lang w:val="en-US" w:eastAsia="ru-RU"/>
              </w:rPr>
              <w:t>cells and cell organelles.</w:t>
            </w:r>
          </w:p>
          <w:p w:rsidR="00E2284D" w:rsidRPr="00297BDF" w:rsidRDefault="00E2284D" w:rsidP="00E2284D">
            <w:pPr>
              <w:autoSpaceDE w:val="0"/>
              <w:autoSpaceDN w:val="0"/>
              <w:adjustRightInd w:val="0"/>
              <w:spacing w:after="0" w:line="240" w:lineRule="auto"/>
              <w:jc w:val="both"/>
              <w:rPr>
                <w:rFonts w:ascii="Times New Roman" w:hAnsi="Times New Roman"/>
                <w:sz w:val="24"/>
                <w:szCs w:val="24"/>
                <w:lang w:val="en-US" w:eastAsia="ru-RU"/>
              </w:rPr>
            </w:pPr>
            <w:r w:rsidRPr="00297BDF">
              <w:rPr>
                <w:rFonts w:ascii="Times New Roman" w:hAnsi="Times New Roman"/>
                <w:sz w:val="24"/>
                <w:szCs w:val="24"/>
                <w:lang w:val="en-US" w:eastAsia="ru-RU"/>
              </w:rPr>
              <w:t>Using Bloom taxsonomy I will ask 4</w:t>
            </w:r>
          </w:p>
          <w:p w:rsidR="00E2284D" w:rsidRPr="00297BDF" w:rsidRDefault="00E2284D" w:rsidP="00E2284D">
            <w:pPr>
              <w:autoSpaceDE w:val="0"/>
              <w:autoSpaceDN w:val="0"/>
              <w:adjustRightInd w:val="0"/>
              <w:spacing w:after="0" w:line="240" w:lineRule="auto"/>
              <w:jc w:val="both"/>
              <w:rPr>
                <w:rFonts w:ascii="Times New Roman" w:hAnsi="Times New Roman"/>
                <w:sz w:val="24"/>
                <w:szCs w:val="24"/>
                <w:lang w:val="en-US" w:eastAsia="ru-RU"/>
              </w:rPr>
            </w:pPr>
            <w:r w:rsidRPr="00297BDF">
              <w:rPr>
                <w:rFonts w:ascii="Times New Roman" w:hAnsi="Times New Roman"/>
                <w:sz w:val="24"/>
                <w:szCs w:val="24"/>
                <w:lang w:val="en-US" w:eastAsia="ru-RU"/>
              </w:rPr>
              <w:t>questions and make students critical</w:t>
            </w:r>
          </w:p>
          <w:p w:rsidR="00E2284D" w:rsidRPr="00297BDF" w:rsidRDefault="00E2284D" w:rsidP="00E2284D">
            <w:pPr>
              <w:autoSpaceDE w:val="0"/>
              <w:autoSpaceDN w:val="0"/>
              <w:adjustRightInd w:val="0"/>
              <w:spacing w:after="0" w:line="240" w:lineRule="auto"/>
              <w:rPr>
                <w:rFonts w:ascii="Times New Roman" w:hAnsi="Times New Roman"/>
                <w:sz w:val="24"/>
                <w:szCs w:val="24"/>
                <w:lang w:val="en-US"/>
              </w:rPr>
            </w:pPr>
            <w:r w:rsidRPr="00297BDF">
              <w:rPr>
                <w:rFonts w:ascii="Times New Roman" w:hAnsi="Times New Roman"/>
                <w:sz w:val="24"/>
                <w:szCs w:val="24"/>
                <w:lang w:val="en-US" w:eastAsia="ru-RU"/>
              </w:rPr>
              <w:t>thinking</w:t>
            </w:r>
          </w:p>
        </w:tc>
        <w:tc>
          <w:tcPr>
            <w:tcW w:w="1583" w:type="dxa"/>
            <w:gridSpan w:val="2"/>
            <w:tcBorders>
              <w:bottom w:val="nil"/>
            </w:tcBorders>
          </w:tcPr>
          <w:p w:rsidR="00E2284D" w:rsidRPr="00297BDF" w:rsidRDefault="00E2284D" w:rsidP="00E2284D">
            <w:pPr>
              <w:autoSpaceDE w:val="0"/>
              <w:autoSpaceDN w:val="0"/>
              <w:adjustRightInd w:val="0"/>
              <w:spacing w:after="0" w:line="240" w:lineRule="auto"/>
              <w:rPr>
                <w:rFonts w:ascii="Times New Roman" w:hAnsi="Times New Roman"/>
                <w:sz w:val="24"/>
                <w:szCs w:val="24"/>
                <w:lang w:val="en-US"/>
              </w:rPr>
            </w:pPr>
            <w:r w:rsidRPr="00297BDF">
              <w:rPr>
                <w:rFonts w:ascii="Times New Roman" w:hAnsi="Times New Roman"/>
                <w:sz w:val="24"/>
                <w:szCs w:val="24"/>
                <w:lang w:val="en-US" w:eastAsia="ru-RU"/>
              </w:rPr>
              <w:t>Power Point presentation</w:t>
            </w:r>
          </w:p>
        </w:tc>
      </w:tr>
    </w:tbl>
    <w:p w:rsidR="003C516C" w:rsidRPr="00297BDF" w:rsidRDefault="003C516C">
      <w:r w:rsidRPr="00297BDF">
        <w:br w:type="page"/>
      </w:r>
    </w:p>
    <w:p w:rsidR="003C516C" w:rsidRPr="00297BDF" w:rsidRDefault="003C516C" w:rsidP="003C516C">
      <w:pPr>
        <w:spacing w:after="0" w:line="240" w:lineRule="auto"/>
        <w:rPr>
          <w:rFonts w:ascii="Times New Roman" w:hAnsi="Times New Roman"/>
          <w:sz w:val="28"/>
          <w:szCs w:val="28"/>
          <w:lang w:val="kk-KZ"/>
        </w:rPr>
      </w:pPr>
      <w:r w:rsidRPr="00297BDF">
        <w:rPr>
          <w:rFonts w:ascii="Times New Roman" w:hAnsi="Times New Roman"/>
          <w:sz w:val="28"/>
          <w:szCs w:val="28"/>
          <w:lang w:val="kk-KZ"/>
        </w:rPr>
        <w:lastRenderedPageBreak/>
        <w:t>15 -  кестенің  жалғасы</w:t>
      </w:r>
    </w:p>
    <w:p w:rsidR="003C516C" w:rsidRPr="00297BDF" w:rsidRDefault="003C516C" w:rsidP="003C516C">
      <w:pPr>
        <w:spacing w:after="0" w:line="240" w:lineRule="auto"/>
        <w:rPr>
          <w:rFonts w:ascii="Times New Roman" w:hAnsi="Times New Roman"/>
          <w:sz w:val="28"/>
          <w:szCs w:val="28"/>
          <w:lang w:val="kk-KZ"/>
        </w:rPr>
      </w:pPr>
    </w:p>
    <w:tbl>
      <w:tblPr>
        <w:tblStyle w:val="aa"/>
        <w:tblW w:w="0" w:type="auto"/>
        <w:tblInd w:w="108" w:type="dxa"/>
        <w:tblLook w:val="04A0"/>
      </w:tblPr>
      <w:tblGrid>
        <w:gridCol w:w="1560"/>
        <w:gridCol w:w="2409"/>
        <w:gridCol w:w="4105"/>
        <w:gridCol w:w="1583"/>
      </w:tblGrid>
      <w:tr w:rsidR="003C516C" w:rsidRPr="00297BDF" w:rsidTr="003C516C">
        <w:tc>
          <w:tcPr>
            <w:tcW w:w="1560" w:type="dxa"/>
          </w:tcPr>
          <w:p w:rsidR="003C516C" w:rsidRPr="00297BDF" w:rsidRDefault="003C516C" w:rsidP="003C516C">
            <w:pPr>
              <w:autoSpaceDE w:val="0"/>
              <w:autoSpaceDN w:val="0"/>
              <w:adjustRightInd w:val="0"/>
              <w:spacing w:after="0" w:line="240" w:lineRule="auto"/>
              <w:jc w:val="center"/>
              <w:rPr>
                <w:rFonts w:ascii="Times New Roman" w:hAnsi="Times New Roman"/>
                <w:sz w:val="24"/>
                <w:szCs w:val="24"/>
                <w:lang w:val="kk-KZ" w:eastAsia="ru-RU"/>
              </w:rPr>
            </w:pPr>
            <w:r w:rsidRPr="00297BDF">
              <w:rPr>
                <w:rFonts w:ascii="Times New Roman" w:hAnsi="Times New Roman"/>
                <w:sz w:val="24"/>
                <w:szCs w:val="24"/>
                <w:lang w:val="kk-KZ" w:eastAsia="ru-RU"/>
              </w:rPr>
              <w:t>1</w:t>
            </w:r>
          </w:p>
        </w:tc>
        <w:tc>
          <w:tcPr>
            <w:tcW w:w="2409" w:type="dxa"/>
          </w:tcPr>
          <w:p w:rsidR="003C516C" w:rsidRPr="00297BDF" w:rsidRDefault="003C516C" w:rsidP="003C516C">
            <w:pPr>
              <w:autoSpaceDE w:val="0"/>
              <w:autoSpaceDN w:val="0"/>
              <w:adjustRightInd w:val="0"/>
              <w:spacing w:after="0" w:line="240" w:lineRule="auto"/>
              <w:jc w:val="center"/>
              <w:rPr>
                <w:rFonts w:ascii="Times New Roman" w:hAnsi="Times New Roman"/>
                <w:sz w:val="24"/>
                <w:szCs w:val="24"/>
                <w:lang w:val="kk-KZ" w:eastAsia="ru-RU"/>
              </w:rPr>
            </w:pPr>
            <w:r w:rsidRPr="00297BDF">
              <w:rPr>
                <w:rFonts w:ascii="Times New Roman" w:hAnsi="Times New Roman"/>
                <w:sz w:val="24"/>
                <w:szCs w:val="24"/>
                <w:lang w:val="kk-KZ" w:eastAsia="ru-RU"/>
              </w:rPr>
              <w:t>2</w:t>
            </w:r>
          </w:p>
        </w:tc>
        <w:tc>
          <w:tcPr>
            <w:tcW w:w="4105" w:type="dxa"/>
          </w:tcPr>
          <w:p w:rsidR="003C516C" w:rsidRPr="00297BDF" w:rsidRDefault="003C516C" w:rsidP="003C516C">
            <w:pPr>
              <w:autoSpaceDE w:val="0"/>
              <w:autoSpaceDN w:val="0"/>
              <w:adjustRightInd w:val="0"/>
              <w:spacing w:after="0" w:line="240" w:lineRule="auto"/>
              <w:jc w:val="center"/>
              <w:rPr>
                <w:rFonts w:ascii="Times New Roman" w:hAnsi="Times New Roman"/>
                <w:sz w:val="24"/>
                <w:szCs w:val="24"/>
                <w:lang w:val="kk-KZ" w:eastAsia="ru-RU"/>
              </w:rPr>
            </w:pPr>
            <w:r w:rsidRPr="00297BDF">
              <w:rPr>
                <w:rFonts w:ascii="Times New Roman" w:hAnsi="Times New Roman"/>
                <w:sz w:val="24"/>
                <w:szCs w:val="24"/>
                <w:lang w:val="kk-KZ" w:eastAsia="ru-RU"/>
              </w:rPr>
              <w:t>3</w:t>
            </w:r>
          </w:p>
        </w:tc>
        <w:tc>
          <w:tcPr>
            <w:tcW w:w="1583" w:type="dxa"/>
          </w:tcPr>
          <w:p w:rsidR="003C516C" w:rsidRPr="00297BDF" w:rsidRDefault="003C516C" w:rsidP="003C516C">
            <w:pPr>
              <w:autoSpaceDE w:val="0"/>
              <w:autoSpaceDN w:val="0"/>
              <w:adjustRightInd w:val="0"/>
              <w:spacing w:after="0" w:line="240" w:lineRule="auto"/>
              <w:jc w:val="center"/>
              <w:rPr>
                <w:rFonts w:ascii="Times New Roman" w:hAnsi="Times New Roman"/>
                <w:sz w:val="24"/>
                <w:szCs w:val="24"/>
                <w:lang w:val="kk-KZ" w:eastAsia="ru-RU"/>
              </w:rPr>
            </w:pPr>
            <w:r w:rsidRPr="00297BDF">
              <w:rPr>
                <w:rFonts w:ascii="Times New Roman" w:hAnsi="Times New Roman"/>
                <w:sz w:val="24"/>
                <w:szCs w:val="24"/>
                <w:lang w:val="kk-KZ" w:eastAsia="ru-RU"/>
              </w:rPr>
              <w:t>4</w:t>
            </w:r>
          </w:p>
        </w:tc>
      </w:tr>
      <w:tr w:rsidR="00E2284D" w:rsidRPr="00297BDF" w:rsidTr="003C516C">
        <w:tc>
          <w:tcPr>
            <w:tcW w:w="1560" w:type="dxa"/>
          </w:tcPr>
          <w:p w:rsidR="00E2284D" w:rsidRPr="00297BDF" w:rsidRDefault="00F04EE1" w:rsidP="00B42778">
            <w:pPr>
              <w:autoSpaceDE w:val="0"/>
              <w:autoSpaceDN w:val="0"/>
              <w:adjustRightInd w:val="0"/>
              <w:spacing w:after="0" w:line="240" w:lineRule="auto"/>
              <w:rPr>
                <w:rFonts w:ascii="Times New Roman" w:hAnsi="Times New Roman"/>
                <w:sz w:val="24"/>
                <w:szCs w:val="24"/>
                <w:lang w:eastAsia="ru-RU"/>
              </w:rPr>
            </w:pPr>
            <w:r w:rsidRPr="00297BDF">
              <w:rPr>
                <w:rFonts w:ascii="Times New Roman" w:hAnsi="Times New Roman"/>
                <w:sz w:val="24"/>
                <w:szCs w:val="24"/>
                <w:lang w:eastAsia="ru-RU"/>
              </w:rPr>
              <w:t>26-30</w:t>
            </w:r>
          </w:p>
        </w:tc>
        <w:tc>
          <w:tcPr>
            <w:tcW w:w="2409" w:type="dxa"/>
          </w:tcPr>
          <w:p w:rsidR="00F04EE1" w:rsidRPr="00297BDF" w:rsidRDefault="00F04EE1" w:rsidP="00F04EE1">
            <w:pPr>
              <w:autoSpaceDE w:val="0"/>
              <w:autoSpaceDN w:val="0"/>
              <w:adjustRightInd w:val="0"/>
              <w:spacing w:after="0" w:line="240" w:lineRule="auto"/>
              <w:rPr>
                <w:rFonts w:ascii="Times New Roman" w:hAnsi="Times New Roman"/>
                <w:sz w:val="24"/>
                <w:szCs w:val="24"/>
                <w:lang w:val="en-US" w:eastAsia="ru-RU"/>
              </w:rPr>
            </w:pPr>
            <w:r w:rsidRPr="00297BDF">
              <w:rPr>
                <w:rFonts w:ascii="Times New Roman" w:hAnsi="Times New Roman"/>
                <w:sz w:val="24"/>
                <w:szCs w:val="24"/>
                <w:lang w:val="en-US" w:eastAsia="ru-RU"/>
              </w:rPr>
              <w:t xml:space="preserve">Terminology work, the text will </w:t>
            </w:r>
          </w:p>
          <w:p w:rsidR="00F04EE1" w:rsidRPr="00297BDF" w:rsidRDefault="00F04EE1" w:rsidP="00F04EE1">
            <w:pPr>
              <w:autoSpaceDE w:val="0"/>
              <w:autoSpaceDN w:val="0"/>
              <w:adjustRightInd w:val="0"/>
              <w:spacing w:after="0" w:line="240" w:lineRule="auto"/>
              <w:rPr>
                <w:rFonts w:ascii="Times New Roman" w:hAnsi="Times New Roman"/>
                <w:sz w:val="24"/>
                <w:szCs w:val="24"/>
                <w:lang w:val="en-US" w:eastAsia="ru-RU"/>
              </w:rPr>
            </w:pPr>
            <w:r w:rsidRPr="00297BDF">
              <w:rPr>
                <w:rFonts w:ascii="Times New Roman" w:hAnsi="Times New Roman"/>
                <w:sz w:val="24"/>
                <w:szCs w:val="24"/>
                <w:lang w:val="en-US" w:eastAsia="ru-RU"/>
              </w:rPr>
              <w:t xml:space="preserve">be handed out and will highlight the </w:t>
            </w:r>
          </w:p>
          <w:p w:rsidR="00E2284D" w:rsidRPr="00297BDF" w:rsidRDefault="00F04EE1" w:rsidP="00F04EE1">
            <w:pPr>
              <w:autoSpaceDE w:val="0"/>
              <w:autoSpaceDN w:val="0"/>
              <w:adjustRightInd w:val="0"/>
              <w:spacing w:after="0" w:line="240" w:lineRule="auto"/>
              <w:rPr>
                <w:rFonts w:ascii="Times New Roman" w:hAnsi="Times New Roman"/>
                <w:sz w:val="24"/>
                <w:szCs w:val="24"/>
                <w:lang w:val="en-US" w:eastAsia="ru-RU"/>
              </w:rPr>
            </w:pPr>
            <w:r w:rsidRPr="00297BDF">
              <w:rPr>
                <w:rFonts w:ascii="Times New Roman" w:hAnsi="Times New Roman"/>
                <w:sz w:val="24"/>
                <w:szCs w:val="24"/>
                <w:lang w:val="en-US" w:eastAsia="ru-RU"/>
              </w:rPr>
              <w:t>terminology words of the text.</w:t>
            </w:r>
          </w:p>
        </w:tc>
        <w:tc>
          <w:tcPr>
            <w:tcW w:w="4105" w:type="dxa"/>
          </w:tcPr>
          <w:p w:rsidR="00E2284D" w:rsidRPr="00297BDF" w:rsidRDefault="00F04EE1" w:rsidP="00E2284D">
            <w:pPr>
              <w:autoSpaceDE w:val="0"/>
              <w:autoSpaceDN w:val="0"/>
              <w:adjustRightInd w:val="0"/>
              <w:spacing w:after="0" w:line="240" w:lineRule="auto"/>
              <w:jc w:val="both"/>
              <w:rPr>
                <w:rFonts w:ascii="Times New Roman" w:hAnsi="Times New Roman"/>
                <w:sz w:val="24"/>
                <w:szCs w:val="24"/>
                <w:lang w:val="en-US" w:eastAsia="ru-RU"/>
              </w:rPr>
            </w:pPr>
            <w:r w:rsidRPr="00297BDF">
              <w:rPr>
                <w:rFonts w:ascii="Times New Roman" w:hAnsi="Times New Roman"/>
                <w:sz w:val="24"/>
                <w:szCs w:val="24"/>
                <w:lang w:val="en-US" w:eastAsia="ru-RU"/>
              </w:rPr>
              <w:t>Give the definition to new terminologes</w:t>
            </w:r>
          </w:p>
        </w:tc>
        <w:tc>
          <w:tcPr>
            <w:tcW w:w="1583" w:type="dxa"/>
          </w:tcPr>
          <w:p w:rsidR="00E2284D" w:rsidRPr="00297BDF" w:rsidRDefault="00F04EE1" w:rsidP="00E2284D">
            <w:pPr>
              <w:autoSpaceDE w:val="0"/>
              <w:autoSpaceDN w:val="0"/>
              <w:adjustRightInd w:val="0"/>
              <w:spacing w:after="0" w:line="240" w:lineRule="auto"/>
              <w:rPr>
                <w:rFonts w:ascii="Times New Roman" w:hAnsi="Times New Roman"/>
                <w:sz w:val="24"/>
                <w:szCs w:val="24"/>
                <w:lang w:val="en-US" w:eastAsia="ru-RU"/>
              </w:rPr>
            </w:pPr>
            <w:r w:rsidRPr="00297BDF">
              <w:rPr>
                <w:rFonts w:ascii="Times New Roman" w:hAnsi="Times New Roman"/>
                <w:sz w:val="24"/>
                <w:szCs w:val="24"/>
                <w:lang w:val="en-US" w:eastAsia="ru-RU"/>
              </w:rPr>
              <w:t>text</w:t>
            </w:r>
          </w:p>
        </w:tc>
      </w:tr>
      <w:tr w:rsidR="00F04EE1" w:rsidRPr="00297BDF" w:rsidTr="003C516C">
        <w:tc>
          <w:tcPr>
            <w:tcW w:w="1560" w:type="dxa"/>
          </w:tcPr>
          <w:p w:rsidR="007B07CF" w:rsidRPr="00297BDF" w:rsidRDefault="00F04EE1" w:rsidP="007B07CF">
            <w:pPr>
              <w:autoSpaceDE w:val="0"/>
              <w:autoSpaceDN w:val="0"/>
              <w:adjustRightInd w:val="0"/>
              <w:spacing w:after="0" w:line="240" w:lineRule="auto"/>
              <w:jc w:val="both"/>
              <w:rPr>
                <w:rFonts w:ascii="Times New Roman" w:hAnsi="Times New Roman"/>
                <w:sz w:val="24"/>
                <w:szCs w:val="24"/>
                <w:lang w:val="en-US" w:eastAsia="ru-RU"/>
              </w:rPr>
            </w:pPr>
            <w:r w:rsidRPr="00297BDF">
              <w:rPr>
                <w:rFonts w:ascii="Times New Roman" w:hAnsi="Times New Roman"/>
                <w:sz w:val="24"/>
                <w:szCs w:val="24"/>
                <w:lang w:val="en-US" w:eastAsia="ru-RU"/>
              </w:rPr>
              <w:t xml:space="preserve">31-40 </w:t>
            </w:r>
            <w:r w:rsidR="007B07CF" w:rsidRPr="00297BDF">
              <w:rPr>
                <w:rFonts w:ascii="Times New Roman" w:hAnsi="Times New Roman"/>
                <w:sz w:val="24"/>
                <w:szCs w:val="24"/>
                <w:lang w:val="en-US" w:eastAsia="ru-RU"/>
              </w:rPr>
              <w:t>Extra information 26-35 Will watch</w:t>
            </w:r>
          </w:p>
          <w:p w:rsidR="007B07CF" w:rsidRPr="00297BDF" w:rsidRDefault="007B07CF" w:rsidP="007B07CF">
            <w:pPr>
              <w:autoSpaceDE w:val="0"/>
              <w:autoSpaceDN w:val="0"/>
              <w:adjustRightInd w:val="0"/>
              <w:spacing w:after="0" w:line="240" w:lineRule="auto"/>
              <w:jc w:val="both"/>
              <w:rPr>
                <w:rFonts w:ascii="Times New Roman" w:hAnsi="Times New Roman"/>
                <w:sz w:val="24"/>
                <w:szCs w:val="24"/>
                <w:lang w:val="en-US" w:eastAsia="ru-RU"/>
              </w:rPr>
            </w:pPr>
            <w:r w:rsidRPr="00297BDF">
              <w:rPr>
                <w:rFonts w:ascii="Times New Roman" w:hAnsi="Times New Roman"/>
                <w:sz w:val="24"/>
                <w:szCs w:val="24"/>
                <w:lang w:val="en-US" w:eastAsia="ru-RU"/>
              </w:rPr>
              <w:t>the video clip</w:t>
            </w:r>
          </w:p>
          <w:p w:rsidR="007B07CF" w:rsidRPr="00297BDF" w:rsidRDefault="007B07CF" w:rsidP="007B07CF">
            <w:pPr>
              <w:autoSpaceDE w:val="0"/>
              <w:autoSpaceDN w:val="0"/>
              <w:adjustRightInd w:val="0"/>
              <w:spacing w:after="0" w:line="240" w:lineRule="auto"/>
              <w:jc w:val="both"/>
              <w:rPr>
                <w:rFonts w:ascii="Times New Roman" w:hAnsi="Times New Roman"/>
                <w:sz w:val="24"/>
                <w:szCs w:val="24"/>
                <w:lang w:val="en-US" w:eastAsia="ru-RU"/>
              </w:rPr>
            </w:pPr>
            <w:r w:rsidRPr="00297BDF">
              <w:rPr>
                <w:rFonts w:ascii="Times New Roman" w:hAnsi="Times New Roman"/>
                <w:sz w:val="24"/>
                <w:szCs w:val="24"/>
                <w:lang w:val="en-US" w:eastAsia="ru-RU"/>
              </w:rPr>
              <w:t>and give own</w:t>
            </w:r>
          </w:p>
          <w:p w:rsidR="00F04EE1" w:rsidRPr="00297BDF" w:rsidRDefault="007B07CF" w:rsidP="007B07CF">
            <w:pPr>
              <w:autoSpaceDE w:val="0"/>
              <w:autoSpaceDN w:val="0"/>
              <w:adjustRightInd w:val="0"/>
              <w:spacing w:after="0" w:line="240" w:lineRule="auto"/>
              <w:jc w:val="both"/>
              <w:rPr>
                <w:rFonts w:ascii="Times New Roman" w:hAnsi="Times New Roman"/>
                <w:sz w:val="24"/>
                <w:szCs w:val="24"/>
                <w:lang w:eastAsia="ru-RU"/>
              </w:rPr>
            </w:pPr>
            <w:r w:rsidRPr="00297BDF">
              <w:rPr>
                <w:rFonts w:ascii="Times New Roman" w:hAnsi="Times New Roman"/>
                <w:sz w:val="24"/>
                <w:szCs w:val="24"/>
                <w:lang w:val="en-US" w:eastAsia="ru-RU"/>
              </w:rPr>
              <w:t>opinion</w:t>
            </w:r>
          </w:p>
        </w:tc>
        <w:tc>
          <w:tcPr>
            <w:tcW w:w="2409" w:type="dxa"/>
          </w:tcPr>
          <w:p w:rsidR="00F04EE1" w:rsidRPr="00297BDF" w:rsidRDefault="007B07CF" w:rsidP="007B07CF">
            <w:pPr>
              <w:autoSpaceDE w:val="0"/>
              <w:autoSpaceDN w:val="0"/>
              <w:adjustRightInd w:val="0"/>
              <w:spacing w:after="0" w:line="240" w:lineRule="auto"/>
              <w:jc w:val="both"/>
              <w:rPr>
                <w:rFonts w:ascii="Times New Roman" w:hAnsi="Times New Roman"/>
                <w:sz w:val="24"/>
                <w:szCs w:val="24"/>
                <w:lang w:val="en-US" w:eastAsia="ru-RU"/>
              </w:rPr>
            </w:pPr>
            <w:r w:rsidRPr="00297BDF">
              <w:rPr>
                <w:rFonts w:ascii="Times New Roman" w:hAnsi="Times New Roman"/>
                <w:sz w:val="24"/>
                <w:szCs w:val="24"/>
                <w:lang w:val="en-US" w:eastAsia="ru-RU"/>
              </w:rPr>
              <w:t>According to the theme «Cell structure» will be shown a video clip</w:t>
            </w:r>
          </w:p>
        </w:tc>
        <w:tc>
          <w:tcPr>
            <w:tcW w:w="4105" w:type="dxa"/>
          </w:tcPr>
          <w:p w:rsidR="007B07CF" w:rsidRPr="00297BDF" w:rsidRDefault="007B07CF" w:rsidP="007B07CF">
            <w:pPr>
              <w:autoSpaceDE w:val="0"/>
              <w:autoSpaceDN w:val="0"/>
              <w:adjustRightInd w:val="0"/>
              <w:spacing w:after="0" w:line="240" w:lineRule="auto"/>
              <w:jc w:val="both"/>
              <w:rPr>
                <w:rFonts w:ascii="Times New Roman" w:hAnsi="Times New Roman"/>
                <w:sz w:val="24"/>
                <w:szCs w:val="24"/>
                <w:lang w:val="en-US" w:eastAsia="ru-RU"/>
              </w:rPr>
            </w:pPr>
            <w:r w:rsidRPr="00297BDF">
              <w:rPr>
                <w:rFonts w:ascii="Times New Roman" w:hAnsi="Times New Roman"/>
                <w:sz w:val="24"/>
                <w:szCs w:val="24"/>
                <w:lang w:val="en-US" w:eastAsia="ru-RU"/>
              </w:rPr>
              <w:t xml:space="preserve">Every group will make a conclusion and protect the theme «Cell </w:t>
            </w:r>
          </w:p>
          <w:p w:rsidR="007B07CF" w:rsidRPr="00297BDF" w:rsidRDefault="007B07CF" w:rsidP="007B07CF">
            <w:pPr>
              <w:autoSpaceDE w:val="0"/>
              <w:autoSpaceDN w:val="0"/>
              <w:adjustRightInd w:val="0"/>
              <w:spacing w:after="0" w:line="240" w:lineRule="auto"/>
              <w:jc w:val="both"/>
              <w:rPr>
                <w:rFonts w:ascii="Times New Roman" w:hAnsi="Times New Roman"/>
                <w:sz w:val="24"/>
                <w:szCs w:val="24"/>
                <w:lang w:val="en-US" w:eastAsia="ru-RU"/>
              </w:rPr>
            </w:pPr>
            <w:r w:rsidRPr="00297BDF">
              <w:rPr>
                <w:rFonts w:ascii="Times New Roman" w:hAnsi="Times New Roman"/>
                <w:sz w:val="24"/>
                <w:szCs w:val="24"/>
                <w:lang w:val="en-US" w:eastAsia="ru-RU"/>
              </w:rPr>
              <w:t>structure» Posters will be given to all groups</w:t>
            </w:r>
          </w:p>
          <w:p w:rsidR="00F04EE1" w:rsidRPr="00297BDF" w:rsidRDefault="00F04EE1" w:rsidP="00F94F13">
            <w:pPr>
              <w:autoSpaceDE w:val="0"/>
              <w:autoSpaceDN w:val="0"/>
              <w:adjustRightInd w:val="0"/>
              <w:spacing w:after="0" w:line="240" w:lineRule="auto"/>
              <w:jc w:val="both"/>
              <w:rPr>
                <w:rFonts w:ascii="Times New Roman" w:hAnsi="Times New Roman"/>
                <w:sz w:val="24"/>
                <w:szCs w:val="24"/>
                <w:lang w:val="en-US" w:eastAsia="ru-RU"/>
              </w:rPr>
            </w:pPr>
          </w:p>
        </w:tc>
        <w:tc>
          <w:tcPr>
            <w:tcW w:w="1583" w:type="dxa"/>
          </w:tcPr>
          <w:p w:rsidR="00F04EE1" w:rsidRPr="00297BDF" w:rsidRDefault="007B07CF" w:rsidP="007B07CF">
            <w:pPr>
              <w:autoSpaceDE w:val="0"/>
              <w:autoSpaceDN w:val="0"/>
              <w:adjustRightInd w:val="0"/>
              <w:spacing w:after="0" w:line="240" w:lineRule="auto"/>
              <w:jc w:val="both"/>
              <w:rPr>
                <w:rFonts w:ascii="Times New Roman" w:hAnsi="Times New Roman"/>
                <w:sz w:val="24"/>
                <w:szCs w:val="24"/>
                <w:lang w:val="en-US" w:eastAsia="ru-RU"/>
              </w:rPr>
            </w:pPr>
            <w:r w:rsidRPr="00297BDF">
              <w:rPr>
                <w:rFonts w:ascii="Times New Roman" w:hAnsi="Times New Roman"/>
                <w:sz w:val="24"/>
                <w:szCs w:val="24"/>
                <w:lang w:val="en-US" w:eastAsia="ru-RU"/>
              </w:rPr>
              <w:t>video clip</w:t>
            </w:r>
          </w:p>
        </w:tc>
      </w:tr>
      <w:tr w:rsidR="007B07CF" w:rsidRPr="00297BDF" w:rsidTr="003C516C">
        <w:tc>
          <w:tcPr>
            <w:tcW w:w="1560" w:type="dxa"/>
          </w:tcPr>
          <w:p w:rsidR="007B07CF" w:rsidRPr="00297BDF" w:rsidRDefault="000E3730" w:rsidP="007B07CF">
            <w:pPr>
              <w:autoSpaceDE w:val="0"/>
              <w:autoSpaceDN w:val="0"/>
              <w:adjustRightInd w:val="0"/>
              <w:spacing w:after="0" w:line="240" w:lineRule="auto"/>
              <w:jc w:val="both"/>
              <w:rPr>
                <w:rFonts w:ascii="Times New Roman" w:hAnsi="Times New Roman"/>
                <w:sz w:val="24"/>
                <w:szCs w:val="24"/>
                <w:lang w:eastAsia="ru-RU"/>
              </w:rPr>
            </w:pPr>
            <w:r w:rsidRPr="00297BDF">
              <w:rPr>
                <w:rFonts w:ascii="Times New Roman" w:hAnsi="Times New Roman"/>
                <w:sz w:val="24"/>
                <w:szCs w:val="24"/>
                <w:lang w:eastAsia="ru-RU"/>
              </w:rPr>
              <w:t>46-47</w:t>
            </w:r>
          </w:p>
        </w:tc>
        <w:tc>
          <w:tcPr>
            <w:tcW w:w="2409" w:type="dxa"/>
          </w:tcPr>
          <w:p w:rsidR="007B07CF" w:rsidRPr="00297BDF" w:rsidRDefault="000E3730" w:rsidP="000E3730">
            <w:pPr>
              <w:autoSpaceDE w:val="0"/>
              <w:autoSpaceDN w:val="0"/>
              <w:adjustRightInd w:val="0"/>
              <w:spacing w:after="0" w:line="240" w:lineRule="auto"/>
              <w:jc w:val="both"/>
              <w:rPr>
                <w:rFonts w:ascii="Times New Roman" w:hAnsi="Times New Roman"/>
                <w:sz w:val="24"/>
                <w:szCs w:val="24"/>
                <w:lang w:val="en-US" w:eastAsia="ru-RU"/>
              </w:rPr>
            </w:pPr>
            <w:r w:rsidRPr="00297BDF">
              <w:rPr>
                <w:rFonts w:ascii="Times New Roman" w:hAnsi="Times New Roman"/>
                <w:sz w:val="24"/>
                <w:szCs w:val="24"/>
                <w:lang w:eastAsia="ru-RU"/>
              </w:rPr>
              <w:t xml:space="preserve">Houmework: </w:t>
            </w:r>
          </w:p>
        </w:tc>
        <w:tc>
          <w:tcPr>
            <w:tcW w:w="4105" w:type="dxa"/>
          </w:tcPr>
          <w:p w:rsidR="007B07CF" w:rsidRPr="00297BDF" w:rsidRDefault="000E3730" w:rsidP="007B07CF">
            <w:pPr>
              <w:autoSpaceDE w:val="0"/>
              <w:autoSpaceDN w:val="0"/>
              <w:adjustRightInd w:val="0"/>
              <w:spacing w:after="0" w:line="240" w:lineRule="auto"/>
              <w:jc w:val="both"/>
              <w:rPr>
                <w:rFonts w:ascii="Times New Roman" w:hAnsi="Times New Roman"/>
                <w:sz w:val="24"/>
                <w:szCs w:val="24"/>
                <w:lang w:val="en-US" w:eastAsia="ru-RU"/>
              </w:rPr>
            </w:pPr>
            <w:r w:rsidRPr="00297BDF">
              <w:rPr>
                <w:rFonts w:ascii="Times New Roman" w:hAnsi="Times New Roman"/>
                <w:sz w:val="24"/>
                <w:szCs w:val="24"/>
                <w:lang w:eastAsia="ru-RU"/>
              </w:rPr>
              <w:t>«Cell structure»</w:t>
            </w:r>
          </w:p>
        </w:tc>
        <w:tc>
          <w:tcPr>
            <w:tcW w:w="1583" w:type="dxa"/>
          </w:tcPr>
          <w:p w:rsidR="007B07CF" w:rsidRPr="00297BDF" w:rsidRDefault="007B07CF" w:rsidP="007B07CF">
            <w:pPr>
              <w:autoSpaceDE w:val="0"/>
              <w:autoSpaceDN w:val="0"/>
              <w:adjustRightInd w:val="0"/>
              <w:spacing w:after="0" w:line="240" w:lineRule="auto"/>
              <w:jc w:val="both"/>
              <w:rPr>
                <w:rFonts w:ascii="Times New Roman" w:hAnsi="Times New Roman"/>
                <w:sz w:val="24"/>
                <w:szCs w:val="24"/>
                <w:lang w:val="en-US" w:eastAsia="ru-RU"/>
              </w:rPr>
            </w:pPr>
          </w:p>
        </w:tc>
      </w:tr>
      <w:tr w:rsidR="007B07CF" w:rsidRPr="00297BDF" w:rsidTr="003C516C">
        <w:tc>
          <w:tcPr>
            <w:tcW w:w="1560" w:type="dxa"/>
          </w:tcPr>
          <w:p w:rsidR="007B07CF" w:rsidRPr="00297BDF" w:rsidRDefault="000E3730" w:rsidP="000E3730">
            <w:pPr>
              <w:autoSpaceDE w:val="0"/>
              <w:autoSpaceDN w:val="0"/>
              <w:adjustRightInd w:val="0"/>
              <w:spacing w:after="0" w:line="240" w:lineRule="auto"/>
              <w:rPr>
                <w:rFonts w:ascii="Times New Roman" w:hAnsi="Times New Roman"/>
                <w:sz w:val="24"/>
                <w:szCs w:val="24"/>
                <w:lang w:val="en-US" w:eastAsia="ru-RU"/>
              </w:rPr>
            </w:pPr>
            <w:r w:rsidRPr="00297BDF">
              <w:rPr>
                <w:rFonts w:ascii="Times New Roman" w:hAnsi="Times New Roman"/>
                <w:sz w:val="24"/>
                <w:szCs w:val="24"/>
                <w:lang w:val="en-US" w:eastAsia="ru-RU"/>
              </w:rPr>
              <w:t xml:space="preserve">48-50 Reflection 1 minute </w:t>
            </w:r>
          </w:p>
        </w:tc>
        <w:tc>
          <w:tcPr>
            <w:tcW w:w="2409" w:type="dxa"/>
          </w:tcPr>
          <w:p w:rsidR="000E3730" w:rsidRPr="00297BDF" w:rsidRDefault="000E3730" w:rsidP="000E3730">
            <w:pPr>
              <w:autoSpaceDE w:val="0"/>
              <w:autoSpaceDN w:val="0"/>
              <w:adjustRightInd w:val="0"/>
              <w:spacing w:after="0" w:line="240" w:lineRule="auto"/>
              <w:rPr>
                <w:rFonts w:ascii="Times New Roman" w:hAnsi="Times New Roman"/>
                <w:sz w:val="24"/>
                <w:szCs w:val="24"/>
                <w:lang w:val="en-US" w:eastAsia="ru-RU"/>
              </w:rPr>
            </w:pPr>
            <w:r w:rsidRPr="00297BDF">
              <w:rPr>
                <w:rFonts w:ascii="Times New Roman" w:hAnsi="Times New Roman"/>
                <w:sz w:val="24"/>
                <w:szCs w:val="24"/>
                <w:lang w:val="en-US" w:eastAsia="ru-RU"/>
              </w:rPr>
              <w:t>What was important for You at</w:t>
            </w:r>
          </w:p>
          <w:p w:rsidR="007B07CF" w:rsidRPr="00297BDF" w:rsidRDefault="000E3730" w:rsidP="003C516C">
            <w:pPr>
              <w:autoSpaceDE w:val="0"/>
              <w:autoSpaceDN w:val="0"/>
              <w:adjustRightInd w:val="0"/>
              <w:spacing w:after="0" w:line="240" w:lineRule="auto"/>
              <w:rPr>
                <w:rFonts w:ascii="Times New Roman" w:hAnsi="Times New Roman"/>
                <w:sz w:val="24"/>
                <w:szCs w:val="24"/>
                <w:lang w:eastAsia="ru-RU"/>
              </w:rPr>
            </w:pPr>
            <w:r w:rsidRPr="00297BDF">
              <w:rPr>
                <w:rFonts w:ascii="Times New Roman" w:hAnsi="Times New Roman"/>
                <w:sz w:val="24"/>
                <w:szCs w:val="24"/>
                <w:lang w:eastAsia="ru-RU"/>
              </w:rPr>
              <w:t>todayslesson?</w:t>
            </w:r>
          </w:p>
        </w:tc>
        <w:tc>
          <w:tcPr>
            <w:tcW w:w="4105" w:type="dxa"/>
          </w:tcPr>
          <w:p w:rsidR="007B07CF" w:rsidRPr="00297BDF" w:rsidRDefault="007B07CF" w:rsidP="007B07CF">
            <w:pPr>
              <w:autoSpaceDE w:val="0"/>
              <w:autoSpaceDN w:val="0"/>
              <w:adjustRightInd w:val="0"/>
              <w:spacing w:after="0" w:line="240" w:lineRule="auto"/>
              <w:jc w:val="both"/>
              <w:rPr>
                <w:rFonts w:ascii="Times New Roman" w:hAnsi="Times New Roman"/>
                <w:sz w:val="24"/>
                <w:szCs w:val="24"/>
                <w:lang w:val="en-US" w:eastAsia="ru-RU"/>
              </w:rPr>
            </w:pPr>
          </w:p>
        </w:tc>
        <w:tc>
          <w:tcPr>
            <w:tcW w:w="1583" w:type="dxa"/>
          </w:tcPr>
          <w:p w:rsidR="007B07CF" w:rsidRPr="00297BDF" w:rsidRDefault="007B07CF" w:rsidP="007B07CF">
            <w:pPr>
              <w:autoSpaceDE w:val="0"/>
              <w:autoSpaceDN w:val="0"/>
              <w:adjustRightInd w:val="0"/>
              <w:spacing w:after="0" w:line="240" w:lineRule="auto"/>
              <w:jc w:val="both"/>
              <w:rPr>
                <w:rFonts w:ascii="Times New Roman" w:hAnsi="Times New Roman"/>
                <w:sz w:val="24"/>
                <w:szCs w:val="24"/>
                <w:lang w:val="en-US" w:eastAsia="ru-RU"/>
              </w:rPr>
            </w:pPr>
          </w:p>
        </w:tc>
      </w:tr>
      <w:tr w:rsidR="000E3730" w:rsidRPr="00297BDF" w:rsidTr="003C516C">
        <w:tc>
          <w:tcPr>
            <w:tcW w:w="1560" w:type="dxa"/>
          </w:tcPr>
          <w:p w:rsidR="000E3730" w:rsidRPr="00297BDF" w:rsidRDefault="000E3730" w:rsidP="000E3730">
            <w:pPr>
              <w:autoSpaceDE w:val="0"/>
              <w:autoSpaceDN w:val="0"/>
              <w:adjustRightInd w:val="0"/>
              <w:spacing w:after="0" w:line="240" w:lineRule="auto"/>
              <w:rPr>
                <w:rFonts w:ascii="Times New Roman" w:hAnsi="Times New Roman"/>
                <w:sz w:val="24"/>
                <w:szCs w:val="24"/>
                <w:lang w:val="en-US" w:eastAsia="ru-RU"/>
              </w:rPr>
            </w:pPr>
          </w:p>
        </w:tc>
        <w:tc>
          <w:tcPr>
            <w:tcW w:w="2409" w:type="dxa"/>
          </w:tcPr>
          <w:p w:rsidR="000E3730" w:rsidRPr="00297BDF" w:rsidRDefault="000E3730" w:rsidP="000E3730">
            <w:pPr>
              <w:autoSpaceDE w:val="0"/>
              <w:autoSpaceDN w:val="0"/>
              <w:adjustRightInd w:val="0"/>
              <w:spacing w:after="0" w:line="240" w:lineRule="auto"/>
              <w:rPr>
                <w:rFonts w:ascii="Times New Roman" w:hAnsi="Times New Roman"/>
                <w:sz w:val="24"/>
                <w:szCs w:val="24"/>
                <w:lang w:val="en-US" w:eastAsia="ru-RU"/>
              </w:rPr>
            </w:pPr>
            <w:r w:rsidRPr="00297BDF">
              <w:rPr>
                <w:rFonts w:ascii="Times New Roman" w:hAnsi="Times New Roman"/>
                <w:sz w:val="24"/>
                <w:szCs w:val="24"/>
                <w:lang w:val="en-US" w:eastAsia="ru-RU"/>
              </w:rPr>
              <w:t xml:space="preserve">Social program </w:t>
            </w:r>
          </w:p>
          <w:p w:rsidR="000E3730" w:rsidRPr="00297BDF" w:rsidRDefault="000E3730" w:rsidP="000E3730">
            <w:pPr>
              <w:autoSpaceDE w:val="0"/>
              <w:autoSpaceDN w:val="0"/>
              <w:adjustRightInd w:val="0"/>
              <w:spacing w:after="0" w:line="240" w:lineRule="auto"/>
              <w:rPr>
                <w:rFonts w:ascii="Times New Roman" w:hAnsi="Times New Roman"/>
                <w:sz w:val="24"/>
                <w:szCs w:val="24"/>
                <w:lang w:val="en-US" w:eastAsia="ru-RU"/>
              </w:rPr>
            </w:pPr>
          </w:p>
        </w:tc>
        <w:tc>
          <w:tcPr>
            <w:tcW w:w="4105" w:type="dxa"/>
          </w:tcPr>
          <w:p w:rsidR="000E3730" w:rsidRPr="00297BDF" w:rsidRDefault="000E3730" w:rsidP="000E3730">
            <w:pPr>
              <w:autoSpaceDE w:val="0"/>
              <w:autoSpaceDN w:val="0"/>
              <w:adjustRightInd w:val="0"/>
              <w:spacing w:after="0" w:line="240" w:lineRule="auto"/>
              <w:rPr>
                <w:rFonts w:ascii="Times New Roman" w:hAnsi="Times New Roman"/>
                <w:sz w:val="24"/>
                <w:szCs w:val="24"/>
                <w:lang w:val="en-US" w:eastAsia="ru-RU"/>
              </w:rPr>
            </w:pPr>
            <w:r w:rsidRPr="00297BDF">
              <w:rPr>
                <w:rFonts w:ascii="Times New Roman" w:hAnsi="Times New Roman"/>
                <w:sz w:val="24"/>
                <w:szCs w:val="24"/>
                <w:lang w:val="en-US" w:eastAsia="ru-RU"/>
              </w:rPr>
              <w:t>I will identify 100% students</w:t>
            </w:r>
          </w:p>
          <w:p w:rsidR="000E3730" w:rsidRPr="00297BDF" w:rsidRDefault="000E3730" w:rsidP="000E3730">
            <w:pPr>
              <w:autoSpaceDE w:val="0"/>
              <w:autoSpaceDN w:val="0"/>
              <w:adjustRightInd w:val="0"/>
              <w:spacing w:after="0" w:line="240" w:lineRule="auto"/>
              <w:jc w:val="both"/>
              <w:rPr>
                <w:rFonts w:ascii="Times New Roman" w:hAnsi="Times New Roman"/>
                <w:sz w:val="24"/>
                <w:szCs w:val="24"/>
                <w:lang w:val="en-US" w:eastAsia="ru-RU"/>
              </w:rPr>
            </w:pPr>
            <w:r w:rsidRPr="00297BDF">
              <w:rPr>
                <w:rFonts w:ascii="Times New Roman" w:hAnsi="Times New Roman"/>
                <w:sz w:val="24"/>
                <w:szCs w:val="24"/>
                <w:lang w:val="en-US" w:eastAsia="ru-RU"/>
              </w:rPr>
              <w:t>understanding by social program</w:t>
            </w:r>
          </w:p>
        </w:tc>
        <w:tc>
          <w:tcPr>
            <w:tcW w:w="1583" w:type="dxa"/>
          </w:tcPr>
          <w:p w:rsidR="000E3730" w:rsidRPr="00297BDF" w:rsidRDefault="000E3730" w:rsidP="007B07CF">
            <w:pPr>
              <w:autoSpaceDE w:val="0"/>
              <w:autoSpaceDN w:val="0"/>
              <w:adjustRightInd w:val="0"/>
              <w:spacing w:after="0" w:line="240" w:lineRule="auto"/>
              <w:jc w:val="both"/>
              <w:rPr>
                <w:rFonts w:ascii="Times New Roman" w:hAnsi="Times New Roman"/>
                <w:sz w:val="24"/>
                <w:szCs w:val="24"/>
                <w:lang w:val="en-US" w:eastAsia="ru-RU"/>
              </w:rPr>
            </w:pPr>
          </w:p>
        </w:tc>
      </w:tr>
      <w:tr w:rsidR="000E3730" w:rsidRPr="00297BDF" w:rsidTr="00E37B08">
        <w:tc>
          <w:tcPr>
            <w:tcW w:w="9657" w:type="dxa"/>
            <w:gridSpan w:val="4"/>
          </w:tcPr>
          <w:p w:rsidR="000E3730" w:rsidRPr="00297BDF" w:rsidRDefault="000E3730" w:rsidP="003C516C">
            <w:pPr>
              <w:autoSpaceDE w:val="0"/>
              <w:autoSpaceDN w:val="0"/>
              <w:adjustRightInd w:val="0"/>
              <w:spacing w:after="0" w:line="240" w:lineRule="auto"/>
              <w:ind w:firstLine="462"/>
              <w:jc w:val="both"/>
              <w:rPr>
                <w:rFonts w:ascii="Times New Roman" w:hAnsi="Times New Roman"/>
                <w:sz w:val="24"/>
                <w:szCs w:val="24"/>
                <w:lang w:val="en-US" w:eastAsia="ru-RU"/>
              </w:rPr>
            </w:pPr>
            <w:r w:rsidRPr="00297BDF">
              <w:rPr>
                <w:rFonts w:ascii="Times New Roman" w:hAnsi="Times New Roman"/>
                <w:sz w:val="24"/>
                <w:szCs w:val="24"/>
                <w:lang w:val="en-US" w:eastAsia="ru-RU"/>
              </w:rPr>
              <w:t>Conclusion:</w:t>
            </w:r>
            <w:r w:rsidR="00B93E41" w:rsidRPr="00297BDF">
              <w:rPr>
                <w:rFonts w:ascii="Times New Roman" w:hAnsi="Times New Roman"/>
                <w:sz w:val="24"/>
                <w:szCs w:val="24"/>
                <w:lang w:val="kk-KZ" w:eastAsia="ru-RU"/>
              </w:rPr>
              <w:t xml:space="preserve"> </w:t>
            </w:r>
            <w:r w:rsidRPr="00297BDF">
              <w:rPr>
                <w:rFonts w:ascii="Times New Roman" w:hAnsi="Times New Roman"/>
                <w:sz w:val="24"/>
                <w:szCs w:val="24"/>
                <w:lang w:val="en-US" w:eastAsia="ru-RU"/>
              </w:rPr>
              <w:t>To give lesson differently helps students to improve their interesting and develop to work individually, gained</w:t>
            </w:r>
            <w:r w:rsidR="00B93E41" w:rsidRPr="00297BDF">
              <w:rPr>
                <w:rFonts w:ascii="Times New Roman" w:hAnsi="Times New Roman"/>
                <w:sz w:val="24"/>
                <w:szCs w:val="24"/>
                <w:lang w:val="kk-KZ" w:eastAsia="ru-RU"/>
              </w:rPr>
              <w:t xml:space="preserve"> </w:t>
            </w:r>
            <w:r w:rsidRPr="00297BDF">
              <w:rPr>
                <w:rFonts w:ascii="Times New Roman" w:hAnsi="Times New Roman"/>
                <w:sz w:val="24"/>
                <w:szCs w:val="24"/>
                <w:lang w:val="en-US" w:eastAsia="ru-RU"/>
              </w:rPr>
              <w:t>knowledge is able to use in practice and write an.</w:t>
            </w:r>
          </w:p>
        </w:tc>
      </w:tr>
    </w:tbl>
    <w:p w:rsidR="006A023E" w:rsidRPr="00297BDF" w:rsidRDefault="006A023E" w:rsidP="00CD5535">
      <w:pPr>
        <w:autoSpaceDE w:val="0"/>
        <w:autoSpaceDN w:val="0"/>
        <w:adjustRightInd w:val="0"/>
        <w:spacing w:after="0" w:line="240" w:lineRule="auto"/>
        <w:ind w:firstLine="709"/>
        <w:jc w:val="both"/>
        <w:rPr>
          <w:rFonts w:ascii="Times New Roman" w:hAnsi="Times New Roman"/>
          <w:sz w:val="28"/>
          <w:szCs w:val="28"/>
          <w:lang w:val="kk-KZ" w:eastAsia="ru-RU"/>
        </w:rPr>
      </w:pPr>
    </w:p>
    <w:p w:rsidR="00B42778" w:rsidRPr="00297BDF" w:rsidRDefault="00B42778" w:rsidP="003C516C">
      <w:pPr>
        <w:autoSpaceDE w:val="0"/>
        <w:autoSpaceDN w:val="0"/>
        <w:adjustRightInd w:val="0"/>
        <w:spacing w:after="0" w:line="240" w:lineRule="auto"/>
        <w:ind w:firstLine="567"/>
        <w:jc w:val="both"/>
        <w:rPr>
          <w:rFonts w:ascii="Times New Roman" w:hAnsi="Times New Roman"/>
          <w:sz w:val="28"/>
          <w:szCs w:val="28"/>
          <w:lang w:val="kk-KZ" w:eastAsia="ru-RU"/>
        </w:rPr>
      </w:pPr>
      <w:r w:rsidRPr="00297BDF">
        <w:rPr>
          <w:rFonts w:ascii="Times New Roman" w:hAnsi="Times New Roman"/>
          <w:sz w:val="28"/>
          <w:szCs w:val="28"/>
          <w:lang w:val="en-US" w:eastAsia="ru-RU"/>
        </w:rPr>
        <w:t>I used group work for learning new lesson. The aim of conducting group work was to implement all threeaspects. 1</w:t>
      </w:r>
      <w:r w:rsidRPr="00297BDF">
        <w:rPr>
          <w:rFonts w:ascii="Times New Roman" w:hAnsi="Times New Roman"/>
          <w:iCs/>
          <w:sz w:val="28"/>
          <w:szCs w:val="28"/>
          <w:lang w:val="en-US" w:eastAsia="ru-RU"/>
        </w:rPr>
        <w:t xml:space="preserve">. Social aspect: </w:t>
      </w:r>
      <w:r w:rsidRPr="00297BDF">
        <w:rPr>
          <w:rFonts w:ascii="Times New Roman" w:hAnsi="Times New Roman"/>
          <w:sz w:val="28"/>
          <w:szCs w:val="28"/>
          <w:lang w:val="en-US" w:eastAsia="ru-RU"/>
        </w:rPr>
        <w:t xml:space="preserve">reach a common decision, swap opinions, discuss in dialogues, suggest ideas andconclude in common opinion; 2. </w:t>
      </w:r>
      <w:r w:rsidRPr="00297BDF">
        <w:rPr>
          <w:rFonts w:ascii="Times New Roman" w:hAnsi="Times New Roman"/>
          <w:iCs/>
          <w:sz w:val="28"/>
          <w:szCs w:val="28"/>
          <w:lang w:val="en-US" w:eastAsia="ru-RU"/>
        </w:rPr>
        <w:t xml:space="preserve">Emotional aspect: </w:t>
      </w:r>
      <w:r w:rsidRPr="00297BDF">
        <w:rPr>
          <w:rFonts w:ascii="Times New Roman" w:hAnsi="Times New Roman"/>
          <w:sz w:val="28"/>
          <w:szCs w:val="28"/>
          <w:lang w:val="en-US" w:eastAsia="ru-RU"/>
        </w:rPr>
        <w:t>not break the rules of the group, friendly atmosphere,</w:t>
      </w:r>
      <w:r w:rsidR="003323B3" w:rsidRPr="00297BDF">
        <w:rPr>
          <w:rFonts w:ascii="Times New Roman" w:hAnsi="Times New Roman"/>
          <w:sz w:val="28"/>
          <w:szCs w:val="28"/>
          <w:lang w:val="kk-KZ" w:eastAsia="ru-RU"/>
        </w:rPr>
        <w:t xml:space="preserve"> </w:t>
      </w:r>
      <w:r w:rsidRPr="00297BDF">
        <w:rPr>
          <w:rFonts w:ascii="Times New Roman" w:hAnsi="Times New Roman"/>
          <w:sz w:val="28"/>
          <w:szCs w:val="28"/>
          <w:lang w:val="en-US" w:eastAsia="ru-RU"/>
        </w:rPr>
        <w:t xml:space="preserve">festive mood; 3. </w:t>
      </w:r>
      <w:r w:rsidRPr="00297BDF">
        <w:rPr>
          <w:rFonts w:ascii="Times New Roman" w:hAnsi="Times New Roman"/>
          <w:iCs/>
          <w:sz w:val="28"/>
          <w:szCs w:val="28"/>
          <w:lang w:val="en-US" w:eastAsia="ru-RU"/>
        </w:rPr>
        <w:t xml:space="preserve">Cognitive aspect: </w:t>
      </w:r>
      <w:r w:rsidRPr="00297BDF">
        <w:rPr>
          <w:rFonts w:ascii="Times New Roman" w:hAnsi="Times New Roman"/>
          <w:sz w:val="28"/>
          <w:szCs w:val="28"/>
          <w:lang w:val="en-US" w:eastAsia="ru-RU"/>
        </w:rPr>
        <w:t>Understand deep the content of the lesson, analyze, assess and realizecreative genres; During the lesson I supervised these three aspects</w:t>
      </w:r>
      <w:r w:rsidR="003323B3" w:rsidRPr="00297BDF">
        <w:rPr>
          <w:rFonts w:ascii="Times New Roman" w:hAnsi="Times New Roman"/>
          <w:sz w:val="28"/>
          <w:szCs w:val="28"/>
          <w:lang w:val="kk-KZ" w:eastAsia="ru-RU"/>
        </w:rPr>
        <w:t xml:space="preserve"> </w:t>
      </w:r>
      <w:r w:rsidR="00CD5535" w:rsidRPr="00297BDF">
        <w:rPr>
          <w:rFonts w:ascii="Times New Roman" w:hAnsi="Times New Roman"/>
          <w:sz w:val="28"/>
          <w:szCs w:val="28"/>
          <w:lang w:val="en-US" w:eastAsia="ru-RU"/>
        </w:rPr>
        <w:t>[</w:t>
      </w:r>
      <w:r w:rsidR="00CD5535" w:rsidRPr="00297BDF">
        <w:rPr>
          <w:rFonts w:ascii="Times New Roman" w:hAnsi="Times New Roman"/>
          <w:sz w:val="28"/>
          <w:szCs w:val="28"/>
          <w:lang w:val="kk-KZ" w:eastAsia="ru-RU"/>
        </w:rPr>
        <w:t>150</w:t>
      </w:r>
      <w:r w:rsidR="00415A4A" w:rsidRPr="00297BDF">
        <w:rPr>
          <w:rFonts w:ascii="Times New Roman" w:hAnsi="Times New Roman"/>
          <w:sz w:val="28"/>
          <w:szCs w:val="28"/>
          <w:lang w:val="kk-KZ" w:eastAsia="ru-RU"/>
        </w:rPr>
        <w:t>, 151</w:t>
      </w:r>
      <w:r w:rsidR="00CD5535" w:rsidRPr="00297BDF">
        <w:rPr>
          <w:rFonts w:ascii="Times New Roman" w:hAnsi="Times New Roman"/>
          <w:sz w:val="28"/>
          <w:szCs w:val="28"/>
          <w:lang w:val="en-US" w:eastAsia="ru-RU"/>
        </w:rPr>
        <w:t>].</w:t>
      </w:r>
    </w:p>
    <w:p w:rsidR="00B42778" w:rsidRPr="00297BDF" w:rsidRDefault="00B42778" w:rsidP="003C516C">
      <w:pPr>
        <w:autoSpaceDE w:val="0"/>
        <w:autoSpaceDN w:val="0"/>
        <w:adjustRightInd w:val="0"/>
        <w:spacing w:after="0" w:line="240" w:lineRule="auto"/>
        <w:ind w:firstLine="567"/>
        <w:jc w:val="both"/>
        <w:rPr>
          <w:rFonts w:ascii="Times New Roman" w:hAnsi="Times New Roman"/>
          <w:sz w:val="28"/>
          <w:szCs w:val="28"/>
          <w:lang w:val="en-US" w:eastAsia="ru-RU"/>
        </w:rPr>
      </w:pPr>
      <w:r w:rsidRPr="00297BDF">
        <w:rPr>
          <w:rFonts w:ascii="Times New Roman" w:hAnsi="Times New Roman"/>
          <w:sz w:val="28"/>
          <w:szCs w:val="28"/>
          <w:lang w:val="en-US" w:eastAsia="ru-RU"/>
        </w:rPr>
        <w:t>The students were given the time to understand the new theme and make up their own minds. I dividethem into 4 groups, then gave texts to the groups. On the reverse side of the text I wrote the numbers 1,2,3,4.</w:t>
      </w:r>
    </w:p>
    <w:p w:rsidR="00B42778" w:rsidRPr="00297BDF" w:rsidRDefault="00B42778" w:rsidP="003C516C">
      <w:pPr>
        <w:autoSpaceDE w:val="0"/>
        <w:autoSpaceDN w:val="0"/>
        <w:adjustRightInd w:val="0"/>
        <w:spacing w:after="0" w:line="240" w:lineRule="auto"/>
        <w:ind w:firstLine="567"/>
        <w:jc w:val="both"/>
        <w:rPr>
          <w:rFonts w:ascii="Times New Roman" w:hAnsi="Times New Roman"/>
          <w:sz w:val="28"/>
          <w:szCs w:val="28"/>
          <w:lang w:val="en-US" w:eastAsia="ru-RU"/>
        </w:rPr>
      </w:pPr>
      <w:r w:rsidRPr="00297BDF">
        <w:rPr>
          <w:rFonts w:ascii="Times New Roman" w:hAnsi="Times New Roman"/>
          <w:sz w:val="28"/>
          <w:szCs w:val="28"/>
          <w:lang w:val="en-US" w:eastAsia="ru-RU"/>
        </w:rPr>
        <w:t>The students gathered into groups according to the numbers 1,2,3,4 and then they explained their texts byschemes. Then they all joined the initial group and explained the same theme to each other by simple way.</w:t>
      </w:r>
    </w:p>
    <w:p w:rsidR="00B42778" w:rsidRPr="00297BDF" w:rsidRDefault="00B42778" w:rsidP="003C516C">
      <w:pPr>
        <w:autoSpaceDE w:val="0"/>
        <w:autoSpaceDN w:val="0"/>
        <w:adjustRightInd w:val="0"/>
        <w:spacing w:after="0" w:line="240" w:lineRule="auto"/>
        <w:ind w:firstLine="567"/>
        <w:jc w:val="both"/>
        <w:rPr>
          <w:rFonts w:ascii="Times New Roman" w:hAnsi="Times New Roman"/>
          <w:sz w:val="28"/>
          <w:szCs w:val="28"/>
          <w:lang w:val="en-US" w:eastAsia="ru-RU"/>
        </w:rPr>
      </w:pPr>
      <w:r w:rsidRPr="00297BDF">
        <w:rPr>
          <w:rFonts w:ascii="Times New Roman" w:hAnsi="Times New Roman"/>
          <w:sz w:val="28"/>
          <w:szCs w:val="28"/>
          <w:lang w:val="en-US" w:eastAsia="ru-RU"/>
        </w:rPr>
        <w:t xml:space="preserve">The students could understand the text deeply by </w:t>
      </w:r>
      <w:r w:rsidRPr="00297BDF">
        <w:rPr>
          <w:rFonts w:ascii="Times New Roman" w:hAnsi="Times New Roman"/>
          <w:bCs/>
          <w:sz w:val="28"/>
          <w:szCs w:val="28"/>
          <w:lang w:val="en-US" w:eastAsia="ru-RU"/>
        </w:rPr>
        <w:t xml:space="preserve">Jigsaw </w:t>
      </w:r>
      <w:r w:rsidRPr="00297BDF">
        <w:rPr>
          <w:rFonts w:ascii="Times New Roman" w:hAnsi="Times New Roman"/>
          <w:sz w:val="28"/>
          <w:szCs w:val="28"/>
          <w:lang w:val="en-US" w:eastAsia="ru-RU"/>
        </w:rPr>
        <w:t>method and they discussed and taught each other.</w:t>
      </w:r>
    </w:p>
    <w:p w:rsidR="00B42778" w:rsidRPr="00297BDF" w:rsidRDefault="00B42778" w:rsidP="003C516C">
      <w:pPr>
        <w:autoSpaceDE w:val="0"/>
        <w:autoSpaceDN w:val="0"/>
        <w:adjustRightInd w:val="0"/>
        <w:spacing w:after="0" w:line="240" w:lineRule="auto"/>
        <w:ind w:firstLine="567"/>
        <w:jc w:val="both"/>
        <w:rPr>
          <w:rFonts w:ascii="Times New Roman" w:hAnsi="Times New Roman"/>
          <w:sz w:val="28"/>
          <w:szCs w:val="28"/>
          <w:lang w:val="en-US" w:eastAsia="ru-RU"/>
        </w:rPr>
      </w:pPr>
      <w:r w:rsidRPr="00297BDF">
        <w:rPr>
          <w:rFonts w:ascii="Times New Roman" w:hAnsi="Times New Roman"/>
          <w:bCs/>
          <w:sz w:val="28"/>
          <w:szCs w:val="28"/>
          <w:lang w:val="en-US" w:eastAsia="ru-RU"/>
        </w:rPr>
        <w:t xml:space="preserve">Jigsaw / </w:t>
      </w:r>
      <w:r w:rsidRPr="00297BDF">
        <w:rPr>
          <w:rFonts w:ascii="Times New Roman" w:hAnsi="Times New Roman"/>
          <w:bCs/>
          <w:sz w:val="28"/>
          <w:szCs w:val="28"/>
          <w:lang w:eastAsia="ru-RU"/>
        </w:rPr>
        <w:t>Джигсо</w:t>
      </w:r>
      <w:r w:rsidRPr="00297BDF">
        <w:rPr>
          <w:rFonts w:ascii="Times New Roman" w:hAnsi="Times New Roman"/>
          <w:bCs/>
          <w:sz w:val="28"/>
          <w:szCs w:val="28"/>
          <w:lang w:val="en-US" w:eastAsia="ru-RU"/>
        </w:rPr>
        <w:t xml:space="preserve"> (</w:t>
      </w:r>
      <w:r w:rsidRPr="00297BDF">
        <w:rPr>
          <w:rFonts w:ascii="Times New Roman" w:hAnsi="Times New Roman"/>
          <w:bCs/>
          <w:sz w:val="28"/>
          <w:szCs w:val="28"/>
          <w:lang w:eastAsia="ru-RU"/>
        </w:rPr>
        <w:t>мозаика</w:t>
      </w:r>
      <w:r w:rsidRPr="00297BDF">
        <w:rPr>
          <w:rFonts w:ascii="Times New Roman" w:hAnsi="Times New Roman"/>
          <w:bCs/>
          <w:sz w:val="28"/>
          <w:szCs w:val="28"/>
          <w:lang w:val="en-US" w:eastAsia="ru-RU"/>
        </w:rPr>
        <w:t>)</w:t>
      </w:r>
      <w:r w:rsidR="003323B3" w:rsidRPr="00297BDF">
        <w:rPr>
          <w:rFonts w:ascii="Times New Roman" w:hAnsi="Times New Roman"/>
          <w:bCs/>
          <w:sz w:val="28"/>
          <w:szCs w:val="28"/>
          <w:lang w:val="kk-KZ" w:eastAsia="ru-RU"/>
        </w:rPr>
        <w:t xml:space="preserve"> </w:t>
      </w:r>
      <w:r w:rsidRPr="00297BDF">
        <w:rPr>
          <w:rFonts w:ascii="Times New Roman" w:hAnsi="Times New Roman"/>
          <w:sz w:val="28"/>
          <w:szCs w:val="28"/>
          <w:lang w:val="en-US" w:eastAsia="ru-RU"/>
        </w:rPr>
        <w:t>– a method of teaching and learning developed by Elliot</w:t>
      </w:r>
    </w:p>
    <w:p w:rsidR="00B42778" w:rsidRPr="00297BDF" w:rsidRDefault="00B42778" w:rsidP="003C516C">
      <w:pPr>
        <w:autoSpaceDE w:val="0"/>
        <w:autoSpaceDN w:val="0"/>
        <w:adjustRightInd w:val="0"/>
        <w:spacing w:after="0" w:line="240" w:lineRule="auto"/>
        <w:ind w:firstLine="567"/>
        <w:jc w:val="both"/>
        <w:rPr>
          <w:rFonts w:ascii="Times New Roman" w:hAnsi="Times New Roman"/>
          <w:sz w:val="28"/>
          <w:szCs w:val="28"/>
          <w:lang w:val="en-US" w:eastAsia="ru-RU"/>
        </w:rPr>
      </w:pPr>
      <w:r w:rsidRPr="00297BDF">
        <w:rPr>
          <w:rFonts w:ascii="Times New Roman" w:hAnsi="Times New Roman"/>
          <w:sz w:val="28"/>
          <w:szCs w:val="28"/>
          <w:lang w:val="en-US" w:eastAsia="ru-RU"/>
        </w:rPr>
        <w:t>Aronson, providing for the students‘ learning in the form of cooperation with each other in the process</w:t>
      </w:r>
      <w:r w:rsidR="003323B3" w:rsidRPr="00297BDF">
        <w:rPr>
          <w:rFonts w:ascii="Times New Roman" w:hAnsi="Times New Roman"/>
          <w:sz w:val="28"/>
          <w:szCs w:val="28"/>
          <w:lang w:val="kk-KZ" w:eastAsia="ru-RU"/>
        </w:rPr>
        <w:t xml:space="preserve"> </w:t>
      </w:r>
      <w:r w:rsidR="00CA79CB" w:rsidRPr="00297BDF">
        <w:rPr>
          <w:rFonts w:ascii="Times New Roman" w:hAnsi="Times New Roman"/>
          <w:sz w:val="28"/>
          <w:szCs w:val="28"/>
          <w:lang w:val="en-US" w:eastAsia="ru-RU"/>
        </w:rPr>
        <w:t>of</w:t>
      </w:r>
      <w:r w:rsidR="003323B3" w:rsidRPr="00297BDF">
        <w:rPr>
          <w:rFonts w:ascii="Times New Roman" w:hAnsi="Times New Roman"/>
          <w:sz w:val="28"/>
          <w:szCs w:val="28"/>
          <w:lang w:val="kk-KZ" w:eastAsia="ru-RU"/>
        </w:rPr>
        <w:t xml:space="preserve"> </w:t>
      </w:r>
      <w:r w:rsidR="00CA79CB" w:rsidRPr="00297BDF">
        <w:rPr>
          <w:rFonts w:ascii="Times New Roman" w:hAnsi="Times New Roman"/>
          <w:sz w:val="28"/>
          <w:szCs w:val="28"/>
          <w:lang w:val="en-US" w:eastAsia="ru-RU"/>
        </w:rPr>
        <w:t>solving educational problems</w:t>
      </w:r>
      <w:r w:rsidRPr="00297BDF">
        <w:rPr>
          <w:rFonts w:ascii="Times New Roman" w:hAnsi="Times New Roman"/>
          <w:sz w:val="28"/>
          <w:szCs w:val="28"/>
          <w:lang w:val="en-US" w:eastAsia="ru-RU"/>
        </w:rPr>
        <w:t>.</w:t>
      </w:r>
    </w:p>
    <w:p w:rsidR="00B42778" w:rsidRPr="00297BDF" w:rsidRDefault="00F94F13" w:rsidP="003C516C">
      <w:pPr>
        <w:autoSpaceDE w:val="0"/>
        <w:autoSpaceDN w:val="0"/>
        <w:adjustRightInd w:val="0"/>
        <w:spacing w:after="0" w:line="240" w:lineRule="auto"/>
        <w:ind w:firstLine="567"/>
        <w:jc w:val="both"/>
        <w:rPr>
          <w:rFonts w:ascii="Times New Roman" w:hAnsi="Times New Roman"/>
          <w:sz w:val="28"/>
          <w:szCs w:val="28"/>
          <w:lang w:val="en-US" w:eastAsia="ru-RU"/>
        </w:rPr>
      </w:pPr>
      <w:r w:rsidRPr="00297BDF">
        <w:rPr>
          <w:rFonts w:ascii="Times New Roman" w:hAnsi="Times New Roman"/>
          <w:sz w:val="28"/>
          <w:szCs w:val="28"/>
          <w:lang w:val="en-US" w:eastAsia="ru-RU"/>
        </w:rPr>
        <w:t xml:space="preserve">Arrangement of this group work was successful as I completely reached my </w:t>
      </w:r>
      <w:r w:rsidRPr="00297BDF">
        <w:rPr>
          <w:rFonts w:ascii="Times New Roman" w:hAnsi="Times New Roman"/>
          <w:bCs/>
          <w:sz w:val="28"/>
          <w:szCs w:val="28"/>
          <w:lang w:val="en-US" w:eastAsia="ru-RU"/>
        </w:rPr>
        <w:t>SMART</w:t>
      </w:r>
      <w:r w:rsidRPr="00297BDF">
        <w:rPr>
          <w:rFonts w:ascii="Times New Roman" w:hAnsi="Times New Roman"/>
          <w:sz w:val="28"/>
          <w:szCs w:val="28"/>
          <w:lang w:val="en-US" w:eastAsia="ru-RU"/>
        </w:rPr>
        <w:t>aim set before the</w:t>
      </w:r>
      <w:r w:rsidR="00AC249C" w:rsidRPr="00297BDF">
        <w:rPr>
          <w:rFonts w:ascii="Times New Roman" w:hAnsi="Times New Roman"/>
          <w:sz w:val="28"/>
          <w:szCs w:val="28"/>
          <w:lang w:val="kk-KZ" w:eastAsia="ru-RU"/>
        </w:rPr>
        <w:t xml:space="preserve"> </w:t>
      </w:r>
      <w:r w:rsidRPr="00297BDF">
        <w:rPr>
          <w:rFonts w:ascii="Times New Roman" w:hAnsi="Times New Roman"/>
          <w:sz w:val="28"/>
          <w:szCs w:val="28"/>
          <w:lang w:val="en-US" w:eastAsia="ru-RU"/>
        </w:rPr>
        <w:t xml:space="preserve">lesson. My students made very nice output. I supervised </w:t>
      </w:r>
      <w:r w:rsidRPr="00297BDF">
        <w:rPr>
          <w:rFonts w:ascii="Times New Roman" w:hAnsi="Times New Roman"/>
          <w:sz w:val="28"/>
          <w:szCs w:val="28"/>
          <w:lang w:val="en-US" w:eastAsia="ru-RU"/>
        </w:rPr>
        <w:lastRenderedPageBreak/>
        <w:t xml:space="preserve">all three aspects. During their implementation on aregular bases and using their methods and techniques 1. </w:t>
      </w:r>
      <w:r w:rsidRPr="00297BDF">
        <w:rPr>
          <w:rFonts w:ascii="Times New Roman" w:hAnsi="Times New Roman"/>
          <w:iCs/>
          <w:sz w:val="28"/>
          <w:szCs w:val="28"/>
          <w:lang w:val="en-US" w:eastAsia="ru-RU"/>
        </w:rPr>
        <w:t>On social aspect:</w:t>
      </w:r>
      <w:r w:rsidR="00AC249C" w:rsidRPr="00297BDF">
        <w:rPr>
          <w:rFonts w:ascii="Times New Roman" w:hAnsi="Times New Roman"/>
          <w:iCs/>
          <w:sz w:val="28"/>
          <w:szCs w:val="28"/>
          <w:lang w:val="kk-KZ" w:eastAsia="ru-RU"/>
        </w:rPr>
        <w:t xml:space="preserve"> </w:t>
      </w:r>
      <w:r w:rsidRPr="00297BDF">
        <w:rPr>
          <w:rFonts w:ascii="Times New Roman" w:hAnsi="Times New Roman"/>
          <w:sz w:val="28"/>
          <w:szCs w:val="28"/>
          <w:lang w:val="en-US" w:eastAsia="ru-RU"/>
        </w:rPr>
        <w:t>the students reached commondecision, they swapped their opinions, discussed in dialogues, suggested their ideas and came to common</w:t>
      </w:r>
      <w:r w:rsidR="00AC249C" w:rsidRPr="00297BDF">
        <w:rPr>
          <w:rFonts w:ascii="Times New Roman" w:hAnsi="Times New Roman"/>
          <w:sz w:val="28"/>
          <w:szCs w:val="28"/>
          <w:lang w:val="kk-KZ" w:eastAsia="ru-RU"/>
        </w:rPr>
        <w:t xml:space="preserve"> </w:t>
      </w:r>
      <w:r w:rsidRPr="00297BDF">
        <w:rPr>
          <w:rFonts w:ascii="Times New Roman" w:hAnsi="Times New Roman"/>
          <w:sz w:val="28"/>
          <w:szCs w:val="28"/>
          <w:lang w:val="en-US" w:eastAsia="ru-RU"/>
        </w:rPr>
        <w:t xml:space="preserve">conclusion; 2. </w:t>
      </w:r>
      <w:r w:rsidRPr="00297BDF">
        <w:rPr>
          <w:rFonts w:ascii="Times New Roman" w:hAnsi="Times New Roman"/>
          <w:iCs/>
          <w:sz w:val="28"/>
          <w:szCs w:val="28"/>
          <w:lang w:val="en-US" w:eastAsia="ru-RU"/>
        </w:rPr>
        <w:t>On emotional aspect:</w:t>
      </w:r>
      <w:r w:rsidR="00D52F34" w:rsidRPr="00297BDF">
        <w:rPr>
          <w:rFonts w:ascii="Times New Roman" w:hAnsi="Times New Roman"/>
          <w:iCs/>
          <w:sz w:val="28"/>
          <w:szCs w:val="28"/>
          <w:lang w:val="kk-KZ" w:eastAsia="ru-RU"/>
        </w:rPr>
        <w:t xml:space="preserve"> </w:t>
      </w:r>
      <w:r w:rsidRPr="00297BDF">
        <w:rPr>
          <w:rFonts w:ascii="Times New Roman" w:hAnsi="Times New Roman"/>
          <w:sz w:val="28"/>
          <w:szCs w:val="28"/>
          <w:lang w:val="en-US" w:eastAsia="ru-RU"/>
        </w:rPr>
        <w:t xml:space="preserve">students did not break the rules, the atmosphere was friendly, and therewas festive mood; 3. </w:t>
      </w:r>
      <w:r w:rsidRPr="00297BDF">
        <w:rPr>
          <w:rFonts w:ascii="Times New Roman" w:hAnsi="Times New Roman"/>
          <w:iCs/>
          <w:sz w:val="28"/>
          <w:szCs w:val="28"/>
          <w:lang w:val="en-US" w:eastAsia="ru-RU"/>
        </w:rPr>
        <w:t>On cognitive aspect:</w:t>
      </w:r>
      <w:r w:rsidR="00D52F34" w:rsidRPr="00297BDF">
        <w:rPr>
          <w:rFonts w:ascii="Times New Roman" w:hAnsi="Times New Roman"/>
          <w:iCs/>
          <w:sz w:val="28"/>
          <w:szCs w:val="28"/>
          <w:lang w:val="kk-KZ" w:eastAsia="ru-RU"/>
        </w:rPr>
        <w:t xml:space="preserve"> </w:t>
      </w:r>
      <w:r w:rsidRPr="00297BDF">
        <w:rPr>
          <w:rFonts w:ascii="Times New Roman" w:hAnsi="Times New Roman"/>
          <w:sz w:val="28"/>
          <w:szCs w:val="28"/>
          <w:lang w:val="en-US" w:eastAsia="ru-RU"/>
        </w:rPr>
        <w:t>They understood deep the content of the lesson, used, analyzed</w:t>
      </w:r>
      <w:r w:rsidR="00E6135E" w:rsidRPr="00297BDF">
        <w:rPr>
          <w:rFonts w:ascii="Times New Roman" w:hAnsi="Times New Roman"/>
          <w:sz w:val="28"/>
          <w:szCs w:val="28"/>
          <w:lang w:val="en-US" w:eastAsia="ru-RU"/>
        </w:rPr>
        <w:t>and assessed.</w:t>
      </w:r>
    </w:p>
    <w:p w:rsidR="00F94F13" w:rsidRPr="00297BDF" w:rsidRDefault="00F94F13" w:rsidP="003C516C">
      <w:pPr>
        <w:autoSpaceDE w:val="0"/>
        <w:autoSpaceDN w:val="0"/>
        <w:adjustRightInd w:val="0"/>
        <w:spacing w:after="0" w:line="240" w:lineRule="auto"/>
        <w:ind w:firstLine="567"/>
        <w:jc w:val="both"/>
        <w:rPr>
          <w:rFonts w:ascii="Times New Roman" w:hAnsi="Times New Roman"/>
          <w:sz w:val="28"/>
          <w:szCs w:val="28"/>
          <w:lang w:val="en-US" w:eastAsia="ru-RU"/>
        </w:rPr>
      </w:pPr>
      <w:r w:rsidRPr="00297BDF">
        <w:rPr>
          <w:rFonts w:ascii="Times New Roman" w:hAnsi="Times New Roman"/>
          <w:sz w:val="28"/>
          <w:szCs w:val="28"/>
          <w:lang w:val="en-US" w:eastAsia="ru-RU"/>
        </w:rPr>
        <w:t>The students watch a video on the interactive board devoted to the theme «Cell structure» and then eachgroup should come and defend it. The groups were given posters. The below given photos prove it.</w:t>
      </w:r>
    </w:p>
    <w:p w:rsidR="00F94F13" w:rsidRPr="00297BDF" w:rsidRDefault="00F94F13" w:rsidP="003C516C">
      <w:pPr>
        <w:autoSpaceDE w:val="0"/>
        <w:autoSpaceDN w:val="0"/>
        <w:adjustRightInd w:val="0"/>
        <w:spacing w:after="0" w:line="240" w:lineRule="auto"/>
        <w:ind w:firstLine="567"/>
        <w:jc w:val="both"/>
        <w:rPr>
          <w:rFonts w:ascii="Times New Roman" w:hAnsi="Times New Roman"/>
          <w:sz w:val="28"/>
          <w:szCs w:val="28"/>
          <w:lang w:val="en-US" w:eastAsia="ru-RU"/>
        </w:rPr>
      </w:pPr>
      <w:r w:rsidRPr="00297BDF">
        <w:rPr>
          <w:rFonts w:ascii="Times New Roman" w:hAnsi="Times New Roman"/>
          <w:sz w:val="28"/>
          <w:szCs w:val="28"/>
          <w:lang w:val="en-US" w:eastAsia="ru-RU"/>
        </w:rPr>
        <w:t>What was valuable for You in our class? Or I conducted reflection by returning to the aim again and</w:t>
      </w:r>
      <w:r w:rsidR="00D52F34" w:rsidRPr="00297BDF">
        <w:rPr>
          <w:rFonts w:ascii="Times New Roman" w:hAnsi="Times New Roman"/>
          <w:sz w:val="28"/>
          <w:szCs w:val="28"/>
          <w:lang w:val="kk-KZ" w:eastAsia="ru-RU"/>
        </w:rPr>
        <w:t xml:space="preserve"> </w:t>
      </w:r>
      <w:r w:rsidRPr="00297BDF">
        <w:rPr>
          <w:rFonts w:ascii="Times New Roman" w:hAnsi="Times New Roman"/>
          <w:sz w:val="28"/>
          <w:szCs w:val="28"/>
          <w:lang w:val="en-US" w:eastAsia="ru-RU"/>
        </w:rPr>
        <w:t>analyzing what the students learned and then the students gave correct answers.</w:t>
      </w:r>
    </w:p>
    <w:p w:rsidR="00F94F13" w:rsidRPr="00297BDF" w:rsidRDefault="00F94F13" w:rsidP="003C516C">
      <w:pPr>
        <w:autoSpaceDE w:val="0"/>
        <w:autoSpaceDN w:val="0"/>
        <w:adjustRightInd w:val="0"/>
        <w:spacing w:after="0" w:line="240" w:lineRule="auto"/>
        <w:ind w:firstLine="567"/>
        <w:jc w:val="both"/>
        <w:rPr>
          <w:rFonts w:ascii="Times New Roman" w:hAnsi="Times New Roman"/>
          <w:sz w:val="28"/>
          <w:szCs w:val="28"/>
          <w:lang w:val="en-US" w:eastAsia="ru-RU"/>
        </w:rPr>
      </w:pPr>
      <w:r w:rsidRPr="00297BDF">
        <w:rPr>
          <w:rFonts w:ascii="Times New Roman" w:hAnsi="Times New Roman"/>
          <w:bCs/>
          <w:sz w:val="28"/>
          <w:szCs w:val="28"/>
          <w:lang w:val="en-US" w:eastAsia="ru-RU"/>
        </w:rPr>
        <w:t>Reflection</w:t>
      </w:r>
      <w:r w:rsidR="00D52F34" w:rsidRPr="00297BDF">
        <w:rPr>
          <w:rFonts w:ascii="Times New Roman" w:hAnsi="Times New Roman"/>
          <w:bCs/>
          <w:sz w:val="28"/>
          <w:szCs w:val="28"/>
          <w:lang w:val="kk-KZ" w:eastAsia="ru-RU"/>
        </w:rPr>
        <w:t xml:space="preserve"> </w:t>
      </w:r>
      <w:r w:rsidRPr="00297BDF">
        <w:rPr>
          <w:rFonts w:ascii="Times New Roman" w:hAnsi="Times New Roman"/>
          <w:sz w:val="28"/>
          <w:szCs w:val="28"/>
          <w:lang w:val="en-US" w:eastAsia="ru-RU"/>
        </w:rPr>
        <w:t xml:space="preserve">(Latin </w:t>
      </w:r>
      <w:r w:rsidRPr="00297BDF">
        <w:rPr>
          <w:rFonts w:ascii="Times New Roman" w:hAnsi="Times New Roman"/>
          <w:i/>
          <w:iCs/>
          <w:sz w:val="28"/>
          <w:szCs w:val="28"/>
          <w:lang w:val="en-US" w:eastAsia="ru-RU"/>
        </w:rPr>
        <w:t>reflexio</w:t>
      </w:r>
      <w:r w:rsidR="00D52F34" w:rsidRPr="00297BDF">
        <w:rPr>
          <w:rFonts w:ascii="Times New Roman" w:hAnsi="Times New Roman"/>
          <w:i/>
          <w:iCs/>
          <w:sz w:val="28"/>
          <w:szCs w:val="28"/>
          <w:lang w:val="kk-KZ" w:eastAsia="ru-RU"/>
        </w:rPr>
        <w:t xml:space="preserve"> </w:t>
      </w:r>
      <w:r w:rsidRPr="00297BDF">
        <w:rPr>
          <w:rFonts w:ascii="Times New Roman" w:hAnsi="Times New Roman"/>
          <w:sz w:val="28"/>
          <w:szCs w:val="28"/>
          <w:lang w:val="en-US" w:eastAsia="ru-RU"/>
        </w:rPr>
        <w:t>– focus backwards) drawing a person‘s attention tohimself, in particular to personal activities‘ and outcomes with the aim to reconsider. In philosophy reflectionis usually defined as: 1. Intellect and thinking ability referred to oneself. 2. Knowledge analysis aimed at new</w:t>
      </w:r>
      <w:r w:rsidR="00D52F34" w:rsidRPr="00297BDF">
        <w:rPr>
          <w:rFonts w:ascii="Times New Roman" w:hAnsi="Times New Roman"/>
          <w:sz w:val="28"/>
          <w:szCs w:val="28"/>
          <w:lang w:val="kk-KZ" w:eastAsia="ru-RU"/>
        </w:rPr>
        <w:t xml:space="preserve"> </w:t>
      </w:r>
      <w:r w:rsidRPr="00297BDF">
        <w:rPr>
          <w:rFonts w:ascii="Times New Roman" w:hAnsi="Times New Roman"/>
          <w:sz w:val="28"/>
          <w:szCs w:val="28"/>
          <w:lang w:val="en-US" w:eastAsia="ru-RU"/>
        </w:rPr>
        <w:t>knowledge acquisition. 3. Self-observation of mind and soul state. In pedagogy reflection is seen as a stage</w:t>
      </w:r>
      <w:r w:rsidR="008107A6" w:rsidRPr="00297BDF">
        <w:rPr>
          <w:rFonts w:ascii="Times New Roman" w:hAnsi="Times New Roman"/>
          <w:sz w:val="28"/>
          <w:szCs w:val="28"/>
          <w:lang w:val="kk-KZ" w:eastAsia="ru-RU"/>
        </w:rPr>
        <w:t xml:space="preserve"> </w:t>
      </w:r>
      <w:r w:rsidRPr="00297BDF">
        <w:rPr>
          <w:rFonts w:ascii="Times New Roman" w:hAnsi="Times New Roman"/>
          <w:sz w:val="28"/>
          <w:szCs w:val="28"/>
          <w:lang w:val="en-US" w:eastAsia="ru-RU"/>
        </w:rPr>
        <w:t>of learning activity, where gained knowledge is subjected to critical analysis, is associated to available</w:t>
      </w:r>
      <w:r w:rsidR="008107A6" w:rsidRPr="00297BDF">
        <w:rPr>
          <w:rFonts w:ascii="Times New Roman" w:hAnsi="Times New Roman"/>
          <w:sz w:val="28"/>
          <w:szCs w:val="28"/>
          <w:lang w:val="kk-KZ" w:eastAsia="ru-RU"/>
        </w:rPr>
        <w:t xml:space="preserve"> </w:t>
      </w:r>
      <w:r w:rsidRPr="00297BDF">
        <w:rPr>
          <w:rFonts w:ascii="Times New Roman" w:hAnsi="Times New Roman"/>
          <w:sz w:val="28"/>
          <w:szCs w:val="28"/>
          <w:lang w:val="en-US" w:eastAsia="ru-RU"/>
        </w:rPr>
        <w:t xml:space="preserve">knowledge and then is constructed into understanding. </w:t>
      </w:r>
    </w:p>
    <w:p w:rsidR="009334E8" w:rsidRPr="00297BDF" w:rsidRDefault="00F94F13" w:rsidP="008107A6">
      <w:pPr>
        <w:autoSpaceDE w:val="0"/>
        <w:autoSpaceDN w:val="0"/>
        <w:adjustRightInd w:val="0"/>
        <w:spacing w:after="0" w:line="240" w:lineRule="auto"/>
        <w:ind w:firstLine="567"/>
        <w:jc w:val="both"/>
        <w:rPr>
          <w:rFonts w:ascii="Times New Roman" w:hAnsi="Times New Roman"/>
          <w:sz w:val="28"/>
          <w:szCs w:val="28"/>
          <w:lang w:val="en-US" w:eastAsia="ru-RU"/>
        </w:rPr>
      </w:pPr>
      <w:r w:rsidRPr="00297BDF">
        <w:rPr>
          <w:rFonts w:ascii="Times New Roman" w:hAnsi="Times New Roman"/>
          <w:sz w:val="28"/>
          <w:szCs w:val="28"/>
          <w:lang w:val="en-US" w:eastAsia="ru-RU"/>
        </w:rPr>
        <w:t>Students reflection: 1. The lesson was very interesting for me. At this lesson I learned about the structure</w:t>
      </w:r>
      <w:r w:rsidR="008107A6" w:rsidRPr="00297BDF">
        <w:rPr>
          <w:rFonts w:ascii="Times New Roman" w:hAnsi="Times New Roman"/>
          <w:sz w:val="28"/>
          <w:szCs w:val="28"/>
          <w:lang w:val="kk-KZ" w:eastAsia="ru-RU"/>
        </w:rPr>
        <w:t xml:space="preserve"> </w:t>
      </w:r>
      <w:r w:rsidRPr="00297BDF">
        <w:rPr>
          <w:rFonts w:ascii="Times New Roman" w:hAnsi="Times New Roman"/>
          <w:sz w:val="28"/>
          <w:szCs w:val="28"/>
          <w:lang w:val="en-US" w:eastAsia="ru-RU"/>
        </w:rPr>
        <w:t>of the cell. I knew the difference between the cells of plants and animals and learned their names in English.</w:t>
      </w:r>
      <w:r w:rsidR="008107A6" w:rsidRPr="00297BDF">
        <w:rPr>
          <w:rFonts w:ascii="Times New Roman" w:hAnsi="Times New Roman"/>
          <w:sz w:val="28"/>
          <w:szCs w:val="28"/>
          <w:lang w:val="kk-KZ" w:eastAsia="ru-RU"/>
        </w:rPr>
        <w:t xml:space="preserve"> </w:t>
      </w:r>
      <w:r w:rsidRPr="00297BDF">
        <w:rPr>
          <w:rFonts w:ascii="Times New Roman" w:hAnsi="Times New Roman"/>
          <w:sz w:val="28"/>
          <w:szCs w:val="28"/>
          <w:lang w:val="en-US" w:eastAsia="ru-RU"/>
        </w:rPr>
        <w:t>I liked this lesson very much. The reason: I liked group work. We received various information. Som</w:t>
      </w:r>
      <w:r w:rsidR="008107A6" w:rsidRPr="00297BDF">
        <w:rPr>
          <w:rFonts w:ascii="Times New Roman" w:hAnsi="Times New Roman"/>
          <w:sz w:val="28"/>
          <w:szCs w:val="28"/>
          <w:lang w:val="en-US" w:eastAsia="ru-RU"/>
        </w:rPr>
        <w:t xml:space="preserve">estudents wrote, </w:t>
      </w:r>
      <w:r w:rsidR="008107A6" w:rsidRPr="00297BDF">
        <w:rPr>
          <w:rFonts w:ascii="Times New Roman" w:hAnsi="Times New Roman"/>
          <w:sz w:val="28"/>
          <w:szCs w:val="28"/>
          <w:lang w:val="kk-KZ" w:eastAsia="ru-RU"/>
        </w:rPr>
        <w:t xml:space="preserve">- </w:t>
      </w:r>
      <w:r w:rsidRPr="00297BDF">
        <w:rPr>
          <w:rFonts w:ascii="Times New Roman" w:hAnsi="Times New Roman"/>
          <w:sz w:val="28"/>
          <w:szCs w:val="28"/>
          <w:lang w:val="en-US" w:eastAsia="ru-RU"/>
        </w:rPr>
        <w:t>Danagul</w:t>
      </w:r>
      <w:r w:rsidR="008107A6" w:rsidRPr="00297BDF">
        <w:rPr>
          <w:rFonts w:ascii="Times New Roman" w:hAnsi="Times New Roman"/>
          <w:sz w:val="28"/>
          <w:szCs w:val="28"/>
          <w:lang w:val="kk-KZ" w:eastAsia="ru-RU"/>
        </w:rPr>
        <w:t xml:space="preserve"> </w:t>
      </w:r>
      <w:r w:rsidRPr="00297BDF">
        <w:rPr>
          <w:rFonts w:ascii="Times New Roman" w:hAnsi="Times New Roman"/>
          <w:sz w:val="28"/>
          <w:szCs w:val="28"/>
          <w:lang w:val="en-US" w:eastAsia="ru-RU"/>
        </w:rPr>
        <w:t>Madiyarovna, than</w:t>
      </w:r>
      <w:r w:rsidR="00E6135E" w:rsidRPr="00297BDF">
        <w:rPr>
          <w:rFonts w:ascii="Times New Roman" w:hAnsi="Times New Roman"/>
          <w:sz w:val="28"/>
          <w:szCs w:val="28"/>
          <w:lang w:val="en-US" w:eastAsia="ru-RU"/>
        </w:rPr>
        <w:t>k You so much.</w:t>
      </w:r>
      <w:r w:rsidR="008107A6" w:rsidRPr="00297BDF">
        <w:rPr>
          <w:rFonts w:ascii="Times New Roman" w:hAnsi="Times New Roman"/>
          <w:sz w:val="28"/>
          <w:szCs w:val="28"/>
          <w:lang w:val="kk-KZ" w:eastAsia="ru-RU"/>
        </w:rPr>
        <w:t xml:space="preserve"> </w:t>
      </w:r>
      <w:r w:rsidRPr="00297BDF">
        <w:rPr>
          <w:rFonts w:ascii="Times New Roman" w:hAnsi="Times New Roman"/>
          <w:sz w:val="28"/>
          <w:szCs w:val="28"/>
          <w:lang w:val="en-US" w:eastAsia="ru-RU"/>
        </w:rPr>
        <w:t>Summing up the reflection, I found out that students prefer group work</w:t>
      </w:r>
      <w:r w:rsidR="008107A6" w:rsidRPr="00297BDF">
        <w:rPr>
          <w:rFonts w:ascii="Times New Roman" w:hAnsi="Times New Roman"/>
          <w:sz w:val="28"/>
          <w:szCs w:val="28"/>
          <w:lang w:val="kk-KZ" w:eastAsia="ru-RU"/>
        </w:rPr>
        <w:t xml:space="preserve"> </w:t>
      </w:r>
      <w:r w:rsidR="00EB3757" w:rsidRPr="00297BDF">
        <w:rPr>
          <w:rFonts w:ascii="Times New Roman" w:hAnsi="Times New Roman"/>
          <w:sz w:val="28"/>
          <w:szCs w:val="28"/>
          <w:lang w:val="kk-KZ" w:eastAsia="ru-RU"/>
        </w:rPr>
        <w:t>(</w:t>
      </w:r>
      <w:r w:rsidR="00EB3757" w:rsidRPr="00297BDF">
        <w:rPr>
          <w:rFonts w:ascii="Times New Roman" w:hAnsi="Times New Roman"/>
          <w:sz w:val="28"/>
          <w:szCs w:val="28"/>
          <w:lang w:val="en-US" w:eastAsia="ru-RU"/>
        </w:rPr>
        <w:t>photo</w:t>
      </w:r>
      <w:r w:rsidR="008107A6" w:rsidRPr="00297BDF">
        <w:rPr>
          <w:rFonts w:ascii="Times New Roman" w:hAnsi="Times New Roman"/>
          <w:sz w:val="28"/>
          <w:szCs w:val="28"/>
          <w:lang w:val="kk-KZ" w:eastAsia="ru-RU"/>
        </w:rPr>
        <w:t xml:space="preserve"> </w:t>
      </w:r>
      <w:r w:rsidR="00EB3757" w:rsidRPr="00297BDF">
        <w:rPr>
          <w:rFonts w:ascii="Times New Roman" w:hAnsi="Times New Roman"/>
          <w:sz w:val="28"/>
          <w:szCs w:val="28"/>
          <w:lang w:val="en-US" w:eastAsia="ru-RU"/>
        </w:rPr>
        <w:t>3</w:t>
      </w:r>
      <w:r w:rsidR="000373EB" w:rsidRPr="00297BDF">
        <w:rPr>
          <w:rFonts w:ascii="Times New Roman" w:hAnsi="Times New Roman"/>
          <w:sz w:val="28"/>
          <w:szCs w:val="28"/>
          <w:lang w:val="en-US" w:eastAsia="ru-RU"/>
        </w:rPr>
        <w:t>5</w:t>
      </w:r>
      <w:r w:rsidR="00EB3757" w:rsidRPr="00297BDF">
        <w:rPr>
          <w:rFonts w:ascii="Times New Roman" w:hAnsi="Times New Roman"/>
          <w:sz w:val="28"/>
          <w:szCs w:val="28"/>
          <w:lang w:val="en-US" w:eastAsia="ru-RU"/>
        </w:rPr>
        <w:t>)</w:t>
      </w:r>
      <w:r w:rsidR="003C516C" w:rsidRPr="00297BDF">
        <w:rPr>
          <w:rFonts w:ascii="Times New Roman" w:hAnsi="Times New Roman"/>
          <w:sz w:val="28"/>
          <w:szCs w:val="28"/>
          <w:lang w:val="kk-KZ" w:eastAsia="ru-RU"/>
        </w:rPr>
        <w:t>.</w:t>
      </w:r>
    </w:p>
    <w:p w:rsidR="00CD5535" w:rsidRPr="00297BDF" w:rsidRDefault="00CD5535" w:rsidP="00F94F13">
      <w:pPr>
        <w:pStyle w:val="a3"/>
        <w:tabs>
          <w:tab w:val="left" w:pos="993"/>
        </w:tabs>
        <w:spacing w:after="0" w:line="240" w:lineRule="auto"/>
        <w:ind w:left="0" w:firstLine="709"/>
        <w:contextualSpacing w:val="0"/>
        <w:jc w:val="both"/>
        <w:rPr>
          <w:rFonts w:ascii="Times New Roman" w:hAnsi="Times New Roman"/>
          <w:sz w:val="28"/>
          <w:szCs w:val="28"/>
          <w:lang w:val="kk-KZ" w:eastAsia="ru-RU"/>
        </w:rPr>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476"/>
        <w:gridCol w:w="5335"/>
      </w:tblGrid>
      <w:tr w:rsidR="00140C15" w:rsidRPr="00297BDF" w:rsidTr="006037F9">
        <w:tc>
          <w:tcPr>
            <w:tcW w:w="4236" w:type="dxa"/>
          </w:tcPr>
          <w:p w:rsidR="00140C15" w:rsidRPr="00297BDF" w:rsidRDefault="00140C15" w:rsidP="00F94F13">
            <w:pPr>
              <w:pStyle w:val="a3"/>
              <w:tabs>
                <w:tab w:val="left" w:pos="993"/>
              </w:tabs>
              <w:spacing w:after="0" w:line="240" w:lineRule="auto"/>
              <w:ind w:left="0"/>
              <w:contextualSpacing w:val="0"/>
              <w:jc w:val="both"/>
              <w:rPr>
                <w:rFonts w:ascii="Times New Roman" w:hAnsi="Times New Roman"/>
                <w:sz w:val="28"/>
                <w:szCs w:val="28"/>
                <w:lang w:val="kk-KZ" w:eastAsia="ru-RU"/>
              </w:rPr>
            </w:pPr>
            <w:r w:rsidRPr="00297BDF">
              <w:rPr>
                <w:rFonts w:ascii="Times New Roman" w:hAnsi="Times New Roman"/>
                <w:noProof/>
                <w:sz w:val="28"/>
                <w:szCs w:val="28"/>
                <w:lang w:eastAsia="ru-RU"/>
              </w:rPr>
              <w:drawing>
                <wp:inline distT="0" distB="0" distL="0" distR="0">
                  <wp:extent cx="2686050" cy="2314575"/>
                  <wp:effectExtent l="19050" t="0" r="0" b="0"/>
                  <wp:docPr id="48" name="Рисунок 1" descr="D:\диссертацияның материалдары\статья Мукашева\ВАК статья\ашық сабақ\20181024_115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диссертацияның материалдары\статья Мукашева\ВАК статья\ашық сабақ\20181024_115015.jpg"/>
                          <pic:cNvPicPr>
                            <a:picLocks noChangeAspect="1" noChangeArrowheads="1"/>
                          </pic:cNvPicPr>
                        </pic:nvPicPr>
                        <pic:blipFill>
                          <a:blip r:embed="rId54" cstate="print"/>
                          <a:srcRect/>
                          <a:stretch>
                            <a:fillRect/>
                          </a:stretch>
                        </pic:blipFill>
                        <pic:spPr bwMode="auto">
                          <a:xfrm>
                            <a:off x="0" y="0"/>
                            <a:ext cx="2686848" cy="2315263"/>
                          </a:xfrm>
                          <a:prstGeom prst="rect">
                            <a:avLst/>
                          </a:prstGeom>
                          <a:noFill/>
                          <a:ln w="9525">
                            <a:noFill/>
                            <a:miter lim="800000"/>
                            <a:headEnd/>
                            <a:tailEnd/>
                          </a:ln>
                        </pic:spPr>
                      </pic:pic>
                    </a:graphicData>
                  </a:graphic>
                </wp:inline>
              </w:drawing>
            </w:r>
          </w:p>
        </w:tc>
        <w:tc>
          <w:tcPr>
            <w:tcW w:w="5335" w:type="dxa"/>
          </w:tcPr>
          <w:p w:rsidR="00140C15" w:rsidRPr="00297BDF" w:rsidRDefault="00140C15" w:rsidP="00F94F13">
            <w:pPr>
              <w:pStyle w:val="a3"/>
              <w:tabs>
                <w:tab w:val="left" w:pos="993"/>
              </w:tabs>
              <w:spacing w:after="0" w:line="240" w:lineRule="auto"/>
              <w:ind w:left="0"/>
              <w:contextualSpacing w:val="0"/>
              <w:jc w:val="both"/>
              <w:rPr>
                <w:rFonts w:ascii="Times New Roman" w:hAnsi="Times New Roman"/>
                <w:sz w:val="28"/>
                <w:szCs w:val="28"/>
                <w:lang w:val="kk-KZ" w:eastAsia="ru-RU"/>
              </w:rPr>
            </w:pPr>
            <w:r w:rsidRPr="00297BDF">
              <w:rPr>
                <w:rFonts w:ascii="Times New Roman" w:hAnsi="Times New Roman"/>
                <w:noProof/>
                <w:sz w:val="28"/>
                <w:szCs w:val="28"/>
                <w:lang w:eastAsia="ru-RU"/>
              </w:rPr>
              <w:drawing>
                <wp:inline distT="0" distB="0" distL="0" distR="0">
                  <wp:extent cx="3124200" cy="2314575"/>
                  <wp:effectExtent l="19050" t="0" r="0" b="0"/>
                  <wp:docPr id="49" name="Рисунок 2" descr="C:\Users\Батый\Desktop\сабақ жоспарлары\S 6 edge\20151214_1315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Батый\Desktop\сабақ жоспарлары\S 6 edge\20151214_131543.jpg"/>
                          <pic:cNvPicPr>
                            <a:picLocks noChangeAspect="1" noChangeArrowheads="1"/>
                          </pic:cNvPicPr>
                        </pic:nvPicPr>
                        <pic:blipFill>
                          <a:blip r:embed="rId55" cstate="print"/>
                          <a:srcRect/>
                          <a:stretch>
                            <a:fillRect/>
                          </a:stretch>
                        </pic:blipFill>
                        <pic:spPr bwMode="auto">
                          <a:xfrm>
                            <a:off x="0" y="0"/>
                            <a:ext cx="3124200" cy="2314575"/>
                          </a:xfrm>
                          <a:prstGeom prst="rect">
                            <a:avLst/>
                          </a:prstGeom>
                          <a:noFill/>
                          <a:ln w="9525">
                            <a:noFill/>
                            <a:miter lim="800000"/>
                            <a:headEnd/>
                            <a:tailEnd/>
                          </a:ln>
                        </pic:spPr>
                      </pic:pic>
                    </a:graphicData>
                  </a:graphic>
                </wp:inline>
              </w:drawing>
            </w:r>
          </w:p>
        </w:tc>
      </w:tr>
    </w:tbl>
    <w:p w:rsidR="00CD5535" w:rsidRPr="00297BDF" w:rsidRDefault="00472121" w:rsidP="003C516C">
      <w:pPr>
        <w:tabs>
          <w:tab w:val="left" w:pos="993"/>
        </w:tabs>
        <w:spacing w:after="0" w:line="240" w:lineRule="auto"/>
        <w:jc w:val="center"/>
        <w:rPr>
          <w:rFonts w:ascii="Times New Roman" w:hAnsi="Times New Roman"/>
          <w:sz w:val="24"/>
          <w:szCs w:val="24"/>
          <w:lang w:val="kk-KZ" w:eastAsia="ru-RU"/>
        </w:rPr>
      </w:pPr>
      <w:r w:rsidRPr="00297BDF">
        <w:rPr>
          <w:rFonts w:ascii="Times New Roman" w:hAnsi="Times New Roman"/>
          <w:sz w:val="24"/>
          <w:szCs w:val="24"/>
          <w:lang w:val="kk-KZ" w:eastAsia="ru-RU"/>
        </w:rPr>
        <w:t>а)</w:t>
      </w:r>
      <w:r w:rsidR="002B38EB" w:rsidRPr="00297BDF">
        <w:rPr>
          <w:rFonts w:ascii="Times New Roman" w:hAnsi="Times New Roman"/>
          <w:sz w:val="24"/>
          <w:szCs w:val="24"/>
          <w:lang w:val="kk-KZ" w:eastAsia="ru-RU"/>
        </w:rPr>
        <w:t xml:space="preserve">                                                         ә</w:t>
      </w:r>
      <w:r w:rsidRPr="00297BDF">
        <w:rPr>
          <w:rFonts w:ascii="Times New Roman" w:hAnsi="Times New Roman"/>
          <w:sz w:val="24"/>
          <w:szCs w:val="24"/>
          <w:lang w:val="kk-KZ" w:eastAsia="ru-RU"/>
        </w:rPr>
        <w:t>)</w:t>
      </w:r>
    </w:p>
    <w:p w:rsidR="003C516C" w:rsidRPr="00297BDF" w:rsidRDefault="003C516C" w:rsidP="00C87CE4">
      <w:pPr>
        <w:pStyle w:val="a3"/>
        <w:tabs>
          <w:tab w:val="left" w:pos="993"/>
        </w:tabs>
        <w:spacing w:after="0" w:line="240" w:lineRule="auto"/>
        <w:ind w:left="0" w:firstLine="709"/>
        <w:contextualSpacing w:val="0"/>
        <w:jc w:val="both"/>
        <w:rPr>
          <w:rFonts w:ascii="Times New Roman" w:hAnsi="Times New Roman"/>
          <w:sz w:val="24"/>
          <w:szCs w:val="24"/>
          <w:lang w:val="kk-KZ" w:eastAsia="ru-RU"/>
        </w:rPr>
      </w:pPr>
    </w:p>
    <w:p w:rsidR="003C516C" w:rsidRPr="00297BDF" w:rsidRDefault="003C516C" w:rsidP="003C516C">
      <w:pPr>
        <w:pStyle w:val="a3"/>
        <w:tabs>
          <w:tab w:val="left" w:pos="993"/>
        </w:tabs>
        <w:spacing w:after="0" w:line="240" w:lineRule="auto"/>
        <w:ind w:left="0"/>
        <w:contextualSpacing w:val="0"/>
        <w:jc w:val="center"/>
        <w:rPr>
          <w:rFonts w:ascii="Times New Roman" w:hAnsi="Times New Roman"/>
          <w:sz w:val="24"/>
          <w:szCs w:val="24"/>
          <w:lang w:val="kk-KZ"/>
        </w:rPr>
      </w:pPr>
      <w:r w:rsidRPr="00297BDF">
        <w:rPr>
          <w:rFonts w:ascii="Times New Roman" w:hAnsi="Times New Roman"/>
          <w:sz w:val="24"/>
          <w:szCs w:val="24"/>
          <w:lang w:val="kk-KZ"/>
        </w:rPr>
        <w:t>а –</w:t>
      </w:r>
      <w:r w:rsidR="008107A6" w:rsidRPr="00297BDF">
        <w:rPr>
          <w:rFonts w:ascii="Times New Roman" w:hAnsi="Times New Roman"/>
          <w:sz w:val="24"/>
          <w:szCs w:val="24"/>
          <w:lang w:val="kk-KZ"/>
        </w:rPr>
        <w:t xml:space="preserve"> </w:t>
      </w:r>
      <w:r w:rsidRPr="00297BDF">
        <w:rPr>
          <w:rFonts w:ascii="Times New Roman" w:hAnsi="Times New Roman"/>
          <w:sz w:val="24"/>
          <w:szCs w:val="24"/>
          <w:lang w:val="kk-KZ"/>
        </w:rPr>
        <w:t>ҚазҰҚПУ, постер, ә - І.Жансүгіров ат. Жетісу университетінде, топтық жұмыс</w:t>
      </w:r>
    </w:p>
    <w:p w:rsidR="003C516C" w:rsidRPr="00297BDF" w:rsidRDefault="003C516C" w:rsidP="00C87CE4">
      <w:pPr>
        <w:pStyle w:val="a3"/>
        <w:tabs>
          <w:tab w:val="left" w:pos="993"/>
        </w:tabs>
        <w:spacing w:after="0" w:line="240" w:lineRule="auto"/>
        <w:ind w:left="0" w:firstLine="709"/>
        <w:contextualSpacing w:val="0"/>
        <w:jc w:val="both"/>
        <w:rPr>
          <w:rFonts w:ascii="Times New Roman" w:hAnsi="Times New Roman"/>
          <w:sz w:val="24"/>
          <w:szCs w:val="24"/>
          <w:lang w:val="kk-KZ" w:eastAsia="ru-RU"/>
        </w:rPr>
      </w:pPr>
    </w:p>
    <w:p w:rsidR="0018008F" w:rsidRPr="00297BDF" w:rsidRDefault="00A72FCA" w:rsidP="003C516C">
      <w:pPr>
        <w:pStyle w:val="a3"/>
        <w:tabs>
          <w:tab w:val="left" w:pos="993"/>
        </w:tabs>
        <w:spacing w:after="0" w:line="240" w:lineRule="auto"/>
        <w:ind w:left="0"/>
        <w:contextualSpacing w:val="0"/>
        <w:jc w:val="center"/>
        <w:rPr>
          <w:rFonts w:ascii="Times New Roman" w:hAnsi="Times New Roman"/>
          <w:sz w:val="28"/>
          <w:szCs w:val="28"/>
          <w:lang w:val="kk-KZ"/>
        </w:rPr>
      </w:pPr>
      <w:r w:rsidRPr="00297BDF">
        <w:rPr>
          <w:rFonts w:ascii="Times New Roman" w:hAnsi="Times New Roman"/>
          <w:sz w:val="28"/>
          <w:szCs w:val="28"/>
          <w:lang w:val="kk-KZ" w:eastAsia="ru-RU"/>
        </w:rPr>
        <w:t>Сурет</w:t>
      </w:r>
      <w:r w:rsidR="00472121" w:rsidRPr="00297BDF">
        <w:rPr>
          <w:rFonts w:ascii="Times New Roman" w:hAnsi="Times New Roman"/>
          <w:sz w:val="28"/>
          <w:szCs w:val="28"/>
          <w:lang w:val="kk-KZ" w:eastAsia="ru-RU"/>
        </w:rPr>
        <w:t xml:space="preserve"> 3</w:t>
      </w:r>
      <w:r w:rsidR="000373EB" w:rsidRPr="00297BDF">
        <w:rPr>
          <w:rFonts w:ascii="Times New Roman" w:hAnsi="Times New Roman"/>
          <w:sz w:val="28"/>
          <w:szCs w:val="28"/>
          <w:lang w:val="kk-KZ" w:eastAsia="ru-RU"/>
        </w:rPr>
        <w:t>5</w:t>
      </w:r>
      <w:r w:rsidR="003C516C" w:rsidRPr="00297BDF">
        <w:rPr>
          <w:rFonts w:ascii="Times New Roman" w:hAnsi="Times New Roman"/>
          <w:sz w:val="28"/>
          <w:szCs w:val="28"/>
          <w:lang w:val="kk-KZ" w:eastAsia="ru-RU"/>
        </w:rPr>
        <w:t xml:space="preserve"> - </w:t>
      </w:r>
      <w:r w:rsidRPr="00297BDF">
        <w:rPr>
          <w:rFonts w:ascii="Times New Roman" w:hAnsi="Times New Roman"/>
          <w:sz w:val="28"/>
          <w:szCs w:val="28"/>
          <w:lang w:val="kk-KZ"/>
        </w:rPr>
        <w:t>Топтық жұмыс негізінде ұйымдастырылған дәріс сабағы</w:t>
      </w:r>
    </w:p>
    <w:p w:rsidR="00F068C3" w:rsidRPr="00297BDF" w:rsidRDefault="00E6135E" w:rsidP="003C516C">
      <w:pPr>
        <w:pStyle w:val="a3"/>
        <w:tabs>
          <w:tab w:val="left" w:pos="993"/>
        </w:tabs>
        <w:spacing w:after="0" w:line="240" w:lineRule="auto"/>
        <w:ind w:left="0" w:firstLine="567"/>
        <w:contextualSpacing w:val="0"/>
        <w:jc w:val="both"/>
        <w:rPr>
          <w:rFonts w:ascii="Times New Roman" w:hAnsi="Times New Roman"/>
          <w:sz w:val="28"/>
          <w:szCs w:val="28"/>
          <w:lang w:val="kk-KZ"/>
        </w:rPr>
      </w:pPr>
      <w:r w:rsidRPr="00297BDF">
        <w:rPr>
          <w:rFonts w:ascii="Times New Roman" w:hAnsi="Times New Roman"/>
          <w:sz w:val="28"/>
          <w:szCs w:val="28"/>
          <w:lang w:val="kk-KZ" w:eastAsia="ru-RU"/>
        </w:rPr>
        <w:lastRenderedPageBreak/>
        <w:t>Бұл</w:t>
      </w:r>
      <w:r w:rsidR="006A023E" w:rsidRPr="00297BDF">
        <w:rPr>
          <w:rFonts w:ascii="Times New Roman" w:hAnsi="Times New Roman"/>
          <w:sz w:val="28"/>
          <w:szCs w:val="28"/>
          <w:lang w:val="kk-KZ" w:eastAsia="ru-RU"/>
        </w:rPr>
        <w:t xml:space="preserve"> дәріс сабағымыз бойынша төмендегідей</w:t>
      </w:r>
      <w:r w:rsidRPr="00297BDF">
        <w:rPr>
          <w:rFonts w:ascii="Times New Roman" w:hAnsi="Times New Roman"/>
          <w:sz w:val="28"/>
          <w:szCs w:val="28"/>
          <w:lang w:val="kk-KZ" w:eastAsia="ru-RU"/>
        </w:rPr>
        <w:t xml:space="preserve"> қорытындыға келдік. </w:t>
      </w:r>
      <w:r w:rsidR="00A67F73" w:rsidRPr="00297BDF">
        <w:rPr>
          <w:rFonts w:ascii="Times New Roman" w:hAnsi="Times New Roman"/>
          <w:sz w:val="28"/>
          <w:szCs w:val="28"/>
          <w:lang w:val="kk-KZ"/>
        </w:rPr>
        <w:t>Тәжірибелік-эксперимент жұмысының қалыптастыру кезеңінде «Өсімдіктер физиологиясы» және «Генетика» пәндерінің</w:t>
      </w:r>
      <w:r w:rsidR="00675140" w:rsidRPr="00297BDF">
        <w:rPr>
          <w:rFonts w:ascii="Times New Roman" w:hAnsi="Times New Roman"/>
          <w:sz w:val="28"/>
          <w:szCs w:val="28"/>
          <w:lang w:val="kk-KZ"/>
        </w:rPr>
        <w:t xml:space="preserve"> </w:t>
      </w:r>
      <w:r w:rsidR="00A67F73" w:rsidRPr="00297BDF">
        <w:rPr>
          <w:rFonts w:ascii="Times New Roman" w:hAnsi="Times New Roman"/>
          <w:sz w:val="28"/>
          <w:szCs w:val="28"/>
          <w:lang w:val="kk-KZ"/>
        </w:rPr>
        <w:t>дәріс сабағы – студенттерді білім мен ғылым саласындағы жаңа бағыттар туралы түсініктерден хабардар ету мақсатында жаңа білім беру бағдарламаларын насихаттау, тың</w:t>
      </w:r>
      <w:r w:rsidR="00675140" w:rsidRPr="00297BDF">
        <w:rPr>
          <w:rFonts w:ascii="Times New Roman" w:hAnsi="Times New Roman"/>
          <w:sz w:val="28"/>
          <w:szCs w:val="28"/>
          <w:lang w:val="kk-KZ"/>
        </w:rPr>
        <w:t xml:space="preserve"> </w:t>
      </w:r>
      <w:r w:rsidR="00A67F73" w:rsidRPr="00297BDF">
        <w:rPr>
          <w:rFonts w:ascii="Times New Roman" w:hAnsi="Times New Roman"/>
          <w:sz w:val="28"/>
          <w:szCs w:val="28"/>
          <w:lang w:val="kk-KZ"/>
        </w:rPr>
        <w:t>ақпараттар беру, заман талабына сай тәжірибені жеткізу мақсатында қолданылатын оқыту әдістерінің бірі. Осы тұста біздің басты мақсатымыз, дәріс сабағында</w:t>
      </w:r>
      <w:r w:rsidR="00675140" w:rsidRPr="00297BDF">
        <w:rPr>
          <w:rFonts w:ascii="Times New Roman" w:hAnsi="Times New Roman"/>
          <w:sz w:val="28"/>
          <w:szCs w:val="28"/>
          <w:lang w:val="kk-KZ"/>
        </w:rPr>
        <w:t xml:space="preserve"> </w:t>
      </w:r>
      <w:r w:rsidR="00A67F73" w:rsidRPr="00297BDF">
        <w:rPr>
          <w:rFonts w:ascii="Times New Roman" w:hAnsi="Times New Roman"/>
          <w:sz w:val="28"/>
          <w:szCs w:val="28"/>
          <w:lang w:val="kk-KZ"/>
        </w:rPr>
        <w:t>биолог студенттерге  дайын материалды меңгертпей, оларға жаңа ақпаратты өздігінен іздеу арқылы</w:t>
      </w:r>
      <w:r w:rsidR="00675140" w:rsidRPr="00297BDF">
        <w:rPr>
          <w:rFonts w:ascii="Times New Roman" w:hAnsi="Times New Roman"/>
          <w:sz w:val="28"/>
          <w:szCs w:val="28"/>
          <w:lang w:val="kk-KZ"/>
        </w:rPr>
        <w:t xml:space="preserve"> </w:t>
      </w:r>
      <w:r w:rsidR="00A67F73" w:rsidRPr="00297BDF">
        <w:rPr>
          <w:rFonts w:ascii="Times New Roman" w:hAnsi="Times New Roman"/>
          <w:sz w:val="28"/>
          <w:szCs w:val="28"/>
          <w:lang w:val="kk-KZ"/>
        </w:rPr>
        <w:t>меңгеруге</w:t>
      </w:r>
      <w:r w:rsidR="00675140" w:rsidRPr="00297BDF">
        <w:rPr>
          <w:rFonts w:ascii="Times New Roman" w:hAnsi="Times New Roman"/>
          <w:sz w:val="28"/>
          <w:szCs w:val="28"/>
          <w:lang w:val="kk-KZ"/>
        </w:rPr>
        <w:t xml:space="preserve"> </w:t>
      </w:r>
      <w:r w:rsidR="00A67F73" w:rsidRPr="00297BDF">
        <w:rPr>
          <w:rFonts w:ascii="Times New Roman" w:hAnsi="Times New Roman"/>
          <w:sz w:val="28"/>
          <w:szCs w:val="28"/>
          <w:lang w:val="kk-KZ"/>
        </w:rPr>
        <w:t>мүмкіндік бердік. Жоспар бойынша ұйымдастырылған</w:t>
      </w:r>
      <w:r w:rsidR="00675140" w:rsidRPr="00297BDF">
        <w:rPr>
          <w:rFonts w:ascii="Times New Roman" w:hAnsi="Times New Roman"/>
          <w:sz w:val="28"/>
          <w:szCs w:val="28"/>
          <w:lang w:val="kk-KZ"/>
        </w:rPr>
        <w:t xml:space="preserve"> </w:t>
      </w:r>
      <w:r w:rsidR="00A67F73" w:rsidRPr="00297BDF">
        <w:rPr>
          <w:rFonts w:ascii="Times New Roman" w:hAnsi="Times New Roman"/>
          <w:sz w:val="28"/>
          <w:szCs w:val="28"/>
          <w:lang w:val="kk-KZ"/>
        </w:rPr>
        <w:t>студенттердің</w:t>
      </w:r>
      <w:r w:rsidR="00675140" w:rsidRPr="00297BDF">
        <w:rPr>
          <w:rFonts w:ascii="Times New Roman" w:hAnsi="Times New Roman"/>
          <w:sz w:val="28"/>
          <w:szCs w:val="28"/>
          <w:lang w:val="kk-KZ"/>
        </w:rPr>
        <w:t xml:space="preserve"> </w:t>
      </w:r>
      <w:r w:rsidR="00A67F73" w:rsidRPr="00297BDF">
        <w:rPr>
          <w:rFonts w:ascii="Times New Roman" w:hAnsi="Times New Roman"/>
          <w:sz w:val="28"/>
          <w:szCs w:val="28"/>
          <w:lang w:val="kk-KZ"/>
        </w:rPr>
        <w:t>өздерін ойландыруды мақсат еткен әрбір дәрістерде оқытудың белсенді әдістерін қолдану негізінде</w:t>
      </w:r>
      <w:r w:rsidR="00675140" w:rsidRPr="00297BDF">
        <w:rPr>
          <w:rFonts w:ascii="Times New Roman" w:hAnsi="Times New Roman"/>
          <w:sz w:val="28"/>
          <w:szCs w:val="28"/>
          <w:lang w:val="kk-KZ"/>
        </w:rPr>
        <w:t xml:space="preserve"> </w:t>
      </w:r>
      <w:r w:rsidR="00A67F73" w:rsidRPr="00297BDF">
        <w:rPr>
          <w:rFonts w:ascii="Times New Roman" w:hAnsi="Times New Roman"/>
          <w:sz w:val="28"/>
          <w:szCs w:val="28"/>
          <w:lang w:val="kk-KZ"/>
        </w:rPr>
        <w:t>өткізу</w:t>
      </w:r>
      <w:r w:rsidR="00675140" w:rsidRPr="00297BDF">
        <w:rPr>
          <w:rFonts w:ascii="Times New Roman" w:hAnsi="Times New Roman"/>
          <w:sz w:val="28"/>
          <w:szCs w:val="28"/>
          <w:lang w:val="kk-KZ"/>
        </w:rPr>
        <w:t xml:space="preserve"> зерттеушілік құзы</w:t>
      </w:r>
      <w:r w:rsidR="00A67F73" w:rsidRPr="00297BDF">
        <w:rPr>
          <w:rFonts w:ascii="Times New Roman" w:hAnsi="Times New Roman"/>
          <w:sz w:val="28"/>
          <w:szCs w:val="28"/>
          <w:lang w:val="kk-KZ"/>
        </w:rPr>
        <w:t>реттілікті қалыптастыруда тиімді екеніне анықтадық. Мұндай әдістемелік негізде ұйымдастырылған дәріс студенттердің биологиялық білімін тереңдетіп, шығармашылық деңгейін жоғарылатып, креативтілігін арттыра түсті. Біз ұсынған әдістемеге сәйкес ұйымдастырылған дәріс сабақтары барысында биолог студенттердің теориялық материалдарды игерумен қатар, өз бетінше ізденістерін арттырып шығармашылық жұмыстарымен айналысуға мүмкіндік береді.</w:t>
      </w:r>
    </w:p>
    <w:p w:rsidR="00B34C8A" w:rsidRPr="00297BDF" w:rsidRDefault="00DA411E" w:rsidP="003C516C">
      <w:pPr>
        <w:pStyle w:val="a3"/>
        <w:tabs>
          <w:tab w:val="left" w:pos="993"/>
        </w:tabs>
        <w:spacing w:after="0" w:line="240" w:lineRule="auto"/>
        <w:ind w:left="0" w:firstLine="567"/>
        <w:contextualSpacing w:val="0"/>
        <w:jc w:val="both"/>
        <w:rPr>
          <w:rFonts w:ascii="Times New Roman" w:hAnsi="Times New Roman"/>
          <w:sz w:val="28"/>
          <w:szCs w:val="28"/>
          <w:lang w:val="kk-KZ"/>
        </w:rPr>
      </w:pPr>
      <w:r w:rsidRPr="00297BDF">
        <w:rPr>
          <w:rFonts w:ascii="Times New Roman" w:hAnsi="Times New Roman"/>
          <w:sz w:val="28"/>
          <w:szCs w:val="28"/>
          <w:lang w:val="kk-KZ"/>
        </w:rPr>
        <w:t>Келесі «Ө</w:t>
      </w:r>
      <w:r w:rsidR="00BC7B00" w:rsidRPr="00297BDF">
        <w:rPr>
          <w:rFonts w:ascii="Times New Roman" w:hAnsi="Times New Roman"/>
          <w:sz w:val="28"/>
          <w:szCs w:val="28"/>
          <w:lang w:val="kk-KZ"/>
        </w:rPr>
        <w:t>сімдіктер физиологиясы</w:t>
      </w:r>
      <w:r w:rsidRPr="00297BDF">
        <w:rPr>
          <w:rFonts w:ascii="Times New Roman" w:hAnsi="Times New Roman"/>
          <w:sz w:val="28"/>
          <w:szCs w:val="28"/>
          <w:lang w:val="kk-KZ"/>
        </w:rPr>
        <w:t>»</w:t>
      </w:r>
      <w:r w:rsidR="00BC7B00" w:rsidRPr="00297BDF">
        <w:rPr>
          <w:rFonts w:ascii="Times New Roman" w:hAnsi="Times New Roman"/>
          <w:sz w:val="28"/>
          <w:szCs w:val="28"/>
          <w:lang w:val="kk-KZ"/>
        </w:rPr>
        <w:t xml:space="preserve"> пәні бойынша үлгі ретінде зертханалық сабағымызды қарастырайық</w:t>
      </w:r>
      <w:r w:rsidR="003606BF" w:rsidRPr="00297BDF">
        <w:rPr>
          <w:rFonts w:ascii="Times New Roman" w:hAnsi="Times New Roman"/>
          <w:sz w:val="28"/>
          <w:szCs w:val="28"/>
          <w:lang w:val="kk-KZ"/>
        </w:rPr>
        <w:t>.</w:t>
      </w:r>
    </w:p>
    <w:p w:rsidR="003263D3" w:rsidRPr="00297BDF" w:rsidRDefault="003263D3" w:rsidP="003C516C">
      <w:pPr>
        <w:spacing w:after="0" w:line="240" w:lineRule="auto"/>
        <w:ind w:firstLine="567"/>
        <w:jc w:val="both"/>
        <w:rPr>
          <w:rFonts w:ascii="Times New Roman" w:hAnsi="Times New Roman"/>
          <w:b/>
          <w:i/>
          <w:sz w:val="28"/>
          <w:szCs w:val="28"/>
          <w:lang w:val="kk-KZ"/>
        </w:rPr>
      </w:pPr>
      <w:r w:rsidRPr="00297BDF">
        <w:rPr>
          <w:rFonts w:ascii="Times New Roman" w:hAnsi="Times New Roman"/>
          <w:b/>
          <w:sz w:val="28"/>
          <w:szCs w:val="28"/>
          <w:lang w:val="kk-KZ"/>
        </w:rPr>
        <w:t xml:space="preserve">Сабақтың тақырыбы: </w:t>
      </w:r>
      <w:r w:rsidRPr="00297BDF">
        <w:rPr>
          <w:rFonts w:ascii="Times New Roman" w:hAnsi="Times New Roman"/>
          <w:i/>
          <w:sz w:val="28"/>
          <w:szCs w:val="28"/>
          <w:lang w:val="kk-KZ"/>
        </w:rPr>
        <w:t>«Өсімдіктердің қолайсыз жағдайларға төзімділігі»</w:t>
      </w:r>
    </w:p>
    <w:p w:rsidR="003263D3" w:rsidRPr="00297BDF" w:rsidRDefault="003263D3" w:rsidP="003C516C">
      <w:pPr>
        <w:spacing w:after="0" w:line="240" w:lineRule="auto"/>
        <w:ind w:firstLine="567"/>
        <w:rPr>
          <w:rFonts w:ascii="Times New Roman" w:hAnsi="Times New Roman"/>
          <w:b/>
          <w:i/>
          <w:sz w:val="28"/>
          <w:szCs w:val="28"/>
          <w:lang w:val="kk-KZ"/>
        </w:rPr>
      </w:pPr>
    </w:p>
    <w:tbl>
      <w:tblPr>
        <w:tblStyle w:val="aa"/>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977"/>
        <w:gridCol w:w="6486"/>
      </w:tblGrid>
      <w:tr w:rsidR="003263D3" w:rsidRPr="00297BDF" w:rsidTr="00675140">
        <w:tc>
          <w:tcPr>
            <w:tcW w:w="2977" w:type="dxa"/>
          </w:tcPr>
          <w:p w:rsidR="003263D3" w:rsidRPr="00297BDF" w:rsidRDefault="003263D3" w:rsidP="00675140">
            <w:pPr>
              <w:spacing w:after="0" w:line="240" w:lineRule="auto"/>
              <w:rPr>
                <w:rFonts w:ascii="Times New Roman" w:hAnsi="Times New Roman"/>
                <w:sz w:val="28"/>
                <w:szCs w:val="28"/>
                <w:lang w:val="kk-KZ"/>
              </w:rPr>
            </w:pPr>
            <w:r w:rsidRPr="00297BDF">
              <w:rPr>
                <w:rFonts w:ascii="Times New Roman" w:hAnsi="Times New Roman"/>
                <w:sz w:val="28"/>
                <w:szCs w:val="28"/>
                <w:lang w:val="kk-KZ"/>
              </w:rPr>
              <w:t>Сабақ: Зертханалық сабақ</w:t>
            </w:r>
          </w:p>
        </w:tc>
        <w:tc>
          <w:tcPr>
            <w:tcW w:w="6486" w:type="dxa"/>
          </w:tcPr>
          <w:p w:rsidR="003263D3" w:rsidRPr="00297BDF" w:rsidRDefault="003263D3" w:rsidP="00675140">
            <w:pPr>
              <w:spacing w:after="0" w:line="240" w:lineRule="auto"/>
              <w:rPr>
                <w:rFonts w:ascii="Times New Roman" w:hAnsi="Times New Roman"/>
                <w:sz w:val="28"/>
                <w:szCs w:val="28"/>
                <w:lang w:val="kk-KZ"/>
              </w:rPr>
            </w:pPr>
            <w:r w:rsidRPr="00297BDF">
              <w:rPr>
                <w:rFonts w:ascii="Times New Roman" w:hAnsi="Times New Roman"/>
                <w:sz w:val="28"/>
                <w:szCs w:val="28"/>
                <w:lang w:val="kk-KZ"/>
              </w:rPr>
              <w:t>ЖОО: Қазақ Ұлттық қыздар педагогикалық университеті</w:t>
            </w:r>
          </w:p>
        </w:tc>
      </w:tr>
      <w:tr w:rsidR="003263D3" w:rsidRPr="00297BDF" w:rsidTr="00675140">
        <w:tc>
          <w:tcPr>
            <w:tcW w:w="2977" w:type="dxa"/>
          </w:tcPr>
          <w:p w:rsidR="003263D3" w:rsidRPr="00297BDF" w:rsidRDefault="003263D3" w:rsidP="00675140">
            <w:pPr>
              <w:spacing w:after="0" w:line="240" w:lineRule="auto"/>
              <w:rPr>
                <w:rFonts w:ascii="Times New Roman" w:hAnsi="Times New Roman"/>
                <w:sz w:val="28"/>
                <w:szCs w:val="28"/>
                <w:lang w:val="kk-KZ"/>
              </w:rPr>
            </w:pPr>
            <w:r w:rsidRPr="00297BDF">
              <w:rPr>
                <w:rFonts w:ascii="Times New Roman" w:hAnsi="Times New Roman"/>
                <w:sz w:val="28"/>
                <w:szCs w:val="28"/>
                <w:lang w:val="kk-KZ"/>
              </w:rPr>
              <w:t>Күні: 06.12.2019 ж.</w:t>
            </w:r>
          </w:p>
        </w:tc>
        <w:tc>
          <w:tcPr>
            <w:tcW w:w="6486" w:type="dxa"/>
          </w:tcPr>
          <w:p w:rsidR="003263D3" w:rsidRPr="00297BDF" w:rsidRDefault="003263D3" w:rsidP="00675140">
            <w:pPr>
              <w:spacing w:after="0" w:line="240" w:lineRule="auto"/>
              <w:rPr>
                <w:rFonts w:ascii="Times New Roman" w:hAnsi="Times New Roman"/>
                <w:sz w:val="28"/>
                <w:szCs w:val="28"/>
                <w:lang w:val="kk-KZ"/>
              </w:rPr>
            </w:pPr>
            <w:r w:rsidRPr="00297BDF">
              <w:rPr>
                <w:rFonts w:ascii="Times New Roman" w:hAnsi="Times New Roman"/>
                <w:sz w:val="28"/>
                <w:szCs w:val="28"/>
                <w:lang w:val="kk-KZ"/>
              </w:rPr>
              <w:t>Оқытушының есімі: 3 ші курс докторанты, 6D011300-«Биология», Мукашева Данагул Мадияровна</w:t>
            </w:r>
          </w:p>
        </w:tc>
      </w:tr>
      <w:tr w:rsidR="003263D3" w:rsidRPr="00297BDF" w:rsidTr="00675140">
        <w:tc>
          <w:tcPr>
            <w:tcW w:w="2977" w:type="dxa"/>
          </w:tcPr>
          <w:p w:rsidR="003263D3" w:rsidRPr="00297BDF" w:rsidRDefault="003263D3" w:rsidP="00675140">
            <w:pPr>
              <w:spacing w:after="0" w:line="240" w:lineRule="auto"/>
              <w:rPr>
                <w:rFonts w:ascii="Times New Roman" w:hAnsi="Times New Roman"/>
                <w:sz w:val="28"/>
                <w:szCs w:val="28"/>
                <w:lang w:val="kk-KZ"/>
              </w:rPr>
            </w:pPr>
            <w:r w:rsidRPr="00297BDF">
              <w:rPr>
                <w:rFonts w:ascii="Times New Roman" w:hAnsi="Times New Roman"/>
                <w:sz w:val="28"/>
                <w:szCs w:val="28"/>
                <w:lang w:val="kk-KZ"/>
              </w:rPr>
              <w:t>Топ: 5В011300 -«Биология», 301 топтың А-топшасы</w:t>
            </w:r>
          </w:p>
        </w:tc>
        <w:tc>
          <w:tcPr>
            <w:tcW w:w="6486" w:type="dxa"/>
          </w:tcPr>
          <w:p w:rsidR="003263D3" w:rsidRPr="00297BDF" w:rsidRDefault="003263D3" w:rsidP="00675140">
            <w:pPr>
              <w:spacing w:after="0" w:line="240" w:lineRule="auto"/>
              <w:rPr>
                <w:rFonts w:ascii="Times New Roman" w:hAnsi="Times New Roman"/>
                <w:sz w:val="28"/>
                <w:szCs w:val="28"/>
                <w:lang w:val="kk-KZ"/>
              </w:rPr>
            </w:pPr>
            <w:r w:rsidRPr="00297BDF">
              <w:rPr>
                <w:rFonts w:ascii="Times New Roman" w:hAnsi="Times New Roman"/>
                <w:sz w:val="28"/>
                <w:szCs w:val="28"/>
                <w:lang w:val="kk-KZ"/>
              </w:rPr>
              <w:t>Қатысқандар: 11</w:t>
            </w:r>
          </w:p>
          <w:p w:rsidR="003263D3" w:rsidRPr="00297BDF" w:rsidRDefault="003263D3" w:rsidP="00675140">
            <w:pPr>
              <w:spacing w:after="0" w:line="240" w:lineRule="auto"/>
              <w:rPr>
                <w:rFonts w:ascii="Times New Roman" w:hAnsi="Times New Roman"/>
                <w:sz w:val="28"/>
                <w:szCs w:val="28"/>
                <w:lang w:val="kk-KZ"/>
              </w:rPr>
            </w:pPr>
            <w:r w:rsidRPr="00297BDF">
              <w:rPr>
                <w:rFonts w:ascii="Times New Roman" w:hAnsi="Times New Roman"/>
                <w:sz w:val="28"/>
                <w:szCs w:val="28"/>
                <w:lang w:val="kk-KZ"/>
              </w:rPr>
              <w:t>Қатыспағандар: 0</w:t>
            </w:r>
          </w:p>
        </w:tc>
      </w:tr>
    </w:tbl>
    <w:p w:rsidR="003263D3" w:rsidRPr="00297BDF" w:rsidRDefault="003263D3" w:rsidP="003263D3">
      <w:pPr>
        <w:spacing w:after="0" w:line="240" w:lineRule="auto"/>
        <w:ind w:firstLine="708"/>
        <w:rPr>
          <w:rFonts w:ascii="Times New Roman" w:hAnsi="Times New Roman"/>
          <w:b/>
          <w:sz w:val="28"/>
          <w:szCs w:val="28"/>
          <w:lang w:val="kk-KZ"/>
        </w:rPr>
      </w:pPr>
    </w:p>
    <w:p w:rsidR="003263D3" w:rsidRPr="00297BDF" w:rsidRDefault="003263D3" w:rsidP="003C516C">
      <w:pPr>
        <w:tabs>
          <w:tab w:val="left" w:pos="851"/>
        </w:tabs>
        <w:spacing w:after="0" w:line="240" w:lineRule="auto"/>
        <w:ind w:firstLine="567"/>
        <w:jc w:val="both"/>
        <w:rPr>
          <w:rFonts w:ascii="Times New Roman" w:hAnsi="Times New Roman"/>
          <w:sz w:val="28"/>
          <w:szCs w:val="28"/>
          <w:lang w:val="kk-KZ"/>
        </w:rPr>
      </w:pPr>
      <w:r w:rsidRPr="00297BDF">
        <w:rPr>
          <w:rFonts w:ascii="Times New Roman" w:hAnsi="Times New Roman"/>
          <w:b/>
          <w:sz w:val="28"/>
          <w:szCs w:val="28"/>
          <w:lang w:val="kk-KZ"/>
        </w:rPr>
        <w:t>Сабақ  мақсаты:</w:t>
      </w:r>
      <w:r w:rsidRPr="00297BDF">
        <w:rPr>
          <w:rFonts w:ascii="Times New Roman" w:hAnsi="Times New Roman"/>
          <w:sz w:val="28"/>
          <w:szCs w:val="28"/>
          <w:lang w:val="kk-KZ"/>
        </w:rPr>
        <w:t xml:space="preserve"> Студенттер</w:t>
      </w:r>
      <w:r w:rsidR="002B7155" w:rsidRPr="00297BDF">
        <w:rPr>
          <w:rFonts w:ascii="Times New Roman" w:hAnsi="Times New Roman"/>
          <w:sz w:val="28"/>
          <w:szCs w:val="28"/>
          <w:lang w:val="kk-KZ"/>
        </w:rPr>
        <w:t>ді</w:t>
      </w:r>
      <w:r w:rsidRPr="00297BDF">
        <w:rPr>
          <w:rFonts w:ascii="Times New Roman" w:hAnsi="Times New Roman"/>
          <w:sz w:val="28"/>
          <w:szCs w:val="28"/>
          <w:lang w:val="kk-KZ"/>
        </w:rPr>
        <w:t xml:space="preserve"> өсімдіктердің қолайсыз жағдайларға төзімділігін анықтау барысын зертхана</w:t>
      </w:r>
      <w:r w:rsidR="002B7155" w:rsidRPr="00297BDF">
        <w:rPr>
          <w:rFonts w:ascii="Times New Roman" w:hAnsi="Times New Roman"/>
          <w:sz w:val="28"/>
          <w:szCs w:val="28"/>
          <w:lang w:val="kk-KZ"/>
        </w:rPr>
        <w:t>лық тәжірибе қою арқылы талдауға және қорытындылауға, тұжырым жасауға, зерттеуге дағдыландыру</w:t>
      </w:r>
      <w:r w:rsidRPr="00297BDF">
        <w:rPr>
          <w:rFonts w:ascii="Times New Roman" w:hAnsi="Times New Roman"/>
          <w:sz w:val="28"/>
          <w:szCs w:val="28"/>
          <w:lang w:val="kk-KZ"/>
        </w:rPr>
        <w:t xml:space="preserve">. </w:t>
      </w:r>
    </w:p>
    <w:p w:rsidR="003263D3" w:rsidRPr="00297BDF" w:rsidRDefault="003263D3" w:rsidP="003C516C">
      <w:pPr>
        <w:tabs>
          <w:tab w:val="left" w:pos="851"/>
        </w:tabs>
        <w:spacing w:after="0" w:line="240" w:lineRule="auto"/>
        <w:ind w:firstLine="567"/>
        <w:jc w:val="both"/>
        <w:rPr>
          <w:rFonts w:ascii="Times New Roman" w:hAnsi="Times New Roman"/>
          <w:b/>
          <w:sz w:val="28"/>
          <w:szCs w:val="28"/>
          <w:lang w:val="kk-KZ"/>
        </w:rPr>
      </w:pPr>
      <w:r w:rsidRPr="00297BDF">
        <w:rPr>
          <w:rFonts w:ascii="Times New Roman" w:hAnsi="Times New Roman"/>
          <w:b/>
          <w:sz w:val="28"/>
          <w:szCs w:val="28"/>
          <w:lang w:val="kk-KZ"/>
        </w:rPr>
        <w:t>Сабақтың SMART мақсаттары:</w:t>
      </w:r>
    </w:p>
    <w:p w:rsidR="003263D3" w:rsidRPr="00297BDF" w:rsidRDefault="003263D3" w:rsidP="003C516C">
      <w:pPr>
        <w:tabs>
          <w:tab w:val="left" w:pos="851"/>
        </w:tabs>
        <w:spacing w:after="0" w:line="240" w:lineRule="auto"/>
        <w:ind w:firstLine="567"/>
        <w:jc w:val="both"/>
        <w:rPr>
          <w:rFonts w:ascii="Times New Roman" w:hAnsi="Times New Roman"/>
          <w:i/>
          <w:sz w:val="28"/>
          <w:szCs w:val="28"/>
          <w:lang w:val="kk-KZ"/>
        </w:rPr>
      </w:pPr>
      <w:r w:rsidRPr="00297BDF">
        <w:rPr>
          <w:rFonts w:ascii="Times New Roman" w:hAnsi="Times New Roman"/>
          <w:i/>
          <w:sz w:val="28"/>
          <w:szCs w:val="28"/>
          <w:lang w:val="kk-KZ"/>
        </w:rPr>
        <w:t>Студенттердің барлығы:</w:t>
      </w:r>
    </w:p>
    <w:p w:rsidR="003263D3" w:rsidRPr="00297BDF" w:rsidRDefault="003263D3" w:rsidP="003C516C">
      <w:pPr>
        <w:pStyle w:val="a3"/>
        <w:numPr>
          <w:ilvl w:val="0"/>
          <w:numId w:val="22"/>
        </w:numPr>
        <w:tabs>
          <w:tab w:val="left" w:pos="851"/>
        </w:tabs>
        <w:spacing w:after="0" w:line="240" w:lineRule="auto"/>
        <w:ind w:left="0" w:firstLine="567"/>
        <w:jc w:val="both"/>
        <w:rPr>
          <w:rFonts w:ascii="Times New Roman" w:hAnsi="Times New Roman"/>
          <w:i/>
          <w:sz w:val="28"/>
          <w:szCs w:val="28"/>
          <w:lang w:val="kk-KZ"/>
        </w:rPr>
      </w:pPr>
      <w:r w:rsidRPr="00297BDF">
        <w:rPr>
          <w:rFonts w:ascii="Times New Roman" w:hAnsi="Times New Roman"/>
          <w:sz w:val="28"/>
          <w:szCs w:val="28"/>
          <w:lang w:val="kk-KZ"/>
        </w:rPr>
        <w:t>Қант құмайы (</w:t>
      </w:r>
      <w:r w:rsidRPr="00297BDF">
        <w:rPr>
          <w:rFonts w:ascii="Times New Roman" w:hAnsi="Times New Roman"/>
          <w:i/>
          <w:sz w:val="28"/>
          <w:szCs w:val="28"/>
          <w:lang w:val="kk-KZ"/>
        </w:rPr>
        <w:t xml:space="preserve">Sorghum saccharatum </w:t>
      </w:r>
      <w:r w:rsidRPr="00297BDF">
        <w:rPr>
          <w:rFonts w:ascii="Times New Roman" w:hAnsi="Times New Roman"/>
          <w:sz w:val="28"/>
          <w:szCs w:val="28"/>
          <w:lang w:val="kk-KZ"/>
        </w:rPr>
        <w:t>(L.) Pers</w:t>
      </w:r>
      <w:r w:rsidRPr="00297BDF">
        <w:rPr>
          <w:rFonts w:ascii="Times New Roman" w:hAnsi="Times New Roman"/>
          <w:sz w:val="28"/>
          <w:szCs w:val="28"/>
          <w:lang w:val="en-US"/>
        </w:rPr>
        <w:t>.</w:t>
      </w:r>
      <w:r w:rsidRPr="00297BDF">
        <w:rPr>
          <w:rFonts w:ascii="Times New Roman" w:hAnsi="Times New Roman"/>
          <w:sz w:val="28"/>
          <w:szCs w:val="28"/>
          <w:lang w:val="kk-KZ"/>
        </w:rPr>
        <w:t>) сұрыптарына анықтама береді;</w:t>
      </w:r>
    </w:p>
    <w:p w:rsidR="003263D3" w:rsidRPr="00297BDF" w:rsidRDefault="003263D3" w:rsidP="003C516C">
      <w:pPr>
        <w:pStyle w:val="a3"/>
        <w:numPr>
          <w:ilvl w:val="0"/>
          <w:numId w:val="22"/>
        </w:numPr>
        <w:tabs>
          <w:tab w:val="left" w:pos="851"/>
        </w:tabs>
        <w:spacing w:after="0" w:line="240" w:lineRule="auto"/>
        <w:ind w:left="0" w:firstLine="567"/>
        <w:jc w:val="both"/>
        <w:rPr>
          <w:rFonts w:ascii="Times New Roman" w:hAnsi="Times New Roman"/>
          <w:i/>
          <w:sz w:val="28"/>
          <w:szCs w:val="28"/>
          <w:lang w:val="kk-KZ"/>
        </w:rPr>
      </w:pPr>
      <w:r w:rsidRPr="00297BDF">
        <w:rPr>
          <w:rFonts w:ascii="Times New Roman" w:eastAsia="Times New Roman" w:hAnsi="Times New Roman"/>
          <w:sz w:val="28"/>
          <w:szCs w:val="28"/>
          <w:lang w:val="kk-KZ"/>
        </w:rPr>
        <w:t>Тұзды стресс жағдайының өсімдікке тигізетін әсері</w:t>
      </w:r>
      <w:r w:rsidRPr="00297BDF">
        <w:rPr>
          <w:rFonts w:ascii="Times New Roman" w:hAnsi="Times New Roman"/>
          <w:sz w:val="28"/>
          <w:szCs w:val="28"/>
          <w:lang w:val="kk-KZ"/>
        </w:rPr>
        <w:t>не талдау жасайды;</w:t>
      </w:r>
    </w:p>
    <w:p w:rsidR="003263D3" w:rsidRPr="00297BDF" w:rsidRDefault="003263D3" w:rsidP="003C516C">
      <w:pPr>
        <w:pStyle w:val="a3"/>
        <w:numPr>
          <w:ilvl w:val="0"/>
          <w:numId w:val="22"/>
        </w:numPr>
        <w:tabs>
          <w:tab w:val="left" w:pos="851"/>
        </w:tabs>
        <w:spacing w:after="0" w:line="240" w:lineRule="auto"/>
        <w:ind w:left="0" w:firstLine="567"/>
        <w:jc w:val="both"/>
        <w:rPr>
          <w:rFonts w:ascii="Times New Roman" w:hAnsi="Times New Roman"/>
          <w:i/>
          <w:sz w:val="28"/>
          <w:szCs w:val="28"/>
          <w:lang w:val="kk-KZ"/>
        </w:rPr>
      </w:pPr>
      <w:r w:rsidRPr="00297BDF">
        <w:rPr>
          <w:rFonts w:ascii="Times New Roman" w:eastAsia="Times New Roman" w:hAnsi="Times New Roman"/>
          <w:sz w:val="28"/>
          <w:szCs w:val="28"/>
          <w:lang w:val="kk-KZ"/>
        </w:rPr>
        <w:t>Тұзданудың өсімдіктерде тұзға төзімділік механизміне әсері</w:t>
      </w:r>
      <w:r w:rsidR="007E1E5B" w:rsidRPr="00297BDF">
        <w:rPr>
          <w:rFonts w:ascii="Times New Roman" w:hAnsi="Times New Roman"/>
          <w:sz w:val="28"/>
          <w:szCs w:val="28"/>
          <w:lang w:val="kk-KZ"/>
        </w:rPr>
        <w:t>н талдайды</w:t>
      </w:r>
      <w:r w:rsidRPr="00297BDF">
        <w:rPr>
          <w:rFonts w:ascii="Times New Roman" w:hAnsi="Times New Roman"/>
          <w:sz w:val="28"/>
          <w:szCs w:val="28"/>
          <w:lang w:val="kk-KZ"/>
        </w:rPr>
        <w:t>;</w:t>
      </w:r>
    </w:p>
    <w:p w:rsidR="003263D3" w:rsidRPr="00297BDF" w:rsidRDefault="003263D3" w:rsidP="003C516C">
      <w:pPr>
        <w:pStyle w:val="a3"/>
        <w:numPr>
          <w:ilvl w:val="0"/>
          <w:numId w:val="22"/>
        </w:numPr>
        <w:tabs>
          <w:tab w:val="left" w:pos="851"/>
        </w:tabs>
        <w:spacing w:after="0" w:line="240" w:lineRule="auto"/>
        <w:ind w:left="0" w:firstLine="567"/>
        <w:jc w:val="both"/>
        <w:rPr>
          <w:rFonts w:ascii="Times New Roman" w:hAnsi="Times New Roman"/>
          <w:i/>
          <w:sz w:val="28"/>
          <w:szCs w:val="28"/>
          <w:lang w:val="kk-KZ"/>
        </w:rPr>
      </w:pPr>
      <w:r w:rsidRPr="00297BDF">
        <w:rPr>
          <w:rFonts w:ascii="Times New Roman" w:eastAsia="Times New Roman" w:hAnsi="Times New Roman"/>
          <w:sz w:val="28"/>
          <w:szCs w:val="28"/>
          <w:lang w:val="kk-KZ"/>
        </w:rPr>
        <w:t>Ауыр  металдардың (Cu, Cd, Zn, Pb) өсімдіктерге тигізетін улы әсері</w:t>
      </w:r>
      <w:r w:rsidR="001D19DB" w:rsidRPr="00297BDF">
        <w:rPr>
          <w:rFonts w:ascii="Times New Roman" w:hAnsi="Times New Roman"/>
          <w:sz w:val="28"/>
          <w:szCs w:val="28"/>
          <w:lang w:val="kk-KZ"/>
        </w:rPr>
        <w:t>н талдайды</w:t>
      </w:r>
      <w:r w:rsidRPr="00297BDF">
        <w:rPr>
          <w:rFonts w:ascii="Times New Roman" w:hAnsi="Times New Roman"/>
          <w:sz w:val="28"/>
          <w:szCs w:val="28"/>
          <w:lang w:val="kk-KZ"/>
        </w:rPr>
        <w:t xml:space="preserve">. </w:t>
      </w:r>
    </w:p>
    <w:p w:rsidR="003263D3" w:rsidRPr="00297BDF" w:rsidRDefault="003263D3" w:rsidP="003C516C">
      <w:pPr>
        <w:tabs>
          <w:tab w:val="left" w:pos="851"/>
        </w:tabs>
        <w:spacing w:after="0" w:line="240" w:lineRule="auto"/>
        <w:ind w:firstLine="567"/>
        <w:jc w:val="both"/>
        <w:rPr>
          <w:rFonts w:ascii="Times New Roman" w:hAnsi="Times New Roman"/>
          <w:i/>
          <w:sz w:val="28"/>
          <w:szCs w:val="28"/>
          <w:lang w:val="kk-KZ"/>
        </w:rPr>
      </w:pPr>
      <w:r w:rsidRPr="00297BDF">
        <w:rPr>
          <w:rFonts w:ascii="Times New Roman" w:hAnsi="Times New Roman"/>
          <w:i/>
          <w:sz w:val="28"/>
          <w:szCs w:val="28"/>
          <w:lang w:val="kk-KZ"/>
        </w:rPr>
        <w:lastRenderedPageBreak/>
        <w:t xml:space="preserve">Көпшілігі: </w:t>
      </w:r>
    </w:p>
    <w:p w:rsidR="003263D3" w:rsidRPr="00297BDF" w:rsidRDefault="003263D3" w:rsidP="003C516C">
      <w:pPr>
        <w:pStyle w:val="a3"/>
        <w:numPr>
          <w:ilvl w:val="0"/>
          <w:numId w:val="22"/>
        </w:numPr>
        <w:tabs>
          <w:tab w:val="left" w:pos="851"/>
        </w:tabs>
        <w:spacing w:after="0" w:line="240" w:lineRule="auto"/>
        <w:ind w:left="0" w:firstLine="567"/>
        <w:jc w:val="both"/>
        <w:rPr>
          <w:rFonts w:ascii="Times New Roman" w:hAnsi="Times New Roman"/>
          <w:i/>
          <w:sz w:val="28"/>
          <w:szCs w:val="28"/>
          <w:lang w:val="kk-KZ"/>
        </w:rPr>
      </w:pPr>
      <w:r w:rsidRPr="00297BDF">
        <w:rPr>
          <w:rFonts w:ascii="Times New Roman" w:hAnsi="Times New Roman"/>
          <w:sz w:val="28"/>
          <w:szCs w:val="28"/>
          <w:lang w:val="kk-KZ"/>
        </w:rPr>
        <w:t>0,3%, 0,6%, 0,9% NaCl ерітінділерін дайындап, дәндерді егуді үйренеді;</w:t>
      </w:r>
    </w:p>
    <w:p w:rsidR="003263D3" w:rsidRPr="00297BDF" w:rsidRDefault="003263D3" w:rsidP="003C516C">
      <w:pPr>
        <w:pStyle w:val="a3"/>
        <w:numPr>
          <w:ilvl w:val="0"/>
          <w:numId w:val="22"/>
        </w:numPr>
        <w:tabs>
          <w:tab w:val="left" w:pos="851"/>
        </w:tabs>
        <w:spacing w:after="0" w:line="240" w:lineRule="auto"/>
        <w:ind w:left="0" w:firstLine="567"/>
        <w:jc w:val="both"/>
        <w:rPr>
          <w:rFonts w:ascii="Times New Roman" w:hAnsi="Times New Roman"/>
          <w:i/>
          <w:sz w:val="28"/>
          <w:szCs w:val="28"/>
          <w:lang w:val="kk-KZ"/>
        </w:rPr>
      </w:pPr>
      <w:r w:rsidRPr="00297BDF">
        <w:rPr>
          <w:rFonts w:ascii="Times New Roman" w:hAnsi="Times New Roman"/>
          <w:sz w:val="28"/>
          <w:szCs w:val="28"/>
          <w:lang w:val="kk-KZ"/>
        </w:rPr>
        <w:t>3 мг/л, 5 мг/л, 10 мг/л. CuSO</w:t>
      </w:r>
      <w:r w:rsidRPr="00297BDF">
        <w:rPr>
          <w:rFonts w:ascii="Times New Roman" w:hAnsi="Times New Roman"/>
          <w:sz w:val="28"/>
          <w:szCs w:val="28"/>
          <w:vertAlign w:val="subscript"/>
          <w:lang w:val="kk-KZ"/>
        </w:rPr>
        <w:t xml:space="preserve">4 </w:t>
      </w:r>
      <w:r w:rsidRPr="00297BDF">
        <w:rPr>
          <w:rFonts w:ascii="Times New Roman" w:hAnsi="Times New Roman"/>
          <w:sz w:val="28"/>
          <w:szCs w:val="28"/>
          <w:lang w:val="kk-KZ"/>
        </w:rPr>
        <w:t xml:space="preserve"> ерітінділерін дайыдап, дәндерді егуді үйренеді;</w:t>
      </w:r>
    </w:p>
    <w:p w:rsidR="003263D3" w:rsidRPr="00297BDF" w:rsidRDefault="003263D3" w:rsidP="003C516C">
      <w:pPr>
        <w:tabs>
          <w:tab w:val="left" w:pos="851"/>
        </w:tabs>
        <w:spacing w:after="0" w:line="240" w:lineRule="auto"/>
        <w:ind w:firstLine="567"/>
        <w:jc w:val="both"/>
        <w:rPr>
          <w:rFonts w:ascii="Times New Roman" w:hAnsi="Times New Roman"/>
          <w:i/>
          <w:sz w:val="28"/>
          <w:szCs w:val="28"/>
          <w:lang w:val="kk-KZ"/>
        </w:rPr>
      </w:pPr>
      <w:r w:rsidRPr="00297BDF">
        <w:rPr>
          <w:rFonts w:ascii="Times New Roman" w:hAnsi="Times New Roman"/>
          <w:i/>
          <w:sz w:val="28"/>
          <w:szCs w:val="28"/>
          <w:lang w:val="kk-KZ"/>
        </w:rPr>
        <w:t>Кейбіреулері:</w:t>
      </w:r>
    </w:p>
    <w:p w:rsidR="003263D3" w:rsidRPr="00297BDF" w:rsidRDefault="003263D3" w:rsidP="003C516C">
      <w:pPr>
        <w:pStyle w:val="a3"/>
        <w:numPr>
          <w:ilvl w:val="0"/>
          <w:numId w:val="22"/>
        </w:numPr>
        <w:tabs>
          <w:tab w:val="left" w:pos="851"/>
        </w:tabs>
        <w:spacing w:after="0" w:line="240" w:lineRule="auto"/>
        <w:ind w:left="0" w:firstLine="567"/>
        <w:jc w:val="both"/>
        <w:rPr>
          <w:rFonts w:ascii="Times New Roman" w:hAnsi="Times New Roman"/>
          <w:i/>
          <w:sz w:val="28"/>
          <w:szCs w:val="28"/>
          <w:lang w:val="kk-KZ"/>
        </w:rPr>
      </w:pPr>
      <w:r w:rsidRPr="00297BDF">
        <w:rPr>
          <w:rFonts w:ascii="Times New Roman" w:hAnsi="Times New Roman"/>
          <w:sz w:val="28"/>
          <w:szCs w:val="28"/>
          <w:lang w:val="kk-KZ"/>
        </w:rPr>
        <w:t>Талдау жұмыстары бойынша тәжірибе қойып,   нәтижесін бақылайды;</w:t>
      </w:r>
    </w:p>
    <w:p w:rsidR="003263D3" w:rsidRPr="00297BDF" w:rsidRDefault="003263D3" w:rsidP="003C516C">
      <w:pPr>
        <w:pStyle w:val="a3"/>
        <w:numPr>
          <w:ilvl w:val="0"/>
          <w:numId w:val="22"/>
        </w:numPr>
        <w:tabs>
          <w:tab w:val="left" w:pos="851"/>
        </w:tabs>
        <w:spacing w:after="0" w:line="240" w:lineRule="auto"/>
        <w:ind w:left="0" w:firstLine="567"/>
        <w:jc w:val="both"/>
        <w:rPr>
          <w:rFonts w:ascii="Times New Roman" w:hAnsi="Times New Roman"/>
          <w:i/>
          <w:sz w:val="28"/>
          <w:szCs w:val="28"/>
          <w:lang w:val="kk-KZ"/>
        </w:rPr>
      </w:pPr>
      <w:r w:rsidRPr="00297BDF">
        <w:rPr>
          <w:rFonts w:ascii="Times New Roman" w:hAnsi="Times New Roman"/>
          <w:sz w:val="28"/>
          <w:szCs w:val="28"/>
          <w:lang w:val="kk-KZ"/>
        </w:rPr>
        <w:t>Ғ</w:t>
      </w:r>
      <w:r w:rsidRPr="00297BDF">
        <w:rPr>
          <w:rFonts w:ascii="Times New Roman" w:eastAsia="Times New Roman" w:hAnsi="Times New Roman"/>
          <w:sz w:val="28"/>
          <w:szCs w:val="28"/>
          <w:lang w:val="kk-KZ"/>
        </w:rPr>
        <w:t>ылыми гипотеза (болжау) құрастырып, ұсын</w:t>
      </w:r>
      <w:r w:rsidRPr="00297BDF">
        <w:rPr>
          <w:rFonts w:ascii="Times New Roman" w:hAnsi="Times New Roman"/>
          <w:sz w:val="28"/>
          <w:szCs w:val="28"/>
          <w:lang w:val="kk-KZ"/>
        </w:rPr>
        <w:t>ады. Ғылыми конференцияларға қатысады.</w:t>
      </w:r>
    </w:p>
    <w:p w:rsidR="003263D3" w:rsidRPr="00297BDF" w:rsidRDefault="003263D3" w:rsidP="003C516C">
      <w:pPr>
        <w:tabs>
          <w:tab w:val="left" w:pos="851"/>
        </w:tabs>
        <w:spacing w:after="0" w:line="240" w:lineRule="auto"/>
        <w:ind w:firstLine="567"/>
        <w:jc w:val="both"/>
        <w:rPr>
          <w:rFonts w:ascii="Times New Roman" w:hAnsi="Times New Roman"/>
          <w:sz w:val="28"/>
          <w:szCs w:val="28"/>
          <w:lang w:val="kk-KZ"/>
        </w:rPr>
      </w:pPr>
      <w:r w:rsidRPr="00297BDF">
        <w:rPr>
          <w:rFonts w:ascii="Times New Roman" w:hAnsi="Times New Roman"/>
          <w:i/>
          <w:sz w:val="28"/>
          <w:szCs w:val="28"/>
          <w:lang w:val="kk-KZ"/>
        </w:rPr>
        <w:t>Сабақтың түйіндік идеясы:</w:t>
      </w:r>
      <w:r w:rsidRPr="00297BDF">
        <w:rPr>
          <w:rFonts w:ascii="Times New Roman" w:hAnsi="Times New Roman"/>
          <w:sz w:val="28"/>
          <w:szCs w:val="28"/>
          <w:lang w:val="kk-KZ"/>
        </w:rPr>
        <w:t xml:space="preserve"> Қант құмайы сұрыптарының қолайсыз жағдайларға төзімділігін анықтау. Тәжірибе қою. Ғылыми конференцияларға қатысу.</w:t>
      </w:r>
    </w:p>
    <w:p w:rsidR="00FE6686" w:rsidRPr="00297BDF" w:rsidRDefault="003263D3" w:rsidP="00FE6686">
      <w:pPr>
        <w:pStyle w:val="ab"/>
        <w:spacing w:before="0" w:beforeAutospacing="0" w:after="0" w:afterAutospacing="0"/>
        <w:ind w:firstLine="559"/>
        <w:contextualSpacing/>
        <w:jc w:val="both"/>
        <w:rPr>
          <w:sz w:val="28"/>
          <w:szCs w:val="28"/>
          <w:lang w:val="kk-KZ"/>
        </w:rPr>
      </w:pPr>
      <w:r w:rsidRPr="00297BDF">
        <w:rPr>
          <w:rFonts w:eastAsia="TimesNewRomanPS-BoldMT"/>
          <w:b/>
          <w:bCs/>
          <w:sz w:val="28"/>
          <w:szCs w:val="28"/>
          <w:lang w:val="kk-KZ"/>
        </w:rPr>
        <w:t>Зерттеу материалдары мен әдістері.</w:t>
      </w:r>
    </w:p>
    <w:p w:rsidR="003C516C" w:rsidRPr="00297BDF" w:rsidRDefault="000C4D61" w:rsidP="003C516C">
      <w:pPr>
        <w:pStyle w:val="ab"/>
        <w:spacing w:before="0" w:beforeAutospacing="0" w:after="0" w:afterAutospacing="0"/>
        <w:ind w:firstLine="559"/>
        <w:contextualSpacing/>
        <w:jc w:val="both"/>
        <w:rPr>
          <w:sz w:val="28"/>
          <w:szCs w:val="28"/>
          <w:lang w:val="kk-KZ"/>
        </w:rPr>
      </w:pPr>
      <w:r w:rsidRPr="00297BDF">
        <w:rPr>
          <w:b/>
          <w:sz w:val="28"/>
          <w:szCs w:val="28"/>
          <w:lang w:val="kk-KZ"/>
        </w:rPr>
        <w:t>NaCl тұзының қ</w:t>
      </w:r>
      <w:r w:rsidR="003263D3" w:rsidRPr="00297BDF">
        <w:rPr>
          <w:b/>
          <w:sz w:val="28"/>
          <w:szCs w:val="28"/>
          <w:lang w:val="kk-KZ"/>
        </w:rPr>
        <w:t>ант құмайы (</w:t>
      </w:r>
      <w:r w:rsidR="003263D3" w:rsidRPr="00297BDF">
        <w:rPr>
          <w:b/>
          <w:i/>
          <w:sz w:val="28"/>
          <w:szCs w:val="28"/>
          <w:lang w:val="kk-KZ"/>
        </w:rPr>
        <w:t>Sorghum saccharatum</w:t>
      </w:r>
      <w:r w:rsidR="003263D3" w:rsidRPr="00297BDF">
        <w:rPr>
          <w:b/>
          <w:sz w:val="28"/>
          <w:szCs w:val="28"/>
          <w:lang w:val="kk-KZ"/>
        </w:rPr>
        <w:t xml:space="preserve"> (L.) Pers.)  сұрыптарына әсерін анықтау әдісі</w:t>
      </w:r>
      <w:r w:rsidR="00C5792A" w:rsidRPr="00297BDF">
        <w:rPr>
          <w:b/>
          <w:sz w:val="28"/>
          <w:szCs w:val="28"/>
          <w:lang w:val="kk-KZ"/>
        </w:rPr>
        <w:t>.</w:t>
      </w:r>
      <w:r w:rsidR="00675140" w:rsidRPr="00297BDF">
        <w:rPr>
          <w:b/>
          <w:sz w:val="28"/>
          <w:szCs w:val="28"/>
          <w:lang w:val="kk-KZ"/>
        </w:rPr>
        <w:t xml:space="preserve"> </w:t>
      </w:r>
      <w:r w:rsidR="003263D3" w:rsidRPr="00297BDF">
        <w:rPr>
          <w:sz w:val="28"/>
          <w:szCs w:val="28"/>
          <w:lang w:val="kk-KZ"/>
        </w:rPr>
        <w:t>Құрал – жабдықтар мен материалдар: Қант құмайы сұрыптарының: ата-аналық формалары - Ларец, Судан шөбі және будандарының - Гибрид – 1, (F</w:t>
      </w:r>
      <w:r w:rsidR="003263D3" w:rsidRPr="00297BDF">
        <w:rPr>
          <w:sz w:val="28"/>
          <w:szCs w:val="28"/>
          <w:vertAlign w:val="subscript"/>
          <w:lang w:val="kk-KZ"/>
        </w:rPr>
        <w:t>1</w:t>
      </w:r>
      <w:r w:rsidR="003263D3" w:rsidRPr="00297BDF">
        <w:rPr>
          <w:sz w:val="28"/>
          <w:szCs w:val="28"/>
          <w:lang w:val="kk-KZ"/>
        </w:rPr>
        <w:t>), Гибрид – 2, (F</w:t>
      </w:r>
      <w:r w:rsidR="003263D3" w:rsidRPr="00297BDF">
        <w:rPr>
          <w:sz w:val="28"/>
          <w:szCs w:val="28"/>
          <w:vertAlign w:val="subscript"/>
          <w:lang w:val="kk-KZ"/>
        </w:rPr>
        <w:t>2</w:t>
      </w:r>
      <w:r w:rsidR="003263D3" w:rsidRPr="00297BDF">
        <w:rPr>
          <w:sz w:val="28"/>
          <w:szCs w:val="28"/>
          <w:lang w:val="kk-KZ"/>
        </w:rPr>
        <w:t>) тұқымдары, NaCl (натрий хлориді) тұзы, KMnO</w:t>
      </w:r>
      <w:r w:rsidR="003263D3" w:rsidRPr="00297BDF">
        <w:rPr>
          <w:sz w:val="28"/>
          <w:szCs w:val="28"/>
          <w:vertAlign w:val="subscript"/>
          <w:lang w:val="kk-KZ"/>
        </w:rPr>
        <w:t xml:space="preserve">4 </w:t>
      </w:r>
      <w:r w:rsidR="003263D3" w:rsidRPr="00297BDF">
        <w:rPr>
          <w:sz w:val="28"/>
          <w:szCs w:val="28"/>
          <w:lang w:val="kk-KZ"/>
        </w:rPr>
        <w:t xml:space="preserve">(калий перманганаты), 48 дана пластик ыдыс (бір рет қолдануға арналған), шыны түтікшелер, резеңке таспалар, пинцеттер, 0,5 және 1 мл-лік пипеткалар, </w:t>
      </w:r>
      <w:r w:rsidR="003263D3" w:rsidRPr="00297BDF">
        <w:rPr>
          <w:spacing w:val="6"/>
          <w:sz w:val="28"/>
          <w:szCs w:val="28"/>
          <w:lang w:val="kk-KZ"/>
        </w:rPr>
        <w:t>100-200 мл-лік хим-қ стақандар</w:t>
      </w:r>
      <w:r w:rsidR="003263D3" w:rsidRPr="00297BDF">
        <w:rPr>
          <w:sz w:val="28"/>
          <w:szCs w:val="28"/>
          <w:lang w:val="kk-KZ"/>
        </w:rPr>
        <w:t xml:space="preserve">, 1 л-лік колбалар, </w:t>
      </w:r>
      <w:r w:rsidR="003263D3" w:rsidRPr="00297BDF">
        <w:rPr>
          <w:spacing w:val="6"/>
          <w:sz w:val="28"/>
          <w:szCs w:val="28"/>
          <w:lang w:val="kk-KZ"/>
        </w:rPr>
        <w:t>100-200 мл-лік</w:t>
      </w:r>
      <w:r w:rsidR="003263D3" w:rsidRPr="00297BDF">
        <w:rPr>
          <w:sz w:val="28"/>
          <w:szCs w:val="28"/>
          <w:lang w:val="kk-KZ"/>
        </w:rPr>
        <w:t xml:space="preserve"> цилиндрлер, қалақша, шыны таяқшалар, </w:t>
      </w:r>
      <w:r w:rsidR="003263D3" w:rsidRPr="00297BDF">
        <w:rPr>
          <w:spacing w:val="6"/>
          <w:sz w:val="28"/>
          <w:szCs w:val="28"/>
          <w:lang w:val="kk-KZ"/>
        </w:rPr>
        <w:t>электронды техникалық таразы</w:t>
      </w:r>
      <w:r w:rsidR="003263D3" w:rsidRPr="00297BDF">
        <w:rPr>
          <w:sz w:val="28"/>
          <w:szCs w:val="28"/>
          <w:lang w:val="kk-KZ"/>
        </w:rPr>
        <w:t>, сүзгіш қағаз, дистилденген су, миллиметрлік қағаз, жабыстырғыш таспа,  қайшы.</w:t>
      </w:r>
    </w:p>
    <w:p w:rsidR="003C516C" w:rsidRPr="00297BDF" w:rsidRDefault="003263D3" w:rsidP="003C516C">
      <w:pPr>
        <w:pStyle w:val="ab"/>
        <w:spacing w:before="0" w:beforeAutospacing="0" w:after="0" w:afterAutospacing="0"/>
        <w:ind w:firstLine="559"/>
        <w:contextualSpacing/>
        <w:jc w:val="both"/>
        <w:rPr>
          <w:sz w:val="28"/>
          <w:szCs w:val="28"/>
          <w:lang w:val="kk-KZ"/>
        </w:rPr>
      </w:pPr>
      <w:r w:rsidRPr="00297BDF">
        <w:rPr>
          <w:b/>
          <w:sz w:val="28"/>
          <w:szCs w:val="28"/>
          <w:lang w:val="kk-KZ"/>
        </w:rPr>
        <w:t>Зерттеу объектісі</w:t>
      </w:r>
      <w:r w:rsidRPr="00297BDF">
        <w:rPr>
          <w:sz w:val="28"/>
          <w:szCs w:val="28"/>
          <w:lang w:val="kk-KZ"/>
        </w:rPr>
        <w:t xml:space="preserve"> ретінде Қант құмайы сұрыптарының ата-аналық формалары - Ларец, Судан шөбі және - Гибрид – 1, (F</w:t>
      </w:r>
      <w:r w:rsidRPr="00297BDF">
        <w:rPr>
          <w:sz w:val="28"/>
          <w:szCs w:val="28"/>
          <w:vertAlign w:val="subscript"/>
          <w:lang w:val="kk-KZ"/>
        </w:rPr>
        <w:t>1</w:t>
      </w:r>
      <w:r w:rsidRPr="00297BDF">
        <w:rPr>
          <w:sz w:val="28"/>
          <w:szCs w:val="28"/>
          <w:lang w:val="kk-KZ"/>
        </w:rPr>
        <w:t>), Гибрид – 2, (F</w:t>
      </w:r>
      <w:r w:rsidRPr="00297BDF">
        <w:rPr>
          <w:sz w:val="28"/>
          <w:szCs w:val="28"/>
          <w:vertAlign w:val="subscript"/>
          <w:lang w:val="kk-KZ"/>
        </w:rPr>
        <w:t>2</w:t>
      </w:r>
      <w:r w:rsidRPr="00297BDF">
        <w:rPr>
          <w:sz w:val="28"/>
          <w:szCs w:val="28"/>
          <w:lang w:val="kk-KZ"/>
        </w:rPr>
        <w:t>) будандары алынды.</w:t>
      </w:r>
    </w:p>
    <w:p w:rsidR="00864149" w:rsidRPr="00297BDF" w:rsidRDefault="003263D3" w:rsidP="003C516C">
      <w:pPr>
        <w:pStyle w:val="ab"/>
        <w:spacing w:before="0" w:beforeAutospacing="0" w:after="0" w:afterAutospacing="0"/>
        <w:ind w:firstLine="559"/>
        <w:contextualSpacing/>
        <w:jc w:val="both"/>
        <w:rPr>
          <w:sz w:val="28"/>
          <w:szCs w:val="28"/>
          <w:lang w:val="kk-KZ"/>
        </w:rPr>
      </w:pPr>
      <w:r w:rsidRPr="00297BDF">
        <w:rPr>
          <w:sz w:val="28"/>
          <w:szCs w:val="28"/>
          <w:lang w:val="kk-KZ"/>
        </w:rPr>
        <w:t>Гибрид – 1, (F</w:t>
      </w:r>
      <w:r w:rsidRPr="00297BDF">
        <w:rPr>
          <w:sz w:val="28"/>
          <w:szCs w:val="28"/>
          <w:vertAlign w:val="subscript"/>
          <w:lang w:val="kk-KZ"/>
        </w:rPr>
        <w:t>1</w:t>
      </w:r>
      <w:r w:rsidRPr="00297BDF">
        <w:rPr>
          <w:sz w:val="28"/>
          <w:szCs w:val="28"/>
          <w:lang w:val="kk-KZ"/>
        </w:rPr>
        <w:t>), Гибрид – 2, (F</w:t>
      </w:r>
      <w:r w:rsidRPr="00297BDF">
        <w:rPr>
          <w:sz w:val="28"/>
          <w:szCs w:val="28"/>
          <w:vertAlign w:val="subscript"/>
          <w:lang w:val="kk-KZ"/>
        </w:rPr>
        <w:t>2</w:t>
      </w:r>
      <w:r w:rsidRPr="00297BDF">
        <w:rPr>
          <w:sz w:val="28"/>
          <w:szCs w:val="28"/>
          <w:lang w:val="kk-KZ"/>
        </w:rPr>
        <w:t>) будандары ♀Судан шөбі (ҚСШ Каз-3) х ♂Ларец будандастыру арқылы алынған ұрпақтар.</w:t>
      </w:r>
    </w:p>
    <w:p w:rsidR="00880EA8" w:rsidRPr="00297BDF" w:rsidRDefault="00880EA8" w:rsidP="003C516C">
      <w:pPr>
        <w:pStyle w:val="a5"/>
        <w:tabs>
          <w:tab w:val="left" w:pos="567"/>
          <w:tab w:val="left" w:pos="709"/>
        </w:tabs>
        <w:ind w:firstLine="596"/>
        <w:jc w:val="both"/>
        <w:rPr>
          <w:rFonts w:ascii="Times New Roman" w:hAnsi="Times New Roman"/>
          <w:sz w:val="28"/>
          <w:szCs w:val="28"/>
          <w:lang w:val="kk-KZ"/>
        </w:rPr>
      </w:pPr>
      <w:r w:rsidRPr="00297BDF">
        <w:rPr>
          <w:rFonts w:ascii="Times New Roman" w:hAnsi="Times New Roman"/>
          <w:b/>
          <w:sz w:val="28"/>
          <w:szCs w:val="28"/>
          <w:lang w:val="kk-KZ"/>
        </w:rPr>
        <w:t>Ерітінді дайындау</w:t>
      </w:r>
      <w:r w:rsidRPr="00297BDF">
        <w:rPr>
          <w:rFonts w:ascii="Times New Roman" w:hAnsi="Times New Roman"/>
          <w:sz w:val="28"/>
          <w:szCs w:val="28"/>
          <w:lang w:val="kk-KZ"/>
        </w:rPr>
        <w:t>. Зерттеу жұмыстарына арнайы дайындалған ыдыстарға натрий тұзының NaCl - 0,3%, 0,6%, 0,9% концентрациясындағы ерітінділер дайындалды.</w:t>
      </w:r>
    </w:p>
    <w:p w:rsidR="00880EA8" w:rsidRPr="00297BDF" w:rsidRDefault="00880EA8" w:rsidP="003C516C">
      <w:pPr>
        <w:pStyle w:val="a5"/>
        <w:tabs>
          <w:tab w:val="left" w:pos="567"/>
        </w:tabs>
        <w:ind w:firstLine="596"/>
        <w:jc w:val="both"/>
        <w:rPr>
          <w:rFonts w:ascii="Times New Roman" w:hAnsi="Times New Roman"/>
          <w:sz w:val="28"/>
          <w:szCs w:val="28"/>
          <w:lang w:val="kk-KZ"/>
        </w:rPr>
      </w:pPr>
      <w:r w:rsidRPr="00297BDF">
        <w:rPr>
          <w:rFonts w:ascii="Times New Roman" w:hAnsi="Times New Roman"/>
          <w:b/>
          <w:sz w:val="28"/>
          <w:szCs w:val="28"/>
          <w:lang w:val="kk-KZ"/>
        </w:rPr>
        <w:t>Егу процесі</w:t>
      </w:r>
      <w:r w:rsidRPr="00297BDF">
        <w:rPr>
          <w:rFonts w:ascii="Times New Roman" w:hAnsi="Times New Roman"/>
          <w:sz w:val="28"/>
          <w:szCs w:val="28"/>
          <w:lang w:val="kk-KZ"/>
        </w:rPr>
        <w:t>. Қант құмайы тұқымдарын пластик ыдыстарға егу алдында, жаңа тұқымдарды зарарсыздандырылған кристаллизаторларда, KMnO</w:t>
      </w:r>
      <w:r w:rsidRPr="00297BDF">
        <w:rPr>
          <w:rFonts w:ascii="Times New Roman" w:hAnsi="Times New Roman"/>
          <w:sz w:val="28"/>
          <w:szCs w:val="28"/>
          <w:vertAlign w:val="subscript"/>
          <w:lang w:val="kk-KZ"/>
        </w:rPr>
        <w:t>4</w:t>
      </w:r>
      <w:r w:rsidRPr="00297BDF">
        <w:rPr>
          <w:rFonts w:ascii="Times New Roman" w:hAnsi="Times New Roman"/>
          <w:sz w:val="28"/>
          <w:szCs w:val="28"/>
          <w:lang w:val="kk-KZ"/>
        </w:rPr>
        <w:t>-тің әлсіз ерітіндісіне 2-3 минут дистилденген сумен шайылды. Одан кейін қант құмайы сорттарының тұқымдарын әр түрлі концентрациялы тұз ерітінділері  құйылған  ыдыстарға 50 данадан салып, қараңғы фазасына қойылды. Әрбір сорт бақылау және 0,3%, 0,6%, 0,9% NaCl  концентрацияларында 3 нұсқадан егілді (сурет</w:t>
      </w:r>
      <w:r w:rsidR="00675140" w:rsidRPr="00297BDF">
        <w:rPr>
          <w:rFonts w:ascii="Times New Roman" w:hAnsi="Times New Roman"/>
          <w:sz w:val="28"/>
          <w:szCs w:val="28"/>
          <w:lang w:val="kk-KZ"/>
        </w:rPr>
        <w:t xml:space="preserve"> </w:t>
      </w:r>
      <w:r w:rsidR="0046071D" w:rsidRPr="00297BDF">
        <w:rPr>
          <w:rFonts w:ascii="Times New Roman" w:hAnsi="Times New Roman"/>
          <w:sz w:val="28"/>
          <w:szCs w:val="28"/>
          <w:lang w:val="kk-KZ"/>
        </w:rPr>
        <w:t>38</w:t>
      </w:r>
      <w:r w:rsidRPr="00297BDF">
        <w:rPr>
          <w:rFonts w:ascii="Times New Roman" w:hAnsi="Times New Roman"/>
          <w:sz w:val="28"/>
          <w:szCs w:val="28"/>
          <w:lang w:val="kk-KZ"/>
        </w:rPr>
        <w:t>).</w:t>
      </w:r>
    </w:p>
    <w:p w:rsidR="00880EA8" w:rsidRPr="00297BDF" w:rsidRDefault="00880EA8" w:rsidP="003C516C">
      <w:pPr>
        <w:pStyle w:val="a5"/>
        <w:tabs>
          <w:tab w:val="left" w:pos="567"/>
        </w:tabs>
        <w:ind w:firstLine="595"/>
        <w:jc w:val="both"/>
        <w:rPr>
          <w:rFonts w:ascii="Times New Roman" w:hAnsi="Times New Roman"/>
          <w:sz w:val="28"/>
          <w:szCs w:val="28"/>
          <w:lang w:val="kk-KZ"/>
        </w:rPr>
      </w:pPr>
      <w:r w:rsidRPr="00297BDF">
        <w:rPr>
          <w:rFonts w:ascii="Times New Roman" w:hAnsi="Times New Roman"/>
          <w:sz w:val="28"/>
          <w:szCs w:val="28"/>
          <w:lang w:val="kk-KZ"/>
        </w:rPr>
        <w:t>2 күн қараңғы фазасында тұрғаннан кейін олардың өсіп-жетілуін бақылады. Қант құмайы сұрыптарын еккен күннен бастап, құмайдың 3 күндік өну көрсеткіштерін есептеп отырды және қант құмайы сұрыптарының өнуіне қарай тұздың әсеріне салыстырмалы бақылау жасады</w:t>
      </w:r>
      <w:r w:rsidR="005C57AB" w:rsidRPr="00297BDF">
        <w:rPr>
          <w:rFonts w:ascii="Times New Roman" w:hAnsi="Times New Roman"/>
          <w:sz w:val="28"/>
          <w:szCs w:val="28"/>
          <w:lang w:val="kk-KZ"/>
        </w:rPr>
        <w:t xml:space="preserve"> (сурет 3</w:t>
      </w:r>
      <w:r w:rsidR="000373EB" w:rsidRPr="00297BDF">
        <w:rPr>
          <w:rFonts w:ascii="Times New Roman" w:hAnsi="Times New Roman"/>
          <w:sz w:val="28"/>
          <w:szCs w:val="28"/>
          <w:lang w:val="kk-KZ"/>
        </w:rPr>
        <w:t>6</w:t>
      </w:r>
      <w:r w:rsidR="005C57AB" w:rsidRPr="00297BDF">
        <w:rPr>
          <w:rFonts w:ascii="Times New Roman" w:hAnsi="Times New Roman"/>
          <w:sz w:val="28"/>
          <w:szCs w:val="28"/>
          <w:lang w:val="kk-KZ"/>
        </w:rPr>
        <w:t>)</w:t>
      </w:r>
      <w:r w:rsidRPr="00297BDF">
        <w:rPr>
          <w:rFonts w:ascii="Times New Roman" w:hAnsi="Times New Roman"/>
          <w:sz w:val="28"/>
          <w:szCs w:val="28"/>
          <w:lang w:val="kk-KZ"/>
        </w:rPr>
        <w:t xml:space="preserve">.  </w:t>
      </w:r>
    </w:p>
    <w:p w:rsidR="00880EA8" w:rsidRPr="00297BDF" w:rsidRDefault="00880EA8" w:rsidP="00880EA8">
      <w:pPr>
        <w:spacing w:after="0" w:line="240" w:lineRule="auto"/>
        <w:ind w:firstLine="709"/>
        <w:jc w:val="both"/>
        <w:rPr>
          <w:rFonts w:ascii="Times New Roman" w:hAnsi="Times New Roman"/>
          <w:sz w:val="28"/>
          <w:szCs w:val="28"/>
          <w:lang w:val="kk-KZ"/>
        </w:rPr>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136"/>
        <w:gridCol w:w="4718"/>
      </w:tblGrid>
      <w:tr w:rsidR="00C36D11" w:rsidRPr="00297BDF" w:rsidTr="00880EA8">
        <w:tc>
          <w:tcPr>
            <w:tcW w:w="4988" w:type="dxa"/>
          </w:tcPr>
          <w:p w:rsidR="00C36D11" w:rsidRPr="00297BDF" w:rsidRDefault="007A545A" w:rsidP="00A67F73">
            <w:pPr>
              <w:pStyle w:val="a3"/>
              <w:tabs>
                <w:tab w:val="left" w:pos="993"/>
              </w:tabs>
              <w:spacing w:after="0" w:line="240" w:lineRule="auto"/>
              <w:ind w:left="0"/>
              <w:contextualSpacing w:val="0"/>
              <w:jc w:val="both"/>
              <w:rPr>
                <w:rFonts w:ascii="Times New Roman" w:hAnsi="Times New Roman"/>
                <w:sz w:val="28"/>
                <w:szCs w:val="28"/>
                <w:lang w:val="kk-KZ"/>
              </w:rPr>
            </w:pPr>
            <w:r w:rsidRPr="00297BDF">
              <w:rPr>
                <w:rFonts w:ascii="Times New Roman" w:hAnsi="Times New Roman"/>
                <w:noProof/>
                <w:sz w:val="28"/>
                <w:szCs w:val="28"/>
                <w:lang w:eastAsia="ru-RU"/>
              </w:rPr>
              <w:lastRenderedPageBreak/>
              <w:drawing>
                <wp:inline distT="0" distB="0" distL="0" distR="0">
                  <wp:extent cx="3114675" cy="2143125"/>
                  <wp:effectExtent l="19050" t="0" r="9525" b="0"/>
                  <wp:docPr id="57" name="Рисунок 2" descr="D:\диссертацияның материалдары\статья Мукашева\ВАК статья\Ашық сабақ ЖенПУ\Сайт Фото Дана\20191206_120716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диссертацияның материалдары\статья Мукашева\ВАК статья\Ашық сабақ ЖенПУ\Сайт Фото Дана\20191206_120716 (2).jpg"/>
                          <pic:cNvPicPr>
                            <a:picLocks noChangeAspect="1" noChangeArrowheads="1"/>
                          </pic:cNvPicPr>
                        </pic:nvPicPr>
                        <pic:blipFill>
                          <a:blip r:embed="rId56" cstate="print"/>
                          <a:srcRect/>
                          <a:stretch>
                            <a:fillRect/>
                          </a:stretch>
                        </pic:blipFill>
                        <pic:spPr bwMode="auto">
                          <a:xfrm>
                            <a:off x="0" y="0"/>
                            <a:ext cx="3114675" cy="2143125"/>
                          </a:xfrm>
                          <a:prstGeom prst="rect">
                            <a:avLst/>
                          </a:prstGeom>
                          <a:noFill/>
                          <a:ln w="9525">
                            <a:noFill/>
                            <a:miter lim="800000"/>
                            <a:headEnd/>
                            <a:tailEnd/>
                          </a:ln>
                        </pic:spPr>
                      </pic:pic>
                    </a:graphicData>
                  </a:graphic>
                </wp:inline>
              </w:drawing>
            </w:r>
          </w:p>
        </w:tc>
        <w:tc>
          <w:tcPr>
            <w:tcW w:w="4583" w:type="dxa"/>
          </w:tcPr>
          <w:p w:rsidR="00C36D11" w:rsidRPr="00297BDF" w:rsidRDefault="007A545A" w:rsidP="00A67F73">
            <w:pPr>
              <w:pStyle w:val="a3"/>
              <w:tabs>
                <w:tab w:val="left" w:pos="993"/>
              </w:tabs>
              <w:spacing w:after="0" w:line="240" w:lineRule="auto"/>
              <w:ind w:left="0"/>
              <w:contextualSpacing w:val="0"/>
              <w:jc w:val="both"/>
              <w:rPr>
                <w:rFonts w:ascii="Times New Roman" w:hAnsi="Times New Roman"/>
                <w:sz w:val="28"/>
                <w:szCs w:val="28"/>
                <w:lang w:val="kk-KZ"/>
              </w:rPr>
            </w:pPr>
            <w:r w:rsidRPr="00297BDF">
              <w:rPr>
                <w:rFonts w:ascii="Times New Roman" w:hAnsi="Times New Roman"/>
                <w:noProof/>
                <w:sz w:val="28"/>
                <w:szCs w:val="28"/>
                <w:lang w:eastAsia="ru-RU"/>
              </w:rPr>
              <w:drawing>
                <wp:inline distT="0" distB="0" distL="0" distR="0">
                  <wp:extent cx="2847975" cy="2143125"/>
                  <wp:effectExtent l="19050" t="0" r="9525" b="0"/>
                  <wp:docPr id="58" name="Рисунок 13" descr="D:\диссертацияның материалдары\статья Мукашева\ВАК статья\Ашық сабақ ЖенПУ\фото физиология растении\20191206_113509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диссертацияның материалдары\статья Мукашева\ВАК статья\Ашық сабақ ЖенПУ\фото физиология растении\20191206_113509 (4).jpg"/>
                          <pic:cNvPicPr>
                            <a:picLocks noChangeAspect="1" noChangeArrowheads="1"/>
                          </pic:cNvPicPr>
                        </pic:nvPicPr>
                        <pic:blipFill>
                          <a:blip r:embed="rId57"/>
                          <a:srcRect/>
                          <a:stretch>
                            <a:fillRect/>
                          </a:stretch>
                        </pic:blipFill>
                        <pic:spPr bwMode="auto">
                          <a:xfrm>
                            <a:off x="0" y="0"/>
                            <a:ext cx="2848254" cy="2143335"/>
                          </a:xfrm>
                          <a:prstGeom prst="rect">
                            <a:avLst/>
                          </a:prstGeom>
                          <a:noFill/>
                          <a:ln w="9525">
                            <a:noFill/>
                            <a:miter lim="800000"/>
                            <a:headEnd/>
                            <a:tailEnd/>
                          </a:ln>
                        </pic:spPr>
                      </pic:pic>
                    </a:graphicData>
                  </a:graphic>
                </wp:inline>
              </w:drawing>
            </w:r>
          </w:p>
        </w:tc>
      </w:tr>
    </w:tbl>
    <w:p w:rsidR="00C36D11" w:rsidRPr="00297BDF" w:rsidRDefault="00FD2AD7" w:rsidP="003C516C">
      <w:pPr>
        <w:tabs>
          <w:tab w:val="left" w:pos="993"/>
        </w:tabs>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а)</w:t>
      </w:r>
      <w:r w:rsidR="00350FFD" w:rsidRPr="00297BDF">
        <w:rPr>
          <w:rFonts w:ascii="Times New Roman" w:hAnsi="Times New Roman"/>
          <w:sz w:val="24"/>
          <w:szCs w:val="24"/>
          <w:lang w:val="kk-KZ"/>
        </w:rPr>
        <w:t xml:space="preserve">                                                                  ә</w:t>
      </w:r>
      <w:r w:rsidRPr="00297BDF">
        <w:rPr>
          <w:rFonts w:ascii="Times New Roman" w:hAnsi="Times New Roman"/>
          <w:sz w:val="24"/>
          <w:szCs w:val="24"/>
          <w:lang w:val="kk-KZ"/>
        </w:rPr>
        <w:t>)</w:t>
      </w:r>
    </w:p>
    <w:p w:rsidR="003C516C" w:rsidRPr="00297BDF" w:rsidRDefault="003C516C" w:rsidP="003C516C">
      <w:pPr>
        <w:pStyle w:val="a3"/>
        <w:tabs>
          <w:tab w:val="left" w:pos="993"/>
        </w:tabs>
        <w:spacing w:after="0" w:line="240" w:lineRule="auto"/>
        <w:ind w:left="0" w:firstLine="709"/>
        <w:contextualSpacing w:val="0"/>
        <w:jc w:val="center"/>
        <w:rPr>
          <w:rFonts w:ascii="Times New Roman" w:hAnsi="Times New Roman"/>
          <w:sz w:val="24"/>
          <w:szCs w:val="24"/>
          <w:lang w:val="kk-KZ"/>
        </w:rPr>
      </w:pPr>
    </w:p>
    <w:p w:rsidR="003C516C" w:rsidRPr="00297BDF" w:rsidRDefault="003C516C" w:rsidP="003C516C">
      <w:pPr>
        <w:pStyle w:val="a3"/>
        <w:tabs>
          <w:tab w:val="left" w:pos="993"/>
        </w:tabs>
        <w:spacing w:after="0" w:line="240" w:lineRule="auto"/>
        <w:ind w:left="0" w:firstLine="709"/>
        <w:contextualSpacing w:val="0"/>
        <w:jc w:val="center"/>
        <w:rPr>
          <w:rFonts w:ascii="Times New Roman" w:hAnsi="Times New Roman"/>
          <w:sz w:val="28"/>
          <w:szCs w:val="28"/>
          <w:lang w:val="kk-KZ"/>
        </w:rPr>
      </w:pPr>
      <w:r w:rsidRPr="00297BDF">
        <w:rPr>
          <w:rFonts w:ascii="Times New Roman" w:hAnsi="Times New Roman"/>
          <w:sz w:val="24"/>
          <w:szCs w:val="24"/>
          <w:lang w:val="kk-KZ"/>
        </w:rPr>
        <w:t>а)</w:t>
      </w:r>
      <w:r w:rsidR="00675140" w:rsidRPr="00297BDF">
        <w:rPr>
          <w:rFonts w:ascii="Times New Roman" w:hAnsi="Times New Roman"/>
          <w:sz w:val="24"/>
          <w:szCs w:val="24"/>
          <w:lang w:val="kk-KZ"/>
        </w:rPr>
        <w:t xml:space="preserve"> </w:t>
      </w:r>
      <w:r w:rsidRPr="00297BDF">
        <w:rPr>
          <w:rFonts w:ascii="Times New Roman" w:hAnsi="Times New Roman"/>
          <w:sz w:val="24"/>
          <w:szCs w:val="24"/>
          <w:lang w:val="kk-KZ"/>
        </w:rPr>
        <w:t>Қант құмайы тұқымдарын</w:t>
      </w:r>
      <w:r w:rsidR="00675140" w:rsidRPr="00297BDF">
        <w:rPr>
          <w:rFonts w:ascii="Times New Roman" w:hAnsi="Times New Roman"/>
          <w:sz w:val="24"/>
          <w:szCs w:val="24"/>
          <w:lang w:val="kk-KZ"/>
        </w:rPr>
        <w:t xml:space="preserve"> </w:t>
      </w:r>
      <w:r w:rsidRPr="00297BDF">
        <w:rPr>
          <w:rFonts w:ascii="Times New Roman" w:hAnsi="Times New Roman"/>
          <w:sz w:val="24"/>
          <w:szCs w:val="24"/>
          <w:lang w:val="kk-KZ"/>
        </w:rPr>
        <w:t>егу процесі, ә) сабақ мақсаттарын орындау барысы</w:t>
      </w:r>
    </w:p>
    <w:p w:rsidR="003C516C" w:rsidRPr="00297BDF" w:rsidRDefault="003C516C" w:rsidP="003C516C">
      <w:pPr>
        <w:pStyle w:val="a3"/>
        <w:tabs>
          <w:tab w:val="left" w:pos="993"/>
        </w:tabs>
        <w:spacing w:after="0" w:line="240" w:lineRule="auto"/>
        <w:ind w:left="0" w:firstLine="709"/>
        <w:contextualSpacing w:val="0"/>
        <w:jc w:val="center"/>
        <w:rPr>
          <w:rFonts w:ascii="Times New Roman" w:hAnsi="Times New Roman"/>
          <w:sz w:val="28"/>
          <w:szCs w:val="28"/>
          <w:lang w:val="kk-KZ"/>
        </w:rPr>
      </w:pPr>
    </w:p>
    <w:p w:rsidR="003606BF" w:rsidRPr="00297BDF" w:rsidRDefault="001123AB" w:rsidP="003C516C">
      <w:pPr>
        <w:pStyle w:val="a3"/>
        <w:tabs>
          <w:tab w:val="left" w:pos="993"/>
        </w:tabs>
        <w:spacing w:after="0" w:line="240" w:lineRule="auto"/>
        <w:ind w:left="0"/>
        <w:contextualSpacing w:val="0"/>
        <w:jc w:val="center"/>
        <w:rPr>
          <w:rFonts w:ascii="Times New Roman" w:hAnsi="Times New Roman"/>
          <w:sz w:val="28"/>
          <w:szCs w:val="28"/>
          <w:lang w:val="kk-KZ"/>
        </w:rPr>
      </w:pPr>
      <w:r w:rsidRPr="00297BDF">
        <w:rPr>
          <w:rFonts w:ascii="Times New Roman" w:hAnsi="Times New Roman"/>
          <w:sz w:val="28"/>
          <w:szCs w:val="28"/>
          <w:lang w:val="kk-KZ"/>
        </w:rPr>
        <w:t>Сурет</w:t>
      </w:r>
      <w:r w:rsidR="005C57AB" w:rsidRPr="00297BDF">
        <w:rPr>
          <w:rFonts w:ascii="Times New Roman" w:hAnsi="Times New Roman"/>
          <w:sz w:val="28"/>
          <w:szCs w:val="28"/>
          <w:lang w:val="kk-KZ"/>
        </w:rPr>
        <w:t xml:space="preserve"> 3</w:t>
      </w:r>
      <w:r w:rsidR="000373EB" w:rsidRPr="00297BDF">
        <w:rPr>
          <w:rFonts w:ascii="Times New Roman" w:hAnsi="Times New Roman"/>
          <w:sz w:val="28"/>
          <w:szCs w:val="28"/>
          <w:lang w:val="kk-KZ"/>
        </w:rPr>
        <w:t>6</w:t>
      </w:r>
      <w:r w:rsidR="003C516C" w:rsidRPr="00297BDF">
        <w:rPr>
          <w:rFonts w:ascii="Times New Roman" w:hAnsi="Times New Roman"/>
          <w:sz w:val="28"/>
          <w:szCs w:val="28"/>
          <w:lang w:val="kk-KZ"/>
        </w:rPr>
        <w:t xml:space="preserve"> -</w:t>
      </w:r>
      <w:r w:rsidRPr="00297BDF">
        <w:rPr>
          <w:rFonts w:ascii="Times New Roman" w:hAnsi="Times New Roman"/>
          <w:sz w:val="28"/>
          <w:szCs w:val="28"/>
          <w:lang w:val="kk-KZ"/>
        </w:rPr>
        <w:t xml:space="preserve"> «Өсімдіктер физиологиясы» пәнінен з</w:t>
      </w:r>
      <w:r w:rsidR="00165E7E" w:rsidRPr="00297BDF">
        <w:rPr>
          <w:rFonts w:ascii="Times New Roman" w:hAnsi="Times New Roman"/>
          <w:sz w:val="28"/>
          <w:szCs w:val="28"/>
          <w:lang w:val="kk-KZ"/>
        </w:rPr>
        <w:t xml:space="preserve">ертханалық сабақ </w:t>
      </w:r>
      <w:r w:rsidRPr="00297BDF">
        <w:rPr>
          <w:rFonts w:ascii="Times New Roman" w:hAnsi="Times New Roman"/>
          <w:sz w:val="28"/>
          <w:szCs w:val="28"/>
          <w:lang w:val="kk-KZ"/>
        </w:rPr>
        <w:t>барысы</w:t>
      </w:r>
    </w:p>
    <w:p w:rsidR="00FE6686" w:rsidRPr="00297BDF" w:rsidRDefault="00FE6686" w:rsidP="00FE6686">
      <w:pPr>
        <w:pStyle w:val="a5"/>
        <w:tabs>
          <w:tab w:val="left" w:pos="709"/>
        </w:tabs>
        <w:ind w:firstLine="709"/>
        <w:jc w:val="both"/>
        <w:rPr>
          <w:rFonts w:ascii="Times New Roman" w:hAnsi="Times New Roman"/>
          <w:sz w:val="28"/>
          <w:szCs w:val="28"/>
          <w:lang w:val="kk-KZ"/>
        </w:rPr>
      </w:pPr>
    </w:p>
    <w:p w:rsidR="0088213C" w:rsidRPr="00297BDF" w:rsidRDefault="0088213C" w:rsidP="003C516C">
      <w:pPr>
        <w:tabs>
          <w:tab w:val="left" w:pos="993"/>
        </w:tabs>
        <w:spacing w:after="0" w:line="240" w:lineRule="auto"/>
        <w:ind w:firstLine="567"/>
        <w:jc w:val="both"/>
        <w:rPr>
          <w:rFonts w:ascii="Times New Roman" w:hAnsi="Times New Roman"/>
          <w:sz w:val="28"/>
          <w:szCs w:val="28"/>
          <w:lang w:val="kk-KZ"/>
        </w:rPr>
      </w:pPr>
      <w:r w:rsidRPr="00297BDF">
        <w:rPr>
          <w:rFonts w:ascii="Times New Roman" w:hAnsi="Times New Roman"/>
          <w:sz w:val="28"/>
          <w:szCs w:val="28"/>
          <w:lang w:val="kk-KZ"/>
        </w:rPr>
        <w:t xml:space="preserve">Білім алушылардың алдына мәселе қойып, соны шешудің жолдарын іздестіру оқытудың </w:t>
      </w:r>
      <w:r w:rsidRPr="00297BDF">
        <w:rPr>
          <w:rFonts w:ascii="Times New Roman" w:hAnsi="Times New Roman"/>
          <w:i/>
          <w:sz w:val="28"/>
          <w:szCs w:val="28"/>
          <w:lang w:val="kk-KZ"/>
        </w:rPr>
        <w:t>зерттеушілік әдісіне</w:t>
      </w:r>
      <w:r w:rsidRPr="00297BDF">
        <w:rPr>
          <w:rFonts w:ascii="Times New Roman" w:hAnsi="Times New Roman"/>
          <w:sz w:val="28"/>
          <w:szCs w:val="28"/>
          <w:lang w:val="kk-KZ"/>
        </w:rPr>
        <w:t xml:space="preserve"> тікелей байланысты. </w:t>
      </w:r>
      <w:r w:rsidRPr="00297BDF">
        <w:rPr>
          <w:rFonts w:ascii="Times New Roman" w:hAnsi="Times New Roman"/>
          <w:i/>
          <w:sz w:val="28"/>
          <w:szCs w:val="28"/>
          <w:lang w:val="kk-KZ"/>
        </w:rPr>
        <w:t xml:space="preserve">Зерттеушілік әдістің негізі </w:t>
      </w:r>
      <w:r w:rsidRPr="00297BDF">
        <w:rPr>
          <w:rFonts w:ascii="Times New Roman" w:hAnsi="Times New Roman"/>
          <w:sz w:val="28"/>
          <w:szCs w:val="28"/>
          <w:lang w:val="kk-KZ"/>
        </w:rPr>
        <w:t>білімді игеруде шығармашылықты қолдануды ұсынады. Білім алушылар ғылыми танымның әдістерін игеріп, зерттеу іс-әрекетінің тәжірибесін қалыптастырады. Зерттеушілік әдістің негізгі бағыты – ғылыми таным әдістерімен қамтамасыз ету, білім алушылардың шығармашылық әрекетін дамыту. Бұл кезде білім алушылар зерттеу тапсырмаларын орындай отырып, зерттеушінің рөліне енеді.</w:t>
      </w:r>
    </w:p>
    <w:p w:rsidR="0088213C" w:rsidRPr="00297BDF" w:rsidRDefault="0088213C" w:rsidP="003C516C">
      <w:pPr>
        <w:tabs>
          <w:tab w:val="left" w:pos="993"/>
        </w:tabs>
        <w:spacing w:after="0" w:line="240" w:lineRule="auto"/>
        <w:ind w:firstLine="567"/>
        <w:jc w:val="both"/>
        <w:rPr>
          <w:rFonts w:ascii="Times New Roman" w:hAnsi="Times New Roman"/>
          <w:sz w:val="28"/>
          <w:szCs w:val="28"/>
          <w:lang w:val="kk-KZ"/>
        </w:rPr>
      </w:pPr>
      <w:r w:rsidRPr="00297BDF">
        <w:rPr>
          <w:rFonts w:ascii="Times New Roman" w:hAnsi="Times New Roman"/>
          <w:sz w:val="28"/>
          <w:szCs w:val="28"/>
          <w:lang w:val="kk-KZ"/>
        </w:rPr>
        <w:t>Зерттеу тапсырмалары шығармашылық жағдайда іс-әрекеттерді қажет ете отырып, студенттерден жаңашыл ізденімпаз бағытты таңдауды талап ететін іс-әрекетті қалыптастырады. Жалпы зерттеушілік тапсырмалардың басты мақсаты – білім алу үдерісін белсендіру қажеттілігіне деген танымдық мотивацияны арттыру. Студенттердің зерттеушілік іс-әрекетін шебер ұйымдастыру, оларды шығармашылыққа белсенді араластыру, зерттеу тапсырмаларына қызығушылықтар қалыптастыру арқылы өздігінен зерттеулер жүргізуге жағдай тұғызады.</w:t>
      </w:r>
    </w:p>
    <w:p w:rsidR="0088213C" w:rsidRPr="00297BDF" w:rsidRDefault="0088213C" w:rsidP="003C516C">
      <w:pPr>
        <w:tabs>
          <w:tab w:val="left" w:pos="993"/>
        </w:tabs>
        <w:spacing w:after="0" w:line="240" w:lineRule="auto"/>
        <w:ind w:firstLine="567"/>
        <w:jc w:val="both"/>
        <w:rPr>
          <w:rFonts w:ascii="Times New Roman" w:hAnsi="Times New Roman"/>
          <w:sz w:val="28"/>
          <w:szCs w:val="28"/>
          <w:lang w:val="kk-KZ"/>
        </w:rPr>
      </w:pPr>
      <w:r w:rsidRPr="00297BDF">
        <w:rPr>
          <w:rFonts w:ascii="Times New Roman" w:hAnsi="Times New Roman"/>
          <w:sz w:val="28"/>
          <w:szCs w:val="28"/>
          <w:lang w:val="kk-KZ"/>
        </w:rPr>
        <w:t>Шығармашылық ізденушілік әрекет қоғамда пайда болған жаңа мәселелерді шешуде іске асады. Білімгердің қалыптасуының көрсеткіші ретінде белсенділігі және өзіндік дамуы адамның шығармашылық тұрғыда жұмыс істеу барысында қалыптасады.</w:t>
      </w:r>
    </w:p>
    <w:p w:rsidR="0088213C" w:rsidRPr="00297BDF" w:rsidRDefault="0088213C" w:rsidP="003C516C">
      <w:pPr>
        <w:tabs>
          <w:tab w:val="left" w:pos="993"/>
        </w:tabs>
        <w:autoSpaceDE w:val="0"/>
        <w:autoSpaceDN w:val="0"/>
        <w:adjustRightInd w:val="0"/>
        <w:spacing w:after="0" w:line="240" w:lineRule="auto"/>
        <w:ind w:firstLine="567"/>
        <w:jc w:val="both"/>
        <w:rPr>
          <w:rFonts w:ascii="Times New Roman" w:hAnsi="Times New Roman"/>
          <w:sz w:val="28"/>
          <w:szCs w:val="28"/>
          <w:lang w:val="kk-KZ"/>
        </w:rPr>
      </w:pPr>
      <w:r w:rsidRPr="00297BDF">
        <w:rPr>
          <w:rFonts w:ascii="Times New Roman" w:hAnsi="Times New Roman"/>
          <w:sz w:val="28"/>
          <w:szCs w:val="28"/>
          <w:lang w:val="kk-KZ"/>
        </w:rPr>
        <w:t xml:space="preserve">Зерттеушілік әдістегі тапсырмаларға: зертханалық жұмыстар және іс-тәжірибелік жұмыстар; белгілі бір мерзімде (апта, ай) орындалатын тапсырмалар; жеке және топпен орындалатын тапсырмаларды жатқызуға болады. </w:t>
      </w:r>
    </w:p>
    <w:p w:rsidR="0088213C" w:rsidRPr="00297BDF" w:rsidRDefault="0088213C" w:rsidP="003C516C">
      <w:pPr>
        <w:tabs>
          <w:tab w:val="left" w:pos="993"/>
        </w:tabs>
        <w:autoSpaceDE w:val="0"/>
        <w:autoSpaceDN w:val="0"/>
        <w:adjustRightInd w:val="0"/>
        <w:spacing w:after="0" w:line="240" w:lineRule="auto"/>
        <w:ind w:firstLine="567"/>
        <w:jc w:val="both"/>
        <w:rPr>
          <w:rFonts w:ascii="Times New Roman" w:hAnsi="Times New Roman"/>
          <w:sz w:val="28"/>
          <w:szCs w:val="28"/>
          <w:lang w:val="kk-KZ"/>
        </w:rPr>
      </w:pPr>
      <w:r w:rsidRPr="00297BDF">
        <w:rPr>
          <w:rFonts w:ascii="Times New Roman" w:hAnsi="Times New Roman"/>
          <w:sz w:val="28"/>
          <w:szCs w:val="28"/>
          <w:lang w:val="kk-KZ"/>
        </w:rPr>
        <w:t>Зертханалық сабақта зерттеушілік әдісін қолдану – биологиялық объектілердің ерекшеліктерін терең түсінуді, нәтижелердің статистикалық шынайылығы мен әдістің қателігі туралы түсінуді талап ететін әдіс.</w:t>
      </w:r>
    </w:p>
    <w:p w:rsidR="0088213C" w:rsidRPr="00297BDF" w:rsidRDefault="0088213C" w:rsidP="003C516C">
      <w:pPr>
        <w:tabs>
          <w:tab w:val="left" w:pos="993"/>
        </w:tabs>
        <w:autoSpaceDE w:val="0"/>
        <w:autoSpaceDN w:val="0"/>
        <w:adjustRightInd w:val="0"/>
        <w:spacing w:after="0" w:line="240" w:lineRule="auto"/>
        <w:ind w:firstLine="567"/>
        <w:jc w:val="both"/>
        <w:rPr>
          <w:rFonts w:ascii="Times New Roman" w:hAnsi="Times New Roman"/>
          <w:sz w:val="28"/>
          <w:szCs w:val="28"/>
          <w:lang w:val="kk-KZ"/>
        </w:rPr>
      </w:pPr>
      <w:r w:rsidRPr="00297BDF">
        <w:rPr>
          <w:rFonts w:ascii="Times New Roman" w:hAnsi="Times New Roman"/>
          <w:sz w:val="28"/>
          <w:szCs w:val="28"/>
          <w:lang w:val="kk-KZ"/>
        </w:rPr>
        <w:lastRenderedPageBreak/>
        <w:t xml:space="preserve">Зерттеу әдісінің міндеттеріне білім алушының теориялық және эксперименталды жұмысының басынан аяғына дейінгі барлық дәйекті кезеңдерін жатқызамыз. Оған жетудің құрылымы бірнеше үрдісті қамтиды. Білімді берген кезде білім </w:t>
      </w:r>
      <w:r w:rsidR="001D19DB" w:rsidRPr="00297BDF">
        <w:rPr>
          <w:rFonts w:ascii="Times New Roman" w:hAnsi="Times New Roman"/>
          <w:sz w:val="28"/>
          <w:szCs w:val="28"/>
          <w:lang w:val="kk-KZ"/>
        </w:rPr>
        <w:t>алушылардың бойына түсіну ұғымы қалыптасады</w:t>
      </w:r>
      <w:r w:rsidRPr="00297BDF">
        <w:rPr>
          <w:rFonts w:ascii="Times New Roman" w:hAnsi="Times New Roman"/>
          <w:sz w:val="28"/>
          <w:szCs w:val="28"/>
          <w:lang w:val="kk-KZ"/>
        </w:rPr>
        <w:t xml:space="preserve">. Теориялық білімді жақсы меңгерген студент белгілі бір мәселені шешу үшін сол мәліметтерді қолданып іске асырады. </w:t>
      </w:r>
      <w:r w:rsidRPr="00297BDF">
        <w:rPr>
          <w:rFonts w:ascii="Times New Roman" w:eastAsia="Times New Roman" w:hAnsi="Times New Roman"/>
          <w:sz w:val="28"/>
          <w:szCs w:val="28"/>
          <w:lang w:val="kk-KZ"/>
        </w:rPr>
        <w:t>Шәкірт ұстаздың көмегiнсiз таныс ем</w:t>
      </w:r>
      <w:r w:rsidRPr="00297BDF">
        <w:rPr>
          <w:rFonts w:ascii="Times New Roman" w:hAnsi="Times New Roman"/>
          <w:sz w:val="28"/>
          <w:szCs w:val="28"/>
          <w:lang w:val="kk-KZ"/>
        </w:rPr>
        <w:t>ес мәселені өзiнше шешуге ұмтылады</w:t>
      </w:r>
      <w:r w:rsidRPr="00297BDF">
        <w:rPr>
          <w:rFonts w:ascii="Times New Roman" w:eastAsia="Times New Roman" w:hAnsi="Times New Roman"/>
          <w:sz w:val="28"/>
          <w:szCs w:val="28"/>
          <w:lang w:val="kk-KZ"/>
        </w:rPr>
        <w:t xml:space="preserve">. Педагог тек шешiмге емес, шешу процесiнiң барысына да назар салуы керек, өйткенi шешу жолы шешiмнiң өзiнен де маңызды болуы мүмкiн. </w:t>
      </w:r>
      <w:r w:rsidRPr="00297BDF">
        <w:rPr>
          <w:rFonts w:ascii="Times New Roman" w:hAnsi="Times New Roman"/>
          <w:sz w:val="28"/>
          <w:szCs w:val="28"/>
          <w:lang w:val="kk-KZ"/>
        </w:rPr>
        <w:t xml:space="preserve">Осыдан кейін студент талдау үрдісіне көшеді. </w:t>
      </w:r>
      <w:r w:rsidRPr="00297BDF">
        <w:rPr>
          <w:rFonts w:ascii="Times New Roman" w:eastAsia="Times New Roman" w:hAnsi="Times New Roman"/>
          <w:sz w:val="28"/>
          <w:szCs w:val="28"/>
          <w:lang w:val="kk-KZ"/>
        </w:rPr>
        <w:t>Зерттеу нысанының құрылымын анықтау мақсатыме</w:t>
      </w:r>
      <w:r w:rsidRPr="00297BDF">
        <w:rPr>
          <w:rFonts w:ascii="Times New Roman" w:hAnsi="Times New Roman"/>
          <w:sz w:val="28"/>
          <w:szCs w:val="28"/>
          <w:lang w:val="kk-KZ"/>
        </w:rPr>
        <w:t>н оны құрамдас бөлiктерге жiктейді</w:t>
      </w:r>
      <w:r w:rsidRPr="00297BDF">
        <w:rPr>
          <w:rFonts w:ascii="Times New Roman" w:eastAsia="Times New Roman" w:hAnsi="Times New Roman"/>
          <w:sz w:val="28"/>
          <w:szCs w:val="28"/>
          <w:lang w:val="kk-KZ"/>
        </w:rPr>
        <w:t>. Үйренуші әртүрлi бөлiктердiң қалайша жұмыс iстейтiндiгiн және нәтижеге қалай жеткiз</w:t>
      </w:r>
      <w:r w:rsidRPr="00297BDF">
        <w:rPr>
          <w:rFonts w:ascii="Times New Roman" w:hAnsi="Times New Roman"/>
          <w:sz w:val="28"/>
          <w:szCs w:val="28"/>
          <w:lang w:val="kk-KZ"/>
        </w:rPr>
        <w:t>етiндiгiн анықтайды, түсiнеді</w:t>
      </w:r>
      <w:r w:rsidRPr="00297BDF">
        <w:rPr>
          <w:rFonts w:ascii="Times New Roman" w:eastAsia="Times New Roman" w:hAnsi="Times New Roman"/>
          <w:sz w:val="28"/>
          <w:szCs w:val="28"/>
          <w:lang w:val="kk-KZ"/>
        </w:rPr>
        <w:t xml:space="preserve">. Түсiнуден </w:t>
      </w:r>
      <w:r w:rsidRPr="00297BDF">
        <w:rPr>
          <w:rFonts w:ascii="Times New Roman" w:eastAsia="Times New Roman" w:hAnsi="Times New Roman"/>
          <w:i/>
          <w:sz w:val="28"/>
          <w:szCs w:val="28"/>
          <w:lang w:val="kk-KZ"/>
        </w:rPr>
        <w:t>талдау</w:t>
      </w:r>
      <w:r w:rsidRPr="00297BDF">
        <w:rPr>
          <w:rFonts w:ascii="Times New Roman" w:eastAsia="Times New Roman" w:hAnsi="Times New Roman"/>
          <w:sz w:val="28"/>
          <w:szCs w:val="28"/>
          <w:lang w:val="kk-KZ"/>
        </w:rPr>
        <w:t xml:space="preserve"> мәлiметтi терең өңдеумен, жан-жақты игерумен ерекшеленедi.</w:t>
      </w:r>
      <w:r w:rsidR="00C0075A" w:rsidRPr="00297BDF">
        <w:rPr>
          <w:rFonts w:ascii="Times New Roman" w:eastAsia="Times New Roman" w:hAnsi="Times New Roman"/>
          <w:sz w:val="28"/>
          <w:szCs w:val="28"/>
          <w:lang w:val="kk-KZ"/>
        </w:rPr>
        <w:t xml:space="preserve"> </w:t>
      </w:r>
      <w:r w:rsidRPr="00297BDF">
        <w:rPr>
          <w:rFonts w:ascii="Times New Roman" w:eastAsia="Times New Roman" w:hAnsi="Times New Roman"/>
          <w:sz w:val="28"/>
          <w:szCs w:val="28"/>
          <w:lang w:val="kk-KZ"/>
        </w:rPr>
        <w:t xml:space="preserve">Талдаудың </w:t>
      </w:r>
      <w:r w:rsidRPr="00297BDF">
        <w:rPr>
          <w:rFonts w:ascii="Times New Roman" w:hAnsi="Times New Roman"/>
          <w:sz w:val="28"/>
          <w:szCs w:val="28"/>
          <w:lang w:val="kk-KZ"/>
        </w:rPr>
        <w:t xml:space="preserve">бірнеше </w:t>
      </w:r>
      <w:r w:rsidRPr="00297BDF">
        <w:rPr>
          <w:rFonts w:ascii="Times New Roman" w:eastAsia="Times New Roman" w:hAnsi="Times New Roman"/>
          <w:sz w:val="28"/>
          <w:szCs w:val="28"/>
          <w:lang w:val="kk-KZ"/>
        </w:rPr>
        <w:t>түрлерi</w:t>
      </w:r>
      <w:r w:rsidRPr="00297BDF">
        <w:rPr>
          <w:rFonts w:ascii="Times New Roman" w:hAnsi="Times New Roman"/>
          <w:sz w:val="28"/>
          <w:szCs w:val="28"/>
          <w:lang w:val="kk-KZ"/>
        </w:rPr>
        <w:t xml:space="preserve"> бар</w:t>
      </w:r>
      <w:r w:rsidRPr="00297BDF">
        <w:rPr>
          <w:rFonts w:ascii="Times New Roman" w:eastAsia="Times New Roman" w:hAnsi="Times New Roman"/>
          <w:sz w:val="28"/>
          <w:szCs w:val="28"/>
          <w:lang w:val="kk-KZ"/>
        </w:rPr>
        <w:t xml:space="preserve">: 1. </w:t>
      </w:r>
      <w:r w:rsidRPr="00297BDF">
        <w:rPr>
          <w:rFonts w:ascii="Times New Roman" w:eastAsia="Times New Roman" w:hAnsi="Times New Roman"/>
          <w:i/>
          <w:sz w:val="28"/>
          <w:szCs w:val="28"/>
          <w:lang w:val="kk-KZ"/>
        </w:rPr>
        <w:t xml:space="preserve">Негiзiн тану </w:t>
      </w:r>
      <w:r w:rsidRPr="00297BDF">
        <w:rPr>
          <w:rFonts w:ascii="Times New Roman" w:eastAsia="Times New Roman" w:hAnsi="Times New Roman"/>
          <w:sz w:val="28"/>
          <w:szCs w:val="28"/>
          <w:lang w:val="kk-KZ"/>
        </w:rPr>
        <w:t xml:space="preserve">- құрамдас бөлiктерге жiктеу (мәлiметтiң негiзгi түсiнiктерi арасындағы қатынастарды көрсету үшiн </w:t>
      </w:r>
      <w:r w:rsidRPr="00297BDF">
        <w:rPr>
          <w:rFonts w:ascii="Times New Roman" w:hAnsi="Times New Roman"/>
          <w:sz w:val="28"/>
          <w:szCs w:val="28"/>
          <w:lang w:val="kk-KZ"/>
        </w:rPr>
        <w:t>студент</w:t>
      </w:r>
      <w:r w:rsidRPr="00297BDF">
        <w:rPr>
          <w:rFonts w:ascii="Times New Roman" w:eastAsia="Times New Roman" w:hAnsi="Times New Roman"/>
          <w:sz w:val="28"/>
          <w:szCs w:val="28"/>
          <w:lang w:val="kk-KZ"/>
        </w:rPr>
        <w:t xml:space="preserve"> оның шеңберiнен шығуы керек), айтылған ойды дамыту. 2. </w:t>
      </w:r>
      <w:r w:rsidRPr="00297BDF">
        <w:rPr>
          <w:rFonts w:ascii="Times New Roman" w:eastAsia="Times New Roman" w:hAnsi="Times New Roman"/>
          <w:i/>
          <w:sz w:val="28"/>
          <w:szCs w:val="28"/>
          <w:lang w:val="kk-KZ"/>
        </w:rPr>
        <w:t xml:space="preserve">Астарлы мағынаны ажырату /Подтекст/ </w:t>
      </w:r>
      <w:r w:rsidRPr="00297BDF">
        <w:rPr>
          <w:rFonts w:ascii="Times New Roman" w:eastAsia="Times New Roman" w:hAnsi="Times New Roman"/>
          <w:sz w:val="28"/>
          <w:szCs w:val="28"/>
          <w:lang w:val="kk-KZ"/>
        </w:rPr>
        <w:t xml:space="preserve">- екi тұжырымның қатынасын көрсетудi талап етедi (тура көрсетiлмеген шешiмдер, ассоциациялар, себеп-салдар келтiрiлуi мүмкiн). 3. </w:t>
      </w:r>
      <w:r w:rsidRPr="00297BDF">
        <w:rPr>
          <w:rFonts w:ascii="Times New Roman" w:eastAsia="Times New Roman" w:hAnsi="Times New Roman"/>
          <w:i/>
          <w:sz w:val="28"/>
          <w:szCs w:val="28"/>
          <w:lang w:val="kk-KZ"/>
        </w:rPr>
        <w:t xml:space="preserve">Мотивация </w:t>
      </w:r>
      <w:r w:rsidRPr="00297BDF">
        <w:rPr>
          <w:rFonts w:ascii="Times New Roman" w:hAnsi="Times New Roman"/>
          <w:i/>
          <w:sz w:val="28"/>
          <w:szCs w:val="28"/>
          <w:lang w:val="kk-KZ"/>
        </w:rPr>
        <w:t>–</w:t>
      </w:r>
      <w:r w:rsidR="00C0075A" w:rsidRPr="00297BDF">
        <w:rPr>
          <w:rFonts w:ascii="Times New Roman" w:hAnsi="Times New Roman"/>
          <w:i/>
          <w:sz w:val="28"/>
          <w:szCs w:val="28"/>
          <w:lang w:val="kk-KZ"/>
        </w:rPr>
        <w:t xml:space="preserve"> </w:t>
      </w:r>
      <w:r w:rsidRPr="00297BDF">
        <w:rPr>
          <w:rFonts w:ascii="Times New Roman" w:hAnsi="Times New Roman"/>
          <w:sz w:val="28"/>
          <w:szCs w:val="28"/>
          <w:lang w:val="kk-KZ"/>
        </w:rPr>
        <w:t xml:space="preserve">себептерді </w:t>
      </w:r>
      <w:r w:rsidRPr="00297BDF">
        <w:rPr>
          <w:rFonts w:ascii="Times New Roman" w:eastAsia="Times New Roman" w:hAnsi="Times New Roman"/>
          <w:sz w:val="28"/>
          <w:szCs w:val="28"/>
          <w:lang w:val="kk-KZ"/>
        </w:rPr>
        <w:t xml:space="preserve">айқындау. </w:t>
      </w:r>
      <w:r w:rsidRPr="00297BDF">
        <w:rPr>
          <w:rFonts w:ascii="Times New Roman" w:hAnsi="Times New Roman"/>
          <w:sz w:val="28"/>
          <w:szCs w:val="28"/>
          <w:lang w:val="kk-KZ"/>
        </w:rPr>
        <w:t xml:space="preserve">Студент тура және </w:t>
      </w:r>
      <w:r w:rsidRPr="00297BDF">
        <w:rPr>
          <w:rFonts w:ascii="Times New Roman" w:eastAsia="Times New Roman" w:hAnsi="Times New Roman"/>
          <w:sz w:val="28"/>
          <w:szCs w:val="28"/>
          <w:lang w:val="kk-KZ"/>
        </w:rPr>
        <w:t>жасырын (астарлы) мағына мен әрекеттердi танып, өз ойларын дәлелдер арқылы қорғауы керек.</w:t>
      </w:r>
    </w:p>
    <w:p w:rsidR="0088213C" w:rsidRPr="00297BDF" w:rsidRDefault="0088213C" w:rsidP="003C516C">
      <w:pPr>
        <w:tabs>
          <w:tab w:val="left" w:pos="993"/>
        </w:tabs>
        <w:spacing w:after="0" w:line="240" w:lineRule="auto"/>
        <w:ind w:firstLine="567"/>
        <w:jc w:val="both"/>
        <w:rPr>
          <w:rFonts w:ascii="Times New Roman" w:hAnsi="Times New Roman"/>
          <w:sz w:val="28"/>
          <w:szCs w:val="28"/>
          <w:lang w:val="kk-KZ"/>
        </w:rPr>
      </w:pPr>
      <w:r w:rsidRPr="00297BDF">
        <w:rPr>
          <w:rFonts w:ascii="Times New Roman" w:eastAsia="Times New Roman" w:hAnsi="Times New Roman"/>
          <w:sz w:val="28"/>
          <w:szCs w:val="28"/>
          <w:lang w:val="kk-KZ"/>
        </w:rPr>
        <w:t>Жаңа мазмұн тудыру мақсатымен элементтердi шығармашылықпен бiрiктiру</w:t>
      </w:r>
      <w:r w:rsidRPr="00297BDF">
        <w:rPr>
          <w:rFonts w:ascii="Times New Roman" w:hAnsi="Times New Roman"/>
          <w:sz w:val="28"/>
          <w:szCs w:val="28"/>
          <w:lang w:val="kk-KZ"/>
        </w:rPr>
        <w:t xml:space="preserve"> үрдісі </w:t>
      </w:r>
      <w:r w:rsidRPr="00297BDF">
        <w:rPr>
          <w:rFonts w:ascii="Times New Roman" w:hAnsi="Times New Roman"/>
          <w:i/>
          <w:sz w:val="28"/>
          <w:szCs w:val="28"/>
          <w:lang w:val="kk-KZ"/>
        </w:rPr>
        <w:t>синтезге</w:t>
      </w:r>
      <w:r w:rsidRPr="00297BDF">
        <w:rPr>
          <w:rFonts w:ascii="Times New Roman" w:hAnsi="Times New Roman"/>
          <w:sz w:val="28"/>
          <w:szCs w:val="28"/>
          <w:lang w:val="kk-KZ"/>
        </w:rPr>
        <w:t xml:space="preserve"> жатады, яғни студент талдаудан кейін синтездейді</w:t>
      </w:r>
      <w:r w:rsidRPr="00297BDF">
        <w:rPr>
          <w:rFonts w:ascii="Times New Roman" w:eastAsia="Times New Roman" w:hAnsi="Times New Roman"/>
          <w:sz w:val="28"/>
          <w:szCs w:val="28"/>
          <w:lang w:val="kk-KZ"/>
        </w:rPr>
        <w:t>. Болжау, шарттылық, мүмкiндiк ұғымдарын қолданып, өз тәжiрибесi негiзiнде жаңа модель (құрылым)</w:t>
      </w:r>
      <w:r w:rsidRPr="00297BDF">
        <w:rPr>
          <w:rFonts w:ascii="Times New Roman" w:hAnsi="Times New Roman"/>
          <w:sz w:val="28"/>
          <w:szCs w:val="28"/>
          <w:lang w:val="kk-KZ"/>
        </w:rPr>
        <w:t xml:space="preserve"> құрастырады</w:t>
      </w:r>
      <w:r w:rsidRPr="00297BDF">
        <w:rPr>
          <w:rFonts w:ascii="Times New Roman" w:eastAsia="Times New Roman" w:hAnsi="Times New Roman"/>
          <w:sz w:val="28"/>
          <w:szCs w:val="28"/>
          <w:lang w:val="kk-KZ"/>
        </w:rPr>
        <w:t xml:space="preserve">.   </w:t>
      </w:r>
      <w:r w:rsidRPr="00297BDF">
        <w:rPr>
          <w:rFonts w:ascii="Times New Roman" w:hAnsi="Times New Roman"/>
          <w:sz w:val="28"/>
          <w:szCs w:val="28"/>
          <w:lang w:val="kk-KZ"/>
        </w:rPr>
        <w:t>Бұл жердегі ж</w:t>
      </w:r>
      <w:r w:rsidRPr="00297BDF">
        <w:rPr>
          <w:rFonts w:ascii="Times New Roman" w:eastAsia="Times New Roman" w:hAnsi="Times New Roman"/>
          <w:sz w:val="28"/>
          <w:szCs w:val="28"/>
          <w:lang w:val="kk-KZ"/>
        </w:rPr>
        <w:t>ұмыс және нәтиже түрлерi:</w:t>
      </w:r>
      <w:r w:rsidR="00C0075A" w:rsidRPr="00297BDF">
        <w:rPr>
          <w:rFonts w:ascii="Times New Roman" w:eastAsia="Times New Roman" w:hAnsi="Times New Roman"/>
          <w:sz w:val="28"/>
          <w:szCs w:val="28"/>
          <w:lang w:val="kk-KZ"/>
        </w:rPr>
        <w:t xml:space="preserve"> </w:t>
      </w:r>
      <w:r w:rsidRPr="00297BDF">
        <w:rPr>
          <w:rFonts w:ascii="Times New Roman" w:eastAsia="Times New Roman" w:hAnsi="Times New Roman"/>
          <w:sz w:val="28"/>
          <w:szCs w:val="28"/>
          <w:lang w:val="kk-KZ"/>
        </w:rPr>
        <w:t>1.</w:t>
      </w:r>
      <w:r w:rsidRPr="00297BDF">
        <w:rPr>
          <w:rFonts w:ascii="Times New Roman" w:eastAsia="Times New Roman" w:hAnsi="Times New Roman"/>
          <w:i/>
          <w:sz w:val="28"/>
          <w:szCs w:val="28"/>
          <w:lang w:val="kk-KZ"/>
        </w:rPr>
        <w:t xml:space="preserve"> Шығармашылық жанрлар</w:t>
      </w:r>
      <w:r w:rsidRPr="00297BDF">
        <w:rPr>
          <w:rFonts w:ascii="Times New Roman" w:hAnsi="Times New Roman"/>
          <w:i/>
          <w:sz w:val="28"/>
          <w:szCs w:val="28"/>
          <w:lang w:val="kk-KZ"/>
        </w:rPr>
        <w:t xml:space="preserve"> туындайды. </w:t>
      </w:r>
      <w:r w:rsidRPr="00297BDF">
        <w:rPr>
          <w:rFonts w:ascii="Times New Roman" w:eastAsia="Times New Roman" w:hAnsi="Times New Roman"/>
          <w:sz w:val="28"/>
          <w:szCs w:val="28"/>
          <w:lang w:val="kk-KZ"/>
        </w:rPr>
        <w:t>2.</w:t>
      </w:r>
      <w:r w:rsidRPr="00297BDF">
        <w:rPr>
          <w:rFonts w:ascii="Times New Roman" w:eastAsia="Times New Roman" w:hAnsi="Times New Roman"/>
          <w:i/>
          <w:sz w:val="28"/>
          <w:szCs w:val="28"/>
          <w:lang w:val="kk-KZ"/>
        </w:rPr>
        <w:t xml:space="preserve">Жоспар құрастыру немесе тәжiрибе қою, өткiзу: </w:t>
      </w:r>
      <w:r w:rsidRPr="00297BDF">
        <w:rPr>
          <w:rFonts w:ascii="Times New Roman" w:eastAsia="Times New Roman" w:hAnsi="Times New Roman"/>
          <w:sz w:val="28"/>
          <w:szCs w:val="28"/>
          <w:lang w:val="kk-KZ"/>
        </w:rPr>
        <w:t xml:space="preserve">мәлiмет бойынша барлық бiлiмдi тиянақтап, оны бiр жүйеге келтiрiп, жоспар </w:t>
      </w:r>
      <w:r w:rsidRPr="00297BDF">
        <w:rPr>
          <w:rFonts w:ascii="Times New Roman" w:hAnsi="Times New Roman"/>
          <w:sz w:val="28"/>
          <w:szCs w:val="28"/>
          <w:lang w:val="kk-KZ"/>
        </w:rPr>
        <w:t>құрады</w:t>
      </w:r>
      <w:r w:rsidRPr="00297BDF">
        <w:rPr>
          <w:rFonts w:ascii="Times New Roman" w:eastAsia="Times New Roman" w:hAnsi="Times New Roman"/>
          <w:sz w:val="28"/>
          <w:szCs w:val="28"/>
          <w:lang w:val="kk-KZ"/>
        </w:rPr>
        <w:t xml:space="preserve"> (тәжіриб</w:t>
      </w:r>
      <w:r w:rsidRPr="00297BDF">
        <w:rPr>
          <w:rFonts w:ascii="Times New Roman" w:hAnsi="Times New Roman"/>
          <w:sz w:val="28"/>
          <w:szCs w:val="28"/>
          <w:lang w:val="kk-KZ"/>
        </w:rPr>
        <w:t>енi жоспарлап, нәтижесiн бақылайды</w:t>
      </w:r>
      <w:r w:rsidRPr="00297BDF">
        <w:rPr>
          <w:rFonts w:ascii="Times New Roman" w:eastAsia="Times New Roman" w:hAnsi="Times New Roman"/>
          <w:sz w:val="28"/>
          <w:szCs w:val="28"/>
          <w:lang w:val="kk-KZ"/>
        </w:rPr>
        <w:t>).</w:t>
      </w:r>
      <w:r w:rsidR="00C47BE2" w:rsidRPr="00297BDF">
        <w:rPr>
          <w:rFonts w:ascii="Times New Roman" w:eastAsia="Times New Roman" w:hAnsi="Times New Roman"/>
          <w:sz w:val="28"/>
          <w:szCs w:val="28"/>
          <w:lang w:val="kk-KZ"/>
        </w:rPr>
        <w:t xml:space="preserve"> </w:t>
      </w:r>
      <w:r w:rsidRPr="00297BDF">
        <w:rPr>
          <w:rFonts w:ascii="Times New Roman" w:eastAsia="Times New Roman" w:hAnsi="Times New Roman"/>
          <w:sz w:val="28"/>
          <w:szCs w:val="28"/>
          <w:lang w:val="kk-KZ"/>
        </w:rPr>
        <w:t>3</w:t>
      </w:r>
      <w:r w:rsidRPr="00297BDF">
        <w:rPr>
          <w:rFonts w:ascii="Times New Roman" w:eastAsia="Times New Roman" w:hAnsi="Times New Roman"/>
          <w:i/>
          <w:sz w:val="28"/>
          <w:szCs w:val="28"/>
          <w:lang w:val="kk-KZ"/>
        </w:rPr>
        <w:t xml:space="preserve">. Абстрактылы ұғымдармен негiзделетiн нәтижелер: </w:t>
      </w:r>
      <w:r w:rsidRPr="00297BDF">
        <w:rPr>
          <w:rFonts w:ascii="Times New Roman" w:eastAsia="Times New Roman" w:hAnsi="Times New Roman"/>
          <w:sz w:val="28"/>
          <w:szCs w:val="28"/>
          <w:lang w:val="kk-KZ"/>
        </w:rPr>
        <w:t>ғылыми гипотеза (болжау) құрастырып, ұсын</w:t>
      </w:r>
      <w:r w:rsidRPr="00297BDF">
        <w:rPr>
          <w:rFonts w:ascii="Times New Roman" w:hAnsi="Times New Roman"/>
          <w:sz w:val="28"/>
          <w:szCs w:val="28"/>
          <w:lang w:val="kk-KZ"/>
        </w:rPr>
        <w:t>ады</w:t>
      </w:r>
      <w:r w:rsidRPr="00297BDF">
        <w:rPr>
          <w:rFonts w:ascii="Times New Roman" w:eastAsia="Times New Roman" w:hAnsi="Times New Roman"/>
          <w:i/>
          <w:sz w:val="28"/>
          <w:szCs w:val="28"/>
          <w:lang w:val="kk-KZ"/>
        </w:rPr>
        <w:t>.</w:t>
      </w:r>
      <w:r w:rsidR="00C47BE2" w:rsidRPr="00297BDF">
        <w:rPr>
          <w:rFonts w:ascii="Times New Roman" w:eastAsia="Times New Roman" w:hAnsi="Times New Roman"/>
          <w:i/>
          <w:sz w:val="28"/>
          <w:szCs w:val="28"/>
          <w:lang w:val="kk-KZ"/>
        </w:rPr>
        <w:t xml:space="preserve"> </w:t>
      </w:r>
      <w:r w:rsidRPr="00297BDF">
        <w:rPr>
          <w:rFonts w:ascii="Times New Roman" w:hAnsi="Times New Roman"/>
          <w:sz w:val="28"/>
          <w:szCs w:val="28"/>
          <w:lang w:val="kk-KZ"/>
        </w:rPr>
        <w:t>Гипотеза – бұл әлі дәлелденбеген болжам. Гипотезаны дәлелдеген кезде, ол теорияға, теоремаға немесе фактіге айналады. Теріске шығарылған гипотеза жалған тұжырымдар қатарына өтеді. Әлі дәлелденбеген, бірақ жоққа шығарылмаған гипотезаны ашық мәселе деп атайды.</w:t>
      </w:r>
    </w:p>
    <w:p w:rsidR="0088213C" w:rsidRPr="00297BDF" w:rsidRDefault="0088213C" w:rsidP="00943540">
      <w:pPr>
        <w:tabs>
          <w:tab w:val="left" w:pos="993"/>
        </w:tabs>
        <w:spacing w:after="0" w:line="240" w:lineRule="auto"/>
        <w:ind w:firstLine="567"/>
        <w:jc w:val="both"/>
        <w:rPr>
          <w:rFonts w:ascii="Times New Roman" w:hAnsi="Times New Roman"/>
          <w:sz w:val="28"/>
          <w:szCs w:val="28"/>
          <w:lang w:val="kk-KZ"/>
        </w:rPr>
      </w:pPr>
      <w:r w:rsidRPr="00297BDF">
        <w:rPr>
          <w:rFonts w:ascii="Times New Roman" w:hAnsi="Times New Roman"/>
          <w:sz w:val="28"/>
          <w:szCs w:val="28"/>
          <w:lang w:val="kk-KZ"/>
        </w:rPr>
        <w:t>Соңғы үрдісте студент д</w:t>
      </w:r>
      <w:r w:rsidRPr="00297BDF">
        <w:rPr>
          <w:rFonts w:ascii="Times New Roman" w:eastAsia="Times New Roman" w:hAnsi="Times New Roman"/>
          <w:sz w:val="28"/>
          <w:szCs w:val="28"/>
          <w:lang w:val="kk-KZ"/>
        </w:rPr>
        <w:t>аулы және пiкiрталас туғызатын мәселелер бойынш</w:t>
      </w:r>
      <w:r w:rsidRPr="00297BDF">
        <w:rPr>
          <w:rFonts w:ascii="Times New Roman" w:hAnsi="Times New Roman"/>
          <w:sz w:val="28"/>
          <w:szCs w:val="28"/>
          <w:lang w:val="kk-KZ"/>
        </w:rPr>
        <w:t>а шешiм қабылдап, оны дәлелдейді. Ө</w:t>
      </w:r>
      <w:r w:rsidRPr="00297BDF">
        <w:rPr>
          <w:rFonts w:ascii="Times New Roman" w:eastAsia="Times New Roman" w:hAnsi="Times New Roman"/>
          <w:sz w:val="28"/>
          <w:szCs w:val="28"/>
          <w:lang w:val="kk-KZ"/>
        </w:rPr>
        <w:t xml:space="preserve">з ойларын, идеяларын, пайымдауларын мазмұндап, оларды негiздеуi қажет. Бұл деңгейде олар өз позицияларын </w:t>
      </w:r>
      <w:r w:rsidRPr="00297BDF">
        <w:rPr>
          <w:rFonts w:ascii="Times New Roman" w:hAnsi="Times New Roman"/>
          <w:sz w:val="28"/>
          <w:szCs w:val="28"/>
          <w:lang w:val="kk-KZ"/>
        </w:rPr>
        <w:t xml:space="preserve">нақтылық, логикалық </w:t>
      </w:r>
      <w:r w:rsidRPr="00297BDF">
        <w:rPr>
          <w:rFonts w:ascii="Times New Roman" w:eastAsia="Times New Roman" w:hAnsi="Times New Roman"/>
          <w:sz w:val="28"/>
          <w:szCs w:val="28"/>
          <w:lang w:val="kk-KZ"/>
        </w:rPr>
        <w:t>жүйелiлiк, дәйектiлiкке негіздеуі қажет.</w:t>
      </w:r>
      <w:r w:rsidRPr="00297BDF">
        <w:rPr>
          <w:rFonts w:ascii="Times New Roman" w:hAnsi="Times New Roman"/>
          <w:sz w:val="28"/>
          <w:szCs w:val="28"/>
          <w:lang w:val="kk-KZ"/>
        </w:rPr>
        <w:t xml:space="preserve"> Д</w:t>
      </w:r>
      <w:r w:rsidRPr="00297BDF">
        <w:rPr>
          <w:rFonts w:ascii="Times New Roman" w:eastAsia="Times New Roman" w:hAnsi="Times New Roman"/>
          <w:sz w:val="28"/>
          <w:szCs w:val="28"/>
          <w:lang w:val="kk-KZ"/>
        </w:rPr>
        <w:t>әлелдер</w:t>
      </w:r>
      <w:r w:rsidRPr="00297BDF">
        <w:rPr>
          <w:rFonts w:ascii="Times New Roman" w:hAnsi="Times New Roman"/>
          <w:sz w:val="28"/>
          <w:szCs w:val="28"/>
          <w:lang w:val="kk-KZ"/>
        </w:rPr>
        <w:t xml:space="preserve"> келтіріп</w:t>
      </w:r>
      <w:r w:rsidRPr="00297BDF">
        <w:rPr>
          <w:rFonts w:ascii="Times New Roman" w:eastAsia="Times New Roman" w:hAnsi="Times New Roman"/>
          <w:sz w:val="28"/>
          <w:szCs w:val="28"/>
          <w:lang w:val="kk-KZ"/>
        </w:rPr>
        <w:t>, шешім қабылдау</w:t>
      </w:r>
      <w:r w:rsidRPr="00297BDF">
        <w:rPr>
          <w:rFonts w:ascii="Times New Roman" w:hAnsi="Times New Roman"/>
          <w:sz w:val="28"/>
          <w:szCs w:val="28"/>
          <w:lang w:val="kk-KZ"/>
        </w:rPr>
        <w:t xml:space="preserve">ы тиіс. Міне осы дағдыларды студенттердің бойына сіңіре отырып, олардың ғылыми-зерттеушілік құзыреттілігін қалыптастыру міндеті жүзеге асырылады әрі шығармашылыққа жетер жолды нақты көрсете аламыз. Осының негізінде 2019 жылдың желтоқсан айының 10 күні 5В011300-«Биология» мамандығының 3 курсы, 301 топтың А-топшасында </w:t>
      </w:r>
      <w:r w:rsidRPr="00297BDF">
        <w:rPr>
          <w:rFonts w:ascii="Times New Roman" w:hAnsi="Times New Roman"/>
          <w:sz w:val="28"/>
          <w:szCs w:val="28"/>
          <w:lang w:val="kk-KZ"/>
        </w:rPr>
        <w:lastRenderedPageBreak/>
        <w:t>«Өсімдіктер физиологиясы» пәні бойынша ашық зертханалық сабақ өткізілді. Сабаққа 11 студент қатысты.</w:t>
      </w:r>
      <w:r w:rsidR="00C0075A" w:rsidRPr="00297BDF">
        <w:rPr>
          <w:rFonts w:ascii="Times New Roman" w:hAnsi="Times New Roman"/>
          <w:sz w:val="28"/>
          <w:szCs w:val="28"/>
          <w:lang w:val="kk-KZ"/>
        </w:rPr>
        <w:t xml:space="preserve"> </w:t>
      </w:r>
      <w:r w:rsidRPr="00297BDF">
        <w:rPr>
          <w:rFonts w:ascii="Times New Roman" w:hAnsi="Times New Roman"/>
          <w:sz w:val="28"/>
          <w:szCs w:val="28"/>
          <w:lang w:val="kk-KZ"/>
        </w:rPr>
        <w:t>Зертханалық жұмыстар жаппай түрде немесе студенттің жеке-дара орындауы арқылы жүреді. Жаппай түрде жүргізгенде студенттердің барлығы бірыңғай тәжірибе жасайды, ал жеке студенттер орындағанда әрқайсысының жасайтын тәжірибесі әр түрлі болады да, кейін ол жинақталады.</w:t>
      </w:r>
      <w:r w:rsidR="00C0075A" w:rsidRPr="00297BDF">
        <w:rPr>
          <w:rFonts w:ascii="Times New Roman" w:hAnsi="Times New Roman"/>
          <w:sz w:val="28"/>
          <w:szCs w:val="28"/>
          <w:lang w:val="kk-KZ"/>
        </w:rPr>
        <w:t xml:space="preserve"> </w:t>
      </w:r>
      <w:r w:rsidRPr="00297BDF">
        <w:rPr>
          <w:rFonts w:ascii="Times New Roman" w:hAnsi="Times New Roman"/>
          <w:sz w:val="28"/>
          <w:szCs w:val="28"/>
          <w:lang w:val="kk-KZ"/>
        </w:rPr>
        <w:t xml:space="preserve">Сабақтың мақсаты айқын, мазмұны, жоспары және оның құрылымы алдын-ала белгілі болуы тиіс. </w:t>
      </w:r>
      <w:r w:rsidRPr="00297BDF">
        <w:rPr>
          <w:rFonts w:ascii="Times New Roman" w:hAnsi="Times New Roman"/>
          <w:bCs/>
          <w:sz w:val="28"/>
          <w:szCs w:val="28"/>
          <w:lang w:val="kk-KZ"/>
        </w:rPr>
        <w:t xml:space="preserve">Мақсат қою </w:t>
      </w:r>
      <w:r w:rsidRPr="00297BDF">
        <w:rPr>
          <w:rFonts w:ascii="Times New Roman" w:hAnsi="Times New Roman"/>
          <w:sz w:val="28"/>
          <w:szCs w:val="28"/>
          <w:lang w:val="kk-KZ"/>
        </w:rPr>
        <w:t xml:space="preserve">– белгілі бір уақыт аралығында жүзеге асатын үздіксіз процесс. Әрбір қойылған мақсатты үнемі талдап, қажет болса қайта қарастыру керек. Үздіксіз талдау жасау оқытушыға маңызды шешім қабылдауға көмектеседі. Ең маңыздысы жүзеге аспай қалған немесе мерзімі бойынша қалып отырған мақсаттарға мән беру. </w:t>
      </w:r>
    </w:p>
    <w:p w:rsidR="00880EA8" w:rsidRPr="00297BDF" w:rsidRDefault="00C42C8E" w:rsidP="003C516C">
      <w:pPr>
        <w:pStyle w:val="a3"/>
        <w:tabs>
          <w:tab w:val="left" w:pos="993"/>
        </w:tabs>
        <w:spacing w:after="0" w:line="240" w:lineRule="auto"/>
        <w:ind w:left="0" w:firstLine="567"/>
        <w:contextualSpacing w:val="0"/>
        <w:jc w:val="both"/>
        <w:rPr>
          <w:rFonts w:ascii="Times New Roman" w:hAnsi="Times New Roman"/>
          <w:sz w:val="28"/>
          <w:szCs w:val="28"/>
          <w:lang w:val="kk-KZ" w:eastAsia="ru-RU"/>
        </w:rPr>
      </w:pPr>
      <w:r w:rsidRPr="00297BDF">
        <w:rPr>
          <w:rFonts w:ascii="Times New Roman" w:hAnsi="Times New Roman"/>
          <w:sz w:val="28"/>
          <w:szCs w:val="28"/>
          <w:lang w:val="kk-KZ"/>
        </w:rPr>
        <w:t>Зерттеушілік әдістегі тапсырмаларды орындау барысында студенттер халықаралық ғылыми-тәжірибелік конференцияларға</w:t>
      </w:r>
      <w:r w:rsidR="00C0075A" w:rsidRPr="00297BDF">
        <w:rPr>
          <w:rFonts w:ascii="Times New Roman" w:hAnsi="Times New Roman"/>
          <w:sz w:val="28"/>
          <w:szCs w:val="28"/>
          <w:lang w:val="kk-KZ"/>
        </w:rPr>
        <w:t xml:space="preserve"> </w:t>
      </w:r>
      <w:r w:rsidRPr="00297BDF">
        <w:rPr>
          <w:rFonts w:ascii="Times New Roman" w:hAnsi="Times New Roman"/>
          <w:sz w:val="28"/>
          <w:szCs w:val="28"/>
          <w:lang w:val="kk-KZ"/>
        </w:rPr>
        <w:t>қатысып жақсы нәтижелер берді.</w:t>
      </w:r>
      <w:r w:rsidR="00C0075A" w:rsidRPr="00297BDF">
        <w:rPr>
          <w:rFonts w:ascii="Times New Roman" w:hAnsi="Times New Roman"/>
          <w:sz w:val="28"/>
          <w:szCs w:val="28"/>
          <w:lang w:val="kk-KZ"/>
        </w:rPr>
        <w:t xml:space="preserve"> </w:t>
      </w:r>
      <w:r w:rsidRPr="00297BDF">
        <w:rPr>
          <w:rFonts w:ascii="Times New Roman" w:hAnsi="Times New Roman"/>
          <w:sz w:val="28"/>
          <w:szCs w:val="28"/>
          <w:lang w:val="kk-KZ"/>
        </w:rPr>
        <w:t>«Рухани жаңғыру» бағдарламасының 3 жылдығы аясында Қыздар университетінің профессоры, доцент Р. Сәтімбековтың туғанына 80 жыл толуына орай ұйымдастырылған «Білім, ғылым, инновация: Рухани жаңғыру діңгегі» атты халықаралық ғылыми-практикалық конференцияда  (Алматы, 2020) 3 ші курс студенті, 6В011300-«Биология», Жақсылық Г.Д.</w:t>
      </w:r>
      <w:r w:rsidR="00FF7F0E" w:rsidRPr="00297BDF">
        <w:rPr>
          <w:rFonts w:ascii="Times New Roman" w:hAnsi="Times New Roman"/>
          <w:sz w:val="28"/>
          <w:szCs w:val="28"/>
          <w:lang w:val="kk-KZ"/>
        </w:rPr>
        <w:t xml:space="preserve"> -</w:t>
      </w:r>
      <w:r w:rsidRPr="00297BDF">
        <w:rPr>
          <w:rFonts w:ascii="Times New Roman" w:hAnsi="Times New Roman"/>
          <w:sz w:val="28"/>
          <w:szCs w:val="28"/>
          <w:lang w:val="kk-KZ"/>
        </w:rPr>
        <w:t xml:space="preserve"> II дәрежелі дипломмен марапатталды, ғылыми жетекшісі докторант Мукашева Д.М. (Қосымша-В).</w:t>
      </w:r>
    </w:p>
    <w:p w:rsidR="00EC4900" w:rsidRPr="00297BDF" w:rsidRDefault="00544214" w:rsidP="003C516C">
      <w:pPr>
        <w:pStyle w:val="a3"/>
        <w:tabs>
          <w:tab w:val="left" w:pos="993"/>
        </w:tabs>
        <w:spacing w:after="0" w:line="240" w:lineRule="auto"/>
        <w:ind w:left="0" w:firstLine="567"/>
        <w:contextualSpacing w:val="0"/>
        <w:jc w:val="both"/>
        <w:rPr>
          <w:rFonts w:ascii="Times New Roman" w:hAnsi="Times New Roman"/>
          <w:sz w:val="28"/>
          <w:szCs w:val="28"/>
          <w:lang w:val="kk-KZ" w:eastAsia="ru-RU"/>
        </w:rPr>
      </w:pPr>
      <w:r w:rsidRPr="00297BDF">
        <w:rPr>
          <w:rFonts w:ascii="Times New Roman" w:hAnsi="Times New Roman"/>
          <w:sz w:val="28"/>
          <w:szCs w:val="28"/>
          <w:lang w:val="kk-KZ" w:eastAsia="ru-RU"/>
        </w:rPr>
        <w:t xml:space="preserve">Біздің зерттеу жұмысымыздың негізгі мақсатына сәйкес, биолог </w:t>
      </w:r>
      <w:r w:rsidRPr="00297BDF">
        <w:rPr>
          <w:rFonts w:ascii="Times New Roman" w:hAnsi="Times New Roman"/>
          <w:sz w:val="28"/>
          <w:szCs w:val="28"/>
          <w:lang w:val="kk-KZ"/>
        </w:rPr>
        <w:t>студенттердің зерттеушілік құз</w:t>
      </w:r>
      <w:r w:rsidR="002949CC" w:rsidRPr="00297BDF">
        <w:rPr>
          <w:rFonts w:ascii="Times New Roman" w:hAnsi="Times New Roman"/>
          <w:sz w:val="28"/>
          <w:szCs w:val="28"/>
          <w:lang w:val="kk-KZ"/>
        </w:rPr>
        <w:t>ы</w:t>
      </w:r>
      <w:r w:rsidRPr="00297BDF">
        <w:rPr>
          <w:rFonts w:ascii="Times New Roman" w:hAnsi="Times New Roman"/>
          <w:sz w:val="28"/>
          <w:szCs w:val="28"/>
          <w:lang w:val="kk-KZ"/>
        </w:rPr>
        <w:t>реттілігін қант құмайы (</w:t>
      </w:r>
      <w:r w:rsidRPr="00297BDF">
        <w:rPr>
          <w:rFonts w:ascii="Times New Roman" w:hAnsi="Times New Roman"/>
          <w:i/>
          <w:sz w:val="28"/>
          <w:szCs w:val="28"/>
          <w:lang w:val="kk-KZ"/>
        </w:rPr>
        <w:t>Sorghum saccharatum</w:t>
      </w:r>
      <w:r w:rsidRPr="00297BDF">
        <w:rPr>
          <w:rFonts w:ascii="Times New Roman" w:hAnsi="Times New Roman"/>
          <w:sz w:val="28"/>
          <w:szCs w:val="28"/>
          <w:lang w:val="kk-KZ"/>
        </w:rPr>
        <w:t xml:space="preserve"> (L</w:t>
      </w:r>
      <w:r w:rsidR="002949CC" w:rsidRPr="00297BDF">
        <w:rPr>
          <w:rFonts w:ascii="Times New Roman" w:hAnsi="Times New Roman"/>
          <w:sz w:val="28"/>
          <w:szCs w:val="28"/>
          <w:lang w:val="kk-KZ"/>
        </w:rPr>
        <w:t>.</w:t>
      </w:r>
      <w:r w:rsidRPr="00297BDF">
        <w:rPr>
          <w:rFonts w:ascii="Times New Roman" w:hAnsi="Times New Roman"/>
          <w:sz w:val="28"/>
          <w:szCs w:val="28"/>
          <w:lang w:val="kk-KZ"/>
        </w:rPr>
        <w:t>) Pers</w:t>
      </w:r>
      <w:r w:rsidR="002949CC" w:rsidRPr="00297BDF">
        <w:rPr>
          <w:rFonts w:ascii="Times New Roman" w:hAnsi="Times New Roman"/>
          <w:sz w:val="28"/>
          <w:szCs w:val="28"/>
          <w:lang w:val="kk-KZ"/>
        </w:rPr>
        <w:t>.</w:t>
      </w:r>
      <w:r w:rsidRPr="00297BDF">
        <w:rPr>
          <w:rFonts w:ascii="Times New Roman" w:hAnsi="Times New Roman"/>
          <w:sz w:val="28"/>
          <w:szCs w:val="28"/>
          <w:lang w:val="kk-KZ"/>
        </w:rPr>
        <w:t>) сұрыптарын физ</w:t>
      </w:r>
      <w:r w:rsidR="00BC7B00" w:rsidRPr="00297BDF">
        <w:rPr>
          <w:rFonts w:ascii="Times New Roman" w:hAnsi="Times New Roman"/>
          <w:sz w:val="28"/>
          <w:szCs w:val="28"/>
          <w:lang w:val="kk-KZ"/>
        </w:rPr>
        <w:t>и</w:t>
      </w:r>
      <w:r w:rsidRPr="00297BDF">
        <w:rPr>
          <w:rFonts w:ascii="Times New Roman" w:hAnsi="Times New Roman"/>
          <w:sz w:val="28"/>
          <w:szCs w:val="28"/>
          <w:lang w:val="kk-KZ"/>
        </w:rPr>
        <w:t>ологиялық-генетикалық талдау негізінде қалыптастыруды</w:t>
      </w:r>
      <w:r w:rsidR="002949CC" w:rsidRPr="00297BDF">
        <w:rPr>
          <w:rFonts w:ascii="Times New Roman" w:hAnsi="Times New Roman"/>
          <w:sz w:val="28"/>
          <w:szCs w:val="28"/>
          <w:lang w:val="kk-KZ"/>
        </w:rPr>
        <w:t xml:space="preserve"> </w:t>
      </w:r>
      <w:r w:rsidRPr="00297BDF">
        <w:rPr>
          <w:rFonts w:ascii="Times New Roman" w:hAnsi="Times New Roman"/>
          <w:sz w:val="28"/>
          <w:szCs w:val="28"/>
          <w:lang w:val="kk-KZ"/>
        </w:rPr>
        <w:t>тeopиялық тұpғыдaн нeгiздeп, әдiстeмeсiн жасау</w:t>
      </w:r>
      <w:r w:rsidR="001A67FB" w:rsidRPr="00297BDF">
        <w:rPr>
          <w:rFonts w:ascii="Times New Roman" w:hAnsi="Times New Roman"/>
          <w:sz w:val="28"/>
          <w:szCs w:val="28"/>
          <w:lang w:val="kk-KZ"/>
        </w:rPr>
        <w:t>. Қойылған мақсат бойынша «Генетика» пәнінің мазмұнына сәйкес зертхан</w:t>
      </w:r>
      <w:r w:rsidR="00BE5305" w:rsidRPr="00297BDF">
        <w:rPr>
          <w:rFonts w:ascii="Times New Roman" w:hAnsi="Times New Roman"/>
          <w:sz w:val="28"/>
          <w:szCs w:val="28"/>
          <w:lang w:val="kk-KZ"/>
        </w:rPr>
        <w:t>алық сабақты ұйымдастырудың зер</w:t>
      </w:r>
      <w:r w:rsidR="002949CC" w:rsidRPr="00297BDF">
        <w:rPr>
          <w:rFonts w:ascii="Times New Roman" w:hAnsi="Times New Roman"/>
          <w:sz w:val="28"/>
          <w:szCs w:val="28"/>
          <w:lang w:val="kk-KZ"/>
        </w:rPr>
        <w:t>ттеушілік құзы</w:t>
      </w:r>
      <w:r w:rsidR="001A67FB" w:rsidRPr="00297BDF">
        <w:rPr>
          <w:rFonts w:ascii="Times New Roman" w:hAnsi="Times New Roman"/>
          <w:sz w:val="28"/>
          <w:szCs w:val="28"/>
          <w:lang w:val="kk-KZ"/>
        </w:rPr>
        <w:t xml:space="preserve">реттілікті мақсатты түрде </w:t>
      </w:r>
      <w:r w:rsidR="00A84B53" w:rsidRPr="00297BDF">
        <w:rPr>
          <w:rFonts w:ascii="Times New Roman" w:hAnsi="Times New Roman"/>
          <w:sz w:val="28"/>
          <w:szCs w:val="28"/>
          <w:lang w:val="kk-KZ"/>
        </w:rPr>
        <w:t xml:space="preserve"> жоспарланған</w:t>
      </w:r>
      <w:r w:rsidR="00EC4900" w:rsidRPr="00297BDF">
        <w:rPr>
          <w:rFonts w:ascii="Times New Roman" w:hAnsi="Times New Roman"/>
          <w:sz w:val="28"/>
          <w:szCs w:val="28"/>
          <w:lang w:val="kk-KZ" w:eastAsia="ru-RU"/>
        </w:rPr>
        <w:t xml:space="preserve"> «</w:t>
      </w:r>
      <w:r w:rsidR="006B7868" w:rsidRPr="00297BDF">
        <w:rPr>
          <w:rFonts w:ascii="Times New Roman" w:hAnsi="Times New Roman"/>
          <w:sz w:val="28"/>
          <w:szCs w:val="28"/>
          <w:lang w:val="kk-KZ"/>
        </w:rPr>
        <w:t>Қант құмайы дақылдарының вегетативті бүршіктерінен немесе тұқымдарынан ДНҚ-ны бөліп алу</w:t>
      </w:r>
      <w:r w:rsidR="00EC4900" w:rsidRPr="00297BDF">
        <w:rPr>
          <w:rFonts w:ascii="Times New Roman" w:hAnsi="Times New Roman"/>
          <w:sz w:val="28"/>
          <w:szCs w:val="28"/>
          <w:lang w:val="kk-KZ" w:eastAsia="ru-RU"/>
        </w:rPr>
        <w:t>» тақырыбы бойынша ұйымдастырылған</w:t>
      </w:r>
      <w:r w:rsidR="002949CC" w:rsidRPr="00297BDF">
        <w:rPr>
          <w:rFonts w:ascii="Times New Roman" w:hAnsi="Times New Roman"/>
          <w:sz w:val="28"/>
          <w:szCs w:val="28"/>
          <w:lang w:val="kk-KZ" w:eastAsia="ru-RU"/>
        </w:rPr>
        <w:t xml:space="preserve"> </w:t>
      </w:r>
      <w:r w:rsidR="00EC4900" w:rsidRPr="00297BDF">
        <w:rPr>
          <w:rFonts w:ascii="Times New Roman" w:hAnsi="Times New Roman"/>
          <w:sz w:val="28"/>
          <w:szCs w:val="28"/>
          <w:lang w:val="kk-KZ" w:eastAsia="ru-RU"/>
        </w:rPr>
        <w:t>зертхан</w:t>
      </w:r>
      <w:r w:rsidR="006B7868" w:rsidRPr="00297BDF">
        <w:rPr>
          <w:rFonts w:ascii="Times New Roman" w:hAnsi="Times New Roman"/>
          <w:sz w:val="28"/>
          <w:szCs w:val="28"/>
          <w:lang w:val="kk-KZ" w:eastAsia="ru-RU"/>
        </w:rPr>
        <w:t>алық сабақ жоспарын мысал түрінде ұсынсақ</w:t>
      </w:r>
      <w:r w:rsidR="002949CC" w:rsidRPr="00297BDF">
        <w:rPr>
          <w:rFonts w:ascii="Times New Roman" w:hAnsi="Times New Roman"/>
          <w:sz w:val="28"/>
          <w:szCs w:val="28"/>
          <w:lang w:val="kk-KZ" w:eastAsia="ru-RU"/>
        </w:rPr>
        <w:t xml:space="preserve"> </w:t>
      </w:r>
      <w:r w:rsidR="00897C1B" w:rsidRPr="00297BDF">
        <w:rPr>
          <w:rFonts w:ascii="Times New Roman" w:hAnsi="Times New Roman"/>
          <w:sz w:val="28"/>
          <w:szCs w:val="28"/>
          <w:lang w:val="kk-KZ"/>
        </w:rPr>
        <w:t>[</w:t>
      </w:r>
      <w:r w:rsidR="00F4255E" w:rsidRPr="00297BDF">
        <w:rPr>
          <w:rFonts w:ascii="Times New Roman" w:hAnsi="Times New Roman"/>
          <w:sz w:val="28"/>
          <w:szCs w:val="28"/>
          <w:lang w:val="kk-KZ"/>
        </w:rPr>
        <w:t>152</w:t>
      </w:r>
      <w:r w:rsidR="00897C1B" w:rsidRPr="00297BDF">
        <w:rPr>
          <w:rFonts w:ascii="Times New Roman" w:hAnsi="Times New Roman"/>
          <w:sz w:val="28"/>
          <w:szCs w:val="28"/>
          <w:lang w:val="kk-KZ"/>
        </w:rPr>
        <w:t>]</w:t>
      </w:r>
      <w:r w:rsidR="00A04695" w:rsidRPr="00297BDF">
        <w:rPr>
          <w:rFonts w:ascii="Times New Roman" w:hAnsi="Times New Roman"/>
          <w:sz w:val="28"/>
          <w:szCs w:val="28"/>
          <w:lang w:val="kk-KZ" w:eastAsia="ru-RU"/>
        </w:rPr>
        <w:t>.</w:t>
      </w:r>
    </w:p>
    <w:p w:rsidR="006B7868" w:rsidRPr="00297BDF" w:rsidRDefault="00EC4900" w:rsidP="003C516C">
      <w:pPr>
        <w:tabs>
          <w:tab w:val="left" w:pos="993"/>
        </w:tabs>
        <w:autoSpaceDE w:val="0"/>
        <w:autoSpaceDN w:val="0"/>
        <w:adjustRightInd w:val="0"/>
        <w:spacing w:after="0" w:line="240" w:lineRule="auto"/>
        <w:ind w:firstLine="567"/>
        <w:jc w:val="both"/>
        <w:rPr>
          <w:rFonts w:ascii="Times New Roman" w:hAnsi="Times New Roman"/>
          <w:sz w:val="28"/>
          <w:szCs w:val="28"/>
          <w:lang w:val="kk-KZ" w:eastAsia="ru-RU"/>
        </w:rPr>
      </w:pPr>
      <w:r w:rsidRPr="00297BDF">
        <w:rPr>
          <w:rFonts w:ascii="Times New Roman" w:hAnsi="Times New Roman"/>
          <w:bCs/>
          <w:sz w:val="28"/>
          <w:szCs w:val="28"/>
          <w:lang w:val="kk-KZ" w:eastAsia="ru-RU"/>
        </w:rPr>
        <w:t xml:space="preserve">Сабақтың тақырыбы: </w:t>
      </w:r>
      <w:r w:rsidR="006B7868" w:rsidRPr="00297BDF">
        <w:rPr>
          <w:rFonts w:ascii="Times New Roman" w:hAnsi="Times New Roman"/>
          <w:sz w:val="28"/>
          <w:szCs w:val="28"/>
          <w:lang w:val="kk-KZ"/>
        </w:rPr>
        <w:t>Қант құмайы дақылдарының вегетативті бүршіктерінен немесе тұқымдарынан ДНҚ-ны бөліп алу</w:t>
      </w:r>
      <w:r w:rsidRPr="00297BDF">
        <w:rPr>
          <w:rFonts w:ascii="Times New Roman" w:hAnsi="Times New Roman"/>
          <w:sz w:val="28"/>
          <w:szCs w:val="28"/>
          <w:lang w:val="kk-KZ" w:eastAsia="ru-RU"/>
        </w:rPr>
        <w:t>.</w:t>
      </w:r>
    </w:p>
    <w:p w:rsidR="000838C0" w:rsidRPr="00297BDF" w:rsidRDefault="00EC4900" w:rsidP="003C516C">
      <w:pPr>
        <w:tabs>
          <w:tab w:val="left" w:pos="993"/>
        </w:tabs>
        <w:autoSpaceDE w:val="0"/>
        <w:autoSpaceDN w:val="0"/>
        <w:adjustRightInd w:val="0"/>
        <w:spacing w:after="0" w:line="240" w:lineRule="auto"/>
        <w:ind w:firstLine="567"/>
        <w:jc w:val="both"/>
        <w:rPr>
          <w:rFonts w:ascii="Times New Roman" w:hAnsi="Times New Roman"/>
          <w:bCs/>
          <w:sz w:val="28"/>
          <w:szCs w:val="28"/>
          <w:lang w:val="kk-KZ" w:eastAsia="ru-RU"/>
        </w:rPr>
      </w:pPr>
      <w:r w:rsidRPr="00297BDF">
        <w:rPr>
          <w:rFonts w:ascii="Times New Roman" w:hAnsi="Times New Roman"/>
          <w:bCs/>
          <w:sz w:val="28"/>
          <w:szCs w:val="28"/>
          <w:lang w:val="kk-KZ" w:eastAsia="ru-RU"/>
        </w:rPr>
        <w:t>Сабақтың мақсаты</w:t>
      </w:r>
      <w:r w:rsidR="000838C0" w:rsidRPr="00297BDF">
        <w:rPr>
          <w:rFonts w:ascii="Times New Roman" w:hAnsi="Times New Roman"/>
          <w:bCs/>
          <w:sz w:val="28"/>
          <w:szCs w:val="28"/>
          <w:lang w:val="kk-KZ" w:eastAsia="ru-RU"/>
        </w:rPr>
        <w:t>:</w:t>
      </w:r>
    </w:p>
    <w:p w:rsidR="00EC4900" w:rsidRPr="00297BDF" w:rsidRDefault="000838C0" w:rsidP="003C516C">
      <w:pPr>
        <w:tabs>
          <w:tab w:val="left" w:pos="993"/>
        </w:tabs>
        <w:autoSpaceDE w:val="0"/>
        <w:autoSpaceDN w:val="0"/>
        <w:adjustRightInd w:val="0"/>
        <w:spacing w:after="0" w:line="240" w:lineRule="auto"/>
        <w:ind w:firstLine="567"/>
        <w:jc w:val="both"/>
        <w:rPr>
          <w:rFonts w:ascii="Times New Roman" w:hAnsi="Times New Roman"/>
          <w:sz w:val="28"/>
          <w:szCs w:val="28"/>
          <w:lang w:val="kk-KZ" w:eastAsia="ru-RU"/>
        </w:rPr>
      </w:pPr>
      <w:r w:rsidRPr="00297BDF">
        <w:rPr>
          <w:rFonts w:ascii="Times New Roman" w:hAnsi="Times New Roman"/>
          <w:i/>
          <w:iCs/>
          <w:sz w:val="28"/>
          <w:szCs w:val="28"/>
          <w:lang w:val="kk-KZ" w:eastAsia="ru-RU"/>
        </w:rPr>
        <w:t xml:space="preserve">- </w:t>
      </w:r>
      <w:r w:rsidRPr="00297BDF">
        <w:rPr>
          <w:rFonts w:ascii="Times New Roman" w:hAnsi="Times New Roman"/>
          <w:sz w:val="28"/>
          <w:szCs w:val="28"/>
          <w:lang w:val="kk-KZ"/>
        </w:rPr>
        <w:t xml:space="preserve">қант құмайы дақылдарының вегетативті бүршіктерінен немесе тұқымдарынан ДНҚ-ны бөліп алу </w:t>
      </w:r>
      <w:r w:rsidR="00EC4900" w:rsidRPr="00297BDF">
        <w:rPr>
          <w:rFonts w:ascii="Times New Roman" w:hAnsi="Times New Roman"/>
          <w:sz w:val="28"/>
          <w:szCs w:val="28"/>
          <w:lang w:val="kk-KZ" w:eastAsia="ru-RU"/>
        </w:rPr>
        <w:t>әдістерін</w:t>
      </w:r>
      <w:r w:rsidRPr="00297BDF">
        <w:rPr>
          <w:rFonts w:ascii="Times New Roman" w:hAnsi="Times New Roman"/>
          <w:sz w:val="28"/>
          <w:szCs w:val="28"/>
          <w:lang w:val="kk-KZ" w:eastAsia="ru-RU"/>
        </w:rPr>
        <w:t xml:space="preserve"> меңгеру.</w:t>
      </w:r>
    </w:p>
    <w:p w:rsidR="00EC4900" w:rsidRPr="00297BDF" w:rsidRDefault="000838C0" w:rsidP="003C516C">
      <w:pPr>
        <w:tabs>
          <w:tab w:val="left" w:pos="993"/>
        </w:tabs>
        <w:autoSpaceDE w:val="0"/>
        <w:autoSpaceDN w:val="0"/>
        <w:adjustRightInd w:val="0"/>
        <w:spacing w:after="0" w:line="240" w:lineRule="auto"/>
        <w:ind w:firstLine="567"/>
        <w:jc w:val="both"/>
        <w:rPr>
          <w:rFonts w:ascii="Times New Roman" w:hAnsi="Times New Roman"/>
          <w:sz w:val="28"/>
          <w:szCs w:val="28"/>
          <w:lang w:val="kk-KZ" w:eastAsia="ru-RU"/>
        </w:rPr>
      </w:pPr>
      <w:r w:rsidRPr="00297BDF">
        <w:rPr>
          <w:rFonts w:ascii="Times New Roman" w:hAnsi="Times New Roman"/>
          <w:i/>
          <w:iCs/>
          <w:sz w:val="28"/>
          <w:szCs w:val="28"/>
          <w:lang w:val="kk-KZ" w:eastAsia="ru-RU"/>
        </w:rPr>
        <w:t xml:space="preserve">- </w:t>
      </w:r>
      <w:r w:rsidRPr="00297BDF">
        <w:rPr>
          <w:rFonts w:ascii="Times New Roman" w:hAnsi="Times New Roman"/>
          <w:sz w:val="28"/>
          <w:szCs w:val="28"/>
          <w:lang w:val="kk-KZ"/>
        </w:rPr>
        <w:t>қант құмайы</w:t>
      </w:r>
      <w:r w:rsidR="00EC4900" w:rsidRPr="00297BDF">
        <w:rPr>
          <w:rFonts w:ascii="Times New Roman" w:hAnsi="Times New Roman"/>
          <w:sz w:val="28"/>
          <w:szCs w:val="28"/>
          <w:lang w:val="kk-KZ" w:eastAsia="ru-RU"/>
        </w:rPr>
        <w:t xml:space="preserve"> түрлерінің </w:t>
      </w:r>
      <w:r w:rsidRPr="00297BDF">
        <w:rPr>
          <w:rFonts w:ascii="Times New Roman" w:hAnsi="Times New Roman"/>
          <w:sz w:val="28"/>
          <w:szCs w:val="28"/>
          <w:lang w:val="kk-KZ" w:eastAsia="ru-RU"/>
        </w:rPr>
        <w:t>практикалық маңызы туралы білім ала</w:t>
      </w:r>
      <w:r w:rsidR="00EC4900" w:rsidRPr="00297BDF">
        <w:rPr>
          <w:rFonts w:ascii="Times New Roman" w:hAnsi="Times New Roman"/>
          <w:sz w:val="28"/>
          <w:szCs w:val="28"/>
          <w:lang w:val="kk-KZ" w:eastAsia="ru-RU"/>
        </w:rPr>
        <w:t xml:space="preserve"> отырып,</w:t>
      </w:r>
      <w:r w:rsidR="00C47BE2" w:rsidRPr="00297BDF">
        <w:rPr>
          <w:rFonts w:ascii="Times New Roman" w:hAnsi="Times New Roman"/>
          <w:sz w:val="28"/>
          <w:szCs w:val="28"/>
          <w:lang w:val="kk-KZ" w:eastAsia="ru-RU"/>
        </w:rPr>
        <w:t xml:space="preserve"> </w:t>
      </w:r>
      <w:r w:rsidR="00EC4900" w:rsidRPr="00297BDF">
        <w:rPr>
          <w:rFonts w:ascii="Times New Roman" w:hAnsi="Times New Roman"/>
          <w:sz w:val="28"/>
          <w:szCs w:val="28"/>
          <w:lang w:val="kk-KZ" w:eastAsia="ru-RU"/>
        </w:rPr>
        <w:t>табиғатты қорғауға тәрбиелеу;</w:t>
      </w:r>
    </w:p>
    <w:p w:rsidR="00EC4900" w:rsidRPr="00297BDF" w:rsidRDefault="000838C0" w:rsidP="003C516C">
      <w:pPr>
        <w:tabs>
          <w:tab w:val="left" w:pos="993"/>
        </w:tabs>
        <w:autoSpaceDE w:val="0"/>
        <w:autoSpaceDN w:val="0"/>
        <w:adjustRightInd w:val="0"/>
        <w:spacing w:after="0" w:line="240" w:lineRule="auto"/>
        <w:ind w:firstLine="567"/>
        <w:jc w:val="both"/>
        <w:rPr>
          <w:rFonts w:ascii="Times New Roman" w:hAnsi="Times New Roman"/>
          <w:sz w:val="28"/>
          <w:szCs w:val="28"/>
          <w:lang w:val="kk-KZ" w:eastAsia="ru-RU"/>
        </w:rPr>
      </w:pPr>
      <w:r w:rsidRPr="00297BDF">
        <w:rPr>
          <w:rFonts w:ascii="Times New Roman" w:hAnsi="Times New Roman"/>
          <w:i/>
          <w:iCs/>
          <w:sz w:val="28"/>
          <w:szCs w:val="28"/>
          <w:lang w:val="kk-KZ" w:eastAsia="ru-RU"/>
        </w:rPr>
        <w:t xml:space="preserve">- </w:t>
      </w:r>
      <w:r w:rsidRPr="00297BDF">
        <w:rPr>
          <w:rFonts w:ascii="Times New Roman" w:hAnsi="Times New Roman"/>
          <w:sz w:val="28"/>
          <w:szCs w:val="28"/>
          <w:lang w:val="kk-KZ" w:eastAsia="ru-RU"/>
        </w:rPr>
        <w:t xml:space="preserve">биолог студенттердің </w:t>
      </w:r>
      <w:r w:rsidR="00EC4900" w:rsidRPr="00297BDF">
        <w:rPr>
          <w:rFonts w:ascii="Times New Roman" w:hAnsi="Times New Roman"/>
          <w:sz w:val="28"/>
          <w:szCs w:val="28"/>
          <w:lang w:val="kk-KZ" w:eastAsia="ru-RU"/>
        </w:rPr>
        <w:t xml:space="preserve">зерттеушілік </w:t>
      </w:r>
      <w:r w:rsidR="002949CC" w:rsidRPr="00297BDF">
        <w:rPr>
          <w:rFonts w:ascii="Times New Roman" w:hAnsi="Times New Roman"/>
          <w:sz w:val="28"/>
          <w:szCs w:val="28"/>
          <w:lang w:val="kk-KZ" w:eastAsia="ru-RU"/>
        </w:rPr>
        <w:t>құзы</w:t>
      </w:r>
      <w:r w:rsidRPr="00297BDF">
        <w:rPr>
          <w:rFonts w:ascii="Times New Roman" w:hAnsi="Times New Roman"/>
          <w:sz w:val="28"/>
          <w:szCs w:val="28"/>
          <w:lang w:val="kk-KZ" w:eastAsia="ru-RU"/>
        </w:rPr>
        <w:t>реттілігін</w:t>
      </w:r>
      <w:r w:rsidR="00C47BE2" w:rsidRPr="00297BDF">
        <w:rPr>
          <w:rFonts w:ascii="Times New Roman" w:hAnsi="Times New Roman"/>
          <w:sz w:val="28"/>
          <w:szCs w:val="28"/>
          <w:lang w:val="kk-KZ" w:eastAsia="ru-RU"/>
        </w:rPr>
        <w:t xml:space="preserve"> </w:t>
      </w:r>
      <w:r w:rsidRPr="00297BDF">
        <w:rPr>
          <w:rFonts w:ascii="Times New Roman" w:hAnsi="Times New Roman"/>
          <w:sz w:val="28"/>
          <w:szCs w:val="28"/>
          <w:lang w:val="kk-KZ" w:eastAsia="ru-RU"/>
        </w:rPr>
        <w:t>қалыптастыру</w:t>
      </w:r>
      <w:r w:rsidR="00EC4900" w:rsidRPr="00297BDF">
        <w:rPr>
          <w:rFonts w:ascii="Times New Roman" w:hAnsi="Times New Roman"/>
          <w:sz w:val="28"/>
          <w:szCs w:val="28"/>
          <w:lang w:val="kk-KZ" w:eastAsia="ru-RU"/>
        </w:rPr>
        <w:t>. Зерттеу нә</w:t>
      </w:r>
      <w:r w:rsidRPr="00297BDF">
        <w:rPr>
          <w:rFonts w:ascii="Times New Roman" w:hAnsi="Times New Roman"/>
          <w:sz w:val="28"/>
          <w:szCs w:val="28"/>
          <w:lang w:val="kk-KZ" w:eastAsia="ru-RU"/>
        </w:rPr>
        <w:t>тижелерін практикада қолдана білу дағдыларын дамыту</w:t>
      </w:r>
      <w:r w:rsidR="00EC4900" w:rsidRPr="00297BDF">
        <w:rPr>
          <w:rFonts w:ascii="Times New Roman" w:hAnsi="Times New Roman"/>
          <w:sz w:val="28"/>
          <w:szCs w:val="28"/>
          <w:lang w:val="kk-KZ" w:eastAsia="ru-RU"/>
        </w:rPr>
        <w:t>.</w:t>
      </w:r>
    </w:p>
    <w:p w:rsidR="00EC4900" w:rsidRPr="00297BDF" w:rsidRDefault="00EC4900" w:rsidP="003C516C">
      <w:pPr>
        <w:tabs>
          <w:tab w:val="left" w:pos="993"/>
        </w:tabs>
        <w:autoSpaceDE w:val="0"/>
        <w:autoSpaceDN w:val="0"/>
        <w:adjustRightInd w:val="0"/>
        <w:spacing w:after="0" w:line="240" w:lineRule="auto"/>
        <w:ind w:firstLine="567"/>
        <w:jc w:val="both"/>
        <w:rPr>
          <w:rFonts w:ascii="Times New Roman" w:hAnsi="Times New Roman"/>
          <w:sz w:val="28"/>
          <w:szCs w:val="28"/>
          <w:lang w:val="kk-KZ" w:eastAsia="ru-RU"/>
        </w:rPr>
      </w:pPr>
      <w:r w:rsidRPr="00297BDF">
        <w:rPr>
          <w:rFonts w:ascii="Times New Roman" w:hAnsi="Times New Roman"/>
          <w:bCs/>
          <w:sz w:val="28"/>
          <w:szCs w:val="28"/>
          <w:lang w:val="kk-KZ" w:eastAsia="ru-RU"/>
        </w:rPr>
        <w:t xml:space="preserve">Сабақтың формасы: </w:t>
      </w:r>
      <w:r w:rsidRPr="00297BDF">
        <w:rPr>
          <w:rFonts w:ascii="Times New Roman" w:hAnsi="Times New Roman"/>
          <w:sz w:val="28"/>
          <w:szCs w:val="28"/>
          <w:lang w:val="kk-KZ" w:eastAsia="ru-RU"/>
        </w:rPr>
        <w:t>зертханалық сабақ.</w:t>
      </w:r>
    </w:p>
    <w:p w:rsidR="00EC4900" w:rsidRPr="00297BDF" w:rsidRDefault="00FD14EF" w:rsidP="003C516C">
      <w:pPr>
        <w:tabs>
          <w:tab w:val="left" w:pos="993"/>
        </w:tabs>
        <w:autoSpaceDE w:val="0"/>
        <w:autoSpaceDN w:val="0"/>
        <w:adjustRightInd w:val="0"/>
        <w:spacing w:after="0" w:line="240" w:lineRule="auto"/>
        <w:ind w:firstLine="567"/>
        <w:jc w:val="both"/>
        <w:rPr>
          <w:rFonts w:ascii="Times New Roman" w:hAnsi="Times New Roman"/>
          <w:sz w:val="28"/>
          <w:szCs w:val="28"/>
          <w:lang w:val="kk-KZ" w:eastAsia="ru-RU"/>
        </w:rPr>
      </w:pPr>
      <w:r w:rsidRPr="00297BDF">
        <w:rPr>
          <w:rFonts w:ascii="Times New Roman" w:hAnsi="Times New Roman"/>
          <w:bCs/>
          <w:sz w:val="28"/>
          <w:szCs w:val="28"/>
          <w:lang w:val="kk-KZ" w:eastAsia="ru-RU"/>
        </w:rPr>
        <w:t>Сабақтың әдісі</w:t>
      </w:r>
      <w:r w:rsidR="00EC4900" w:rsidRPr="00297BDF">
        <w:rPr>
          <w:rFonts w:ascii="Times New Roman" w:hAnsi="Times New Roman"/>
          <w:bCs/>
          <w:sz w:val="28"/>
          <w:szCs w:val="28"/>
          <w:lang w:val="kk-KZ" w:eastAsia="ru-RU"/>
        </w:rPr>
        <w:t xml:space="preserve">: </w:t>
      </w:r>
      <w:r w:rsidRPr="00297BDF">
        <w:rPr>
          <w:rFonts w:ascii="Times New Roman" w:hAnsi="Times New Roman"/>
          <w:bCs/>
          <w:sz w:val="28"/>
          <w:szCs w:val="28"/>
          <w:lang w:val="kk-KZ"/>
        </w:rPr>
        <w:t>жабық зертхана</w:t>
      </w:r>
      <w:r w:rsidRPr="00297BDF">
        <w:rPr>
          <w:rFonts w:ascii="Times New Roman" w:hAnsi="Times New Roman"/>
          <w:sz w:val="28"/>
          <w:szCs w:val="28"/>
          <w:lang w:val="kk-KZ"/>
        </w:rPr>
        <w:t xml:space="preserve"> (</w:t>
      </w:r>
      <w:r w:rsidRPr="00297BDF">
        <w:rPr>
          <w:rFonts w:ascii="Times New Roman" w:hAnsi="Times New Roman"/>
          <w:bCs/>
          <w:sz w:val="28"/>
          <w:szCs w:val="28"/>
          <w:lang w:val="kk-KZ"/>
        </w:rPr>
        <w:t>indoor labs)</w:t>
      </w:r>
      <w:r w:rsidRPr="00297BDF">
        <w:rPr>
          <w:rFonts w:ascii="Times New Roman" w:hAnsi="Times New Roman"/>
          <w:sz w:val="28"/>
          <w:szCs w:val="28"/>
          <w:lang w:val="kk-KZ" w:eastAsia="ru-RU"/>
        </w:rPr>
        <w:t xml:space="preserve">. </w:t>
      </w:r>
    </w:p>
    <w:p w:rsidR="00EC4900" w:rsidRPr="00297BDF" w:rsidRDefault="00EC4900" w:rsidP="003C516C">
      <w:pPr>
        <w:tabs>
          <w:tab w:val="left" w:pos="993"/>
        </w:tabs>
        <w:autoSpaceDE w:val="0"/>
        <w:autoSpaceDN w:val="0"/>
        <w:adjustRightInd w:val="0"/>
        <w:spacing w:after="0" w:line="240" w:lineRule="auto"/>
        <w:ind w:firstLine="567"/>
        <w:jc w:val="both"/>
        <w:rPr>
          <w:rFonts w:ascii="Times New Roman" w:hAnsi="Times New Roman"/>
          <w:sz w:val="28"/>
          <w:szCs w:val="28"/>
          <w:lang w:val="kk-KZ" w:eastAsia="ru-RU"/>
        </w:rPr>
      </w:pPr>
      <w:r w:rsidRPr="00297BDF">
        <w:rPr>
          <w:rFonts w:ascii="Times New Roman" w:hAnsi="Times New Roman"/>
          <w:bCs/>
          <w:sz w:val="28"/>
          <w:szCs w:val="28"/>
          <w:lang w:val="kk-KZ" w:eastAsia="ru-RU"/>
        </w:rPr>
        <w:t xml:space="preserve">Қажетті құрал-жабдықтар: </w:t>
      </w:r>
      <w:r w:rsidR="00A010C0" w:rsidRPr="00297BDF">
        <w:rPr>
          <w:rFonts w:ascii="Times New Roman" w:hAnsi="Times New Roman"/>
          <w:sz w:val="28"/>
          <w:szCs w:val="28"/>
          <w:lang w:val="kk-KZ"/>
        </w:rPr>
        <w:t>бір эндоспермді тұқымның ұрығын неме</w:t>
      </w:r>
      <w:r w:rsidR="00F24283" w:rsidRPr="00297BDF">
        <w:rPr>
          <w:rFonts w:ascii="Times New Roman" w:hAnsi="Times New Roman"/>
          <w:sz w:val="28"/>
          <w:szCs w:val="28"/>
          <w:lang w:val="kk-KZ"/>
        </w:rPr>
        <w:t xml:space="preserve">се 4-6 </w:t>
      </w:r>
      <w:r w:rsidR="00A010C0" w:rsidRPr="00297BDF">
        <w:rPr>
          <w:rFonts w:ascii="Times New Roman" w:hAnsi="Times New Roman"/>
          <w:sz w:val="28"/>
          <w:szCs w:val="28"/>
          <w:lang w:val="kk-KZ"/>
        </w:rPr>
        <w:t>қант құмайы дақылдарының</w:t>
      </w:r>
      <w:r w:rsidR="00F24283" w:rsidRPr="00297BDF">
        <w:rPr>
          <w:rFonts w:ascii="Times New Roman" w:hAnsi="Times New Roman"/>
          <w:sz w:val="28"/>
          <w:szCs w:val="28"/>
          <w:lang w:val="kk-KZ"/>
        </w:rPr>
        <w:t xml:space="preserve"> әр үлгісінен</w:t>
      </w:r>
      <w:r w:rsidR="00A010C0" w:rsidRPr="00297BDF">
        <w:rPr>
          <w:rFonts w:ascii="Times New Roman" w:hAnsi="Times New Roman"/>
          <w:sz w:val="28"/>
          <w:szCs w:val="28"/>
          <w:lang w:val="kk-KZ"/>
        </w:rPr>
        <w:t xml:space="preserve"> бір вегетативті бүршік</w:t>
      </w:r>
      <w:r w:rsidRPr="00297BDF">
        <w:rPr>
          <w:rFonts w:ascii="Times New Roman" w:hAnsi="Times New Roman"/>
          <w:sz w:val="28"/>
          <w:szCs w:val="28"/>
          <w:lang w:val="kk-KZ" w:eastAsia="ru-RU"/>
        </w:rPr>
        <w:t xml:space="preserve">, </w:t>
      </w:r>
      <w:r w:rsidR="00F24283" w:rsidRPr="00297BDF">
        <w:rPr>
          <w:rFonts w:ascii="Times New Roman" w:hAnsi="Times New Roman"/>
          <w:sz w:val="28"/>
          <w:szCs w:val="28"/>
          <w:lang w:val="kk-KZ"/>
        </w:rPr>
        <w:t>700 мкл. 2% - СТАВ (Cetyltrimetylamonium</w:t>
      </w:r>
      <w:r w:rsidR="002949CC" w:rsidRPr="00297BDF">
        <w:rPr>
          <w:rFonts w:ascii="Times New Roman" w:hAnsi="Times New Roman"/>
          <w:sz w:val="28"/>
          <w:szCs w:val="28"/>
          <w:lang w:val="kk-KZ"/>
        </w:rPr>
        <w:t xml:space="preserve"> </w:t>
      </w:r>
      <w:r w:rsidR="00F24283" w:rsidRPr="00297BDF">
        <w:rPr>
          <w:rFonts w:ascii="Times New Roman" w:hAnsi="Times New Roman"/>
          <w:sz w:val="28"/>
          <w:szCs w:val="28"/>
          <w:lang w:val="kk-KZ"/>
        </w:rPr>
        <w:t>bromid) буферлік қоспа</w:t>
      </w:r>
      <w:r w:rsidR="00F24283" w:rsidRPr="00297BDF">
        <w:rPr>
          <w:rFonts w:ascii="Times New Roman" w:hAnsi="Times New Roman"/>
          <w:sz w:val="28"/>
          <w:szCs w:val="28"/>
          <w:lang w:val="kk-KZ" w:eastAsia="ru-RU"/>
        </w:rPr>
        <w:t>,</w:t>
      </w:r>
      <w:r w:rsidR="00F24283" w:rsidRPr="00297BDF">
        <w:rPr>
          <w:rFonts w:ascii="Times New Roman" w:hAnsi="Times New Roman"/>
          <w:sz w:val="28"/>
          <w:szCs w:val="28"/>
          <w:lang w:val="kk-KZ"/>
        </w:rPr>
        <w:t xml:space="preserve"> 200 мкл mQ-H</w:t>
      </w:r>
      <w:r w:rsidR="00F24283" w:rsidRPr="00297BDF">
        <w:rPr>
          <w:rFonts w:ascii="Times New Roman" w:hAnsi="Times New Roman"/>
          <w:sz w:val="28"/>
          <w:szCs w:val="28"/>
          <w:vertAlign w:val="subscript"/>
          <w:lang w:val="kk-KZ"/>
        </w:rPr>
        <w:t>2</w:t>
      </w:r>
      <w:r w:rsidR="00F24283" w:rsidRPr="00297BDF">
        <w:rPr>
          <w:rFonts w:ascii="Times New Roman" w:hAnsi="Times New Roman"/>
          <w:sz w:val="28"/>
          <w:szCs w:val="28"/>
          <w:lang w:val="kk-KZ"/>
        </w:rPr>
        <w:t xml:space="preserve">O, 100 мкл </w:t>
      </w:r>
      <w:r w:rsidR="00F24283" w:rsidRPr="00297BDF">
        <w:rPr>
          <w:rFonts w:ascii="Times New Roman" w:hAnsi="Times New Roman"/>
          <w:sz w:val="28"/>
          <w:szCs w:val="28"/>
          <w:lang w:val="kk-KZ"/>
        </w:rPr>
        <w:lastRenderedPageBreak/>
        <w:t>NH4 – ацетат</w:t>
      </w:r>
      <w:r w:rsidR="00C47BE2" w:rsidRPr="00297BDF">
        <w:rPr>
          <w:rFonts w:ascii="Times New Roman" w:hAnsi="Times New Roman"/>
          <w:sz w:val="28"/>
          <w:szCs w:val="28"/>
          <w:lang w:val="kk-KZ"/>
        </w:rPr>
        <w:t xml:space="preserve"> </w:t>
      </w:r>
      <w:r w:rsidR="00F24283" w:rsidRPr="00297BDF">
        <w:rPr>
          <w:rFonts w:ascii="Times New Roman" w:hAnsi="Times New Roman"/>
          <w:sz w:val="28"/>
          <w:szCs w:val="28"/>
          <w:lang w:val="kk-KZ"/>
        </w:rPr>
        <w:t>96°  - этанол (600 мкл), 100 мкл 80° спирт, термостат,</w:t>
      </w:r>
      <w:r w:rsidR="001C522E" w:rsidRPr="00297BDF">
        <w:rPr>
          <w:rFonts w:ascii="Times New Roman" w:hAnsi="Times New Roman"/>
          <w:sz w:val="28"/>
          <w:szCs w:val="28"/>
          <w:lang w:val="kk-KZ"/>
        </w:rPr>
        <w:t xml:space="preserve"> мұздатқыш,</w:t>
      </w:r>
      <w:r w:rsidR="00F24283" w:rsidRPr="00297BDF">
        <w:rPr>
          <w:rFonts w:ascii="Times New Roman" w:hAnsi="Times New Roman"/>
          <w:sz w:val="28"/>
          <w:szCs w:val="28"/>
          <w:lang w:val="kk-KZ"/>
        </w:rPr>
        <w:t xml:space="preserve"> гомогенизатор келсапшасы, дистиллденген су,</w:t>
      </w:r>
      <w:r w:rsidR="00C47BE2" w:rsidRPr="00297BDF">
        <w:rPr>
          <w:rFonts w:ascii="Times New Roman" w:hAnsi="Times New Roman"/>
          <w:sz w:val="28"/>
          <w:szCs w:val="28"/>
          <w:lang w:val="kk-KZ"/>
        </w:rPr>
        <w:t xml:space="preserve"> </w:t>
      </w:r>
      <w:r w:rsidR="00F24283" w:rsidRPr="00297BDF">
        <w:rPr>
          <w:rFonts w:ascii="Times New Roman" w:hAnsi="Times New Roman"/>
          <w:sz w:val="28"/>
          <w:szCs w:val="28"/>
          <w:lang w:val="kk-KZ"/>
        </w:rPr>
        <w:t xml:space="preserve">RS-24. Biosan. – ротаторы, пробиркалар, </w:t>
      </w:r>
      <w:r w:rsidR="00A274F2" w:rsidRPr="00297BDF">
        <w:rPr>
          <w:rFonts w:ascii="Times New Roman" w:hAnsi="Times New Roman"/>
          <w:sz w:val="28"/>
          <w:szCs w:val="28"/>
          <w:lang w:val="kk-KZ"/>
        </w:rPr>
        <w:t>1,</w:t>
      </w:r>
      <w:r w:rsidR="00080023" w:rsidRPr="00297BDF">
        <w:rPr>
          <w:rFonts w:ascii="Times New Roman" w:hAnsi="Times New Roman"/>
          <w:sz w:val="28"/>
          <w:szCs w:val="28"/>
          <w:lang w:val="kk-KZ"/>
        </w:rPr>
        <w:t>5 мкл Eppendorf пробиркалары</w:t>
      </w:r>
      <w:r w:rsidR="00CB5704" w:rsidRPr="00297BDF">
        <w:rPr>
          <w:rFonts w:ascii="Times New Roman" w:hAnsi="Times New Roman"/>
          <w:sz w:val="28"/>
          <w:szCs w:val="28"/>
          <w:lang w:val="kk-KZ"/>
        </w:rPr>
        <w:t>,</w:t>
      </w:r>
      <w:r w:rsidR="007C09B8" w:rsidRPr="00297BDF">
        <w:rPr>
          <w:rFonts w:ascii="Times New Roman" w:hAnsi="Times New Roman"/>
          <w:sz w:val="28"/>
          <w:szCs w:val="28"/>
          <w:lang w:val="kk-KZ"/>
        </w:rPr>
        <w:t xml:space="preserve"> автоматтық пипетка,</w:t>
      </w:r>
      <w:r w:rsidR="00C47BE2" w:rsidRPr="00297BDF">
        <w:rPr>
          <w:rFonts w:ascii="Times New Roman" w:hAnsi="Times New Roman"/>
          <w:sz w:val="28"/>
          <w:szCs w:val="28"/>
          <w:lang w:val="kk-KZ"/>
        </w:rPr>
        <w:t xml:space="preserve"> </w:t>
      </w:r>
      <w:r w:rsidR="00F24283" w:rsidRPr="00297BDF">
        <w:rPr>
          <w:rFonts w:ascii="Times New Roman" w:hAnsi="Times New Roman"/>
          <w:sz w:val="28"/>
          <w:szCs w:val="28"/>
          <w:lang w:val="kk-KZ" w:eastAsia="ru-RU"/>
        </w:rPr>
        <w:t xml:space="preserve">хлороформ, центрифуга, </w:t>
      </w:r>
      <w:r w:rsidR="00FE5EDF" w:rsidRPr="00297BDF">
        <w:rPr>
          <w:rFonts w:ascii="Times New Roman" w:hAnsi="Times New Roman"/>
          <w:sz w:val="28"/>
          <w:szCs w:val="28"/>
          <w:lang w:val="kk-KZ"/>
        </w:rPr>
        <w:t xml:space="preserve">Вортекс, </w:t>
      </w:r>
      <w:r w:rsidRPr="00297BDF">
        <w:rPr>
          <w:rFonts w:ascii="Times New Roman" w:hAnsi="Times New Roman"/>
          <w:sz w:val="28"/>
          <w:szCs w:val="28"/>
          <w:lang w:val="kk-KZ" w:eastAsia="ru-RU"/>
        </w:rPr>
        <w:t>микроцентрифуга</w:t>
      </w:r>
      <w:r w:rsidR="00F24283" w:rsidRPr="00297BDF">
        <w:rPr>
          <w:rFonts w:ascii="Times New Roman" w:hAnsi="Times New Roman"/>
          <w:sz w:val="28"/>
          <w:szCs w:val="28"/>
          <w:lang w:val="kk-KZ" w:eastAsia="ru-RU"/>
        </w:rPr>
        <w:t>, дозатор. 0,5 мл арналған микроце</w:t>
      </w:r>
      <w:r w:rsidR="00FE5EDF" w:rsidRPr="00297BDF">
        <w:rPr>
          <w:rFonts w:ascii="Times New Roman" w:hAnsi="Times New Roman"/>
          <w:sz w:val="28"/>
          <w:szCs w:val="28"/>
          <w:lang w:val="kk-KZ" w:eastAsia="ru-RU"/>
        </w:rPr>
        <w:t>нтрифугаға арналған пробиркалар.</w:t>
      </w:r>
    </w:p>
    <w:p w:rsidR="00ED4C38" w:rsidRPr="00297BDF" w:rsidRDefault="00EC4900" w:rsidP="00FD6DCC">
      <w:pPr>
        <w:tabs>
          <w:tab w:val="left" w:pos="993"/>
        </w:tabs>
        <w:autoSpaceDE w:val="0"/>
        <w:autoSpaceDN w:val="0"/>
        <w:adjustRightInd w:val="0"/>
        <w:spacing w:after="0" w:line="240" w:lineRule="auto"/>
        <w:ind w:firstLine="567"/>
        <w:jc w:val="both"/>
        <w:rPr>
          <w:rFonts w:ascii="Times New Roman" w:hAnsi="Times New Roman"/>
          <w:bCs/>
          <w:sz w:val="28"/>
          <w:szCs w:val="28"/>
          <w:lang w:val="kk-KZ" w:eastAsia="ru-RU"/>
        </w:rPr>
      </w:pPr>
      <w:r w:rsidRPr="00297BDF">
        <w:rPr>
          <w:rFonts w:ascii="Times New Roman" w:hAnsi="Times New Roman"/>
          <w:bCs/>
          <w:sz w:val="28"/>
          <w:szCs w:val="28"/>
          <w:lang w:val="kk-KZ" w:eastAsia="ru-RU"/>
        </w:rPr>
        <w:t>Сабақтың барысы:</w:t>
      </w:r>
      <w:r w:rsidR="00FD6DCC" w:rsidRPr="00297BDF">
        <w:rPr>
          <w:rFonts w:ascii="Times New Roman" w:hAnsi="Times New Roman"/>
          <w:bCs/>
          <w:sz w:val="28"/>
          <w:szCs w:val="28"/>
          <w:lang w:val="kk-KZ" w:eastAsia="ru-RU"/>
        </w:rPr>
        <w:t xml:space="preserve"> </w:t>
      </w:r>
      <w:r w:rsidR="00FE5EDF" w:rsidRPr="00297BDF">
        <w:rPr>
          <w:rFonts w:ascii="Times New Roman" w:hAnsi="Times New Roman"/>
          <w:sz w:val="28"/>
          <w:szCs w:val="28"/>
          <w:lang w:val="kk-KZ" w:eastAsia="ru-RU"/>
        </w:rPr>
        <w:t>Зертханалық сабақ барысында</w:t>
      </w:r>
      <w:r w:rsidRPr="00297BDF">
        <w:rPr>
          <w:rFonts w:ascii="Times New Roman" w:hAnsi="Times New Roman"/>
          <w:sz w:val="28"/>
          <w:szCs w:val="28"/>
          <w:lang w:val="kk-KZ" w:eastAsia="ru-RU"/>
        </w:rPr>
        <w:t xml:space="preserve"> студенттердің өзіндік жұмыс</w:t>
      </w:r>
      <w:r w:rsidR="00FE5EDF" w:rsidRPr="00297BDF">
        <w:rPr>
          <w:rFonts w:ascii="Times New Roman" w:hAnsi="Times New Roman"/>
          <w:sz w:val="28"/>
          <w:szCs w:val="28"/>
          <w:lang w:val="kk-KZ" w:eastAsia="ru-RU"/>
        </w:rPr>
        <w:t xml:space="preserve">ын ұйымдастыру үшін тікелей оқытушы бағыттауы және қадағалауымен </w:t>
      </w:r>
      <w:r w:rsidRPr="00297BDF">
        <w:rPr>
          <w:rFonts w:ascii="Times New Roman" w:hAnsi="Times New Roman"/>
          <w:sz w:val="28"/>
          <w:szCs w:val="28"/>
          <w:lang w:val="kk-KZ" w:eastAsia="ru-RU"/>
        </w:rPr>
        <w:t>тапсырмалар берілді</w:t>
      </w:r>
      <w:r w:rsidR="00A2741B" w:rsidRPr="00297BDF">
        <w:rPr>
          <w:rFonts w:ascii="Times New Roman" w:hAnsi="Times New Roman"/>
          <w:sz w:val="28"/>
          <w:szCs w:val="28"/>
          <w:lang w:val="kk-KZ" w:eastAsia="ru-RU"/>
        </w:rPr>
        <w:t>:</w:t>
      </w:r>
      <w:r w:rsidR="00FD6DCC" w:rsidRPr="00297BDF">
        <w:rPr>
          <w:rFonts w:ascii="Times New Roman" w:hAnsi="Times New Roman"/>
          <w:bCs/>
          <w:sz w:val="28"/>
          <w:szCs w:val="28"/>
          <w:lang w:val="kk-KZ" w:eastAsia="ru-RU"/>
        </w:rPr>
        <w:t xml:space="preserve"> 1. С</w:t>
      </w:r>
      <w:r w:rsidR="007C09B8" w:rsidRPr="00297BDF">
        <w:rPr>
          <w:rFonts w:ascii="Times New Roman" w:hAnsi="Times New Roman"/>
          <w:sz w:val="28"/>
          <w:szCs w:val="28"/>
          <w:lang w:val="kk-KZ"/>
        </w:rPr>
        <w:t>ынаманы дайындау;</w:t>
      </w:r>
      <w:r w:rsidR="00FD6DCC" w:rsidRPr="00297BDF">
        <w:rPr>
          <w:rFonts w:ascii="Times New Roman" w:hAnsi="Times New Roman"/>
          <w:bCs/>
          <w:sz w:val="28"/>
          <w:szCs w:val="28"/>
          <w:lang w:val="kk-KZ" w:eastAsia="ru-RU"/>
        </w:rPr>
        <w:t xml:space="preserve"> 2. Т</w:t>
      </w:r>
      <w:r w:rsidR="007C09B8" w:rsidRPr="00297BDF">
        <w:rPr>
          <w:rFonts w:ascii="Times New Roman" w:hAnsi="Times New Roman"/>
          <w:sz w:val="28"/>
          <w:szCs w:val="28"/>
          <w:lang w:val="kk-KZ" w:eastAsia="ru-RU"/>
        </w:rPr>
        <w:t>аза е</w:t>
      </w:r>
      <w:r w:rsidR="006607FB" w:rsidRPr="00297BDF">
        <w:rPr>
          <w:rFonts w:ascii="Times New Roman" w:hAnsi="Times New Roman"/>
          <w:sz w:val="28"/>
          <w:szCs w:val="28"/>
          <w:lang w:val="kk-KZ" w:eastAsia="ru-RU"/>
        </w:rPr>
        <w:t>кпелерден ДНҚ бөліп алу</w:t>
      </w:r>
      <w:r w:rsidR="007C09B8" w:rsidRPr="00297BDF">
        <w:rPr>
          <w:rFonts w:ascii="Times New Roman" w:hAnsi="Times New Roman"/>
          <w:sz w:val="28"/>
          <w:szCs w:val="28"/>
          <w:lang w:val="kk-KZ" w:eastAsia="ru-RU"/>
        </w:rPr>
        <w:t>.</w:t>
      </w:r>
      <w:r w:rsidR="00FD6DCC" w:rsidRPr="00297BDF">
        <w:rPr>
          <w:rFonts w:ascii="Times New Roman" w:hAnsi="Times New Roman"/>
          <w:bCs/>
          <w:sz w:val="28"/>
          <w:szCs w:val="28"/>
          <w:lang w:val="kk-KZ" w:eastAsia="ru-RU"/>
        </w:rPr>
        <w:t xml:space="preserve"> </w:t>
      </w:r>
      <w:r w:rsidRPr="00297BDF">
        <w:rPr>
          <w:rFonts w:ascii="Times New Roman" w:hAnsi="Times New Roman"/>
          <w:sz w:val="28"/>
          <w:szCs w:val="28"/>
          <w:lang w:val="kk-KZ" w:eastAsia="ru-RU"/>
        </w:rPr>
        <w:t>Зертханалық сабақ</w:t>
      </w:r>
      <w:r w:rsidR="001360BA" w:rsidRPr="00297BDF">
        <w:rPr>
          <w:rFonts w:ascii="Times New Roman" w:hAnsi="Times New Roman"/>
          <w:sz w:val="28"/>
          <w:szCs w:val="28"/>
          <w:lang w:val="kk-KZ" w:eastAsia="ru-RU"/>
        </w:rPr>
        <w:t>тың құрылымы</w:t>
      </w:r>
      <w:r w:rsidR="00C47BE2" w:rsidRPr="00297BDF">
        <w:rPr>
          <w:rFonts w:ascii="Times New Roman" w:hAnsi="Times New Roman"/>
          <w:sz w:val="28"/>
          <w:szCs w:val="28"/>
          <w:lang w:val="kk-KZ" w:eastAsia="ru-RU"/>
        </w:rPr>
        <w:t xml:space="preserve"> </w:t>
      </w:r>
      <w:r w:rsidR="00AB51DE" w:rsidRPr="00297BDF">
        <w:rPr>
          <w:rFonts w:ascii="Times New Roman" w:hAnsi="Times New Roman"/>
          <w:sz w:val="28"/>
          <w:szCs w:val="28"/>
          <w:lang w:val="kk-KZ" w:eastAsia="ru-RU"/>
        </w:rPr>
        <w:t xml:space="preserve">негізгі </w:t>
      </w:r>
      <w:r w:rsidRPr="00297BDF">
        <w:rPr>
          <w:rFonts w:ascii="Times New Roman" w:hAnsi="Times New Roman"/>
          <w:sz w:val="28"/>
          <w:szCs w:val="28"/>
          <w:lang w:val="kk-KZ" w:eastAsia="ru-RU"/>
        </w:rPr>
        <w:t>үш кезеңнен</w:t>
      </w:r>
      <w:r w:rsidR="00C47BE2" w:rsidRPr="00297BDF">
        <w:rPr>
          <w:rFonts w:ascii="Times New Roman" w:hAnsi="Times New Roman"/>
          <w:sz w:val="28"/>
          <w:szCs w:val="28"/>
          <w:lang w:val="kk-KZ" w:eastAsia="ru-RU"/>
        </w:rPr>
        <w:t xml:space="preserve"> </w:t>
      </w:r>
      <w:r w:rsidR="001360BA" w:rsidRPr="00297BDF">
        <w:rPr>
          <w:rFonts w:ascii="Times New Roman" w:hAnsi="Times New Roman"/>
          <w:sz w:val="28"/>
          <w:szCs w:val="28"/>
          <w:lang w:val="kk-KZ" w:eastAsia="ru-RU"/>
        </w:rPr>
        <w:t>құралған</w:t>
      </w:r>
      <w:r w:rsidRPr="00297BDF">
        <w:rPr>
          <w:rFonts w:ascii="Times New Roman" w:hAnsi="Times New Roman"/>
          <w:sz w:val="28"/>
          <w:szCs w:val="28"/>
          <w:lang w:val="kk-KZ" w:eastAsia="ru-RU"/>
        </w:rPr>
        <w:t>:</w:t>
      </w:r>
      <w:r w:rsidR="00C47BE2" w:rsidRPr="00297BDF">
        <w:rPr>
          <w:rFonts w:ascii="Times New Roman" w:hAnsi="Times New Roman"/>
          <w:sz w:val="28"/>
          <w:szCs w:val="28"/>
          <w:lang w:val="kk-KZ" w:eastAsia="ru-RU"/>
        </w:rPr>
        <w:t xml:space="preserve"> </w:t>
      </w:r>
      <w:r w:rsidR="00393289" w:rsidRPr="00297BDF">
        <w:rPr>
          <w:rFonts w:ascii="Times New Roman" w:hAnsi="Times New Roman"/>
          <w:sz w:val="28"/>
          <w:szCs w:val="28"/>
          <w:lang w:val="kk-KZ" w:eastAsia="ru-RU"/>
        </w:rPr>
        <w:t>мотивациялық</w:t>
      </w:r>
      <w:r w:rsidR="001360BA" w:rsidRPr="00297BDF">
        <w:rPr>
          <w:rFonts w:ascii="Times New Roman" w:hAnsi="Times New Roman"/>
          <w:sz w:val="28"/>
          <w:szCs w:val="28"/>
          <w:lang w:val="kk-KZ" w:eastAsia="ru-RU"/>
        </w:rPr>
        <w:t>,</w:t>
      </w:r>
      <w:r w:rsidRPr="00297BDF">
        <w:rPr>
          <w:rFonts w:ascii="Times New Roman" w:hAnsi="Times New Roman"/>
          <w:sz w:val="28"/>
          <w:szCs w:val="28"/>
          <w:lang w:val="kk-KZ" w:eastAsia="ru-RU"/>
        </w:rPr>
        <w:t xml:space="preserve"> білімді </w:t>
      </w:r>
      <w:r w:rsidR="00393289" w:rsidRPr="00297BDF">
        <w:rPr>
          <w:rFonts w:ascii="Times New Roman" w:hAnsi="Times New Roman"/>
          <w:sz w:val="28"/>
          <w:szCs w:val="28"/>
          <w:lang w:val="kk-KZ" w:eastAsia="ru-RU"/>
        </w:rPr>
        <w:t>меңгеру</w:t>
      </w:r>
      <w:r w:rsidR="001360BA" w:rsidRPr="00297BDF">
        <w:rPr>
          <w:rFonts w:ascii="Times New Roman" w:hAnsi="Times New Roman"/>
          <w:sz w:val="28"/>
          <w:szCs w:val="28"/>
          <w:lang w:val="kk-KZ" w:eastAsia="ru-RU"/>
        </w:rPr>
        <w:t>,</w:t>
      </w:r>
      <w:r w:rsidR="00C47BE2" w:rsidRPr="00297BDF">
        <w:rPr>
          <w:rFonts w:ascii="Times New Roman" w:hAnsi="Times New Roman"/>
          <w:sz w:val="28"/>
          <w:szCs w:val="28"/>
          <w:lang w:val="kk-KZ" w:eastAsia="ru-RU"/>
        </w:rPr>
        <w:t xml:space="preserve"> </w:t>
      </w:r>
      <w:r w:rsidR="001360BA" w:rsidRPr="00297BDF">
        <w:rPr>
          <w:rFonts w:ascii="Times New Roman" w:hAnsi="Times New Roman"/>
          <w:sz w:val="28"/>
          <w:szCs w:val="28"/>
          <w:lang w:val="kk-KZ" w:eastAsia="ru-RU"/>
        </w:rPr>
        <w:t>рефлексия</w:t>
      </w:r>
      <w:r w:rsidRPr="00297BDF">
        <w:rPr>
          <w:rFonts w:ascii="Times New Roman" w:hAnsi="Times New Roman"/>
          <w:sz w:val="28"/>
          <w:szCs w:val="28"/>
          <w:lang w:val="kk-KZ" w:eastAsia="ru-RU"/>
        </w:rPr>
        <w:t>.</w:t>
      </w:r>
      <w:r w:rsidR="00FD6DCC" w:rsidRPr="00297BDF">
        <w:rPr>
          <w:rFonts w:ascii="Times New Roman" w:hAnsi="Times New Roman"/>
          <w:sz w:val="28"/>
          <w:szCs w:val="28"/>
          <w:lang w:val="kk-KZ" w:eastAsia="ru-RU"/>
        </w:rPr>
        <w:t xml:space="preserve"> </w:t>
      </w:r>
      <w:r w:rsidRPr="00297BDF">
        <w:rPr>
          <w:rFonts w:ascii="Times New Roman" w:hAnsi="Times New Roman"/>
          <w:i/>
          <w:iCs/>
          <w:sz w:val="28"/>
          <w:szCs w:val="28"/>
          <w:lang w:val="kk-KZ" w:eastAsia="ru-RU"/>
        </w:rPr>
        <w:t>Мотивация</w:t>
      </w:r>
      <w:r w:rsidR="001360BA" w:rsidRPr="00297BDF">
        <w:rPr>
          <w:rFonts w:ascii="Times New Roman" w:hAnsi="Times New Roman"/>
          <w:i/>
          <w:iCs/>
          <w:sz w:val="28"/>
          <w:szCs w:val="28"/>
          <w:lang w:val="kk-KZ" w:eastAsia="ru-RU"/>
        </w:rPr>
        <w:t>лық</w:t>
      </w:r>
      <w:r w:rsidR="00C47BE2" w:rsidRPr="00297BDF">
        <w:rPr>
          <w:rFonts w:ascii="Times New Roman" w:hAnsi="Times New Roman"/>
          <w:i/>
          <w:iCs/>
          <w:sz w:val="28"/>
          <w:szCs w:val="28"/>
          <w:lang w:val="kk-KZ" w:eastAsia="ru-RU"/>
        </w:rPr>
        <w:t xml:space="preserve"> </w:t>
      </w:r>
      <w:r w:rsidR="0043518C" w:rsidRPr="00297BDF">
        <w:rPr>
          <w:rFonts w:ascii="Times New Roman" w:hAnsi="Times New Roman"/>
          <w:sz w:val="28"/>
          <w:szCs w:val="28"/>
          <w:lang w:val="kk-KZ"/>
        </w:rPr>
        <w:t>қ</w:t>
      </w:r>
      <w:r w:rsidR="00F02D79" w:rsidRPr="00297BDF">
        <w:rPr>
          <w:rFonts w:ascii="Times New Roman" w:hAnsi="Times New Roman"/>
          <w:sz w:val="28"/>
          <w:szCs w:val="28"/>
          <w:lang w:val="kk-KZ"/>
        </w:rPr>
        <w:t>ант құмайы дақылдарының вегетативті бүршіктерінен немесе тұқымдарынан ДНҚ-ны бөліп алу</w:t>
      </w:r>
      <w:r w:rsidR="00F02D79" w:rsidRPr="00297BDF">
        <w:rPr>
          <w:rFonts w:ascii="Times New Roman" w:hAnsi="Times New Roman"/>
          <w:sz w:val="28"/>
          <w:szCs w:val="28"/>
          <w:lang w:val="kk-KZ" w:eastAsia="ru-RU"/>
        </w:rPr>
        <w:t xml:space="preserve"> әдістерінің мүмкіндіктері, әрі қарай қолданылу жолдары</w:t>
      </w:r>
      <w:r w:rsidR="00D223E6" w:rsidRPr="00297BDF">
        <w:rPr>
          <w:rFonts w:ascii="Times New Roman" w:hAnsi="Times New Roman"/>
          <w:sz w:val="28"/>
          <w:szCs w:val="28"/>
          <w:lang w:val="kk-KZ" w:eastAsia="ru-RU"/>
        </w:rPr>
        <w:t xml:space="preserve"> </w:t>
      </w:r>
      <w:r w:rsidR="00F02D79" w:rsidRPr="00297BDF">
        <w:rPr>
          <w:rFonts w:ascii="Times New Roman" w:hAnsi="Times New Roman"/>
          <w:sz w:val="28"/>
          <w:szCs w:val="28"/>
          <w:lang w:val="kk-KZ" w:eastAsia="ru-RU"/>
        </w:rPr>
        <w:t>туралы талқылау жүргізді</w:t>
      </w:r>
      <w:r w:rsidRPr="00297BDF">
        <w:rPr>
          <w:rFonts w:ascii="Times New Roman" w:hAnsi="Times New Roman"/>
          <w:sz w:val="28"/>
          <w:szCs w:val="28"/>
          <w:lang w:val="kk-KZ" w:eastAsia="ru-RU"/>
        </w:rPr>
        <w:t>.</w:t>
      </w:r>
      <w:r w:rsidR="00F02D79" w:rsidRPr="00297BDF">
        <w:rPr>
          <w:rFonts w:ascii="Times New Roman" w:hAnsi="Times New Roman"/>
          <w:sz w:val="28"/>
          <w:szCs w:val="28"/>
          <w:lang w:val="kk-KZ" w:eastAsia="ru-RU"/>
        </w:rPr>
        <w:t xml:space="preserve"> Т</w:t>
      </w:r>
      <w:r w:rsidRPr="00297BDF">
        <w:rPr>
          <w:rFonts w:ascii="Times New Roman" w:hAnsi="Times New Roman"/>
          <w:sz w:val="28"/>
          <w:szCs w:val="28"/>
          <w:lang w:val="kk-KZ" w:eastAsia="ru-RU"/>
        </w:rPr>
        <w:t xml:space="preserve">оппен жұмыс </w:t>
      </w:r>
      <w:r w:rsidR="00F02D79" w:rsidRPr="00297BDF">
        <w:rPr>
          <w:rFonts w:ascii="Times New Roman" w:hAnsi="Times New Roman"/>
          <w:sz w:val="28"/>
          <w:szCs w:val="28"/>
          <w:lang w:val="kk-KZ" w:eastAsia="ru-RU"/>
        </w:rPr>
        <w:t xml:space="preserve">жасау </w:t>
      </w:r>
      <w:r w:rsidRPr="00297BDF">
        <w:rPr>
          <w:rFonts w:ascii="Times New Roman" w:hAnsi="Times New Roman"/>
          <w:sz w:val="28"/>
          <w:szCs w:val="28"/>
          <w:lang w:val="kk-KZ" w:eastAsia="ru-RU"/>
        </w:rPr>
        <w:t xml:space="preserve">барысында студенттер </w:t>
      </w:r>
      <w:r w:rsidR="00F02D79" w:rsidRPr="00297BDF">
        <w:rPr>
          <w:rFonts w:ascii="Times New Roman" w:hAnsi="Times New Roman"/>
          <w:sz w:val="28"/>
          <w:szCs w:val="28"/>
          <w:lang w:val="kk-KZ" w:eastAsia="ru-RU"/>
        </w:rPr>
        <w:t xml:space="preserve">жеке </w:t>
      </w:r>
      <w:r w:rsidRPr="00297BDF">
        <w:rPr>
          <w:rFonts w:ascii="Times New Roman" w:hAnsi="Times New Roman"/>
          <w:sz w:val="28"/>
          <w:szCs w:val="28"/>
          <w:lang w:val="kk-KZ" w:eastAsia="ru-RU"/>
        </w:rPr>
        <w:t>ойларын ортаға салды.</w:t>
      </w:r>
      <w:r w:rsidR="005227E6" w:rsidRPr="00297BDF">
        <w:rPr>
          <w:rFonts w:ascii="Times New Roman" w:hAnsi="Times New Roman"/>
          <w:sz w:val="28"/>
          <w:szCs w:val="28"/>
          <w:lang w:val="kk-KZ" w:eastAsia="ru-RU"/>
        </w:rPr>
        <w:t xml:space="preserve"> </w:t>
      </w:r>
      <w:r w:rsidRPr="00297BDF">
        <w:rPr>
          <w:rFonts w:ascii="Times New Roman" w:hAnsi="Times New Roman"/>
          <w:i/>
          <w:iCs/>
          <w:sz w:val="28"/>
          <w:szCs w:val="28"/>
          <w:lang w:val="kk-KZ" w:eastAsia="ru-RU"/>
        </w:rPr>
        <w:t xml:space="preserve">Білімді </w:t>
      </w:r>
      <w:r w:rsidR="00F02D79" w:rsidRPr="00297BDF">
        <w:rPr>
          <w:rFonts w:ascii="Times New Roman" w:hAnsi="Times New Roman"/>
          <w:i/>
          <w:iCs/>
          <w:sz w:val="28"/>
          <w:szCs w:val="28"/>
          <w:lang w:val="kk-KZ" w:eastAsia="ru-RU"/>
        </w:rPr>
        <w:t xml:space="preserve">меңгеру </w:t>
      </w:r>
      <w:r w:rsidRPr="00297BDF">
        <w:rPr>
          <w:rFonts w:ascii="Times New Roman" w:hAnsi="Times New Roman"/>
          <w:i/>
          <w:iCs/>
          <w:sz w:val="28"/>
          <w:szCs w:val="28"/>
          <w:lang w:val="kk-KZ" w:eastAsia="ru-RU"/>
        </w:rPr>
        <w:t xml:space="preserve">кезеңінде </w:t>
      </w:r>
      <w:r w:rsidR="00F02D79" w:rsidRPr="00297BDF">
        <w:rPr>
          <w:rFonts w:ascii="Times New Roman" w:hAnsi="Times New Roman"/>
          <w:sz w:val="28"/>
          <w:szCs w:val="28"/>
          <w:lang w:val="kk-KZ" w:eastAsia="ru-RU"/>
        </w:rPr>
        <w:t>зертханалық жұмысты хаттамаға сәйкес, толық орындап, меңгереді.</w:t>
      </w:r>
    </w:p>
    <w:p w:rsidR="00ED4C38" w:rsidRPr="00297BDF" w:rsidRDefault="00ED4C38" w:rsidP="003C516C">
      <w:pPr>
        <w:pStyle w:val="a3"/>
        <w:numPr>
          <w:ilvl w:val="0"/>
          <w:numId w:val="8"/>
        </w:numPr>
        <w:tabs>
          <w:tab w:val="left" w:pos="993"/>
        </w:tabs>
        <w:autoSpaceDE w:val="0"/>
        <w:autoSpaceDN w:val="0"/>
        <w:adjustRightInd w:val="0"/>
        <w:spacing w:after="0" w:line="240" w:lineRule="auto"/>
        <w:ind w:left="0" w:firstLine="567"/>
        <w:contextualSpacing w:val="0"/>
        <w:jc w:val="both"/>
        <w:rPr>
          <w:rFonts w:ascii="Times New Roman" w:hAnsi="Times New Roman"/>
          <w:sz w:val="28"/>
          <w:szCs w:val="28"/>
          <w:lang w:val="kk-KZ" w:eastAsia="ru-RU"/>
        </w:rPr>
      </w:pPr>
      <w:r w:rsidRPr="00297BDF">
        <w:rPr>
          <w:rFonts w:ascii="Times New Roman" w:hAnsi="Times New Roman"/>
          <w:sz w:val="28"/>
          <w:szCs w:val="28"/>
          <w:lang w:val="kk-KZ"/>
        </w:rPr>
        <w:t xml:space="preserve">Әрбір сынаманы дайындау үшін бір эндоспермді немесе тұқымның ұрығын немесе 4-6 вегетативті бүршіктерді (қант құмайы дақылдарының) немесе әр үлгіден бір вегетативті бүршік аламыз (сурет </w:t>
      </w:r>
      <w:r w:rsidR="00C50F07" w:rsidRPr="00297BDF">
        <w:rPr>
          <w:rFonts w:ascii="Times New Roman" w:hAnsi="Times New Roman"/>
          <w:sz w:val="28"/>
          <w:szCs w:val="28"/>
          <w:lang w:val="kk-KZ"/>
        </w:rPr>
        <w:t>3</w:t>
      </w:r>
      <w:r w:rsidR="000373EB" w:rsidRPr="00297BDF">
        <w:rPr>
          <w:rFonts w:ascii="Times New Roman" w:hAnsi="Times New Roman"/>
          <w:sz w:val="28"/>
          <w:szCs w:val="28"/>
          <w:lang w:val="kk-KZ"/>
        </w:rPr>
        <w:t>7</w:t>
      </w:r>
      <w:r w:rsidRPr="00297BDF">
        <w:rPr>
          <w:rFonts w:ascii="Times New Roman" w:hAnsi="Times New Roman"/>
          <w:sz w:val="28"/>
          <w:szCs w:val="28"/>
          <w:lang w:val="kk-KZ"/>
        </w:rPr>
        <w:t>);</w:t>
      </w:r>
    </w:p>
    <w:p w:rsidR="00E22DC5" w:rsidRPr="00297BDF" w:rsidRDefault="00E22DC5" w:rsidP="00E22DC5">
      <w:pPr>
        <w:pStyle w:val="a3"/>
        <w:autoSpaceDE w:val="0"/>
        <w:autoSpaceDN w:val="0"/>
        <w:adjustRightInd w:val="0"/>
        <w:spacing w:after="0" w:line="240" w:lineRule="auto"/>
        <w:ind w:left="709"/>
        <w:contextualSpacing w:val="0"/>
        <w:jc w:val="both"/>
        <w:rPr>
          <w:rFonts w:ascii="Times New Roman" w:hAnsi="Times New Roman"/>
          <w:sz w:val="28"/>
          <w:szCs w:val="28"/>
          <w:lang w:val="kk-KZ" w:eastAsia="ru-RU"/>
        </w:rPr>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748"/>
        <w:gridCol w:w="5106"/>
      </w:tblGrid>
      <w:tr w:rsidR="00E22DC5" w:rsidRPr="00297BDF" w:rsidTr="00E22DC5">
        <w:tc>
          <w:tcPr>
            <w:tcW w:w="4785" w:type="dxa"/>
          </w:tcPr>
          <w:p w:rsidR="00E22DC5" w:rsidRPr="00297BDF" w:rsidRDefault="00E22DC5" w:rsidP="00E22DC5">
            <w:pPr>
              <w:autoSpaceDE w:val="0"/>
              <w:autoSpaceDN w:val="0"/>
              <w:adjustRightInd w:val="0"/>
              <w:spacing w:after="0" w:line="240" w:lineRule="auto"/>
              <w:jc w:val="both"/>
              <w:rPr>
                <w:rFonts w:ascii="Times New Roman" w:hAnsi="Times New Roman"/>
                <w:sz w:val="28"/>
                <w:szCs w:val="28"/>
                <w:lang w:val="kk-KZ" w:eastAsia="ru-RU"/>
              </w:rPr>
            </w:pPr>
            <w:r w:rsidRPr="00297BDF">
              <w:rPr>
                <w:rFonts w:ascii="Times New Roman" w:hAnsi="Times New Roman"/>
                <w:noProof/>
                <w:sz w:val="28"/>
                <w:szCs w:val="28"/>
                <w:lang w:eastAsia="ru-RU"/>
              </w:rPr>
              <w:drawing>
                <wp:inline distT="0" distB="0" distL="0" distR="0">
                  <wp:extent cx="2828925" cy="1515394"/>
                  <wp:effectExtent l="19050" t="0" r="9525" b="0"/>
                  <wp:docPr id="61"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8"/>
                          <a:srcRect/>
                          <a:stretch>
                            <a:fillRect/>
                          </a:stretch>
                        </pic:blipFill>
                        <pic:spPr bwMode="auto">
                          <a:xfrm>
                            <a:off x="0" y="0"/>
                            <a:ext cx="2833588" cy="1517892"/>
                          </a:xfrm>
                          <a:prstGeom prst="rect">
                            <a:avLst/>
                          </a:prstGeom>
                          <a:noFill/>
                          <a:ln w="9525">
                            <a:noFill/>
                            <a:miter lim="800000"/>
                            <a:headEnd/>
                            <a:tailEnd/>
                          </a:ln>
                        </pic:spPr>
                      </pic:pic>
                    </a:graphicData>
                  </a:graphic>
                </wp:inline>
              </w:drawing>
            </w:r>
          </w:p>
        </w:tc>
        <w:tc>
          <w:tcPr>
            <w:tcW w:w="4786" w:type="dxa"/>
          </w:tcPr>
          <w:p w:rsidR="00E22DC5" w:rsidRPr="00297BDF" w:rsidRDefault="00E22DC5" w:rsidP="00E22DC5">
            <w:pPr>
              <w:autoSpaceDE w:val="0"/>
              <w:autoSpaceDN w:val="0"/>
              <w:adjustRightInd w:val="0"/>
              <w:spacing w:after="0" w:line="240" w:lineRule="auto"/>
              <w:jc w:val="both"/>
              <w:rPr>
                <w:rFonts w:ascii="Times New Roman" w:hAnsi="Times New Roman"/>
                <w:sz w:val="28"/>
                <w:szCs w:val="28"/>
                <w:lang w:val="kk-KZ" w:eastAsia="ru-RU"/>
              </w:rPr>
            </w:pPr>
            <w:r w:rsidRPr="00297BDF">
              <w:rPr>
                <w:rFonts w:ascii="Times New Roman" w:hAnsi="Times New Roman"/>
                <w:noProof/>
                <w:sz w:val="28"/>
                <w:szCs w:val="28"/>
                <w:lang w:eastAsia="ru-RU"/>
              </w:rPr>
              <w:drawing>
                <wp:inline distT="0" distB="0" distL="0" distR="0">
                  <wp:extent cx="3083053" cy="1514475"/>
                  <wp:effectExtent l="19050" t="0" r="3047" b="0"/>
                  <wp:docPr id="6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9"/>
                          <a:srcRect/>
                          <a:stretch>
                            <a:fillRect/>
                          </a:stretch>
                        </pic:blipFill>
                        <pic:spPr bwMode="auto">
                          <a:xfrm>
                            <a:off x="0" y="0"/>
                            <a:ext cx="3085606" cy="1515729"/>
                          </a:xfrm>
                          <a:prstGeom prst="rect">
                            <a:avLst/>
                          </a:prstGeom>
                          <a:noFill/>
                          <a:ln w="9525">
                            <a:noFill/>
                            <a:miter lim="800000"/>
                            <a:headEnd/>
                            <a:tailEnd/>
                          </a:ln>
                        </pic:spPr>
                      </pic:pic>
                    </a:graphicData>
                  </a:graphic>
                </wp:inline>
              </w:drawing>
            </w:r>
          </w:p>
        </w:tc>
      </w:tr>
    </w:tbl>
    <w:p w:rsidR="00ED4C38" w:rsidRPr="00297BDF" w:rsidRDefault="005227E6" w:rsidP="005227E6">
      <w:pPr>
        <w:autoSpaceDE w:val="0"/>
        <w:autoSpaceDN w:val="0"/>
        <w:adjustRightInd w:val="0"/>
        <w:spacing w:after="0" w:line="240" w:lineRule="auto"/>
        <w:rPr>
          <w:rFonts w:ascii="Times New Roman" w:hAnsi="Times New Roman"/>
          <w:sz w:val="24"/>
          <w:szCs w:val="24"/>
          <w:lang w:val="kk-KZ"/>
        </w:rPr>
      </w:pPr>
      <w:r w:rsidRPr="00297BDF">
        <w:rPr>
          <w:rFonts w:ascii="Times New Roman" w:hAnsi="Times New Roman"/>
          <w:sz w:val="24"/>
          <w:szCs w:val="24"/>
          <w:lang w:val="kk-KZ"/>
        </w:rPr>
        <w:t xml:space="preserve">                                      </w:t>
      </w:r>
      <w:r w:rsidR="00943540" w:rsidRPr="00297BDF">
        <w:rPr>
          <w:rFonts w:ascii="Times New Roman" w:hAnsi="Times New Roman"/>
          <w:sz w:val="24"/>
          <w:szCs w:val="24"/>
          <w:lang w:val="kk-KZ"/>
        </w:rPr>
        <w:t>а</w:t>
      </w:r>
      <w:r w:rsidR="003C516C" w:rsidRPr="00297BDF">
        <w:rPr>
          <w:rFonts w:ascii="Times New Roman" w:hAnsi="Times New Roman"/>
          <w:sz w:val="24"/>
          <w:szCs w:val="24"/>
          <w:lang w:val="kk-KZ"/>
        </w:rPr>
        <w:t>)</w:t>
      </w:r>
      <w:r w:rsidRPr="00297BDF">
        <w:rPr>
          <w:rFonts w:ascii="Times New Roman" w:hAnsi="Times New Roman"/>
          <w:sz w:val="24"/>
          <w:szCs w:val="24"/>
          <w:lang w:val="kk-KZ"/>
        </w:rPr>
        <w:t xml:space="preserve">                                                                            </w:t>
      </w:r>
      <w:r w:rsidR="00943540" w:rsidRPr="00297BDF">
        <w:rPr>
          <w:rFonts w:ascii="Times New Roman" w:hAnsi="Times New Roman"/>
          <w:sz w:val="24"/>
          <w:szCs w:val="24"/>
          <w:lang w:val="kk-KZ"/>
        </w:rPr>
        <w:t>ә</w:t>
      </w:r>
      <w:r w:rsidR="003C516C" w:rsidRPr="00297BDF">
        <w:rPr>
          <w:rFonts w:ascii="Times New Roman" w:hAnsi="Times New Roman"/>
          <w:sz w:val="24"/>
          <w:szCs w:val="24"/>
          <w:lang w:val="kk-KZ"/>
        </w:rPr>
        <w:t>)</w:t>
      </w:r>
    </w:p>
    <w:p w:rsidR="00ED4C38" w:rsidRPr="00297BDF" w:rsidRDefault="00ED4C38" w:rsidP="00ED4C38">
      <w:pPr>
        <w:pStyle w:val="a3"/>
        <w:autoSpaceDE w:val="0"/>
        <w:autoSpaceDN w:val="0"/>
        <w:adjustRightInd w:val="0"/>
        <w:spacing w:after="0" w:line="240" w:lineRule="auto"/>
        <w:ind w:left="709"/>
        <w:contextualSpacing w:val="0"/>
        <w:jc w:val="both"/>
        <w:rPr>
          <w:rFonts w:ascii="Times New Roman" w:hAnsi="Times New Roman"/>
          <w:sz w:val="28"/>
          <w:szCs w:val="28"/>
          <w:lang w:val="kk-KZ"/>
        </w:rPr>
      </w:pPr>
    </w:p>
    <w:p w:rsidR="00ED4C38" w:rsidRPr="00297BDF" w:rsidRDefault="00ED4C38" w:rsidP="0046071D">
      <w:pPr>
        <w:widowControl w:val="0"/>
        <w:spacing w:after="0" w:line="240" w:lineRule="auto"/>
        <w:jc w:val="center"/>
        <w:rPr>
          <w:rFonts w:ascii="Times New Roman" w:hAnsi="Times New Roman"/>
          <w:sz w:val="28"/>
          <w:szCs w:val="28"/>
          <w:lang w:val="kk-KZ"/>
        </w:rPr>
      </w:pPr>
      <w:r w:rsidRPr="00297BDF">
        <w:rPr>
          <w:rFonts w:ascii="Times New Roman" w:hAnsi="Times New Roman"/>
          <w:sz w:val="28"/>
          <w:szCs w:val="28"/>
          <w:lang w:val="kk-KZ"/>
        </w:rPr>
        <w:t xml:space="preserve">Сурет </w:t>
      </w:r>
      <w:r w:rsidR="00C50F07" w:rsidRPr="00297BDF">
        <w:rPr>
          <w:rFonts w:ascii="Times New Roman" w:hAnsi="Times New Roman"/>
          <w:sz w:val="28"/>
          <w:szCs w:val="28"/>
          <w:lang w:val="kk-KZ"/>
        </w:rPr>
        <w:t>3</w:t>
      </w:r>
      <w:r w:rsidR="000373EB" w:rsidRPr="00297BDF">
        <w:rPr>
          <w:rFonts w:ascii="Times New Roman" w:hAnsi="Times New Roman"/>
          <w:sz w:val="28"/>
          <w:szCs w:val="28"/>
          <w:lang w:val="kk-KZ"/>
        </w:rPr>
        <w:t>7</w:t>
      </w:r>
      <w:r w:rsidRPr="00297BDF">
        <w:rPr>
          <w:rFonts w:ascii="Times New Roman" w:hAnsi="Times New Roman"/>
          <w:sz w:val="28"/>
          <w:szCs w:val="28"/>
          <w:lang w:val="kk-KZ"/>
        </w:rPr>
        <w:t xml:space="preserve"> –</w:t>
      </w:r>
      <w:r w:rsidR="0043518C" w:rsidRPr="00297BDF">
        <w:rPr>
          <w:rFonts w:ascii="Times New Roman" w:hAnsi="Times New Roman"/>
          <w:sz w:val="28"/>
          <w:szCs w:val="28"/>
          <w:lang w:val="kk-KZ"/>
        </w:rPr>
        <w:t xml:space="preserve"> </w:t>
      </w:r>
      <w:r w:rsidRPr="00297BDF">
        <w:rPr>
          <w:rFonts w:ascii="Times New Roman" w:hAnsi="Times New Roman"/>
          <w:iCs/>
          <w:sz w:val="28"/>
          <w:szCs w:val="28"/>
          <w:lang w:val="kk-KZ"/>
        </w:rPr>
        <w:t>Қант құмайының вегетативті бүршіктері (Судан шөбі)</w:t>
      </w:r>
      <w:r w:rsidR="00943540" w:rsidRPr="00297BDF">
        <w:rPr>
          <w:rFonts w:ascii="Times New Roman" w:hAnsi="Times New Roman"/>
          <w:sz w:val="28"/>
          <w:szCs w:val="28"/>
          <w:lang w:val="kk-KZ"/>
        </w:rPr>
        <w:t xml:space="preserve"> (а),</w:t>
      </w:r>
    </w:p>
    <w:p w:rsidR="00ED4C38" w:rsidRPr="00297BDF" w:rsidRDefault="00943540" w:rsidP="00943540">
      <w:pPr>
        <w:widowControl w:val="0"/>
        <w:spacing w:after="0" w:line="240" w:lineRule="auto"/>
        <w:jc w:val="center"/>
        <w:rPr>
          <w:rFonts w:ascii="Times New Roman" w:hAnsi="Times New Roman"/>
          <w:sz w:val="28"/>
          <w:szCs w:val="28"/>
          <w:lang w:val="kk-KZ"/>
        </w:rPr>
      </w:pPr>
      <w:r w:rsidRPr="00297BDF">
        <w:rPr>
          <w:rFonts w:ascii="Times New Roman" w:hAnsi="Times New Roman"/>
          <w:iCs/>
          <w:sz w:val="28"/>
          <w:szCs w:val="28"/>
          <w:lang w:val="kk-KZ"/>
        </w:rPr>
        <w:t>қ</w:t>
      </w:r>
      <w:r w:rsidR="00ED4C38" w:rsidRPr="00297BDF">
        <w:rPr>
          <w:rFonts w:ascii="Times New Roman" w:hAnsi="Times New Roman"/>
          <w:iCs/>
          <w:sz w:val="28"/>
          <w:szCs w:val="28"/>
          <w:lang w:val="kk-KZ"/>
        </w:rPr>
        <w:t>ант құмайының вегетативті бүршіктері (Гибрид-2, (F2)</w:t>
      </w:r>
      <w:r w:rsidRPr="00297BDF">
        <w:rPr>
          <w:rFonts w:ascii="Times New Roman" w:hAnsi="Times New Roman"/>
          <w:sz w:val="28"/>
          <w:szCs w:val="28"/>
          <w:lang w:val="kk-KZ"/>
        </w:rPr>
        <w:t xml:space="preserve"> (ә)</w:t>
      </w:r>
    </w:p>
    <w:p w:rsidR="00943540" w:rsidRPr="00297BDF" w:rsidRDefault="00943540" w:rsidP="00943540">
      <w:pPr>
        <w:widowControl w:val="0"/>
        <w:spacing w:after="0" w:line="240" w:lineRule="auto"/>
        <w:jc w:val="center"/>
        <w:rPr>
          <w:rFonts w:ascii="Times New Roman" w:hAnsi="Times New Roman"/>
          <w:sz w:val="28"/>
          <w:szCs w:val="28"/>
          <w:lang w:val="kk-KZ" w:eastAsia="ru-RU"/>
        </w:rPr>
      </w:pPr>
    </w:p>
    <w:p w:rsidR="00F02D79" w:rsidRPr="00297BDF" w:rsidRDefault="00F02D79" w:rsidP="00943540">
      <w:pPr>
        <w:numPr>
          <w:ilvl w:val="0"/>
          <w:numId w:val="8"/>
        </w:numPr>
        <w:tabs>
          <w:tab w:val="left" w:pos="993"/>
        </w:tabs>
        <w:spacing w:after="0" w:line="240" w:lineRule="auto"/>
        <w:ind w:left="0" w:firstLine="567"/>
        <w:jc w:val="both"/>
        <w:rPr>
          <w:rFonts w:ascii="Times New Roman" w:hAnsi="Times New Roman"/>
          <w:sz w:val="28"/>
          <w:szCs w:val="28"/>
          <w:lang w:val="kk-KZ"/>
        </w:rPr>
      </w:pPr>
      <w:r w:rsidRPr="00297BDF">
        <w:rPr>
          <w:rFonts w:ascii="Times New Roman" w:hAnsi="Times New Roman"/>
          <w:sz w:val="28"/>
          <w:szCs w:val="28"/>
          <w:lang w:val="kk-KZ"/>
        </w:rPr>
        <w:t xml:space="preserve">сынаманы дайындау, әр сынаманы тиісті маркерлік жазуы бар көлемі </w:t>
      </w:r>
      <w:r w:rsidR="00D223E6" w:rsidRPr="00297BDF">
        <w:rPr>
          <w:rFonts w:ascii="Times New Roman" w:hAnsi="Times New Roman"/>
          <w:sz w:val="28"/>
          <w:szCs w:val="28"/>
          <w:lang w:val="kk-KZ"/>
        </w:rPr>
        <w:t>1,5 м</w:t>
      </w:r>
      <w:r w:rsidR="00D56A2C" w:rsidRPr="00297BDF">
        <w:rPr>
          <w:rFonts w:ascii="Times New Roman" w:hAnsi="Times New Roman"/>
          <w:sz w:val="28"/>
          <w:szCs w:val="28"/>
          <w:lang w:val="kk-KZ"/>
        </w:rPr>
        <w:t>к</w:t>
      </w:r>
      <w:r w:rsidR="00D223E6" w:rsidRPr="00297BDF">
        <w:rPr>
          <w:rFonts w:ascii="Times New Roman" w:hAnsi="Times New Roman"/>
          <w:sz w:val="28"/>
          <w:szCs w:val="28"/>
          <w:lang w:val="kk-KZ"/>
        </w:rPr>
        <w:t>л Eppendorf пробиркалары</w:t>
      </w:r>
      <w:r w:rsidR="00D56A2C" w:rsidRPr="00297BDF">
        <w:rPr>
          <w:rFonts w:ascii="Times New Roman" w:hAnsi="Times New Roman"/>
          <w:sz w:val="28"/>
          <w:szCs w:val="28"/>
          <w:lang w:val="kk-KZ"/>
        </w:rPr>
        <w:t>на жекелеп салу;</w:t>
      </w:r>
    </w:p>
    <w:p w:rsidR="00F02D79" w:rsidRPr="00297BDF" w:rsidRDefault="006607FB" w:rsidP="00943540">
      <w:pPr>
        <w:numPr>
          <w:ilvl w:val="0"/>
          <w:numId w:val="8"/>
        </w:numPr>
        <w:tabs>
          <w:tab w:val="left" w:pos="993"/>
        </w:tabs>
        <w:spacing w:after="0" w:line="240" w:lineRule="auto"/>
        <w:ind w:left="0" w:firstLine="567"/>
        <w:jc w:val="both"/>
        <w:rPr>
          <w:rFonts w:ascii="Times New Roman" w:hAnsi="Times New Roman"/>
          <w:sz w:val="28"/>
          <w:szCs w:val="28"/>
          <w:lang w:val="kk-KZ"/>
        </w:rPr>
      </w:pPr>
      <w:r w:rsidRPr="00297BDF">
        <w:rPr>
          <w:rFonts w:ascii="Times New Roman" w:hAnsi="Times New Roman"/>
          <w:sz w:val="28"/>
          <w:szCs w:val="28"/>
          <w:lang w:val="kk-KZ"/>
        </w:rPr>
        <w:t xml:space="preserve">термостаттан алғаннан кейін 5 мин. </w:t>
      </w:r>
      <w:r w:rsidR="00166779" w:rsidRPr="00297BDF">
        <w:rPr>
          <w:rFonts w:ascii="Times New Roman" w:hAnsi="Times New Roman"/>
          <w:sz w:val="28"/>
          <w:szCs w:val="28"/>
          <w:lang w:val="kk-KZ"/>
        </w:rPr>
        <w:t>бөлме температурасында суытамыз</w:t>
      </w:r>
      <w:r w:rsidR="00F02D79" w:rsidRPr="00297BDF">
        <w:rPr>
          <w:rFonts w:ascii="Times New Roman" w:hAnsi="Times New Roman"/>
          <w:sz w:val="28"/>
          <w:szCs w:val="28"/>
          <w:lang w:val="kk-KZ"/>
        </w:rPr>
        <w:t>. Ә</w:t>
      </w:r>
      <w:r w:rsidR="00CD3886" w:rsidRPr="00297BDF">
        <w:rPr>
          <w:rFonts w:ascii="Times New Roman" w:hAnsi="Times New Roman"/>
          <w:sz w:val="28"/>
          <w:szCs w:val="28"/>
          <w:lang w:val="kk-KZ"/>
        </w:rPr>
        <w:t>р түтікке 800 мкл хлороформ құй</w:t>
      </w:r>
      <w:r w:rsidR="00F02D79" w:rsidRPr="00297BDF">
        <w:rPr>
          <w:rFonts w:ascii="Times New Roman" w:hAnsi="Times New Roman"/>
          <w:sz w:val="28"/>
          <w:szCs w:val="28"/>
          <w:lang w:val="kk-KZ"/>
        </w:rPr>
        <w:t>у. Хлороформ</w:t>
      </w:r>
      <w:r w:rsidR="00FB51E6" w:rsidRPr="00297BDF">
        <w:rPr>
          <w:rFonts w:ascii="Times New Roman" w:hAnsi="Times New Roman"/>
          <w:sz w:val="28"/>
          <w:szCs w:val="28"/>
          <w:lang w:val="kk-KZ"/>
        </w:rPr>
        <w:t>ды</w:t>
      </w:r>
      <w:r w:rsidR="00F02D79" w:rsidRPr="00297BDF">
        <w:rPr>
          <w:rFonts w:ascii="Times New Roman" w:hAnsi="Times New Roman"/>
          <w:sz w:val="28"/>
          <w:szCs w:val="28"/>
          <w:lang w:val="kk-KZ"/>
        </w:rPr>
        <w:t xml:space="preserve"> қатты шайқаймау керек</w:t>
      </w:r>
      <w:r w:rsidR="00FB51E6" w:rsidRPr="00297BDF">
        <w:rPr>
          <w:rFonts w:ascii="Times New Roman" w:hAnsi="Times New Roman"/>
          <w:sz w:val="28"/>
          <w:szCs w:val="28"/>
          <w:lang w:val="kk-KZ"/>
        </w:rPr>
        <w:t>, тек жайлап</w:t>
      </w:r>
      <w:r w:rsidR="00F02D79" w:rsidRPr="00297BDF">
        <w:rPr>
          <w:rFonts w:ascii="Times New Roman" w:hAnsi="Times New Roman"/>
          <w:sz w:val="28"/>
          <w:szCs w:val="28"/>
          <w:lang w:val="kk-KZ"/>
        </w:rPr>
        <w:t>;</w:t>
      </w:r>
    </w:p>
    <w:p w:rsidR="00F02D79" w:rsidRPr="00297BDF" w:rsidRDefault="00F02D79" w:rsidP="00943540">
      <w:pPr>
        <w:numPr>
          <w:ilvl w:val="0"/>
          <w:numId w:val="8"/>
        </w:numPr>
        <w:tabs>
          <w:tab w:val="left" w:pos="993"/>
        </w:tabs>
        <w:spacing w:after="0" w:line="240" w:lineRule="auto"/>
        <w:ind w:left="0" w:firstLine="567"/>
        <w:jc w:val="both"/>
        <w:rPr>
          <w:rFonts w:ascii="Times New Roman" w:hAnsi="Times New Roman"/>
          <w:sz w:val="28"/>
          <w:szCs w:val="28"/>
          <w:lang w:val="kk-KZ"/>
        </w:rPr>
      </w:pPr>
      <w:r w:rsidRPr="00297BDF">
        <w:rPr>
          <w:rFonts w:ascii="Times New Roman" w:hAnsi="Times New Roman"/>
          <w:sz w:val="28"/>
          <w:szCs w:val="28"/>
          <w:lang w:val="kk-KZ"/>
        </w:rPr>
        <w:t>RS-24. Biosan. – ротаторына проби</w:t>
      </w:r>
      <w:r w:rsidR="00ED4C38" w:rsidRPr="00297BDF">
        <w:rPr>
          <w:rFonts w:ascii="Times New Roman" w:hAnsi="Times New Roman"/>
          <w:sz w:val="28"/>
          <w:szCs w:val="28"/>
          <w:lang w:val="kk-KZ"/>
        </w:rPr>
        <w:t xml:space="preserve">рканы салып 20 минут араластыру </w:t>
      </w:r>
      <w:r w:rsidR="00ED4C38" w:rsidRPr="00297BDF">
        <w:rPr>
          <w:rFonts w:ascii="Times New Roman" w:hAnsi="Times New Roman"/>
          <w:sz w:val="28"/>
          <w:szCs w:val="28"/>
        </w:rPr>
        <w:t>(сурет</w:t>
      </w:r>
      <w:r w:rsidR="000E686E" w:rsidRPr="00297BDF">
        <w:rPr>
          <w:rFonts w:ascii="Times New Roman" w:hAnsi="Times New Roman"/>
          <w:sz w:val="28"/>
          <w:szCs w:val="28"/>
          <w:lang w:val="kk-KZ"/>
        </w:rPr>
        <w:t xml:space="preserve"> </w:t>
      </w:r>
      <w:r w:rsidR="00C50F07" w:rsidRPr="00297BDF">
        <w:rPr>
          <w:rFonts w:ascii="Times New Roman" w:hAnsi="Times New Roman"/>
          <w:sz w:val="28"/>
          <w:szCs w:val="28"/>
        </w:rPr>
        <w:t>3</w:t>
      </w:r>
      <w:r w:rsidR="000373EB" w:rsidRPr="00297BDF">
        <w:rPr>
          <w:rFonts w:ascii="Times New Roman" w:hAnsi="Times New Roman"/>
          <w:sz w:val="28"/>
          <w:szCs w:val="28"/>
          <w:lang w:val="kk-KZ"/>
        </w:rPr>
        <w:t>8</w:t>
      </w:r>
      <w:r w:rsidR="00ED4C38" w:rsidRPr="00297BDF">
        <w:rPr>
          <w:rFonts w:ascii="Times New Roman" w:hAnsi="Times New Roman"/>
          <w:sz w:val="28"/>
          <w:szCs w:val="28"/>
        </w:rPr>
        <w:t>);</w:t>
      </w:r>
    </w:p>
    <w:p w:rsidR="00166779" w:rsidRPr="00297BDF" w:rsidRDefault="00166779" w:rsidP="00943540">
      <w:pPr>
        <w:pStyle w:val="a3"/>
        <w:numPr>
          <w:ilvl w:val="0"/>
          <w:numId w:val="8"/>
        </w:numPr>
        <w:tabs>
          <w:tab w:val="left" w:pos="993"/>
        </w:tabs>
        <w:spacing w:after="0" w:line="240" w:lineRule="auto"/>
        <w:ind w:left="0" w:firstLine="567"/>
        <w:contextualSpacing w:val="0"/>
        <w:jc w:val="both"/>
        <w:rPr>
          <w:rFonts w:ascii="Times New Roman" w:hAnsi="Times New Roman"/>
          <w:sz w:val="28"/>
          <w:szCs w:val="28"/>
          <w:lang w:val="kk-KZ"/>
        </w:rPr>
      </w:pPr>
      <w:r w:rsidRPr="00297BDF">
        <w:rPr>
          <w:rFonts w:ascii="Times New Roman" w:hAnsi="Times New Roman"/>
          <w:sz w:val="28"/>
          <w:szCs w:val="28"/>
          <w:lang w:val="kk-KZ"/>
        </w:rPr>
        <w:t xml:space="preserve">қоспасы бар </w:t>
      </w:r>
      <w:r w:rsidR="000E686E" w:rsidRPr="00297BDF">
        <w:rPr>
          <w:rFonts w:ascii="Times New Roman" w:hAnsi="Times New Roman"/>
          <w:sz w:val="28"/>
          <w:szCs w:val="28"/>
          <w:lang w:val="kk-KZ"/>
        </w:rPr>
        <w:t xml:space="preserve">1,5 мкл Eppendorf пробиркаларын </w:t>
      </w:r>
      <w:r w:rsidRPr="00297BDF">
        <w:rPr>
          <w:rFonts w:ascii="Times New Roman" w:hAnsi="Times New Roman"/>
          <w:sz w:val="28"/>
          <w:szCs w:val="28"/>
          <w:lang w:val="kk-KZ"/>
        </w:rPr>
        <w:t>центрифугада 10 минут 5000  айналымда центрифугалау;</w:t>
      </w:r>
      <w:r w:rsidR="000E686E" w:rsidRPr="00297BDF">
        <w:rPr>
          <w:rFonts w:ascii="Times New Roman" w:hAnsi="Times New Roman"/>
          <w:sz w:val="28"/>
          <w:szCs w:val="28"/>
          <w:lang w:val="kk-KZ"/>
        </w:rPr>
        <w:t xml:space="preserve"> </w:t>
      </w:r>
    </w:p>
    <w:p w:rsidR="00166779" w:rsidRPr="00297BDF" w:rsidRDefault="00166779" w:rsidP="00943540">
      <w:pPr>
        <w:pStyle w:val="a3"/>
        <w:numPr>
          <w:ilvl w:val="0"/>
          <w:numId w:val="8"/>
        </w:numPr>
        <w:tabs>
          <w:tab w:val="left" w:pos="993"/>
        </w:tabs>
        <w:spacing w:after="0" w:line="240" w:lineRule="auto"/>
        <w:ind w:left="0" w:firstLine="567"/>
        <w:contextualSpacing w:val="0"/>
        <w:jc w:val="both"/>
        <w:rPr>
          <w:rFonts w:ascii="Times New Roman" w:hAnsi="Times New Roman"/>
          <w:sz w:val="28"/>
          <w:szCs w:val="28"/>
          <w:lang w:val="kk-KZ"/>
        </w:rPr>
      </w:pPr>
      <w:r w:rsidRPr="00297BDF">
        <w:rPr>
          <w:rFonts w:ascii="Times New Roman" w:hAnsi="Times New Roman"/>
          <w:sz w:val="28"/>
          <w:szCs w:val="28"/>
          <w:lang w:val="kk-KZ"/>
        </w:rPr>
        <w:t xml:space="preserve">центрифугадан шайқамай алып, сақина жолақты тұнбаға тигізбей интерфазаны қалдыру, бетіндегі сақина жолаққа дейінгі мөлдір ерітіндіні яғни </w:t>
      </w:r>
      <w:r w:rsidRPr="00297BDF">
        <w:rPr>
          <w:rFonts w:ascii="Times New Roman" w:hAnsi="Times New Roman"/>
          <w:sz w:val="28"/>
          <w:szCs w:val="28"/>
          <w:lang w:val="kk-KZ"/>
        </w:rPr>
        <w:lastRenderedPageBreak/>
        <w:t xml:space="preserve">мөлдір супернатантты автоматтық пипетканың көмегімен абайлап алып, тұтастай таза </w:t>
      </w:r>
      <w:r w:rsidR="002333D0" w:rsidRPr="00297BDF">
        <w:rPr>
          <w:rFonts w:ascii="Times New Roman" w:hAnsi="Times New Roman"/>
          <w:sz w:val="28"/>
          <w:szCs w:val="28"/>
          <w:lang w:val="kk-KZ"/>
        </w:rPr>
        <w:t>1,5 мкл Eppendorf пробиркаларына</w:t>
      </w:r>
      <w:r w:rsidRPr="00297BDF">
        <w:rPr>
          <w:rFonts w:ascii="Times New Roman" w:hAnsi="Times New Roman"/>
          <w:sz w:val="28"/>
          <w:szCs w:val="28"/>
          <w:lang w:val="kk-KZ"/>
        </w:rPr>
        <w:t xml:space="preserve"> ауыстыру;</w:t>
      </w:r>
    </w:p>
    <w:p w:rsidR="00166779" w:rsidRPr="00297BDF" w:rsidRDefault="00166779" w:rsidP="00943540">
      <w:pPr>
        <w:pStyle w:val="a3"/>
        <w:numPr>
          <w:ilvl w:val="0"/>
          <w:numId w:val="8"/>
        </w:numPr>
        <w:tabs>
          <w:tab w:val="left" w:pos="993"/>
        </w:tabs>
        <w:spacing w:after="0" w:line="240" w:lineRule="auto"/>
        <w:ind w:left="0" w:firstLine="567"/>
        <w:contextualSpacing w:val="0"/>
        <w:jc w:val="both"/>
        <w:rPr>
          <w:rFonts w:ascii="Times New Roman" w:hAnsi="Times New Roman"/>
          <w:sz w:val="28"/>
          <w:szCs w:val="28"/>
          <w:lang w:val="kk-KZ"/>
        </w:rPr>
      </w:pPr>
      <w:r w:rsidRPr="00297BDF">
        <w:rPr>
          <w:rFonts w:ascii="Times New Roman" w:hAnsi="Times New Roman"/>
          <w:sz w:val="28"/>
          <w:szCs w:val="28"/>
          <w:lang w:val="kk-KZ"/>
        </w:rPr>
        <w:t>қоспаға алынған супернатанттың 0,2  бөлігі мөлшерінде 5% СТАВ буферін қосу (120 мкл – 5% СТАВ);</w:t>
      </w:r>
    </w:p>
    <w:p w:rsidR="00166779" w:rsidRPr="00297BDF" w:rsidRDefault="00166779" w:rsidP="00943540">
      <w:pPr>
        <w:pStyle w:val="a3"/>
        <w:numPr>
          <w:ilvl w:val="0"/>
          <w:numId w:val="8"/>
        </w:numPr>
        <w:tabs>
          <w:tab w:val="left" w:pos="993"/>
        </w:tabs>
        <w:spacing w:after="0" w:line="240" w:lineRule="auto"/>
        <w:ind w:left="0" w:firstLine="567"/>
        <w:contextualSpacing w:val="0"/>
        <w:jc w:val="both"/>
        <w:rPr>
          <w:rFonts w:ascii="Times New Roman" w:hAnsi="Times New Roman"/>
          <w:sz w:val="28"/>
          <w:szCs w:val="28"/>
          <w:lang w:val="kk-KZ"/>
        </w:rPr>
      </w:pPr>
      <w:r w:rsidRPr="00297BDF">
        <w:rPr>
          <w:rFonts w:ascii="Times New Roman" w:hAnsi="Times New Roman"/>
          <w:sz w:val="28"/>
          <w:szCs w:val="28"/>
          <w:lang w:val="kk-KZ"/>
        </w:rPr>
        <w:t>65</w:t>
      </w:r>
      <w:r w:rsidRPr="00297BDF">
        <w:rPr>
          <w:rFonts w:ascii="Times New Roman" w:hAnsi="Times New Roman"/>
          <w:sz w:val="28"/>
          <w:szCs w:val="28"/>
          <w:vertAlign w:val="superscript"/>
          <w:lang w:val="kk-KZ"/>
        </w:rPr>
        <w:t>0</w:t>
      </w:r>
      <w:r w:rsidRPr="00297BDF">
        <w:rPr>
          <w:rFonts w:ascii="Times New Roman" w:hAnsi="Times New Roman"/>
          <w:sz w:val="28"/>
          <w:szCs w:val="28"/>
          <w:lang w:val="kk-KZ"/>
        </w:rPr>
        <w:t xml:space="preserve">С температурада </w:t>
      </w:r>
      <w:r w:rsidR="005C7DD4" w:rsidRPr="00297BDF">
        <w:rPr>
          <w:rFonts w:ascii="Times New Roman" w:hAnsi="Times New Roman"/>
          <w:sz w:val="28"/>
          <w:szCs w:val="28"/>
          <w:lang w:val="kk-KZ"/>
        </w:rPr>
        <w:t xml:space="preserve">1,5 мкл Eppendorf пробиркаларын </w:t>
      </w:r>
      <w:r w:rsidRPr="00297BDF">
        <w:rPr>
          <w:rFonts w:ascii="Times New Roman" w:hAnsi="Times New Roman"/>
          <w:sz w:val="28"/>
          <w:szCs w:val="28"/>
          <w:lang w:val="kk-KZ"/>
        </w:rPr>
        <w:t>10 мин бойы термостаттау</w:t>
      </w:r>
      <w:r w:rsidR="005D28F0" w:rsidRPr="00297BDF">
        <w:rPr>
          <w:rFonts w:ascii="Times New Roman" w:hAnsi="Times New Roman"/>
          <w:sz w:val="28"/>
          <w:szCs w:val="28"/>
          <w:lang w:val="kk-KZ"/>
        </w:rPr>
        <w:t xml:space="preserve"> (сурет 38)</w:t>
      </w:r>
      <w:r w:rsidRPr="00297BDF">
        <w:rPr>
          <w:rFonts w:ascii="Times New Roman" w:hAnsi="Times New Roman"/>
          <w:sz w:val="28"/>
          <w:szCs w:val="28"/>
          <w:lang w:val="kk-KZ"/>
        </w:rPr>
        <w:t>;</w:t>
      </w:r>
    </w:p>
    <w:p w:rsidR="00122E5B" w:rsidRPr="00297BDF" w:rsidRDefault="00122E5B" w:rsidP="00122E5B">
      <w:pPr>
        <w:spacing w:after="0" w:line="240" w:lineRule="auto"/>
        <w:ind w:left="709"/>
        <w:jc w:val="both"/>
        <w:rPr>
          <w:rFonts w:ascii="Times New Roman" w:hAnsi="Times New Roman"/>
          <w:sz w:val="28"/>
          <w:szCs w:val="28"/>
          <w:lang w:val="kk-KZ"/>
        </w:rPr>
      </w:pPr>
    </w:p>
    <w:tbl>
      <w:tblPr>
        <w:tblStyle w:val="aa"/>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136"/>
        <w:gridCol w:w="4501"/>
      </w:tblGrid>
      <w:tr w:rsidR="00122E5B" w:rsidRPr="00297BDF" w:rsidTr="000C3F35">
        <w:tc>
          <w:tcPr>
            <w:tcW w:w="4962" w:type="dxa"/>
          </w:tcPr>
          <w:p w:rsidR="00122E5B" w:rsidRPr="00297BDF" w:rsidRDefault="00122E5B" w:rsidP="00122E5B">
            <w:pPr>
              <w:spacing w:after="0" w:line="240" w:lineRule="auto"/>
              <w:jc w:val="both"/>
              <w:rPr>
                <w:rFonts w:ascii="Times New Roman" w:hAnsi="Times New Roman"/>
                <w:sz w:val="28"/>
                <w:szCs w:val="28"/>
                <w:lang w:val="kk-KZ"/>
              </w:rPr>
            </w:pPr>
            <w:r w:rsidRPr="00297BDF">
              <w:rPr>
                <w:rFonts w:ascii="Times New Roman" w:hAnsi="Times New Roman"/>
                <w:noProof/>
                <w:sz w:val="28"/>
                <w:szCs w:val="28"/>
                <w:lang w:eastAsia="ru-RU"/>
              </w:rPr>
              <w:drawing>
                <wp:inline distT="0" distB="0" distL="0" distR="0">
                  <wp:extent cx="3104526" cy="2143125"/>
                  <wp:effectExtent l="19050" t="0" r="624" b="0"/>
                  <wp:docPr id="73"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0"/>
                          <a:srcRect/>
                          <a:stretch>
                            <a:fillRect/>
                          </a:stretch>
                        </pic:blipFill>
                        <pic:spPr bwMode="auto">
                          <a:xfrm>
                            <a:off x="0" y="0"/>
                            <a:ext cx="3107173" cy="2144952"/>
                          </a:xfrm>
                          <a:prstGeom prst="rect">
                            <a:avLst/>
                          </a:prstGeom>
                          <a:noFill/>
                          <a:ln w="9525">
                            <a:noFill/>
                            <a:miter lim="800000"/>
                            <a:headEnd/>
                            <a:tailEnd/>
                          </a:ln>
                        </pic:spPr>
                      </pic:pic>
                    </a:graphicData>
                  </a:graphic>
                </wp:inline>
              </w:drawing>
            </w:r>
          </w:p>
        </w:tc>
        <w:tc>
          <w:tcPr>
            <w:tcW w:w="4501" w:type="dxa"/>
          </w:tcPr>
          <w:p w:rsidR="00122E5B" w:rsidRPr="00297BDF" w:rsidRDefault="005208B7" w:rsidP="00122E5B">
            <w:pPr>
              <w:spacing w:after="0" w:line="240" w:lineRule="auto"/>
              <w:jc w:val="both"/>
              <w:rPr>
                <w:rFonts w:ascii="Times New Roman" w:hAnsi="Times New Roman"/>
                <w:sz w:val="28"/>
                <w:szCs w:val="28"/>
                <w:lang w:val="kk-KZ"/>
              </w:rPr>
            </w:pPr>
            <w:r w:rsidRPr="00297BDF">
              <w:rPr>
                <w:rFonts w:ascii="Times New Roman" w:hAnsi="Times New Roman"/>
                <w:noProof/>
                <w:sz w:val="28"/>
                <w:szCs w:val="28"/>
                <w:lang w:eastAsia="ru-RU"/>
              </w:rPr>
              <w:drawing>
                <wp:inline distT="0" distB="0" distL="0" distR="0">
                  <wp:extent cx="2514600" cy="2143125"/>
                  <wp:effectExtent l="19050" t="0" r="0" b="0"/>
                  <wp:docPr id="80" name="Рисунок 18" descr="D:\диссертацияның материалдары\статья Мукашева\отчет докторантура\Фото докторантура\фото Москва\20190326_131609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диссертацияның материалдары\статья Мукашева\отчет докторантура\Фото докторантура\фото Москва\20190326_131609 (3).jpg"/>
                          <pic:cNvPicPr>
                            <a:picLocks noChangeAspect="1" noChangeArrowheads="1"/>
                          </pic:cNvPicPr>
                        </pic:nvPicPr>
                        <pic:blipFill>
                          <a:blip r:embed="rId61"/>
                          <a:srcRect/>
                          <a:stretch>
                            <a:fillRect/>
                          </a:stretch>
                        </pic:blipFill>
                        <pic:spPr bwMode="auto">
                          <a:xfrm>
                            <a:off x="0" y="0"/>
                            <a:ext cx="2514435" cy="2142984"/>
                          </a:xfrm>
                          <a:prstGeom prst="rect">
                            <a:avLst/>
                          </a:prstGeom>
                          <a:noFill/>
                          <a:ln w="9525">
                            <a:noFill/>
                            <a:miter lim="800000"/>
                            <a:headEnd/>
                            <a:tailEnd/>
                          </a:ln>
                        </pic:spPr>
                      </pic:pic>
                    </a:graphicData>
                  </a:graphic>
                </wp:inline>
              </w:drawing>
            </w:r>
          </w:p>
        </w:tc>
      </w:tr>
    </w:tbl>
    <w:p w:rsidR="00122E5B" w:rsidRPr="00297BDF" w:rsidRDefault="0043518C" w:rsidP="0043518C">
      <w:pPr>
        <w:spacing w:after="0" w:line="240" w:lineRule="auto"/>
        <w:rPr>
          <w:rFonts w:ascii="Times New Roman" w:hAnsi="Times New Roman"/>
          <w:sz w:val="24"/>
          <w:szCs w:val="24"/>
          <w:lang w:val="kk-KZ"/>
        </w:rPr>
      </w:pPr>
      <w:r w:rsidRPr="00297BDF">
        <w:rPr>
          <w:rFonts w:ascii="Times New Roman" w:hAnsi="Times New Roman"/>
          <w:sz w:val="24"/>
          <w:szCs w:val="24"/>
          <w:lang w:val="kk-KZ"/>
        </w:rPr>
        <w:t xml:space="preserve">                                            </w:t>
      </w:r>
      <w:r w:rsidR="00A02E79" w:rsidRPr="00297BDF">
        <w:rPr>
          <w:rFonts w:ascii="Times New Roman" w:hAnsi="Times New Roman"/>
          <w:sz w:val="24"/>
          <w:szCs w:val="24"/>
          <w:lang w:val="kk-KZ"/>
        </w:rPr>
        <w:t xml:space="preserve">а)                               </w:t>
      </w:r>
      <w:r w:rsidRPr="00297BDF">
        <w:rPr>
          <w:rFonts w:ascii="Times New Roman" w:hAnsi="Times New Roman"/>
          <w:sz w:val="24"/>
          <w:szCs w:val="24"/>
          <w:lang w:val="kk-KZ"/>
        </w:rPr>
        <w:t xml:space="preserve">               </w:t>
      </w:r>
      <w:r w:rsidR="00A02E79" w:rsidRPr="00297BDF">
        <w:rPr>
          <w:rFonts w:ascii="Times New Roman" w:hAnsi="Times New Roman"/>
          <w:sz w:val="24"/>
          <w:szCs w:val="24"/>
          <w:lang w:val="kk-KZ"/>
        </w:rPr>
        <w:t xml:space="preserve">    </w:t>
      </w:r>
      <w:r w:rsidRPr="00297BDF">
        <w:rPr>
          <w:rFonts w:ascii="Times New Roman" w:hAnsi="Times New Roman"/>
          <w:sz w:val="24"/>
          <w:szCs w:val="24"/>
          <w:lang w:val="kk-KZ"/>
        </w:rPr>
        <w:t xml:space="preserve">                         </w:t>
      </w:r>
      <w:r w:rsidR="00A02E79" w:rsidRPr="00297BDF">
        <w:rPr>
          <w:rFonts w:ascii="Times New Roman" w:hAnsi="Times New Roman"/>
          <w:sz w:val="24"/>
          <w:szCs w:val="24"/>
          <w:lang w:val="kk-KZ"/>
        </w:rPr>
        <w:t>ә)</w:t>
      </w:r>
    </w:p>
    <w:p w:rsidR="00ED4C38" w:rsidRPr="00297BDF" w:rsidRDefault="00ED4C38" w:rsidP="00943540">
      <w:pPr>
        <w:spacing w:after="0" w:line="240" w:lineRule="auto"/>
        <w:jc w:val="center"/>
        <w:rPr>
          <w:rFonts w:ascii="Times New Roman" w:hAnsi="Times New Roman"/>
          <w:sz w:val="28"/>
          <w:szCs w:val="28"/>
          <w:lang w:val="kk-KZ"/>
        </w:rPr>
      </w:pPr>
    </w:p>
    <w:p w:rsidR="00ED4C38" w:rsidRPr="00297BDF" w:rsidRDefault="00ED4C38" w:rsidP="0046071D">
      <w:pPr>
        <w:tabs>
          <w:tab w:val="left" w:pos="1800"/>
        </w:tabs>
        <w:spacing w:after="0" w:line="240" w:lineRule="auto"/>
        <w:jc w:val="center"/>
        <w:rPr>
          <w:rFonts w:ascii="Times New Roman" w:hAnsi="Times New Roman"/>
          <w:sz w:val="28"/>
          <w:szCs w:val="28"/>
          <w:lang w:val="kk-KZ"/>
        </w:rPr>
      </w:pPr>
      <w:r w:rsidRPr="00297BDF">
        <w:rPr>
          <w:rFonts w:ascii="Times New Roman" w:hAnsi="Times New Roman"/>
          <w:sz w:val="28"/>
          <w:szCs w:val="28"/>
          <w:lang w:val="kk-KZ"/>
        </w:rPr>
        <w:t xml:space="preserve">Сурет </w:t>
      </w:r>
      <w:r w:rsidR="00C50F07" w:rsidRPr="00297BDF">
        <w:rPr>
          <w:rFonts w:ascii="Times New Roman" w:hAnsi="Times New Roman"/>
          <w:sz w:val="28"/>
          <w:szCs w:val="28"/>
          <w:lang w:val="kk-KZ"/>
        </w:rPr>
        <w:t>3</w:t>
      </w:r>
      <w:r w:rsidR="000373EB" w:rsidRPr="00297BDF">
        <w:rPr>
          <w:rFonts w:ascii="Times New Roman" w:hAnsi="Times New Roman"/>
          <w:sz w:val="28"/>
          <w:szCs w:val="28"/>
          <w:lang w:val="kk-KZ"/>
        </w:rPr>
        <w:t>8</w:t>
      </w:r>
      <w:r w:rsidR="00943540" w:rsidRPr="00297BDF">
        <w:rPr>
          <w:rFonts w:ascii="Times New Roman" w:hAnsi="Times New Roman"/>
          <w:sz w:val="28"/>
          <w:szCs w:val="28"/>
          <w:lang w:val="kk-KZ"/>
        </w:rPr>
        <w:t xml:space="preserve"> - </w:t>
      </w:r>
      <w:r w:rsidRPr="00297BDF">
        <w:rPr>
          <w:rFonts w:ascii="Times New Roman" w:hAnsi="Times New Roman"/>
          <w:iCs/>
          <w:sz w:val="28"/>
          <w:szCs w:val="28"/>
          <w:lang w:val="kk-KZ"/>
        </w:rPr>
        <w:t xml:space="preserve">RS-24. Biosan. – ротаторында </w:t>
      </w:r>
      <w:r w:rsidR="005C7DD4" w:rsidRPr="00297BDF">
        <w:rPr>
          <w:rFonts w:ascii="Times New Roman" w:hAnsi="Times New Roman"/>
          <w:sz w:val="28"/>
          <w:szCs w:val="28"/>
          <w:lang w:val="kk-KZ"/>
        </w:rPr>
        <w:t>1,5 мкл Eppendorf пробиркаларын</w:t>
      </w:r>
      <w:r w:rsidR="005C7DD4" w:rsidRPr="00297BDF">
        <w:rPr>
          <w:rFonts w:ascii="Times New Roman" w:hAnsi="Times New Roman"/>
          <w:iCs/>
          <w:sz w:val="28"/>
          <w:szCs w:val="28"/>
          <w:lang w:val="kk-KZ"/>
        </w:rPr>
        <w:t xml:space="preserve"> </w:t>
      </w:r>
      <w:r w:rsidRPr="00297BDF">
        <w:rPr>
          <w:rFonts w:ascii="Times New Roman" w:hAnsi="Times New Roman"/>
          <w:iCs/>
          <w:sz w:val="28"/>
          <w:szCs w:val="28"/>
          <w:lang w:val="kk-KZ"/>
        </w:rPr>
        <w:t>араластыру барысы</w:t>
      </w:r>
      <w:r w:rsidR="005C7DD4" w:rsidRPr="00297BDF">
        <w:rPr>
          <w:rFonts w:ascii="Times New Roman" w:hAnsi="Times New Roman"/>
          <w:iCs/>
          <w:sz w:val="28"/>
          <w:szCs w:val="28"/>
          <w:lang w:val="kk-KZ"/>
        </w:rPr>
        <w:t xml:space="preserve"> </w:t>
      </w:r>
      <w:r w:rsidR="00943540" w:rsidRPr="00297BDF">
        <w:rPr>
          <w:rFonts w:ascii="Times New Roman" w:hAnsi="Times New Roman"/>
          <w:iCs/>
          <w:sz w:val="28"/>
          <w:szCs w:val="28"/>
          <w:lang w:val="kk-KZ"/>
        </w:rPr>
        <w:t>(а)</w:t>
      </w:r>
      <w:r w:rsidR="000C3F35" w:rsidRPr="00297BDF">
        <w:rPr>
          <w:rFonts w:ascii="Times New Roman" w:hAnsi="Times New Roman"/>
          <w:iCs/>
          <w:sz w:val="28"/>
          <w:szCs w:val="28"/>
          <w:lang w:val="kk-KZ"/>
        </w:rPr>
        <w:t xml:space="preserve">, </w:t>
      </w:r>
      <w:r w:rsidR="000C3F35" w:rsidRPr="00297BDF">
        <w:rPr>
          <w:rFonts w:ascii="Times New Roman" w:hAnsi="Times New Roman"/>
          <w:sz w:val="28"/>
          <w:szCs w:val="28"/>
          <w:lang w:val="kk-KZ"/>
        </w:rPr>
        <w:t>супернатант</w:t>
      </w:r>
      <w:r w:rsidR="005C7DD4" w:rsidRPr="00297BDF">
        <w:rPr>
          <w:rFonts w:ascii="Times New Roman" w:hAnsi="Times New Roman"/>
          <w:sz w:val="28"/>
          <w:szCs w:val="28"/>
          <w:lang w:val="kk-KZ"/>
        </w:rPr>
        <w:t xml:space="preserve"> </w:t>
      </w:r>
      <w:r w:rsidR="00943540" w:rsidRPr="00297BDF">
        <w:rPr>
          <w:rFonts w:ascii="Times New Roman" w:hAnsi="Times New Roman"/>
          <w:iCs/>
          <w:sz w:val="28"/>
          <w:szCs w:val="28"/>
          <w:lang w:val="kk-KZ"/>
        </w:rPr>
        <w:t>(ә)</w:t>
      </w:r>
    </w:p>
    <w:p w:rsidR="00ED4C38" w:rsidRPr="00297BDF" w:rsidRDefault="00ED4C38" w:rsidP="00ED4C38">
      <w:pPr>
        <w:spacing w:after="0" w:line="240" w:lineRule="auto"/>
        <w:ind w:left="709"/>
        <w:jc w:val="both"/>
        <w:rPr>
          <w:rFonts w:ascii="Times New Roman" w:hAnsi="Times New Roman"/>
          <w:sz w:val="28"/>
          <w:szCs w:val="28"/>
          <w:lang w:val="kk-KZ"/>
        </w:rPr>
      </w:pPr>
    </w:p>
    <w:p w:rsidR="00F02D79" w:rsidRPr="00297BDF" w:rsidRDefault="006607FB" w:rsidP="00943540">
      <w:pPr>
        <w:numPr>
          <w:ilvl w:val="0"/>
          <w:numId w:val="8"/>
        </w:numPr>
        <w:tabs>
          <w:tab w:val="left" w:pos="993"/>
        </w:tabs>
        <w:spacing w:after="0" w:line="240" w:lineRule="auto"/>
        <w:ind w:left="0" w:firstLine="567"/>
        <w:jc w:val="both"/>
        <w:rPr>
          <w:rFonts w:ascii="Times New Roman" w:hAnsi="Times New Roman"/>
          <w:sz w:val="28"/>
          <w:szCs w:val="28"/>
          <w:lang w:val="kk-KZ"/>
        </w:rPr>
      </w:pPr>
      <w:r w:rsidRPr="00297BDF">
        <w:rPr>
          <w:rFonts w:ascii="Times New Roman" w:hAnsi="Times New Roman"/>
          <w:sz w:val="28"/>
          <w:szCs w:val="28"/>
          <w:lang w:val="kk-KZ"/>
        </w:rPr>
        <w:t>қ</w:t>
      </w:r>
      <w:r w:rsidR="00F02D79" w:rsidRPr="00297BDF">
        <w:rPr>
          <w:rFonts w:ascii="Times New Roman" w:hAnsi="Times New Roman"/>
          <w:sz w:val="28"/>
          <w:szCs w:val="28"/>
          <w:lang w:val="kk-KZ"/>
        </w:rPr>
        <w:t>оспаға хлороформның тең көлемін қосу. Хлороформ – ұшқыш зат. Сол себепті қоспа термостаттан алған соң бөлме температурасында суу керек,  сосын барып хлороформ (800 мкл)  құю қажет. Хлороформды белокты ДНК-дан бөліп алу үшін қолданамыз.</w:t>
      </w:r>
      <w:r w:rsidR="00BE3AF3" w:rsidRPr="00297BDF">
        <w:rPr>
          <w:rFonts w:ascii="Times New Roman" w:hAnsi="Times New Roman"/>
          <w:sz w:val="28"/>
          <w:szCs w:val="28"/>
          <w:lang w:val="kk-KZ"/>
        </w:rPr>
        <w:t xml:space="preserve"> </w:t>
      </w:r>
    </w:p>
    <w:p w:rsidR="00F02D79" w:rsidRPr="00297BDF" w:rsidRDefault="002266BB" w:rsidP="00943540">
      <w:pPr>
        <w:pStyle w:val="a3"/>
        <w:numPr>
          <w:ilvl w:val="0"/>
          <w:numId w:val="8"/>
        </w:numPr>
        <w:tabs>
          <w:tab w:val="left" w:pos="993"/>
        </w:tabs>
        <w:spacing w:after="0" w:line="240" w:lineRule="auto"/>
        <w:ind w:left="0" w:firstLine="567"/>
        <w:contextualSpacing w:val="0"/>
        <w:jc w:val="both"/>
        <w:rPr>
          <w:rFonts w:ascii="Times New Roman" w:hAnsi="Times New Roman"/>
          <w:sz w:val="28"/>
          <w:szCs w:val="28"/>
          <w:lang w:val="kk-KZ"/>
        </w:rPr>
      </w:pPr>
      <w:r w:rsidRPr="00297BDF">
        <w:rPr>
          <w:rFonts w:ascii="Times New Roman" w:hAnsi="Times New Roman"/>
          <w:sz w:val="28"/>
          <w:szCs w:val="28"/>
          <w:lang w:val="kk-KZ"/>
        </w:rPr>
        <w:t xml:space="preserve"> </w:t>
      </w:r>
      <w:r w:rsidR="006607FB" w:rsidRPr="00297BDF">
        <w:rPr>
          <w:rFonts w:ascii="Times New Roman" w:hAnsi="Times New Roman"/>
          <w:sz w:val="28"/>
          <w:szCs w:val="28"/>
          <w:lang w:val="kk-KZ"/>
        </w:rPr>
        <w:t>сы</w:t>
      </w:r>
      <w:r w:rsidR="00F02D79" w:rsidRPr="00297BDF">
        <w:rPr>
          <w:rFonts w:ascii="Times New Roman" w:hAnsi="Times New Roman"/>
          <w:sz w:val="28"/>
          <w:szCs w:val="28"/>
          <w:lang w:val="kk-KZ"/>
        </w:rPr>
        <w:t xml:space="preserve">намаларды 5000 айналыммен 10 мин бойы центрифугалау; </w:t>
      </w:r>
    </w:p>
    <w:p w:rsidR="00F02D79" w:rsidRPr="00297BDF" w:rsidRDefault="002266BB" w:rsidP="00943540">
      <w:pPr>
        <w:pStyle w:val="a3"/>
        <w:numPr>
          <w:ilvl w:val="0"/>
          <w:numId w:val="8"/>
        </w:numPr>
        <w:tabs>
          <w:tab w:val="left" w:pos="993"/>
        </w:tabs>
        <w:spacing w:after="0" w:line="240" w:lineRule="auto"/>
        <w:ind w:left="0" w:firstLine="567"/>
        <w:contextualSpacing w:val="0"/>
        <w:jc w:val="both"/>
        <w:rPr>
          <w:rFonts w:ascii="Times New Roman" w:hAnsi="Times New Roman"/>
          <w:sz w:val="28"/>
          <w:szCs w:val="28"/>
          <w:lang w:val="kk-KZ"/>
        </w:rPr>
      </w:pPr>
      <w:r w:rsidRPr="00297BDF">
        <w:rPr>
          <w:rFonts w:ascii="Times New Roman" w:hAnsi="Times New Roman"/>
          <w:sz w:val="28"/>
          <w:szCs w:val="28"/>
          <w:lang w:val="kk-KZ"/>
        </w:rPr>
        <w:t xml:space="preserve"> </w:t>
      </w:r>
      <w:r w:rsidR="006607FB" w:rsidRPr="00297BDF">
        <w:rPr>
          <w:rFonts w:ascii="Times New Roman" w:hAnsi="Times New Roman"/>
          <w:sz w:val="28"/>
          <w:szCs w:val="28"/>
          <w:lang w:val="kk-KZ"/>
        </w:rPr>
        <w:t>суп</w:t>
      </w:r>
      <w:r w:rsidR="00F02D79" w:rsidRPr="00297BDF">
        <w:rPr>
          <w:rFonts w:ascii="Times New Roman" w:hAnsi="Times New Roman"/>
          <w:sz w:val="28"/>
          <w:szCs w:val="28"/>
          <w:lang w:val="kk-KZ"/>
        </w:rPr>
        <w:t xml:space="preserve">ернатантты жаңа </w:t>
      </w:r>
      <w:r w:rsidR="00BE3AF3" w:rsidRPr="00297BDF">
        <w:rPr>
          <w:rFonts w:ascii="Times New Roman" w:hAnsi="Times New Roman"/>
          <w:sz w:val="28"/>
          <w:szCs w:val="28"/>
          <w:lang w:val="kk-KZ"/>
        </w:rPr>
        <w:t xml:space="preserve">1,5 мкл Eppendorf пробиркаларына </w:t>
      </w:r>
      <w:r w:rsidR="00F02D79" w:rsidRPr="00297BDF">
        <w:rPr>
          <w:rFonts w:ascii="Times New Roman" w:hAnsi="Times New Roman"/>
          <w:sz w:val="28"/>
          <w:szCs w:val="28"/>
          <w:lang w:val="kk-KZ"/>
        </w:rPr>
        <w:t xml:space="preserve">ауыстыру. Центрифугадан шайқамай алып, сақина жолақты тұнбаға тигізбей интерфазаны қалдыру, бетіндегі сақина жолаққа дейінгі мөлдір ерітіндіні яғни мөлдір супернатантты автоматтық пипетканың көмегімен абайлап алып, тұтастай таза </w:t>
      </w:r>
      <w:r w:rsidR="00BE3AF3" w:rsidRPr="00297BDF">
        <w:rPr>
          <w:rFonts w:ascii="Times New Roman" w:hAnsi="Times New Roman"/>
          <w:sz w:val="28"/>
          <w:szCs w:val="28"/>
          <w:lang w:val="kk-KZ"/>
        </w:rPr>
        <w:t>1,5 мкл Eppendorf пробиркаларына</w:t>
      </w:r>
      <w:r w:rsidR="00F02D79" w:rsidRPr="00297BDF">
        <w:rPr>
          <w:rFonts w:ascii="Times New Roman" w:hAnsi="Times New Roman"/>
          <w:sz w:val="28"/>
          <w:szCs w:val="28"/>
          <w:lang w:val="kk-KZ"/>
        </w:rPr>
        <w:t xml:space="preserve"> ауыстыру. </w:t>
      </w:r>
    </w:p>
    <w:p w:rsidR="00F02D79" w:rsidRPr="00297BDF" w:rsidRDefault="00BE3AF3" w:rsidP="00943540">
      <w:pPr>
        <w:pStyle w:val="a3"/>
        <w:numPr>
          <w:ilvl w:val="0"/>
          <w:numId w:val="8"/>
        </w:numPr>
        <w:tabs>
          <w:tab w:val="left" w:pos="993"/>
        </w:tabs>
        <w:spacing w:after="0" w:line="240" w:lineRule="auto"/>
        <w:ind w:left="0" w:firstLine="567"/>
        <w:contextualSpacing w:val="0"/>
        <w:jc w:val="both"/>
        <w:rPr>
          <w:rFonts w:ascii="Times New Roman" w:hAnsi="Times New Roman"/>
          <w:sz w:val="28"/>
          <w:szCs w:val="28"/>
          <w:lang w:val="kk-KZ"/>
        </w:rPr>
      </w:pPr>
      <w:r w:rsidRPr="00297BDF">
        <w:rPr>
          <w:rFonts w:ascii="Times New Roman" w:hAnsi="Times New Roman"/>
          <w:sz w:val="28"/>
          <w:szCs w:val="28"/>
          <w:lang w:val="kk-KZ"/>
        </w:rPr>
        <w:t xml:space="preserve"> </w:t>
      </w:r>
      <w:r w:rsidR="006607FB" w:rsidRPr="00297BDF">
        <w:rPr>
          <w:rFonts w:ascii="Times New Roman" w:hAnsi="Times New Roman"/>
          <w:sz w:val="28"/>
          <w:szCs w:val="28"/>
          <w:lang w:val="kk-KZ"/>
        </w:rPr>
        <w:t>преци</w:t>
      </w:r>
      <w:r w:rsidR="00F02D79" w:rsidRPr="00297BDF">
        <w:rPr>
          <w:rFonts w:ascii="Times New Roman" w:hAnsi="Times New Roman"/>
          <w:sz w:val="28"/>
          <w:szCs w:val="28"/>
          <w:lang w:val="kk-KZ"/>
        </w:rPr>
        <w:t>питацияға (шөгу процесі) арн</w:t>
      </w:r>
      <w:r w:rsidR="005227E6" w:rsidRPr="00297BDF">
        <w:rPr>
          <w:rFonts w:ascii="Times New Roman" w:hAnsi="Times New Roman"/>
          <w:sz w:val="28"/>
          <w:szCs w:val="28"/>
          <w:lang w:val="kk-KZ"/>
        </w:rPr>
        <w:t>алған 2 немесе  1,5  көлемде ДНҚ</w:t>
      </w:r>
      <w:r w:rsidR="00F02D79" w:rsidRPr="00297BDF">
        <w:rPr>
          <w:rFonts w:ascii="Times New Roman" w:hAnsi="Times New Roman"/>
          <w:sz w:val="28"/>
          <w:szCs w:val="28"/>
          <w:lang w:val="kk-KZ"/>
        </w:rPr>
        <w:t>-ны тұнбаға түсіру үшін буфер (900 мкл) құямыз. Қоспа пробирканың жоғарғы жолағына дейін болу керек;</w:t>
      </w:r>
    </w:p>
    <w:p w:rsidR="00F02D79" w:rsidRPr="00297BDF" w:rsidRDefault="00BE3AF3" w:rsidP="00943540">
      <w:pPr>
        <w:pStyle w:val="a3"/>
        <w:numPr>
          <w:ilvl w:val="0"/>
          <w:numId w:val="8"/>
        </w:numPr>
        <w:tabs>
          <w:tab w:val="left" w:pos="993"/>
        </w:tabs>
        <w:spacing w:after="0" w:line="240" w:lineRule="auto"/>
        <w:ind w:left="0" w:firstLine="567"/>
        <w:contextualSpacing w:val="0"/>
        <w:jc w:val="both"/>
        <w:rPr>
          <w:rFonts w:ascii="Times New Roman" w:hAnsi="Times New Roman"/>
          <w:sz w:val="28"/>
          <w:szCs w:val="28"/>
          <w:lang w:val="kk-KZ"/>
        </w:rPr>
      </w:pPr>
      <w:r w:rsidRPr="00297BDF">
        <w:rPr>
          <w:rFonts w:ascii="Times New Roman" w:hAnsi="Times New Roman"/>
          <w:sz w:val="28"/>
          <w:szCs w:val="28"/>
          <w:lang w:val="kk-KZ"/>
        </w:rPr>
        <w:t xml:space="preserve"> 1,5 мкл Eppendorf пробиркаларын </w:t>
      </w:r>
      <w:r w:rsidR="00F02D79" w:rsidRPr="00297BDF">
        <w:rPr>
          <w:rFonts w:ascii="Times New Roman" w:hAnsi="Times New Roman"/>
          <w:sz w:val="28"/>
          <w:szCs w:val="28"/>
          <w:lang w:val="kk-KZ"/>
        </w:rPr>
        <w:t>5-10 рет төңкеру арқылы түтіктердің ішіндегі қоспаны араластыру және бөлме температурасында бір түн бойы қалдыру;</w:t>
      </w:r>
    </w:p>
    <w:p w:rsidR="00F02D79" w:rsidRPr="00297BDF" w:rsidRDefault="00BE3AF3" w:rsidP="00943540">
      <w:pPr>
        <w:pStyle w:val="a3"/>
        <w:numPr>
          <w:ilvl w:val="0"/>
          <w:numId w:val="8"/>
        </w:numPr>
        <w:tabs>
          <w:tab w:val="left" w:pos="993"/>
        </w:tabs>
        <w:spacing w:after="0" w:line="240" w:lineRule="auto"/>
        <w:ind w:left="0" w:firstLine="567"/>
        <w:contextualSpacing w:val="0"/>
        <w:jc w:val="both"/>
        <w:rPr>
          <w:rFonts w:ascii="Times New Roman" w:hAnsi="Times New Roman"/>
          <w:sz w:val="28"/>
          <w:szCs w:val="28"/>
          <w:lang w:val="kk-KZ"/>
        </w:rPr>
      </w:pPr>
      <w:r w:rsidRPr="00297BDF">
        <w:rPr>
          <w:rFonts w:ascii="Times New Roman" w:hAnsi="Times New Roman"/>
          <w:sz w:val="28"/>
          <w:szCs w:val="28"/>
          <w:lang w:val="kk-KZ"/>
        </w:rPr>
        <w:t xml:space="preserve"> </w:t>
      </w:r>
      <w:r w:rsidR="006607FB" w:rsidRPr="00297BDF">
        <w:rPr>
          <w:rFonts w:ascii="Times New Roman" w:hAnsi="Times New Roman"/>
          <w:sz w:val="28"/>
          <w:szCs w:val="28"/>
          <w:lang w:val="kk-KZ"/>
        </w:rPr>
        <w:t>сын</w:t>
      </w:r>
      <w:r w:rsidR="00F02D79" w:rsidRPr="00297BDF">
        <w:rPr>
          <w:rFonts w:ascii="Times New Roman" w:hAnsi="Times New Roman"/>
          <w:sz w:val="28"/>
          <w:szCs w:val="28"/>
          <w:lang w:val="kk-KZ"/>
        </w:rPr>
        <w:t>амаларды 10 000 айналыммен 30 мин бойы центрифугалау, тұнбаға тигізбей, су-ағынды сорғымен супернатантты алып тастау;</w:t>
      </w:r>
    </w:p>
    <w:p w:rsidR="00F02D79" w:rsidRPr="00297BDF" w:rsidRDefault="00BE3AF3" w:rsidP="00943540">
      <w:pPr>
        <w:pStyle w:val="a3"/>
        <w:numPr>
          <w:ilvl w:val="0"/>
          <w:numId w:val="8"/>
        </w:numPr>
        <w:tabs>
          <w:tab w:val="left" w:pos="993"/>
        </w:tabs>
        <w:spacing w:after="0" w:line="240" w:lineRule="auto"/>
        <w:ind w:left="0" w:firstLine="567"/>
        <w:contextualSpacing w:val="0"/>
        <w:jc w:val="both"/>
        <w:rPr>
          <w:rFonts w:ascii="Times New Roman" w:hAnsi="Times New Roman"/>
          <w:sz w:val="28"/>
          <w:szCs w:val="28"/>
          <w:lang w:val="kk-KZ"/>
        </w:rPr>
      </w:pPr>
      <w:r w:rsidRPr="00297BDF">
        <w:rPr>
          <w:rFonts w:ascii="Times New Roman" w:hAnsi="Times New Roman"/>
          <w:sz w:val="28"/>
          <w:szCs w:val="28"/>
          <w:lang w:val="kk-KZ"/>
        </w:rPr>
        <w:t xml:space="preserve"> </w:t>
      </w:r>
      <w:r w:rsidR="006607FB" w:rsidRPr="00297BDF">
        <w:rPr>
          <w:rFonts w:ascii="Times New Roman" w:hAnsi="Times New Roman"/>
          <w:sz w:val="28"/>
          <w:szCs w:val="28"/>
          <w:lang w:val="kk-KZ"/>
        </w:rPr>
        <w:t>тұнб</w:t>
      </w:r>
      <w:r w:rsidR="00F02D79" w:rsidRPr="00297BDF">
        <w:rPr>
          <w:rFonts w:ascii="Times New Roman" w:hAnsi="Times New Roman"/>
          <w:sz w:val="28"/>
          <w:szCs w:val="28"/>
          <w:lang w:val="kk-KZ"/>
        </w:rPr>
        <w:t xml:space="preserve">аны еріту үшін </w:t>
      </w:r>
      <w:r w:rsidRPr="00297BDF">
        <w:rPr>
          <w:rFonts w:ascii="Times New Roman" w:hAnsi="Times New Roman"/>
          <w:sz w:val="28"/>
          <w:szCs w:val="28"/>
          <w:lang w:val="kk-KZ"/>
        </w:rPr>
        <w:t xml:space="preserve">1,5 мкл Eppendorf пробиркалары </w:t>
      </w:r>
      <w:r w:rsidR="00F02D79" w:rsidRPr="00297BDF">
        <w:rPr>
          <w:rFonts w:ascii="Times New Roman" w:hAnsi="Times New Roman"/>
          <w:sz w:val="28"/>
          <w:szCs w:val="28"/>
          <w:lang w:val="kk-KZ"/>
        </w:rPr>
        <w:t>HS-TE буферін (400 мкл) құйу, шайқауға болмайды, 5-10 минут  65° С термостаттау;</w:t>
      </w:r>
    </w:p>
    <w:p w:rsidR="00F02D79" w:rsidRPr="00297BDF" w:rsidRDefault="00C47BE2" w:rsidP="00943540">
      <w:pPr>
        <w:pStyle w:val="a3"/>
        <w:numPr>
          <w:ilvl w:val="0"/>
          <w:numId w:val="8"/>
        </w:numPr>
        <w:tabs>
          <w:tab w:val="left" w:pos="993"/>
        </w:tabs>
        <w:spacing w:after="0" w:line="240" w:lineRule="auto"/>
        <w:ind w:left="0" w:firstLine="567"/>
        <w:contextualSpacing w:val="0"/>
        <w:jc w:val="both"/>
        <w:rPr>
          <w:rFonts w:ascii="Times New Roman" w:hAnsi="Times New Roman"/>
          <w:sz w:val="28"/>
          <w:szCs w:val="28"/>
          <w:lang w:val="kk-KZ"/>
        </w:rPr>
      </w:pPr>
      <w:r w:rsidRPr="00297BDF">
        <w:rPr>
          <w:rFonts w:ascii="Times New Roman" w:hAnsi="Times New Roman"/>
          <w:sz w:val="28"/>
          <w:szCs w:val="28"/>
          <w:lang w:val="kk-KZ"/>
        </w:rPr>
        <w:lastRenderedPageBreak/>
        <w:t xml:space="preserve"> </w:t>
      </w:r>
      <w:r w:rsidR="006607FB" w:rsidRPr="00297BDF">
        <w:rPr>
          <w:rFonts w:ascii="Times New Roman" w:hAnsi="Times New Roman"/>
          <w:sz w:val="28"/>
          <w:szCs w:val="28"/>
          <w:lang w:val="kk-KZ"/>
        </w:rPr>
        <w:t>терм</w:t>
      </w:r>
      <w:r w:rsidR="00F02D79" w:rsidRPr="00297BDF">
        <w:rPr>
          <w:rFonts w:ascii="Times New Roman" w:hAnsi="Times New Roman"/>
          <w:sz w:val="28"/>
          <w:szCs w:val="28"/>
          <w:lang w:val="kk-KZ"/>
        </w:rPr>
        <w:t xml:space="preserve">остаттан алып, бөлме температурасына дейін суығанда 800 мкл 96°  - этанол құйып, </w:t>
      </w:r>
      <w:r w:rsidR="00BE3AF3" w:rsidRPr="00297BDF">
        <w:rPr>
          <w:rFonts w:ascii="Times New Roman" w:hAnsi="Times New Roman"/>
          <w:sz w:val="28"/>
          <w:szCs w:val="28"/>
          <w:lang w:val="kk-KZ"/>
        </w:rPr>
        <w:t xml:space="preserve">1,5 мкл Eppendorf  пробиркаларын </w:t>
      </w:r>
      <w:r w:rsidR="00F02D79" w:rsidRPr="00297BDF">
        <w:rPr>
          <w:rFonts w:ascii="Times New Roman" w:hAnsi="Times New Roman"/>
          <w:sz w:val="28"/>
          <w:szCs w:val="28"/>
          <w:lang w:val="kk-KZ"/>
        </w:rPr>
        <w:t xml:space="preserve">5-10 рет төңкеру арқылы </w:t>
      </w:r>
      <w:r w:rsidR="00BE3AF3" w:rsidRPr="00297BDF">
        <w:rPr>
          <w:rFonts w:ascii="Times New Roman" w:hAnsi="Times New Roman"/>
          <w:sz w:val="28"/>
          <w:szCs w:val="28"/>
          <w:lang w:val="kk-KZ"/>
        </w:rPr>
        <w:t>Eppendorf пробиркалардың</w:t>
      </w:r>
      <w:r w:rsidR="00F02D79" w:rsidRPr="00297BDF">
        <w:rPr>
          <w:rFonts w:ascii="Times New Roman" w:hAnsi="Times New Roman"/>
          <w:sz w:val="28"/>
          <w:szCs w:val="28"/>
          <w:lang w:val="kk-KZ"/>
        </w:rPr>
        <w:t xml:space="preserve"> ішіндегі қоспаны араластыру;</w:t>
      </w:r>
    </w:p>
    <w:p w:rsidR="00F02D79" w:rsidRPr="00297BDF" w:rsidRDefault="00BE3AF3" w:rsidP="00943540">
      <w:pPr>
        <w:pStyle w:val="a3"/>
        <w:numPr>
          <w:ilvl w:val="0"/>
          <w:numId w:val="8"/>
        </w:numPr>
        <w:tabs>
          <w:tab w:val="left" w:pos="993"/>
        </w:tabs>
        <w:spacing w:after="0" w:line="240" w:lineRule="auto"/>
        <w:ind w:left="0" w:firstLine="567"/>
        <w:contextualSpacing w:val="0"/>
        <w:jc w:val="both"/>
        <w:rPr>
          <w:rFonts w:ascii="Times New Roman" w:hAnsi="Times New Roman"/>
          <w:sz w:val="28"/>
          <w:szCs w:val="28"/>
          <w:lang w:val="kk-KZ"/>
        </w:rPr>
      </w:pPr>
      <w:r w:rsidRPr="00297BDF">
        <w:rPr>
          <w:rFonts w:ascii="Times New Roman" w:hAnsi="Times New Roman"/>
          <w:sz w:val="28"/>
          <w:szCs w:val="28"/>
          <w:lang w:val="kk-KZ"/>
        </w:rPr>
        <w:t xml:space="preserve"> </w:t>
      </w:r>
      <w:r w:rsidR="00F02D79" w:rsidRPr="00297BDF">
        <w:rPr>
          <w:rFonts w:ascii="Times New Roman" w:hAnsi="Times New Roman"/>
          <w:sz w:val="28"/>
          <w:szCs w:val="28"/>
          <w:lang w:val="kk-KZ"/>
        </w:rPr>
        <w:t>(-20° С) мұздатқышқа кемінде 1 сағатқа  қалдыру;</w:t>
      </w:r>
    </w:p>
    <w:p w:rsidR="00F02D79" w:rsidRPr="00297BDF" w:rsidRDefault="00BE3AF3" w:rsidP="00943540">
      <w:pPr>
        <w:pStyle w:val="a3"/>
        <w:numPr>
          <w:ilvl w:val="0"/>
          <w:numId w:val="8"/>
        </w:numPr>
        <w:tabs>
          <w:tab w:val="left" w:pos="993"/>
        </w:tabs>
        <w:spacing w:after="0" w:line="240" w:lineRule="auto"/>
        <w:ind w:left="0" w:firstLine="567"/>
        <w:contextualSpacing w:val="0"/>
        <w:jc w:val="both"/>
        <w:rPr>
          <w:rFonts w:ascii="Times New Roman" w:hAnsi="Times New Roman"/>
          <w:sz w:val="28"/>
          <w:szCs w:val="28"/>
          <w:lang w:val="kk-KZ"/>
        </w:rPr>
      </w:pPr>
      <w:r w:rsidRPr="00297BDF">
        <w:rPr>
          <w:rFonts w:ascii="Times New Roman" w:hAnsi="Times New Roman"/>
          <w:sz w:val="28"/>
          <w:szCs w:val="28"/>
          <w:lang w:val="kk-KZ"/>
        </w:rPr>
        <w:t xml:space="preserve"> </w:t>
      </w:r>
      <w:r w:rsidR="006607FB" w:rsidRPr="00297BDF">
        <w:rPr>
          <w:rFonts w:ascii="Times New Roman" w:hAnsi="Times New Roman"/>
          <w:sz w:val="28"/>
          <w:szCs w:val="28"/>
          <w:lang w:val="kk-KZ"/>
        </w:rPr>
        <w:t>мұ</w:t>
      </w:r>
      <w:r w:rsidR="00F02D79" w:rsidRPr="00297BDF">
        <w:rPr>
          <w:rFonts w:ascii="Times New Roman" w:hAnsi="Times New Roman"/>
          <w:sz w:val="28"/>
          <w:szCs w:val="28"/>
          <w:lang w:val="kk-KZ"/>
        </w:rPr>
        <w:t>здатқыштан алғаннан кейін тез арада сынамаларды салқындатылған центрифугада +4</w:t>
      </w:r>
      <w:r w:rsidR="00F02D79" w:rsidRPr="00297BDF">
        <w:rPr>
          <w:rFonts w:ascii="Times New Roman" w:hAnsi="Times New Roman"/>
          <w:sz w:val="28"/>
          <w:szCs w:val="28"/>
          <w:vertAlign w:val="superscript"/>
          <w:lang w:val="kk-KZ"/>
        </w:rPr>
        <w:t>0</w:t>
      </w:r>
      <w:r w:rsidR="00F02D79" w:rsidRPr="00297BDF">
        <w:rPr>
          <w:rFonts w:ascii="Times New Roman" w:hAnsi="Times New Roman"/>
          <w:sz w:val="28"/>
          <w:szCs w:val="28"/>
          <w:lang w:val="kk-KZ"/>
        </w:rPr>
        <w:t>С температурада минутына 10 000 айналыммен 10 минут бойы центрифугалау;</w:t>
      </w:r>
    </w:p>
    <w:p w:rsidR="00F02D79" w:rsidRPr="00297BDF" w:rsidRDefault="00BE3AF3" w:rsidP="00943540">
      <w:pPr>
        <w:pStyle w:val="a3"/>
        <w:numPr>
          <w:ilvl w:val="0"/>
          <w:numId w:val="8"/>
        </w:numPr>
        <w:tabs>
          <w:tab w:val="left" w:pos="993"/>
        </w:tabs>
        <w:spacing w:after="0" w:line="240" w:lineRule="auto"/>
        <w:ind w:left="0" w:firstLine="567"/>
        <w:contextualSpacing w:val="0"/>
        <w:jc w:val="both"/>
        <w:rPr>
          <w:rFonts w:ascii="Times New Roman" w:hAnsi="Times New Roman"/>
          <w:sz w:val="28"/>
          <w:szCs w:val="28"/>
          <w:lang w:val="kk-KZ"/>
        </w:rPr>
      </w:pPr>
      <w:r w:rsidRPr="00297BDF">
        <w:rPr>
          <w:rFonts w:ascii="Times New Roman" w:hAnsi="Times New Roman"/>
          <w:sz w:val="28"/>
          <w:szCs w:val="28"/>
          <w:lang w:val="kk-KZ"/>
        </w:rPr>
        <w:t xml:space="preserve"> </w:t>
      </w:r>
      <w:r w:rsidR="006607FB" w:rsidRPr="00297BDF">
        <w:rPr>
          <w:rFonts w:ascii="Times New Roman" w:hAnsi="Times New Roman"/>
          <w:sz w:val="28"/>
          <w:szCs w:val="28"/>
          <w:lang w:val="kk-KZ"/>
        </w:rPr>
        <w:t>су</w:t>
      </w:r>
      <w:r w:rsidR="00F02D79" w:rsidRPr="00297BDF">
        <w:rPr>
          <w:rFonts w:ascii="Times New Roman" w:hAnsi="Times New Roman"/>
          <w:sz w:val="28"/>
          <w:szCs w:val="28"/>
          <w:lang w:val="kk-KZ"/>
        </w:rPr>
        <w:t xml:space="preserve">-ағынды сорғының көмегімен супернатантты тұнбаға тигізбей абайлап алу. Тұнбаны 65° С термостатта кептіру; </w:t>
      </w:r>
    </w:p>
    <w:p w:rsidR="00F02D79" w:rsidRPr="00297BDF" w:rsidRDefault="00BE3AF3" w:rsidP="00943540">
      <w:pPr>
        <w:pStyle w:val="a3"/>
        <w:numPr>
          <w:ilvl w:val="0"/>
          <w:numId w:val="8"/>
        </w:numPr>
        <w:tabs>
          <w:tab w:val="left" w:pos="993"/>
        </w:tabs>
        <w:spacing w:after="0" w:line="240" w:lineRule="auto"/>
        <w:ind w:left="0" w:firstLine="567"/>
        <w:contextualSpacing w:val="0"/>
        <w:jc w:val="both"/>
        <w:rPr>
          <w:rFonts w:ascii="Times New Roman" w:hAnsi="Times New Roman"/>
          <w:sz w:val="28"/>
          <w:szCs w:val="28"/>
          <w:lang w:val="kk-KZ"/>
        </w:rPr>
      </w:pPr>
      <w:r w:rsidRPr="00297BDF">
        <w:rPr>
          <w:rFonts w:ascii="Times New Roman" w:hAnsi="Times New Roman"/>
          <w:sz w:val="28"/>
          <w:szCs w:val="28"/>
          <w:lang w:val="kk-KZ"/>
        </w:rPr>
        <w:t xml:space="preserve"> </w:t>
      </w:r>
      <w:r w:rsidR="006607FB" w:rsidRPr="00297BDF">
        <w:rPr>
          <w:rFonts w:ascii="Times New Roman" w:hAnsi="Times New Roman"/>
          <w:sz w:val="28"/>
          <w:szCs w:val="28"/>
          <w:lang w:val="kk-KZ"/>
        </w:rPr>
        <w:t>әр</w:t>
      </w:r>
      <w:r w:rsidR="00F02D79" w:rsidRPr="00297BDF">
        <w:rPr>
          <w:rFonts w:ascii="Times New Roman" w:hAnsi="Times New Roman"/>
          <w:sz w:val="28"/>
          <w:szCs w:val="28"/>
          <w:lang w:val="kk-KZ"/>
        </w:rPr>
        <w:t>бір пробиркаға 200 мкл mQ-H</w:t>
      </w:r>
      <w:r w:rsidR="00F02D79" w:rsidRPr="00297BDF">
        <w:rPr>
          <w:rFonts w:ascii="Times New Roman" w:hAnsi="Times New Roman"/>
          <w:sz w:val="28"/>
          <w:szCs w:val="28"/>
          <w:vertAlign w:val="subscript"/>
          <w:lang w:val="kk-KZ"/>
        </w:rPr>
        <w:t>2</w:t>
      </w:r>
      <w:r w:rsidR="00F02D79" w:rsidRPr="00297BDF">
        <w:rPr>
          <w:rFonts w:ascii="Times New Roman" w:hAnsi="Times New Roman"/>
          <w:sz w:val="28"/>
          <w:szCs w:val="28"/>
          <w:lang w:val="kk-KZ"/>
        </w:rPr>
        <w:t>O құйылады, қоспаны толық гомогенді жағдайға дейін вортексте мұқият араластыру қажет. Үстіне 100 мкл NH4 – ацетатын құйылады;</w:t>
      </w:r>
    </w:p>
    <w:p w:rsidR="00F02D79" w:rsidRPr="00297BDF" w:rsidRDefault="00BE3AF3" w:rsidP="00943540">
      <w:pPr>
        <w:pStyle w:val="a3"/>
        <w:numPr>
          <w:ilvl w:val="0"/>
          <w:numId w:val="8"/>
        </w:numPr>
        <w:tabs>
          <w:tab w:val="left" w:pos="993"/>
        </w:tabs>
        <w:spacing w:after="0" w:line="240" w:lineRule="auto"/>
        <w:ind w:left="0" w:firstLine="567"/>
        <w:contextualSpacing w:val="0"/>
        <w:jc w:val="both"/>
        <w:rPr>
          <w:rFonts w:ascii="Times New Roman" w:hAnsi="Times New Roman"/>
          <w:sz w:val="28"/>
          <w:szCs w:val="28"/>
          <w:lang w:val="kk-KZ"/>
        </w:rPr>
      </w:pPr>
      <w:r w:rsidRPr="00297BDF">
        <w:rPr>
          <w:rFonts w:ascii="Times New Roman" w:hAnsi="Times New Roman"/>
          <w:sz w:val="28"/>
          <w:szCs w:val="28"/>
          <w:lang w:val="kk-KZ"/>
        </w:rPr>
        <w:t xml:space="preserve"> </w:t>
      </w:r>
      <w:r w:rsidR="006607FB" w:rsidRPr="00297BDF">
        <w:rPr>
          <w:rFonts w:ascii="Times New Roman" w:hAnsi="Times New Roman"/>
          <w:sz w:val="28"/>
          <w:szCs w:val="28"/>
          <w:lang w:val="kk-KZ"/>
        </w:rPr>
        <w:t>қо</w:t>
      </w:r>
      <w:r w:rsidR="00F02D79" w:rsidRPr="00297BDF">
        <w:rPr>
          <w:rFonts w:ascii="Times New Roman" w:hAnsi="Times New Roman"/>
          <w:sz w:val="28"/>
          <w:szCs w:val="28"/>
          <w:lang w:val="kk-KZ"/>
        </w:rPr>
        <w:t>спаның 2 көлемінде  96°  - этанол (600 мкл) құйылып,</w:t>
      </w:r>
      <w:r w:rsidRPr="00297BDF">
        <w:rPr>
          <w:rFonts w:ascii="Times New Roman" w:hAnsi="Times New Roman"/>
          <w:sz w:val="28"/>
          <w:szCs w:val="28"/>
          <w:lang w:val="kk-KZ"/>
        </w:rPr>
        <w:t xml:space="preserve"> </w:t>
      </w:r>
      <w:r w:rsidR="00F02D79" w:rsidRPr="00297BDF">
        <w:rPr>
          <w:rFonts w:ascii="Times New Roman" w:hAnsi="Times New Roman"/>
          <w:sz w:val="28"/>
          <w:szCs w:val="28"/>
          <w:lang w:val="kk-KZ"/>
        </w:rPr>
        <w:t>1 сағатқа мұздатқышқа (-20° С) қойылады;</w:t>
      </w:r>
    </w:p>
    <w:p w:rsidR="00F02D79" w:rsidRPr="00297BDF" w:rsidRDefault="00BE3AF3" w:rsidP="00943540">
      <w:pPr>
        <w:pStyle w:val="a3"/>
        <w:numPr>
          <w:ilvl w:val="0"/>
          <w:numId w:val="8"/>
        </w:numPr>
        <w:tabs>
          <w:tab w:val="left" w:pos="993"/>
        </w:tabs>
        <w:spacing w:after="0" w:line="240" w:lineRule="auto"/>
        <w:ind w:left="0" w:firstLine="567"/>
        <w:contextualSpacing w:val="0"/>
        <w:jc w:val="both"/>
        <w:rPr>
          <w:rFonts w:ascii="Times New Roman" w:hAnsi="Times New Roman"/>
          <w:sz w:val="28"/>
          <w:szCs w:val="28"/>
          <w:lang w:val="kk-KZ"/>
        </w:rPr>
      </w:pPr>
      <w:r w:rsidRPr="00297BDF">
        <w:rPr>
          <w:rFonts w:ascii="Times New Roman" w:hAnsi="Times New Roman"/>
          <w:sz w:val="28"/>
          <w:szCs w:val="28"/>
          <w:lang w:val="kk-KZ"/>
        </w:rPr>
        <w:t xml:space="preserve"> </w:t>
      </w:r>
      <w:r w:rsidR="006607FB" w:rsidRPr="00297BDF">
        <w:rPr>
          <w:rFonts w:ascii="Times New Roman" w:hAnsi="Times New Roman"/>
          <w:sz w:val="28"/>
          <w:szCs w:val="28"/>
          <w:lang w:val="kk-KZ"/>
        </w:rPr>
        <w:t>м</w:t>
      </w:r>
      <w:r w:rsidR="00F02D79" w:rsidRPr="00297BDF">
        <w:rPr>
          <w:rFonts w:ascii="Times New Roman" w:hAnsi="Times New Roman"/>
          <w:sz w:val="28"/>
          <w:szCs w:val="28"/>
          <w:lang w:val="kk-KZ"/>
        </w:rPr>
        <w:t>ұздатқыштан ала салысымен сынамаларды салқындатылған центрифугада +4</w:t>
      </w:r>
      <w:r w:rsidR="00F02D79" w:rsidRPr="00297BDF">
        <w:rPr>
          <w:rFonts w:ascii="Times New Roman" w:hAnsi="Times New Roman"/>
          <w:sz w:val="28"/>
          <w:szCs w:val="28"/>
          <w:vertAlign w:val="superscript"/>
          <w:lang w:val="kk-KZ"/>
        </w:rPr>
        <w:t>0</w:t>
      </w:r>
      <w:r w:rsidR="00F02D79" w:rsidRPr="00297BDF">
        <w:rPr>
          <w:rFonts w:ascii="Times New Roman" w:hAnsi="Times New Roman"/>
          <w:sz w:val="28"/>
          <w:szCs w:val="28"/>
          <w:lang w:val="kk-KZ"/>
        </w:rPr>
        <w:t>С температурасында минутына 13 000 айналыммен 10 минут бойы центрифугалау;</w:t>
      </w:r>
    </w:p>
    <w:p w:rsidR="00F02D79" w:rsidRPr="00297BDF" w:rsidRDefault="00BE3AF3" w:rsidP="00943540">
      <w:pPr>
        <w:pStyle w:val="a3"/>
        <w:numPr>
          <w:ilvl w:val="0"/>
          <w:numId w:val="8"/>
        </w:numPr>
        <w:tabs>
          <w:tab w:val="left" w:pos="993"/>
        </w:tabs>
        <w:spacing w:after="0" w:line="240" w:lineRule="auto"/>
        <w:ind w:left="0" w:firstLine="567"/>
        <w:contextualSpacing w:val="0"/>
        <w:jc w:val="both"/>
        <w:rPr>
          <w:rFonts w:ascii="Times New Roman" w:hAnsi="Times New Roman"/>
          <w:sz w:val="28"/>
          <w:szCs w:val="28"/>
          <w:lang w:val="kk-KZ"/>
        </w:rPr>
      </w:pPr>
      <w:r w:rsidRPr="00297BDF">
        <w:rPr>
          <w:rFonts w:ascii="Times New Roman" w:hAnsi="Times New Roman"/>
          <w:sz w:val="28"/>
          <w:szCs w:val="28"/>
          <w:lang w:val="kk-KZ"/>
        </w:rPr>
        <w:t xml:space="preserve"> </w:t>
      </w:r>
      <w:r w:rsidR="006607FB" w:rsidRPr="00297BDF">
        <w:rPr>
          <w:rFonts w:ascii="Times New Roman" w:hAnsi="Times New Roman"/>
          <w:sz w:val="28"/>
          <w:szCs w:val="28"/>
          <w:lang w:val="kk-KZ"/>
        </w:rPr>
        <w:t>с</w:t>
      </w:r>
      <w:r w:rsidR="00F02D79" w:rsidRPr="00297BDF">
        <w:rPr>
          <w:rFonts w:ascii="Times New Roman" w:hAnsi="Times New Roman"/>
          <w:sz w:val="28"/>
          <w:szCs w:val="28"/>
          <w:lang w:val="kk-KZ"/>
        </w:rPr>
        <w:t xml:space="preserve">у-ағынды сорғының көмегімен супернатантты тұнбаға тигізбей абайлап алып тастау, әр </w:t>
      </w:r>
      <w:r w:rsidRPr="00297BDF">
        <w:rPr>
          <w:rFonts w:ascii="Times New Roman" w:hAnsi="Times New Roman"/>
          <w:sz w:val="28"/>
          <w:szCs w:val="28"/>
          <w:lang w:val="kk-KZ"/>
        </w:rPr>
        <w:t>1,5 мкл Eppendorf пробиркалардағы</w:t>
      </w:r>
      <w:r w:rsidR="00F02D79" w:rsidRPr="00297BDF">
        <w:rPr>
          <w:rFonts w:ascii="Times New Roman" w:hAnsi="Times New Roman"/>
          <w:sz w:val="28"/>
          <w:szCs w:val="28"/>
          <w:lang w:val="kk-KZ"/>
        </w:rPr>
        <w:t xml:space="preserve"> тұнбаға 100 мкл 80° спирт құйылады;</w:t>
      </w:r>
    </w:p>
    <w:p w:rsidR="00F02D79" w:rsidRPr="00297BDF" w:rsidRDefault="00F02D79" w:rsidP="00943540">
      <w:pPr>
        <w:pStyle w:val="a3"/>
        <w:numPr>
          <w:ilvl w:val="0"/>
          <w:numId w:val="8"/>
        </w:numPr>
        <w:tabs>
          <w:tab w:val="left" w:pos="993"/>
        </w:tabs>
        <w:spacing w:after="0" w:line="240" w:lineRule="auto"/>
        <w:ind w:left="0" w:firstLine="567"/>
        <w:contextualSpacing w:val="0"/>
        <w:jc w:val="both"/>
        <w:rPr>
          <w:rFonts w:ascii="Times New Roman" w:hAnsi="Times New Roman"/>
          <w:sz w:val="28"/>
          <w:szCs w:val="28"/>
          <w:lang w:val="kk-KZ"/>
        </w:rPr>
      </w:pPr>
      <w:r w:rsidRPr="00297BDF">
        <w:rPr>
          <w:rFonts w:ascii="Times New Roman" w:hAnsi="Times New Roman"/>
          <w:sz w:val="28"/>
          <w:szCs w:val="28"/>
          <w:lang w:val="kk-KZ"/>
        </w:rPr>
        <w:t>10 000 айналыммен 5 минут бойы центрифугалау;</w:t>
      </w:r>
    </w:p>
    <w:p w:rsidR="00F02D79" w:rsidRPr="00297BDF" w:rsidRDefault="006607FB" w:rsidP="00943540">
      <w:pPr>
        <w:pStyle w:val="a3"/>
        <w:numPr>
          <w:ilvl w:val="0"/>
          <w:numId w:val="8"/>
        </w:numPr>
        <w:tabs>
          <w:tab w:val="left" w:pos="993"/>
        </w:tabs>
        <w:spacing w:after="0" w:line="240" w:lineRule="auto"/>
        <w:ind w:left="0" w:firstLine="567"/>
        <w:contextualSpacing w:val="0"/>
        <w:jc w:val="both"/>
        <w:rPr>
          <w:rFonts w:ascii="Times New Roman" w:hAnsi="Times New Roman"/>
          <w:sz w:val="28"/>
          <w:szCs w:val="28"/>
          <w:lang w:val="kk-KZ"/>
        </w:rPr>
      </w:pPr>
      <w:r w:rsidRPr="00297BDF">
        <w:rPr>
          <w:rFonts w:ascii="Times New Roman" w:hAnsi="Times New Roman"/>
          <w:sz w:val="28"/>
          <w:szCs w:val="28"/>
          <w:lang w:val="kk-KZ"/>
        </w:rPr>
        <w:t>с</w:t>
      </w:r>
      <w:r w:rsidR="00F02D79" w:rsidRPr="00297BDF">
        <w:rPr>
          <w:rFonts w:ascii="Times New Roman" w:hAnsi="Times New Roman"/>
          <w:sz w:val="28"/>
          <w:szCs w:val="28"/>
          <w:lang w:val="kk-KZ"/>
        </w:rPr>
        <w:t xml:space="preserve">у-ағынды сорғының көмегімен супернатантты тұнбаға тигізбей абайлап алып тастау. Тұнбаны 65° С термостатта кептіру. Тұнбаны еріту үшін әр </w:t>
      </w:r>
      <w:r w:rsidR="00BE3AF3" w:rsidRPr="00297BDF">
        <w:rPr>
          <w:rFonts w:ascii="Times New Roman" w:hAnsi="Times New Roman"/>
          <w:sz w:val="28"/>
          <w:szCs w:val="28"/>
          <w:lang w:val="kk-KZ"/>
        </w:rPr>
        <w:t xml:space="preserve">1,5 мкл Eppendorf пробиркаға </w:t>
      </w:r>
      <w:r w:rsidR="00F02D79" w:rsidRPr="00297BDF">
        <w:rPr>
          <w:rFonts w:ascii="Times New Roman" w:hAnsi="Times New Roman"/>
          <w:sz w:val="28"/>
          <w:szCs w:val="28"/>
          <w:lang w:val="kk-KZ"/>
        </w:rPr>
        <w:t>100 мкл mQ-H</w:t>
      </w:r>
      <w:r w:rsidR="00F02D79" w:rsidRPr="00297BDF">
        <w:rPr>
          <w:rFonts w:ascii="Times New Roman" w:hAnsi="Times New Roman"/>
          <w:sz w:val="28"/>
          <w:szCs w:val="28"/>
          <w:vertAlign w:val="subscript"/>
          <w:lang w:val="kk-KZ"/>
        </w:rPr>
        <w:t>2</w:t>
      </w:r>
      <w:r w:rsidR="00F02D79" w:rsidRPr="00297BDF">
        <w:rPr>
          <w:rFonts w:ascii="Times New Roman" w:hAnsi="Times New Roman"/>
          <w:sz w:val="28"/>
          <w:szCs w:val="28"/>
          <w:lang w:val="kk-KZ"/>
        </w:rPr>
        <w:t>O құйылады;</w:t>
      </w:r>
    </w:p>
    <w:p w:rsidR="00F02D79" w:rsidRPr="00297BDF" w:rsidRDefault="00BE3AF3" w:rsidP="00943540">
      <w:pPr>
        <w:pStyle w:val="a3"/>
        <w:numPr>
          <w:ilvl w:val="0"/>
          <w:numId w:val="8"/>
        </w:numPr>
        <w:tabs>
          <w:tab w:val="left" w:pos="993"/>
        </w:tabs>
        <w:spacing w:after="0" w:line="240" w:lineRule="auto"/>
        <w:ind w:left="0" w:firstLine="567"/>
        <w:contextualSpacing w:val="0"/>
        <w:jc w:val="both"/>
        <w:rPr>
          <w:rFonts w:ascii="Times New Roman" w:hAnsi="Times New Roman"/>
          <w:sz w:val="28"/>
          <w:szCs w:val="28"/>
          <w:lang w:val="kk-KZ"/>
        </w:rPr>
      </w:pPr>
      <w:r w:rsidRPr="00297BDF">
        <w:rPr>
          <w:rFonts w:ascii="Times New Roman" w:hAnsi="Times New Roman"/>
          <w:sz w:val="28"/>
          <w:szCs w:val="28"/>
          <w:lang w:val="kk-KZ"/>
        </w:rPr>
        <w:t xml:space="preserve"> </w:t>
      </w:r>
      <w:r w:rsidR="006607FB" w:rsidRPr="00297BDF">
        <w:rPr>
          <w:rFonts w:ascii="Times New Roman" w:hAnsi="Times New Roman"/>
          <w:sz w:val="28"/>
          <w:szCs w:val="28"/>
          <w:lang w:val="kk-KZ"/>
        </w:rPr>
        <w:t>ал</w:t>
      </w:r>
      <w:r w:rsidR="00F02D79" w:rsidRPr="00297BDF">
        <w:rPr>
          <w:rFonts w:ascii="Times New Roman" w:hAnsi="Times New Roman"/>
          <w:sz w:val="28"/>
          <w:szCs w:val="28"/>
          <w:lang w:val="kk-KZ"/>
        </w:rPr>
        <w:t xml:space="preserve">ынған препараттарды 5-10 рет төңкеру арқылы араластырып, (-20° С) мұздатқышқа қойылады.  </w:t>
      </w:r>
      <w:r w:rsidR="00F02D79" w:rsidRPr="00297BDF">
        <w:rPr>
          <w:rFonts w:ascii="Times New Roman" w:hAnsi="Times New Roman"/>
          <w:i/>
          <w:sz w:val="28"/>
          <w:szCs w:val="28"/>
          <w:lang w:val="kk-KZ"/>
        </w:rPr>
        <w:t>ДНҚ препараты дайын</w:t>
      </w:r>
      <w:r w:rsidRPr="00297BDF">
        <w:rPr>
          <w:rFonts w:ascii="Times New Roman" w:hAnsi="Times New Roman"/>
          <w:i/>
          <w:sz w:val="28"/>
          <w:szCs w:val="28"/>
          <w:lang w:val="kk-KZ"/>
        </w:rPr>
        <w:t xml:space="preserve"> </w:t>
      </w:r>
      <w:r w:rsidR="00D37BC3" w:rsidRPr="00297BDF">
        <w:rPr>
          <w:rFonts w:ascii="Times New Roman" w:hAnsi="Times New Roman"/>
          <w:sz w:val="28"/>
          <w:szCs w:val="28"/>
          <w:lang w:val="kk-KZ"/>
        </w:rPr>
        <w:t xml:space="preserve">(сурет  </w:t>
      </w:r>
      <w:r w:rsidR="000373EB" w:rsidRPr="00297BDF">
        <w:rPr>
          <w:rFonts w:ascii="Times New Roman" w:hAnsi="Times New Roman"/>
          <w:sz w:val="28"/>
          <w:szCs w:val="28"/>
          <w:lang w:val="kk-KZ"/>
        </w:rPr>
        <w:t>39</w:t>
      </w:r>
      <w:r w:rsidR="00D37BC3" w:rsidRPr="00297BDF">
        <w:rPr>
          <w:rFonts w:ascii="Times New Roman" w:hAnsi="Times New Roman"/>
          <w:sz w:val="28"/>
          <w:szCs w:val="28"/>
          <w:lang w:val="kk-KZ"/>
        </w:rPr>
        <w:t>)</w:t>
      </w:r>
      <w:r w:rsidR="00F02D79" w:rsidRPr="00297BDF">
        <w:rPr>
          <w:rFonts w:ascii="Times New Roman" w:hAnsi="Times New Roman"/>
          <w:sz w:val="28"/>
          <w:szCs w:val="28"/>
          <w:lang w:val="kk-KZ"/>
        </w:rPr>
        <w:t xml:space="preserve">. </w:t>
      </w:r>
    </w:p>
    <w:p w:rsidR="00795CBF" w:rsidRPr="00297BDF" w:rsidRDefault="00795CBF" w:rsidP="00795CBF">
      <w:pPr>
        <w:spacing w:after="0" w:line="240" w:lineRule="auto"/>
        <w:jc w:val="both"/>
        <w:rPr>
          <w:rFonts w:ascii="Times New Roman" w:hAnsi="Times New Roman"/>
          <w:lang w:val="kk-KZ"/>
        </w:rPr>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840"/>
        <w:gridCol w:w="4014"/>
      </w:tblGrid>
      <w:tr w:rsidR="00795CBF" w:rsidRPr="00297BDF" w:rsidTr="00E911BF">
        <w:tc>
          <w:tcPr>
            <w:tcW w:w="4785" w:type="dxa"/>
          </w:tcPr>
          <w:p w:rsidR="00795CBF" w:rsidRPr="00297BDF" w:rsidRDefault="00307734" w:rsidP="00795CBF">
            <w:pPr>
              <w:spacing w:after="0" w:line="240" w:lineRule="auto"/>
              <w:jc w:val="both"/>
              <w:rPr>
                <w:rFonts w:ascii="Times New Roman" w:hAnsi="Times New Roman"/>
                <w:sz w:val="28"/>
                <w:szCs w:val="28"/>
                <w:lang w:val="kk-KZ"/>
              </w:rPr>
            </w:pPr>
            <w:r w:rsidRPr="00297BDF">
              <w:rPr>
                <w:rFonts w:ascii="Times New Roman" w:hAnsi="Times New Roman"/>
                <w:noProof/>
                <w:sz w:val="28"/>
                <w:szCs w:val="28"/>
                <w:lang w:eastAsia="ru-RU"/>
              </w:rPr>
              <w:drawing>
                <wp:inline distT="0" distB="0" distL="0" distR="0">
                  <wp:extent cx="3571239" cy="2457450"/>
                  <wp:effectExtent l="0" t="0" r="0" b="0"/>
                  <wp:docPr id="85" name="Рисунок 20" descr="D:\диссертацияның материалдары\статья Мукашева\отчет докторантура\Фото докторантура\фото Москва\20190326_1225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диссертацияның материалдары\статья Мукашева\отчет докторантура\Фото докторантура\фото Москва\20190326_122507.jpg"/>
                          <pic:cNvPicPr>
                            <a:picLocks noChangeAspect="1" noChangeArrowheads="1"/>
                          </pic:cNvPicPr>
                        </pic:nvPicPr>
                        <pic:blipFill>
                          <a:blip r:embed="rId62"/>
                          <a:srcRect/>
                          <a:stretch>
                            <a:fillRect/>
                          </a:stretch>
                        </pic:blipFill>
                        <pic:spPr bwMode="auto">
                          <a:xfrm>
                            <a:off x="0" y="0"/>
                            <a:ext cx="3573143" cy="2458760"/>
                          </a:xfrm>
                          <a:prstGeom prst="rect">
                            <a:avLst/>
                          </a:prstGeom>
                          <a:noFill/>
                          <a:ln w="9525">
                            <a:noFill/>
                            <a:miter lim="800000"/>
                            <a:headEnd/>
                            <a:tailEnd/>
                          </a:ln>
                        </pic:spPr>
                      </pic:pic>
                    </a:graphicData>
                  </a:graphic>
                </wp:inline>
              </w:drawing>
            </w:r>
          </w:p>
        </w:tc>
        <w:tc>
          <w:tcPr>
            <w:tcW w:w="4786" w:type="dxa"/>
          </w:tcPr>
          <w:p w:rsidR="00795CBF" w:rsidRPr="00297BDF" w:rsidRDefault="009026E0" w:rsidP="00795CBF">
            <w:pPr>
              <w:spacing w:after="0" w:line="240" w:lineRule="auto"/>
              <w:jc w:val="both"/>
              <w:rPr>
                <w:rFonts w:ascii="Times New Roman" w:hAnsi="Times New Roman"/>
                <w:sz w:val="28"/>
                <w:szCs w:val="28"/>
                <w:lang w:val="kk-KZ"/>
              </w:rPr>
            </w:pPr>
            <w:r w:rsidRPr="00297BDF">
              <w:rPr>
                <w:rFonts w:ascii="Times New Roman" w:hAnsi="Times New Roman"/>
                <w:i/>
                <w:iCs/>
                <w:noProof/>
                <w:sz w:val="28"/>
                <w:szCs w:val="28"/>
                <w:lang w:eastAsia="ru-RU"/>
              </w:rPr>
              <w:drawing>
                <wp:inline distT="0" distB="0" distL="0" distR="0">
                  <wp:extent cx="2209800" cy="2457450"/>
                  <wp:effectExtent l="0" t="0" r="0" b="0"/>
                  <wp:docPr id="87" name="Рисунок 21" descr="D:\диссертацияның материалдары\статья Мукашева\отчет докторантура\Фото докторантура\фото Москва\20190327_161551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диссертацияның материалдары\статья Мукашева\отчет докторантура\Фото докторантура\фото Москва\20190327_161551 (2).jpg"/>
                          <pic:cNvPicPr>
                            <a:picLocks noChangeAspect="1" noChangeArrowheads="1"/>
                          </pic:cNvPicPr>
                        </pic:nvPicPr>
                        <pic:blipFill>
                          <a:blip r:embed="rId63"/>
                          <a:srcRect/>
                          <a:stretch>
                            <a:fillRect/>
                          </a:stretch>
                        </pic:blipFill>
                        <pic:spPr bwMode="auto">
                          <a:xfrm>
                            <a:off x="0" y="0"/>
                            <a:ext cx="2216084" cy="2464438"/>
                          </a:xfrm>
                          <a:prstGeom prst="rect">
                            <a:avLst/>
                          </a:prstGeom>
                          <a:noFill/>
                          <a:ln w="9525">
                            <a:noFill/>
                            <a:miter lim="800000"/>
                            <a:headEnd/>
                            <a:tailEnd/>
                          </a:ln>
                        </pic:spPr>
                      </pic:pic>
                    </a:graphicData>
                  </a:graphic>
                </wp:inline>
              </w:drawing>
            </w:r>
          </w:p>
        </w:tc>
      </w:tr>
    </w:tbl>
    <w:p w:rsidR="00795CBF" w:rsidRPr="00297BDF" w:rsidRDefault="00795CBF" w:rsidP="00795CBF">
      <w:pPr>
        <w:spacing w:after="0" w:line="240" w:lineRule="auto"/>
        <w:jc w:val="both"/>
        <w:rPr>
          <w:rFonts w:ascii="Times New Roman" w:hAnsi="Times New Roman"/>
          <w:lang w:val="kk-KZ"/>
        </w:rPr>
      </w:pPr>
    </w:p>
    <w:p w:rsidR="00F31FC1" w:rsidRPr="00297BDF" w:rsidRDefault="00851A56" w:rsidP="00943540">
      <w:pPr>
        <w:pStyle w:val="a3"/>
        <w:spacing w:after="0" w:line="240" w:lineRule="auto"/>
        <w:ind w:left="0"/>
        <w:contextualSpacing w:val="0"/>
        <w:jc w:val="center"/>
        <w:rPr>
          <w:rFonts w:ascii="Times New Roman" w:hAnsi="Times New Roman"/>
          <w:sz w:val="28"/>
          <w:szCs w:val="28"/>
          <w:lang w:val="kk-KZ"/>
        </w:rPr>
      </w:pPr>
      <w:r w:rsidRPr="00297BDF">
        <w:rPr>
          <w:rFonts w:ascii="Times New Roman" w:hAnsi="Times New Roman"/>
          <w:sz w:val="28"/>
          <w:szCs w:val="28"/>
          <w:lang w:val="kk-KZ"/>
        </w:rPr>
        <w:t>Сурет</w:t>
      </w:r>
      <w:r w:rsidR="00BE3AF3" w:rsidRPr="00297BDF">
        <w:rPr>
          <w:rFonts w:ascii="Times New Roman" w:hAnsi="Times New Roman"/>
          <w:sz w:val="28"/>
          <w:szCs w:val="28"/>
          <w:lang w:val="kk-KZ"/>
        </w:rPr>
        <w:t xml:space="preserve"> </w:t>
      </w:r>
      <w:r w:rsidR="000373EB" w:rsidRPr="00297BDF">
        <w:rPr>
          <w:rFonts w:ascii="Times New Roman" w:hAnsi="Times New Roman"/>
          <w:sz w:val="28"/>
          <w:szCs w:val="28"/>
          <w:lang w:val="kk-KZ"/>
        </w:rPr>
        <w:t>39</w:t>
      </w:r>
      <w:r w:rsidR="00943540" w:rsidRPr="00297BDF">
        <w:rPr>
          <w:rFonts w:ascii="Times New Roman" w:hAnsi="Times New Roman"/>
          <w:sz w:val="28"/>
          <w:szCs w:val="28"/>
          <w:lang w:val="kk-KZ"/>
        </w:rPr>
        <w:t xml:space="preserve"> - Д</w:t>
      </w:r>
      <w:r w:rsidRPr="00297BDF">
        <w:rPr>
          <w:rFonts w:ascii="Times New Roman" w:hAnsi="Times New Roman"/>
          <w:sz w:val="28"/>
          <w:szCs w:val="28"/>
          <w:lang w:val="kk-KZ"/>
        </w:rPr>
        <w:t>айын</w:t>
      </w:r>
      <w:r w:rsidR="00AB7F3F" w:rsidRPr="00297BDF">
        <w:rPr>
          <w:rFonts w:ascii="Times New Roman" w:hAnsi="Times New Roman"/>
          <w:sz w:val="28"/>
          <w:szCs w:val="28"/>
          <w:lang w:val="kk-KZ"/>
        </w:rPr>
        <w:t>далған</w:t>
      </w:r>
      <w:r w:rsidRPr="00297BDF">
        <w:rPr>
          <w:rFonts w:ascii="Times New Roman" w:hAnsi="Times New Roman"/>
          <w:sz w:val="28"/>
          <w:szCs w:val="28"/>
          <w:lang w:val="kk-KZ"/>
        </w:rPr>
        <w:t xml:space="preserve"> ДНҚ препараттары</w:t>
      </w:r>
      <w:r w:rsidR="00BE3AF3" w:rsidRPr="00297BDF">
        <w:rPr>
          <w:rFonts w:ascii="Times New Roman" w:hAnsi="Times New Roman"/>
          <w:sz w:val="28"/>
          <w:szCs w:val="28"/>
          <w:lang w:val="kk-KZ"/>
        </w:rPr>
        <w:t xml:space="preserve"> </w:t>
      </w:r>
      <w:r w:rsidR="00943540" w:rsidRPr="00297BDF">
        <w:rPr>
          <w:rFonts w:ascii="Times New Roman" w:hAnsi="Times New Roman"/>
          <w:sz w:val="28"/>
          <w:szCs w:val="28"/>
          <w:lang w:val="kk-KZ"/>
        </w:rPr>
        <w:t>(а)</w:t>
      </w:r>
      <w:r w:rsidRPr="00297BDF">
        <w:rPr>
          <w:rFonts w:ascii="Times New Roman" w:hAnsi="Times New Roman"/>
          <w:sz w:val="28"/>
          <w:szCs w:val="28"/>
          <w:lang w:val="kk-KZ"/>
        </w:rPr>
        <w:t xml:space="preserve">, </w:t>
      </w:r>
      <w:r w:rsidR="002821D2" w:rsidRPr="00297BDF">
        <w:rPr>
          <w:rFonts w:ascii="Times New Roman" w:hAnsi="Times New Roman"/>
          <w:sz w:val="28"/>
          <w:szCs w:val="28"/>
          <w:lang w:val="kk-KZ"/>
        </w:rPr>
        <w:t>вортекспен жұмыс</w:t>
      </w:r>
    </w:p>
    <w:p w:rsidR="009026E0" w:rsidRPr="00297BDF" w:rsidRDefault="002821D2" w:rsidP="00943540">
      <w:pPr>
        <w:pStyle w:val="a3"/>
        <w:spacing w:after="0" w:line="240" w:lineRule="auto"/>
        <w:ind w:left="0"/>
        <w:contextualSpacing w:val="0"/>
        <w:jc w:val="center"/>
        <w:rPr>
          <w:rFonts w:ascii="Times New Roman" w:hAnsi="Times New Roman"/>
          <w:i/>
          <w:iCs/>
          <w:sz w:val="28"/>
          <w:szCs w:val="28"/>
          <w:lang w:val="kk-KZ" w:eastAsia="ru-RU"/>
        </w:rPr>
      </w:pPr>
      <w:r w:rsidRPr="00297BDF">
        <w:rPr>
          <w:rFonts w:ascii="Times New Roman" w:hAnsi="Times New Roman"/>
          <w:sz w:val="28"/>
          <w:szCs w:val="28"/>
          <w:lang w:val="kk-KZ"/>
        </w:rPr>
        <w:t xml:space="preserve"> істеу барысы</w:t>
      </w:r>
      <w:r w:rsidR="00BE3AF3" w:rsidRPr="00297BDF">
        <w:rPr>
          <w:rFonts w:ascii="Times New Roman" w:hAnsi="Times New Roman"/>
          <w:sz w:val="28"/>
          <w:szCs w:val="28"/>
          <w:lang w:val="kk-KZ"/>
        </w:rPr>
        <w:t xml:space="preserve"> </w:t>
      </w:r>
      <w:r w:rsidR="00943540" w:rsidRPr="00297BDF">
        <w:rPr>
          <w:rFonts w:ascii="Times New Roman" w:hAnsi="Times New Roman"/>
          <w:sz w:val="28"/>
          <w:szCs w:val="28"/>
          <w:lang w:val="kk-KZ"/>
        </w:rPr>
        <w:t>(ә)</w:t>
      </w:r>
    </w:p>
    <w:p w:rsidR="00FD6DCC" w:rsidRPr="00297BDF" w:rsidRDefault="00FD6DCC" w:rsidP="00943540">
      <w:pPr>
        <w:pStyle w:val="a3"/>
        <w:spacing w:after="0" w:line="240" w:lineRule="auto"/>
        <w:ind w:left="0" w:firstLine="567"/>
        <w:contextualSpacing w:val="0"/>
        <w:jc w:val="both"/>
        <w:rPr>
          <w:rFonts w:ascii="Times New Roman" w:hAnsi="Times New Roman"/>
          <w:i/>
          <w:iCs/>
          <w:sz w:val="28"/>
          <w:szCs w:val="28"/>
          <w:lang w:val="kk-KZ" w:eastAsia="ru-RU"/>
        </w:rPr>
      </w:pPr>
    </w:p>
    <w:p w:rsidR="00EC4900" w:rsidRPr="00297BDF" w:rsidRDefault="00F02D79" w:rsidP="00943540">
      <w:pPr>
        <w:pStyle w:val="a3"/>
        <w:spacing w:after="0" w:line="240" w:lineRule="auto"/>
        <w:ind w:left="0" w:firstLine="567"/>
        <w:contextualSpacing w:val="0"/>
        <w:jc w:val="both"/>
        <w:rPr>
          <w:rFonts w:ascii="Times New Roman" w:hAnsi="Times New Roman"/>
          <w:sz w:val="28"/>
          <w:szCs w:val="28"/>
          <w:lang w:val="kk-KZ" w:eastAsia="ru-RU"/>
        </w:rPr>
      </w:pPr>
      <w:r w:rsidRPr="00297BDF">
        <w:rPr>
          <w:rFonts w:ascii="Times New Roman" w:hAnsi="Times New Roman"/>
          <w:i/>
          <w:iCs/>
          <w:sz w:val="28"/>
          <w:szCs w:val="28"/>
          <w:lang w:val="kk-KZ" w:eastAsia="ru-RU"/>
        </w:rPr>
        <w:lastRenderedPageBreak/>
        <w:t>Рефликсия</w:t>
      </w:r>
      <w:r w:rsidR="00EC4900" w:rsidRPr="00297BDF">
        <w:rPr>
          <w:rFonts w:ascii="Times New Roman" w:hAnsi="Times New Roman"/>
          <w:i/>
          <w:iCs/>
          <w:sz w:val="28"/>
          <w:szCs w:val="28"/>
          <w:lang w:val="kk-KZ" w:eastAsia="ru-RU"/>
        </w:rPr>
        <w:t xml:space="preserve"> кезеңінде</w:t>
      </w:r>
      <w:r w:rsidRPr="00297BDF">
        <w:rPr>
          <w:rFonts w:ascii="Times New Roman" w:hAnsi="Times New Roman"/>
          <w:i/>
          <w:iCs/>
          <w:sz w:val="28"/>
          <w:szCs w:val="28"/>
          <w:lang w:val="kk-KZ" w:eastAsia="ru-RU"/>
        </w:rPr>
        <w:t xml:space="preserve"> студенттер зертханалық жұмыстың маңызын, яғни</w:t>
      </w:r>
    </w:p>
    <w:p w:rsidR="00EC4900" w:rsidRPr="00297BDF" w:rsidRDefault="00F02D79" w:rsidP="00943540">
      <w:pPr>
        <w:autoSpaceDE w:val="0"/>
        <w:autoSpaceDN w:val="0"/>
        <w:adjustRightInd w:val="0"/>
        <w:spacing w:after="0" w:line="240" w:lineRule="auto"/>
        <w:ind w:firstLine="567"/>
        <w:jc w:val="both"/>
        <w:rPr>
          <w:rFonts w:ascii="Times New Roman" w:hAnsi="Times New Roman"/>
          <w:sz w:val="28"/>
          <w:szCs w:val="28"/>
          <w:lang w:val="kk-KZ" w:eastAsia="ru-RU"/>
        </w:rPr>
      </w:pPr>
      <w:r w:rsidRPr="00297BDF">
        <w:rPr>
          <w:rFonts w:ascii="Times New Roman" w:hAnsi="Times New Roman"/>
          <w:sz w:val="28"/>
          <w:szCs w:val="28"/>
          <w:lang w:val="kk-KZ" w:eastAsia="ru-RU"/>
        </w:rPr>
        <w:t>- ДНҚ қандай үлгілерде болды;</w:t>
      </w:r>
    </w:p>
    <w:p w:rsidR="00EC4900" w:rsidRPr="00297BDF" w:rsidRDefault="00F02D79" w:rsidP="00943540">
      <w:pPr>
        <w:autoSpaceDE w:val="0"/>
        <w:autoSpaceDN w:val="0"/>
        <w:adjustRightInd w:val="0"/>
        <w:spacing w:after="0" w:line="240" w:lineRule="auto"/>
        <w:ind w:firstLine="567"/>
        <w:jc w:val="both"/>
        <w:rPr>
          <w:rFonts w:ascii="Times New Roman" w:hAnsi="Times New Roman"/>
          <w:sz w:val="28"/>
          <w:szCs w:val="28"/>
          <w:lang w:val="kk-KZ" w:eastAsia="ru-RU"/>
        </w:rPr>
      </w:pPr>
      <w:r w:rsidRPr="00297BDF">
        <w:rPr>
          <w:rFonts w:ascii="Times New Roman" w:hAnsi="Times New Roman"/>
          <w:sz w:val="28"/>
          <w:szCs w:val="28"/>
          <w:lang w:val="kk-KZ" w:eastAsia="ru-RU"/>
        </w:rPr>
        <w:t xml:space="preserve">- </w:t>
      </w:r>
      <w:r w:rsidR="00EC4900" w:rsidRPr="00297BDF">
        <w:rPr>
          <w:rFonts w:ascii="Times New Roman" w:hAnsi="Times New Roman"/>
          <w:sz w:val="28"/>
          <w:szCs w:val="28"/>
          <w:lang w:val="kk-KZ" w:eastAsia="ru-RU"/>
        </w:rPr>
        <w:t xml:space="preserve">түрлі </w:t>
      </w:r>
      <w:r w:rsidRPr="00297BDF">
        <w:rPr>
          <w:rFonts w:ascii="Times New Roman" w:hAnsi="Times New Roman"/>
          <w:sz w:val="28"/>
          <w:szCs w:val="28"/>
          <w:lang w:val="kk-KZ" w:eastAsia="ru-RU"/>
        </w:rPr>
        <w:t>мөлшердегі</w:t>
      </w:r>
      <w:r w:rsidR="00EC4900" w:rsidRPr="00297BDF">
        <w:rPr>
          <w:rFonts w:ascii="Times New Roman" w:hAnsi="Times New Roman"/>
          <w:sz w:val="28"/>
          <w:szCs w:val="28"/>
          <w:lang w:val="kk-KZ" w:eastAsia="ru-RU"/>
        </w:rPr>
        <w:t xml:space="preserve"> ДНҚ </w:t>
      </w:r>
      <w:r w:rsidRPr="00297BDF">
        <w:rPr>
          <w:rFonts w:ascii="Times New Roman" w:hAnsi="Times New Roman"/>
          <w:sz w:val="28"/>
          <w:szCs w:val="28"/>
          <w:lang w:val="kk-KZ" w:eastAsia="ru-RU"/>
        </w:rPr>
        <w:t>әсер ететін фактор;</w:t>
      </w:r>
    </w:p>
    <w:p w:rsidR="00F02D79" w:rsidRPr="00297BDF" w:rsidRDefault="00C323CB" w:rsidP="00943540">
      <w:pPr>
        <w:autoSpaceDE w:val="0"/>
        <w:autoSpaceDN w:val="0"/>
        <w:adjustRightInd w:val="0"/>
        <w:spacing w:after="0" w:line="240" w:lineRule="auto"/>
        <w:ind w:firstLine="567"/>
        <w:jc w:val="both"/>
        <w:rPr>
          <w:rFonts w:ascii="Times New Roman" w:hAnsi="Times New Roman"/>
          <w:sz w:val="28"/>
          <w:szCs w:val="28"/>
          <w:lang w:val="kk-KZ" w:eastAsia="ru-RU"/>
        </w:rPr>
      </w:pPr>
      <w:r w:rsidRPr="00297BDF">
        <w:rPr>
          <w:rFonts w:ascii="Times New Roman" w:hAnsi="Times New Roman"/>
          <w:sz w:val="28"/>
          <w:szCs w:val="28"/>
          <w:lang w:val="kk-KZ" w:eastAsia="ru-RU"/>
        </w:rPr>
        <w:t xml:space="preserve">- </w:t>
      </w:r>
      <w:r w:rsidR="00EC4900" w:rsidRPr="00297BDF">
        <w:rPr>
          <w:rFonts w:ascii="Times New Roman" w:hAnsi="Times New Roman"/>
          <w:sz w:val="28"/>
          <w:szCs w:val="28"/>
          <w:lang w:val="kk-KZ" w:eastAsia="ru-RU"/>
        </w:rPr>
        <w:t xml:space="preserve">ПТР өнімі үшін бөлінген ДНҚ массасы қатынасын </w:t>
      </w:r>
      <w:r w:rsidR="00F02D79" w:rsidRPr="00297BDF">
        <w:rPr>
          <w:rFonts w:ascii="Times New Roman" w:hAnsi="Times New Roman"/>
          <w:sz w:val="28"/>
          <w:szCs w:val="28"/>
          <w:lang w:val="kk-KZ" w:eastAsia="ru-RU"/>
        </w:rPr>
        <w:t xml:space="preserve">түсіндіру сияқты сұрақтар мазмұнында ой-қорытындысын жасайды. </w:t>
      </w:r>
    </w:p>
    <w:p w:rsidR="00544214" w:rsidRPr="00297BDF" w:rsidRDefault="00F02D79" w:rsidP="00943540">
      <w:pPr>
        <w:autoSpaceDE w:val="0"/>
        <w:autoSpaceDN w:val="0"/>
        <w:adjustRightInd w:val="0"/>
        <w:spacing w:after="0" w:line="240" w:lineRule="auto"/>
        <w:ind w:firstLine="567"/>
        <w:jc w:val="both"/>
        <w:rPr>
          <w:rFonts w:ascii="Times New Roman" w:hAnsi="Times New Roman"/>
          <w:sz w:val="28"/>
          <w:szCs w:val="28"/>
          <w:lang w:val="kk-KZ" w:eastAsia="ru-RU"/>
        </w:rPr>
      </w:pPr>
      <w:r w:rsidRPr="00297BDF">
        <w:rPr>
          <w:rFonts w:ascii="Times New Roman" w:hAnsi="Times New Roman"/>
          <w:sz w:val="28"/>
          <w:szCs w:val="28"/>
          <w:lang w:val="kk-KZ" w:eastAsia="ru-RU"/>
        </w:rPr>
        <w:t>Студенттердің сабақ нәтижесінде</w:t>
      </w:r>
      <w:r w:rsidR="00EC4900" w:rsidRPr="00297BDF">
        <w:rPr>
          <w:rFonts w:ascii="Times New Roman" w:hAnsi="Times New Roman"/>
          <w:sz w:val="28"/>
          <w:szCs w:val="28"/>
          <w:lang w:val="kk-KZ" w:eastAsia="ru-RU"/>
        </w:rPr>
        <w:t xml:space="preserve"> теориялық білімі </w:t>
      </w:r>
      <w:r w:rsidRPr="00297BDF">
        <w:rPr>
          <w:rFonts w:ascii="Times New Roman" w:hAnsi="Times New Roman"/>
          <w:sz w:val="28"/>
          <w:szCs w:val="28"/>
          <w:lang w:val="kk-KZ" w:eastAsia="ru-RU"/>
        </w:rPr>
        <w:t>тереңдеп</w:t>
      </w:r>
      <w:r w:rsidR="00EC4900" w:rsidRPr="00297BDF">
        <w:rPr>
          <w:rFonts w:ascii="Times New Roman" w:hAnsi="Times New Roman"/>
          <w:sz w:val="28"/>
          <w:szCs w:val="28"/>
          <w:lang w:val="kk-KZ" w:eastAsia="ru-RU"/>
        </w:rPr>
        <w:t xml:space="preserve">, </w:t>
      </w:r>
      <w:r w:rsidRPr="00297BDF">
        <w:rPr>
          <w:rFonts w:ascii="Times New Roman" w:hAnsi="Times New Roman"/>
          <w:sz w:val="28"/>
          <w:szCs w:val="28"/>
          <w:lang w:val="kk-KZ" w:eastAsia="ru-RU"/>
        </w:rPr>
        <w:t xml:space="preserve">зерттеушілік білігі дамиды. Сонымен қатар, </w:t>
      </w:r>
      <w:r w:rsidR="00EC4900" w:rsidRPr="00297BDF">
        <w:rPr>
          <w:rFonts w:ascii="Times New Roman" w:hAnsi="Times New Roman"/>
          <w:sz w:val="28"/>
          <w:szCs w:val="28"/>
          <w:lang w:val="kk-KZ" w:eastAsia="ru-RU"/>
        </w:rPr>
        <w:t>пәнді жүй</w:t>
      </w:r>
      <w:r w:rsidRPr="00297BDF">
        <w:rPr>
          <w:rFonts w:ascii="Times New Roman" w:hAnsi="Times New Roman"/>
          <w:sz w:val="28"/>
          <w:szCs w:val="28"/>
          <w:lang w:val="kk-KZ" w:eastAsia="ru-RU"/>
        </w:rPr>
        <w:t>елі түрде меңгере отырып, білім, білік</w:t>
      </w:r>
      <w:r w:rsidR="00EC4900" w:rsidRPr="00297BDF">
        <w:rPr>
          <w:rFonts w:ascii="Times New Roman" w:hAnsi="Times New Roman"/>
          <w:sz w:val="28"/>
          <w:szCs w:val="28"/>
          <w:lang w:val="kk-KZ" w:eastAsia="ru-RU"/>
        </w:rPr>
        <w:t>, дағдысы</w:t>
      </w:r>
      <w:r w:rsidR="00120718" w:rsidRPr="00297BDF">
        <w:rPr>
          <w:rFonts w:ascii="Times New Roman" w:hAnsi="Times New Roman"/>
          <w:sz w:val="28"/>
          <w:szCs w:val="28"/>
          <w:lang w:val="kk-KZ" w:eastAsia="ru-RU"/>
        </w:rPr>
        <w:t xml:space="preserve"> </w:t>
      </w:r>
      <w:r w:rsidR="00EC4900" w:rsidRPr="00297BDF">
        <w:rPr>
          <w:rFonts w:ascii="Times New Roman" w:hAnsi="Times New Roman"/>
          <w:sz w:val="28"/>
          <w:szCs w:val="28"/>
          <w:lang w:val="kk-KZ" w:eastAsia="ru-RU"/>
        </w:rPr>
        <w:t>қалыптасады.</w:t>
      </w:r>
    </w:p>
    <w:p w:rsidR="00CC049C" w:rsidRPr="00297BDF" w:rsidRDefault="004D226F" w:rsidP="00943540">
      <w:pPr>
        <w:widowControl w:val="0"/>
        <w:spacing w:after="0" w:line="240" w:lineRule="auto"/>
        <w:ind w:firstLine="567"/>
        <w:jc w:val="both"/>
        <w:rPr>
          <w:rFonts w:ascii="Times New Roman" w:hAnsi="Times New Roman"/>
          <w:sz w:val="28"/>
          <w:szCs w:val="28"/>
          <w:lang w:val="kk-KZ"/>
        </w:rPr>
      </w:pPr>
      <w:r w:rsidRPr="00297BDF">
        <w:rPr>
          <w:rFonts w:ascii="Times New Roman" w:hAnsi="Times New Roman"/>
          <w:sz w:val="28"/>
          <w:szCs w:val="28"/>
          <w:lang w:val="kk-KZ"/>
        </w:rPr>
        <w:t>Қант құмайы (</w:t>
      </w:r>
      <w:r w:rsidRPr="00297BDF">
        <w:rPr>
          <w:rFonts w:ascii="Times New Roman" w:hAnsi="Times New Roman"/>
          <w:i/>
          <w:sz w:val="28"/>
          <w:szCs w:val="28"/>
          <w:lang w:val="kk-KZ"/>
        </w:rPr>
        <w:t xml:space="preserve">Sorghum </w:t>
      </w:r>
      <w:r w:rsidR="00E07FD5" w:rsidRPr="00297BDF">
        <w:rPr>
          <w:rFonts w:ascii="Times New Roman" w:hAnsi="Times New Roman"/>
          <w:i/>
          <w:sz w:val="28"/>
          <w:szCs w:val="28"/>
          <w:lang w:val="kk-KZ"/>
        </w:rPr>
        <w:t>s</w:t>
      </w:r>
      <w:r w:rsidRPr="00297BDF">
        <w:rPr>
          <w:rFonts w:ascii="Times New Roman" w:hAnsi="Times New Roman"/>
          <w:i/>
          <w:sz w:val="28"/>
          <w:szCs w:val="28"/>
          <w:lang w:val="kk-KZ"/>
        </w:rPr>
        <w:t>accharatum</w:t>
      </w:r>
      <w:r w:rsidRPr="00297BDF">
        <w:rPr>
          <w:rFonts w:ascii="Times New Roman" w:hAnsi="Times New Roman"/>
          <w:sz w:val="28"/>
          <w:szCs w:val="28"/>
          <w:lang w:val="kk-KZ"/>
        </w:rPr>
        <w:t xml:space="preserve"> (L</w:t>
      </w:r>
      <w:r w:rsidR="00CA56E8" w:rsidRPr="00297BDF">
        <w:rPr>
          <w:rFonts w:ascii="Times New Roman" w:hAnsi="Times New Roman"/>
          <w:sz w:val="28"/>
          <w:szCs w:val="28"/>
          <w:lang w:val="kk-KZ"/>
        </w:rPr>
        <w:t>.</w:t>
      </w:r>
      <w:r w:rsidRPr="00297BDF">
        <w:rPr>
          <w:rFonts w:ascii="Times New Roman" w:hAnsi="Times New Roman"/>
          <w:sz w:val="28"/>
          <w:szCs w:val="28"/>
          <w:lang w:val="kk-KZ"/>
        </w:rPr>
        <w:t xml:space="preserve">) </w:t>
      </w:r>
      <w:r w:rsidR="003F749E" w:rsidRPr="00297BDF">
        <w:rPr>
          <w:rFonts w:ascii="Times New Roman" w:hAnsi="Times New Roman"/>
          <w:sz w:val="28"/>
          <w:szCs w:val="28"/>
          <w:lang w:val="kk-KZ"/>
        </w:rPr>
        <w:t>P</w:t>
      </w:r>
      <w:r w:rsidRPr="00297BDF">
        <w:rPr>
          <w:rFonts w:ascii="Times New Roman" w:hAnsi="Times New Roman"/>
          <w:sz w:val="28"/>
          <w:szCs w:val="28"/>
          <w:lang w:val="kk-KZ"/>
        </w:rPr>
        <w:t>ers</w:t>
      </w:r>
      <w:r w:rsidR="00CA56E8" w:rsidRPr="00297BDF">
        <w:rPr>
          <w:rFonts w:ascii="Times New Roman" w:hAnsi="Times New Roman"/>
          <w:sz w:val="28"/>
          <w:szCs w:val="28"/>
          <w:lang w:val="kk-KZ"/>
        </w:rPr>
        <w:t>.</w:t>
      </w:r>
      <w:r w:rsidRPr="00297BDF">
        <w:rPr>
          <w:rFonts w:ascii="Times New Roman" w:hAnsi="Times New Roman"/>
          <w:sz w:val="28"/>
          <w:szCs w:val="28"/>
          <w:lang w:val="kk-KZ"/>
        </w:rPr>
        <w:t>) сұрыптарын физ</w:t>
      </w:r>
      <w:r w:rsidR="003F749E" w:rsidRPr="00297BDF">
        <w:rPr>
          <w:rFonts w:ascii="Times New Roman" w:hAnsi="Times New Roman"/>
          <w:sz w:val="28"/>
          <w:szCs w:val="28"/>
          <w:lang w:val="kk-KZ"/>
        </w:rPr>
        <w:t>и</w:t>
      </w:r>
      <w:r w:rsidRPr="00297BDF">
        <w:rPr>
          <w:rFonts w:ascii="Times New Roman" w:hAnsi="Times New Roman"/>
          <w:sz w:val="28"/>
          <w:szCs w:val="28"/>
          <w:lang w:val="kk-KZ"/>
        </w:rPr>
        <w:t>ологиялық-генетикалық талдау негізінде</w:t>
      </w:r>
      <w:r w:rsidR="00CA56E8" w:rsidRPr="00297BDF">
        <w:rPr>
          <w:rFonts w:ascii="Times New Roman" w:hAnsi="Times New Roman"/>
          <w:sz w:val="28"/>
          <w:szCs w:val="28"/>
          <w:lang w:val="kk-KZ"/>
        </w:rPr>
        <w:t xml:space="preserve"> </w:t>
      </w:r>
      <w:r w:rsidR="00CC049C" w:rsidRPr="00297BDF">
        <w:rPr>
          <w:rFonts w:ascii="Times New Roman" w:hAnsi="Times New Roman"/>
          <w:sz w:val="28"/>
          <w:szCs w:val="28"/>
          <w:lang w:val="kk-KZ"/>
        </w:rPr>
        <w:t xml:space="preserve">биолог </w:t>
      </w:r>
      <w:r w:rsidRPr="00297BDF">
        <w:rPr>
          <w:rFonts w:ascii="Times New Roman" w:hAnsi="Times New Roman"/>
          <w:sz w:val="28"/>
          <w:szCs w:val="28"/>
          <w:lang w:val="kk-KZ"/>
        </w:rPr>
        <w:t>студенттердің</w:t>
      </w:r>
      <w:r w:rsidR="00CC049C" w:rsidRPr="00297BDF">
        <w:rPr>
          <w:rFonts w:ascii="Times New Roman" w:hAnsi="Times New Roman"/>
          <w:sz w:val="28"/>
          <w:szCs w:val="28"/>
          <w:lang w:val="kk-KZ"/>
        </w:rPr>
        <w:t xml:space="preserve"> зерттеушілік </w:t>
      </w:r>
      <w:r w:rsidR="00CA56E8" w:rsidRPr="00297BDF">
        <w:rPr>
          <w:rFonts w:ascii="Times New Roman" w:hAnsi="Times New Roman"/>
          <w:sz w:val="28"/>
          <w:szCs w:val="28"/>
          <w:lang w:val="kk-KZ"/>
        </w:rPr>
        <w:t>құзы</w:t>
      </w:r>
      <w:r w:rsidRPr="00297BDF">
        <w:rPr>
          <w:rFonts w:ascii="Times New Roman" w:hAnsi="Times New Roman"/>
          <w:sz w:val="28"/>
          <w:szCs w:val="28"/>
          <w:lang w:val="kk-KZ"/>
        </w:rPr>
        <w:t>реттілігін</w:t>
      </w:r>
      <w:r w:rsidR="00CC049C" w:rsidRPr="00297BDF">
        <w:rPr>
          <w:rFonts w:ascii="Times New Roman" w:hAnsi="Times New Roman"/>
          <w:sz w:val="28"/>
          <w:szCs w:val="28"/>
          <w:lang w:val="kk-KZ"/>
        </w:rPr>
        <w:t xml:space="preserve"> қалыптастыру дәріс, </w:t>
      </w:r>
      <w:r w:rsidRPr="00297BDF">
        <w:rPr>
          <w:rFonts w:ascii="Times New Roman" w:hAnsi="Times New Roman"/>
          <w:sz w:val="28"/>
          <w:szCs w:val="28"/>
          <w:lang w:val="kk-KZ"/>
        </w:rPr>
        <w:t>зертханалық</w:t>
      </w:r>
      <w:r w:rsidR="00CC049C" w:rsidRPr="00297BDF">
        <w:rPr>
          <w:rFonts w:ascii="Times New Roman" w:hAnsi="Times New Roman"/>
          <w:sz w:val="28"/>
          <w:szCs w:val="28"/>
          <w:lang w:val="kk-KZ"/>
        </w:rPr>
        <w:t xml:space="preserve"> сабақтарымен </w:t>
      </w:r>
      <w:r w:rsidRPr="00297BDF">
        <w:rPr>
          <w:rFonts w:ascii="Times New Roman" w:hAnsi="Times New Roman"/>
          <w:sz w:val="28"/>
          <w:szCs w:val="28"/>
          <w:lang w:val="kk-KZ"/>
        </w:rPr>
        <w:t>бірге</w:t>
      </w:r>
      <w:r w:rsidR="00CC049C" w:rsidRPr="00297BDF">
        <w:rPr>
          <w:rFonts w:ascii="Times New Roman" w:hAnsi="Times New Roman"/>
          <w:sz w:val="28"/>
          <w:szCs w:val="28"/>
          <w:lang w:val="kk-KZ"/>
        </w:rPr>
        <w:t>, СОӨЖ және</w:t>
      </w:r>
      <w:r w:rsidR="00CA56E8" w:rsidRPr="00297BDF">
        <w:rPr>
          <w:rFonts w:ascii="Times New Roman" w:hAnsi="Times New Roman"/>
          <w:sz w:val="28"/>
          <w:szCs w:val="28"/>
          <w:lang w:val="kk-KZ"/>
        </w:rPr>
        <w:t xml:space="preserve"> </w:t>
      </w:r>
      <w:r w:rsidR="00CC049C" w:rsidRPr="00297BDF">
        <w:rPr>
          <w:rFonts w:ascii="Times New Roman" w:hAnsi="Times New Roman"/>
          <w:sz w:val="28"/>
          <w:szCs w:val="28"/>
          <w:lang w:val="kk-KZ"/>
        </w:rPr>
        <w:t>СӨЖ сабақтары мазмұнында</w:t>
      </w:r>
      <w:r w:rsidRPr="00297BDF">
        <w:rPr>
          <w:rFonts w:ascii="Times New Roman" w:hAnsi="Times New Roman"/>
          <w:sz w:val="28"/>
          <w:szCs w:val="28"/>
          <w:lang w:val="kk-KZ"/>
        </w:rPr>
        <w:t xml:space="preserve"> да</w:t>
      </w:r>
      <w:r w:rsidR="00CC049C" w:rsidRPr="00297BDF">
        <w:rPr>
          <w:rFonts w:ascii="Times New Roman" w:hAnsi="Times New Roman"/>
          <w:sz w:val="28"/>
          <w:szCs w:val="28"/>
          <w:lang w:val="kk-KZ"/>
        </w:rPr>
        <w:t xml:space="preserve"> жүйелі жалғасын тапты. </w:t>
      </w:r>
    </w:p>
    <w:p w:rsidR="00CC049C" w:rsidRPr="00297BDF" w:rsidRDefault="00D02D2C" w:rsidP="00943540">
      <w:pPr>
        <w:shd w:val="clear" w:color="auto" w:fill="FFFFFF"/>
        <w:spacing w:after="0" w:line="240" w:lineRule="auto"/>
        <w:ind w:firstLine="567"/>
        <w:jc w:val="both"/>
        <w:rPr>
          <w:rFonts w:ascii="Times New Roman" w:hAnsi="Times New Roman"/>
          <w:sz w:val="28"/>
          <w:szCs w:val="28"/>
          <w:lang w:val="kk-KZ"/>
        </w:rPr>
      </w:pPr>
      <w:r w:rsidRPr="00297BDF">
        <w:rPr>
          <w:rFonts w:ascii="Times New Roman" w:hAnsi="Times New Roman"/>
          <w:sz w:val="28"/>
          <w:szCs w:val="28"/>
          <w:lang w:val="kk-KZ"/>
        </w:rPr>
        <w:t>Қант құмайы (</w:t>
      </w:r>
      <w:r w:rsidRPr="00297BDF">
        <w:rPr>
          <w:rFonts w:ascii="Times New Roman" w:hAnsi="Times New Roman"/>
          <w:i/>
          <w:sz w:val="28"/>
          <w:szCs w:val="28"/>
          <w:lang w:val="kk-KZ"/>
        </w:rPr>
        <w:t xml:space="preserve">Sorghum </w:t>
      </w:r>
      <w:r w:rsidR="00131093" w:rsidRPr="00297BDF">
        <w:rPr>
          <w:rFonts w:ascii="Times New Roman" w:hAnsi="Times New Roman"/>
          <w:i/>
          <w:sz w:val="28"/>
          <w:szCs w:val="28"/>
          <w:lang w:val="kk-KZ"/>
        </w:rPr>
        <w:t>s</w:t>
      </w:r>
      <w:r w:rsidRPr="00297BDF">
        <w:rPr>
          <w:rFonts w:ascii="Times New Roman" w:hAnsi="Times New Roman"/>
          <w:i/>
          <w:sz w:val="28"/>
          <w:szCs w:val="28"/>
          <w:lang w:val="kk-KZ"/>
        </w:rPr>
        <w:t>accharatum</w:t>
      </w:r>
      <w:r w:rsidRPr="00297BDF">
        <w:rPr>
          <w:rFonts w:ascii="Times New Roman" w:hAnsi="Times New Roman"/>
          <w:sz w:val="28"/>
          <w:szCs w:val="28"/>
          <w:lang w:val="kk-KZ"/>
        </w:rPr>
        <w:t xml:space="preserve"> (L</w:t>
      </w:r>
      <w:r w:rsidR="00CA56E8" w:rsidRPr="00297BDF">
        <w:rPr>
          <w:rFonts w:ascii="Times New Roman" w:hAnsi="Times New Roman"/>
          <w:sz w:val="28"/>
          <w:szCs w:val="28"/>
          <w:lang w:val="kk-KZ"/>
        </w:rPr>
        <w:t>.</w:t>
      </w:r>
      <w:r w:rsidRPr="00297BDF">
        <w:rPr>
          <w:rFonts w:ascii="Times New Roman" w:hAnsi="Times New Roman"/>
          <w:sz w:val="28"/>
          <w:szCs w:val="28"/>
          <w:lang w:val="kk-KZ"/>
        </w:rPr>
        <w:t xml:space="preserve">) </w:t>
      </w:r>
      <w:r w:rsidR="00131093" w:rsidRPr="00297BDF">
        <w:rPr>
          <w:rFonts w:ascii="Times New Roman" w:hAnsi="Times New Roman"/>
          <w:sz w:val="28"/>
          <w:szCs w:val="28"/>
          <w:lang w:val="kk-KZ"/>
        </w:rPr>
        <w:t>P</w:t>
      </w:r>
      <w:r w:rsidRPr="00297BDF">
        <w:rPr>
          <w:rFonts w:ascii="Times New Roman" w:hAnsi="Times New Roman"/>
          <w:sz w:val="28"/>
          <w:szCs w:val="28"/>
          <w:lang w:val="kk-KZ"/>
        </w:rPr>
        <w:t>ers</w:t>
      </w:r>
      <w:r w:rsidR="00CA56E8" w:rsidRPr="00297BDF">
        <w:rPr>
          <w:rFonts w:ascii="Times New Roman" w:hAnsi="Times New Roman"/>
          <w:sz w:val="28"/>
          <w:szCs w:val="28"/>
          <w:lang w:val="kk-KZ"/>
        </w:rPr>
        <w:t>.</w:t>
      </w:r>
      <w:r w:rsidRPr="00297BDF">
        <w:rPr>
          <w:rFonts w:ascii="Times New Roman" w:hAnsi="Times New Roman"/>
          <w:sz w:val="28"/>
          <w:szCs w:val="28"/>
          <w:lang w:val="kk-KZ"/>
        </w:rPr>
        <w:t>) сұрыптарын физ</w:t>
      </w:r>
      <w:r w:rsidR="00131093" w:rsidRPr="00297BDF">
        <w:rPr>
          <w:rFonts w:ascii="Times New Roman" w:hAnsi="Times New Roman"/>
          <w:sz w:val="28"/>
          <w:szCs w:val="28"/>
          <w:lang w:val="kk-KZ"/>
        </w:rPr>
        <w:t>и</w:t>
      </w:r>
      <w:r w:rsidRPr="00297BDF">
        <w:rPr>
          <w:rFonts w:ascii="Times New Roman" w:hAnsi="Times New Roman"/>
          <w:sz w:val="28"/>
          <w:szCs w:val="28"/>
          <w:lang w:val="kk-KZ"/>
        </w:rPr>
        <w:t>ологиялық-генетикалық талдау негізінде</w:t>
      </w:r>
      <w:r w:rsidR="00CA56E8" w:rsidRPr="00297BDF">
        <w:rPr>
          <w:rFonts w:ascii="Times New Roman" w:hAnsi="Times New Roman"/>
          <w:sz w:val="28"/>
          <w:szCs w:val="28"/>
          <w:lang w:val="kk-KZ"/>
        </w:rPr>
        <w:t xml:space="preserve"> </w:t>
      </w:r>
      <w:r w:rsidRPr="00297BDF">
        <w:rPr>
          <w:rFonts w:ascii="Times New Roman" w:hAnsi="Times New Roman"/>
          <w:sz w:val="28"/>
          <w:szCs w:val="28"/>
          <w:lang w:val="kk-KZ"/>
        </w:rPr>
        <w:t>биолог</w:t>
      </w:r>
      <w:r w:rsidR="00CA56E8" w:rsidRPr="00297BDF">
        <w:rPr>
          <w:rFonts w:ascii="Times New Roman" w:hAnsi="Times New Roman"/>
          <w:sz w:val="28"/>
          <w:szCs w:val="28"/>
          <w:lang w:val="kk-KZ"/>
        </w:rPr>
        <w:t xml:space="preserve"> студенттердің зерттеушілік құзы</w:t>
      </w:r>
      <w:r w:rsidRPr="00297BDF">
        <w:rPr>
          <w:rFonts w:ascii="Times New Roman" w:hAnsi="Times New Roman"/>
          <w:sz w:val="28"/>
          <w:szCs w:val="28"/>
          <w:lang w:val="kk-KZ"/>
        </w:rPr>
        <w:t>реттілігін</w:t>
      </w:r>
      <w:r w:rsidR="00CA56E8" w:rsidRPr="00297BDF">
        <w:rPr>
          <w:rFonts w:ascii="Times New Roman" w:hAnsi="Times New Roman"/>
          <w:sz w:val="28"/>
          <w:szCs w:val="28"/>
          <w:lang w:val="kk-KZ"/>
        </w:rPr>
        <w:t xml:space="preserve"> </w:t>
      </w:r>
      <w:r w:rsidR="00CC049C" w:rsidRPr="00297BDF">
        <w:rPr>
          <w:rFonts w:ascii="Times New Roman" w:hAnsi="Times New Roman"/>
          <w:sz w:val="28"/>
          <w:szCs w:val="28"/>
          <w:lang w:val="kk-KZ"/>
        </w:rPr>
        <w:t>қалыптастыруға бағытталған студенттердің өзіндік жұмысын ұйымдастыру</w:t>
      </w:r>
      <w:r w:rsidRPr="00297BDF">
        <w:rPr>
          <w:rFonts w:ascii="Times New Roman" w:hAnsi="Times New Roman"/>
          <w:sz w:val="28"/>
          <w:szCs w:val="28"/>
          <w:lang w:val="kk-KZ"/>
        </w:rPr>
        <w:t xml:space="preserve"> үдерісі</w:t>
      </w:r>
      <w:r w:rsidR="00CA56E8" w:rsidRPr="00297BDF">
        <w:rPr>
          <w:rFonts w:ascii="Times New Roman" w:hAnsi="Times New Roman"/>
          <w:sz w:val="28"/>
          <w:szCs w:val="28"/>
          <w:lang w:val="kk-KZ"/>
        </w:rPr>
        <w:t xml:space="preserve"> </w:t>
      </w:r>
      <w:r w:rsidRPr="00297BDF">
        <w:rPr>
          <w:rFonts w:ascii="Times New Roman" w:hAnsi="Times New Roman"/>
          <w:sz w:val="28"/>
          <w:szCs w:val="28"/>
          <w:lang w:val="kk-KZ"/>
        </w:rPr>
        <w:t>мынадай</w:t>
      </w:r>
      <w:r w:rsidR="00CC049C" w:rsidRPr="00297BDF">
        <w:rPr>
          <w:rFonts w:ascii="Times New Roman" w:hAnsi="Times New Roman"/>
          <w:sz w:val="28"/>
          <w:szCs w:val="28"/>
          <w:lang w:val="kk-KZ"/>
        </w:rPr>
        <w:t xml:space="preserve"> міндеттерді </w:t>
      </w:r>
      <w:r w:rsidRPr="00297BDF">
        <w:rPr>
          <w:rFonts w:ascii="Times New Roman" w:hAnsi="Times New Roman"/>
          <w:sz w:val="28"/>
          <w:szCs w:val="28"/>
          <w:lang w:val="kk-KZ"/>
        </w:rPr>
        <w:t>атқарды</w:t>
      </w:r>
      <w:r w:rsidR="00CC049C" w:rsidRPr="00297BDF">
        <w:rPr>
          <w:rFonts w:ascii="Times New Roman" w:hAnsi="Times New Roman"/>
          <w:sz w:val="28"/>
          <w:szCs w:val="28"/>
          <w:lang w:val="kk-KZ"/>
        </w:rPr>
        <w:t>:</w:t>
      </w:r>
    </w:p>
    <w:p w:rsidR="00CC049C" w:rsidRPr="00297BDF" w:rsidRDefault="00CC049C" w:rsidP="00943540">
      <w:pPr>
        <w:shd w:val="clear" w:color="auto" w:fill="FFFFFF"/>
        <w:spacing w:after="0" w:line="240" w:lineRule="auto"/>
        <w:ind w:firstLine="567"/>
        <w:jc w:val="both"/>
        <w:rPr>
          <w:rFonts w:ascii="Times New Roman" w:hAnsi="Times New Roman"/>
          <w:sz w:val="28"/>
          <w:szCs w:val="28"/>
          <w:lang w:val="kk-KZ"/>
        </w:rPr>
      </w:pPr>
      <w:r w:rsidRPr="00297BDF">
        <w:rPr>
          <w:rFonts w:ascii="Times New Roman" w:hAnsi="Times New Roman"/>
          <w:sz w:val="28"/>
          <w:szCs w:val="28"/>
          <w:lang w:val="kk-KZ"/>
        </w:rPr>
        <w:t xml:space="preserve">- </w:t>
      </w:r>
      <w:r w:rsidR="00033B1B" w:rsidRPr="00297BDF">
        <w:rPr>
          <w:rFonts w:ascii="Times New Roman" w:hAnsi="Times New Roman"/>
          <w:sz w:val="28"/>
          <w:szCs w:val="28"/>
          <w:lang w:val="kk-KZ"/>
        </w:rPr>
        <w:t>ғылыми</w:t>
      </w:r>
      <w:r w:rsidRPr="00297BDF">
        <w:rPr>
          <w:rFonts w:ascii="Times New Roman" w:hAnsi="Times New Roman"/>
          <w:sz w:val="28"/>
          <w:szCs w:val="28"/>
          <w:lang w:val="kk-KZ"/>
        </w:rPr>
        <w:t xml:space="preserve"> - әдістемелік </w:t>
      </w:r>
      <w:r w:rsidR="00033B1B" w:rsidRPr="00297BDF">
        <w:rPr>
          <w:rFonts w:ascii="Times New Roman" w:hAnsi="Times New Roman"/>
          <w:sz w:val="28"/>
          <w:szCs w:val="28"/>
          <w:lang w:val="kk-KZ"/>
        </w:rPr>
        <w:t xml:space="preserve">оқу </w:t>
      </w:r>
      <w:r w:rsidRPr="00297BDF">
        <w:rPr>
          <w:rFonts w:ascii="Times New Roman" w:hAnsi="Times New Roman"/>
          <w:sz w:val="28"/>
          <w:szCs w:val="28"/>
          <w:lang w:val="kk-KZ"/>
        </w:rPr>
        <w:t>құр</w:t>
      </w:r>
      <w:r w:rsidR="00173216" w:rsidRPr="00297BDF">
        <w:rPr>
          <w:rFonts w:ascii="Times New Roman" w:hAnsi="Times New Roman"/>
          <w:sz w:val="28"/>
          <w:szCs w:val="28"/>
          <w:lang w:val="kk-KZ"/>
        </w:rPr>
        <w:t>алдарымен жұмыс, сөздіктер, энцикло</w:t>
      </w:r>
      <w:r w:rsidRPr="00297BDF">
        <w:rPr>
          <w:rFonts w:ascii="Times New Roman" w:hAnsi="Times New Roman"/>
          <w:sz w:val="28"/>
          <w:szCs w:val="28"/>
          <w:lang w:val="kk-KZ"/>
        </w:rPr>
        <w:t xml:space="preserve">педия, internet-тен зерттеу тапсырмасын орындауға қажетті </w:t>
      </w:r>
      <w:r w:rsidR="00033B1B" w:rsidRPr="00297BDF">
        <w:rPr>
          <w:rFonts w:ascii="Times New Roman" w:hAnsi="Times New Roman"/>
          <w:sz w:val="28"/>
          <w:szCs w:val="28"/>
          <w:lang w:val="kk-KZ"/>
        </w:rPr>
        <w:t>ақпараттарға талдау</w:t>
      </w:r>
      <w:r w:rsidRPr="00297BDF">
        <w:rPr>
          <w:rFonts w:ascii="Times New Roman" w:hAnsi="Times New Roman"/>
          <w:sz w:val="28"/>
          <w:szCs w:val="28"/>
          <w:lang w:val="kk-KZ"/>
        </w:rPr>
        <w:t xml:space="preserve"> білу;</w:t>
      </w:r>
    </w:p>
    <w:p w:rsidR="00CC049C" w:rsidRPr="00297BDF" w:rsidRDefault="00CC049C" w:rsidP="00943540">
      <w:pPr>
        <w:shd w:val="clear" w:color="auto" w:fill="FFFFFF"/>
        <w:spacing w:after="0" w:line="240" w:lineRule="auto"/>
        <w:ind w:firstLine="567"/>
        <w:jc w:val="both"/>
        <w:rPr>
          <w:rFonts w:ascii="Times New Roman" w:hAnsi="Times New Roman"/>
          <w:sz w:val="28"/>
          <w:szCs w:val="28"/>
          <w:lang w:val="kk-KZ"/>
        </w:rPr>
      </w:pPr>
      <w:r w:rsidRPr="00297BDF">
        <w:rPr>
          <w:rFonts w:ascii="Times New Roman" w:hAnsi="Times New Roman"/>
          <w:sz w:val="28"/>
          <w:szCs w:val="28"/>
          <w:lang w:val="kk-KZ"/>
        </w:rPr>
        <w:t>- зерттеу жұмыстар</w:t>
      </w:r>
      <w:r w:rsidR="00033B1B" w:rsidRPr="00297BDF">
        <w:rPr>
          <w:rFonts w:ascii="Times New Roman" w:hAnsi="Times New Roman"/>
          <w:sz w:val="28"/>
          <w:szCs w:val="28"/>
          <w:lang w:val="kk-KZ"/>
        </w:rPr>
        <w:t>ы</w:t>
      </w:r>
      <w:r w:rsidRPr="00297BDF">
        <w:rPr>
          <w:rFonts w:ascii="Times New Roman" w:hAnsi="Times New Roman"/>
          <w:sz w:val="28"/>
          <w:szCs w:val="28"/>
          <w:lang w:val="kk-KZ"/>
        </w:rPr>
        <w:t xml:space="preserve"> не</w:t>
      </w:r>
      <w:r w:rsidR="00033B1B" w:rsidRPr="00297BDF">
        <w:rPr>
          <w:rFonts w:ascii="Times New Roman" w:hAnsi="Times New Roman"/>
          <w:sz w:val="28"/>
          <w:szCs w:val="28"/>
          <w:lang w:val="kk-KZ"/>
        </w:rPr>
        <w:t>гізінде</w:t>
      </w:r>
      <w:r w:rsidRPr="00297BDF">
        <w:rPr>
          <w:rFonts w:ascii="Times New Roman" w:hAnsi="Times New Roman"/>
          <w:sz w:val="28"/>
          <w:szCs w:val="28"/>
          <w:lang w:val="kk-KZ"/>
        </w:rPr>
        <w:t xml:space="preserve"> биологиялық білім мазмұнын </w:t>
      </w:r>
      <w:r w:rsidR="00033B1B" w:rsidRPr="00297BDF">
        <w:rPr>
          <w:rFonts w:ascii="Times New Roman" w:hAnsi="Times New Roman"/>
          <w:sz w:val="28"/>
          <w:szCs w:val="28"/>
          <w:lang w:val="kk-KZ"/>
        </w:rPr>
        <w:t xml:space="preserve">тереңдету </w:t>
      </w:r>
      <w:r w:rsidRPr="00297BDF">
        <w:rPr>
          <w:rFonts w:ascii="Times New Roman" w:hAnsi="Times New Roman"/>
          <w:sz w:val="28"/>
          <w:szCs w:val="28"/>
          <w:lang w:val="kk-KZ"/>
        </w:rPr>
        <w:t>және өзектілігін анықтау;</w:t>
      </w:r>
    </w:p>
    <w:p w:rsidR="00CC049C" w:rsidRPr="00297BDF" w:rsidRDefault="00CC049C" w:rsidP="00943540">
      <w:pPr>
        <w:shd w:val="clear" w:color="auto" w:fill="FFFFFF"/>
        <w:spacing w:after="0" w:line="240" w:lineRule="auto"/>
        <w:ind w:firstLine="567"/>
        <w:jc w:val="both"/>
        <w:rPr>
          <w:rFonts w:ascii="Times New Roman" w:hAnsi="Times New Roman"/>
          <w:sz w:val="28"/>
          <w:szCs w:val="28"/>
          <w:lang w:val="kk-KZ"/>
        </w:rPr>
      </w:pPr>
      <w:r w:rsidRPr="00297BDF">
        <w:rPr>
          <w:rFonts w:ascii="Times New Roman" w:hAnsi="Times New Roman"/>
          <w:sz w:val="28"/>
          <w:szCs w:val="28"/>
          <w:lang w:val="kk-KZ"/>
        </w:rPr>
        <w:t>- студенттер</w:t>
      </w:r>
      <w:r w:rsidR="00033B1B" w:rsidRPr="00297BDF">
        <w:rPr>
          <w:rFonts w:ascii="Times New Roman" w:hAnsi="Times New Roman"/>
          <w:sz w:val="28"/>
          <w:szCs w:val="28"/>
          <w:lang w:val="kk-KZ"/>
        </w:rPr>
        <w:t xml:space="preserve"> өзіндік жұмыстарын ұйымдастыру үдерісінде</w:t>
      </w:r>
      <w:r w:rsidRPr="00297BDF">
        <w:rPr>
          <w:rFonts w:ascii="Times New Roman" w:hAnsi="Times New Roman"/>
          <w:sz w:val="28"/>
          <w:szCs w:val="28"/>
          <w:lang w:val="kk-KZ"/>
        </w:rPr>
        <w:t xml:space="preserve"> зерттеушілік </w:t>
      </w:r>
      <w:r w:rsidR="00CA56E8" w:rsidRPr="00297BDF">
        <w:rPr>
          <w:rFonts w:ascii="Times New Roman" w:hAnsi="Times New Roman"/>
          <w:sz w:val="28"/>
          <w:szCs w:val="28"/>
          <w:lang w:val="kk-KZ"/>
        </w:rPr>
        <w:t>құзы</w:t>
      </w:r>
      <w:r w:rsidR="00033B1B" w:rsidRPr="00297BDF">
        <w:rPr>
          <w:rFonts w:ascii="Times New Roman" w:hAnsi="Times New Roman"/>
          <w:sz w:val="28"/>
          <w:szCs w:val="28"/>
          <w:lang w:val="kk-KZ"/>
        </w:rPr>
        <w:t>реттілігін қалыптастырудың</w:t>
      </w:r>
      <w:r w:rsidRPr="00297BDF">
        <w:rPr>
          <w:rFonts w:ascii="Times New Roman" w:hAnsi="Times New Roman"/>
          <w:sz w:val="28"/>
          <w:szCs w:val="28"/>
          <w:lang w:val="kk-KZ"/>
        </w:rPr>
        <w:t xml:space="preserve"> дұрыс</w:t>
      </w:r>
      <w:r w:rsidR="00033B1B" w:rsidRPr="00297BDF">
        <w:rPr>
          <w:rFonts w:ascii="Times New Roman" w:hAnsi="Times New Roman"/>
          <w:sz w:val="28"/>
          <w:szCs w:val="28"/>
          <w:lang w:val="kk-KZ"/>
        </w:rPr>
        <w:t xml:space="preserve"> жоспарланған</w:t>
      </w:r>
      <w:r w:rsidRPr="00297BDF">
        <w:rPr>
          <w:rFonts w:ascii="Times New Roman" w:hAnsi="Times New Roman"/>
          <w:sz w:val="28"/>
          <w:szCs w:val="28"/>
          <w:lang w:val="kk-KZ"/>
        </w:rPr>
        <w:t xml:space="preserve"> және толық түсінігін қалыптастыру;</w:t>
      </w:r>
    </w:p>
    <w:p w:rsidR="00CC049C" w:rsidRPr="00297BDF" w:rsidRDefault="00CC049C" w:rsidP="00943540">
      <w:pPr>
        <w:shd w:val="clear" w:color="auto" w:fill="FFFFFF"/>
        <w:spacing w:after="0" w:line="240" w:lineRule="auto"/>
        <w:ind w:firstLine="567"/>
        <w:jc w:val="both"/>
        <w:rPr>
          <w:rFonts w:ascii="Times New Roman" w:hAnsi="Times New Roman"/>
          <w:sz w:val="28"/>
          <w:szCs w:val="28"/>
          <w:lang w:val="kk-KZ"/>
        </w:rPr>
      </w:pPr>
      <w:r w:rsidRPr="00297BDF">
        <w:rPr>
          <w:rFonts w:ascii="Times New Roman" w:hAnsi="Times New Roman"/>
          <w:sz w:val="28"/>
          <w:szCs w:val="28"/>
          <w:lang w:val="kk-KZ"/>
        </w:rPr>
        <w:t xml:space="preserve">- студенттердің зерттеу тапсырмаларын нәтижелі </w:t>
      </w:r>
      <w:r w:rsidR="00033B1B" w:rsidRPr="00297BDF">
        <w:rPr>
          <w:rFonts w:ascii="Times New Roman" w:hAnsi="Times New Roman"/>
          <w:sz w:val="28"/>
          <w:szCs w:val="28"/>
          <w:lang w:val="kk-KZ"/>
        </w:rPr>
        <w:t>түрде</w:t>
      </w:r>
      <w:r w:rsidRPr="00297BDF">
        <w:rPr>
          <w:rFonts w:ascii="Times New Roman" w:hAnsi="Times New Roman"/>
          <w:sz w:val="28"/>
          <w:szCs w:val="28"/>
          <w:lang w:val="kk-KZ"/>
        </w:rPr>
        <w:t xml:space="preserve"> орындау</w:t>
      </w:r>
      <w:r w:rsidR="00033B1B" w:rsidRPr="00297BDF">
        <w:rPr>
          <w:rFonts w:ascii="Times New Roman" w:hAnsi="Times New Roman"/>
          <w:sz w:val="28"/>
          <w:szCs w:val="28"/>
          <w:lang w:val="kk-KZ"/>
        </w:rPr>
        <w:t>ы</w:t>
      </w:r>
      <w:r w:rsidR="00CA56E8" w:rsidRPr="00297BDF">
        <w:rPr>
          <w:rFonts w:ascii="Times New Roman" w:hAnsi="Times New Roman"/>
          <w:sz w:val="28"/>
          <w:szCs w:val="28"/>
          <w:lang w:val="kk-KZ"/>
        </w:rPr>
        <w:t xml:space="preserve"> </w:t>
      </w:r>
      <w:r w:rsidR="00033B1B" w:rsidRPr="00297BDF">
        <w:rPr>
          <w:rFonts w:ascii="Times New Roman" w:hAnsi="Times New Roman"/>
          <w:sz w:val="28"/>
          <w:szCs w:val="28"/>
          <w:lang w:val="kk-KZ"/>
        </w:rPr>
        <w:t>негізінде</w:t>
      </w:r>
      <w:r w:rsidRPr="00297BDF">
        <w:rPr>
          <w:rFonts w:ascii="Times New Roman" w:hAnsi="Times New Roman"/>
          <w:sz w:val="28"/>
          <w:szCs w:val="28"/>
          <w:lang w:val="kk-KZ"/>
        </w:rPr>
        <w:t xml:space="preserve"> зерттеушілік </w:t>
      </w:r>
      <w:r w:rsidR="00CA56E8" w:rsidRPr="00297BDF">
        <w:rPr>
          <w:rFonts w:ascii="Times New Roman" w:hAnsi="Times New Roman"/>
          <w:sz w:val="28"/>
          <w:szCs w:val="28"/>
          <w:lang w:val="kk-KZ"/>
        </w:rPr>
        <w:t>құзы</w:t>
      </w:r>
      <w:r w:rsidR="00033B1B" w:rsidRPr="00297BDF">
        <w:rPr>
          <w:rFonts w:ascii="Times New Roman" w:hAnsi="Times New Roman"/>
          <w:sz w:val="28"/>
          <w:szCs w:val="28"/>
          <w:lang w:val="kk-KZ"/>
        </w:rPr>
        <w:t>реттілігін</w:t>
      </w:r>
      <w:r w:rsidRPr="00297BDF">
        <w:rPr>
          <w:rFonts w:ascii="Times New Roman" w:hAnsi="Times New Roman"/>
          <w:sz w:val="28"/>
          <w:szCs w:val="28"/>
          <w:lang w:val="kk-KZ"/>
        </w:rPr>
        <w:t xml:space="preserve"> қалыптастыру;</w:t>
      </w:r>
    </w:p>
    <w:p w:rsidR="00CC049C" w:rsidRPr="00297BDF" w:rsidRDefault="00CC049C" w:rsidP="00943540">
      <w:pPr>
        <w:widowControl w:val="0"/>
        <w:spacing w:after="0" w:line="240" w:lineRule="auto"/>
        <w:ind w:firstLine="567"/>
        <w:jc w:val="both"/>
        <w:rPr>
          <w:rFonts w:ascii="Times New Roman" w:hAnsi="Times New Roman"/>
          <w:sz w:val="28"/>
          <w:szCs w:val="28"/>
          <w:lang w:val="kk-KZ"/>
        </w:rPr>
      </w:pPr>
      <w:r w:rsidRPr="00297BDF">
        <w:rPr>
          <w:rFonts w:ascii="Times New Roman" w:hAnsi="Times New Roman"/>
          <w:sz w:val="28"/>
          <w:szCs w:val="28"/>
          <w:lang w:val="kk-KZ"/>
        </w:rPr>
        <w:t xml:space="preserve">- биолог </w:t>
      </w:r>
      <w:r w:rsidR="00033B1B" w:rsidRPr="00297BDF">
        <w:rPr>
          <w:rFonts w:ascii="Times New Roman" w:hAnsi="Times New Roman"/>
          <w:sz w:val="28"/>
          <w:szCs w:val="28"/>
          <w:lang w:val="kk-KZ"/>
        </w:rPr>
        <w:t xml:space="preserve">студенттердің зерттеу жұмыстарын орындауға деген </w:t>
      </w:r>
      <w:r w:rsidRPr="00297BDF">
        <w:rPr>
          <w:rFonts w:ascii="Times New Roman" w:hAnsi="Times New Roman"/>
          <w:sz w:val="28"/>
          <w:szCs w:val="28"/>
          <w:lang w:val="kk-KZ"/>
        </w:rPr>
        <w:t xml:space="preserve">танымдық қызығушылығын дамыту. </w:t>
      </w:r>
    </w:p>
    <w:p w:rsidR="0050009A" w:rsidRPr="00297BDF" w:rsidRDefault="0050009A" w:rsidP="00943540">
      <w:pPr>
        <w:tabs>
          <w:tab w:val="left" w:pos="1800"/>
        </w:tabs>
        <w:spacing w:after="0" w:line="240" w:lineRule="auto"/>
        <w:ind w:firstLine="567"/>
        <w:jc w:val="both"/>
        <w:rPr>
          <w:rFonts w:ascii="Times New Roman" w:hAnsi="Times New Roman"/>
          <w:sz w:val="28"/>
          <w:szCs w:val="28"/>
          <w:lang w:val="kk-KZ"/>
        </w:rPr>
      </w:pPr>
      <w:r w:rsidRPr="00297BDF">
        <w:rPr>
          <w:rFonts w:ascii="Times New Roman" w:hAnsi="Times New Roman"/>
          <w:sz w:val="28"/>
          <w:szCs w:val="28"/>
          <w:lang w:val="kk-KZ"/>
        </w:rPr>
        <w:t>СОӨЖ және СӨЖ сабақтарын ұйымдастыруда әр студенттің ерекшелігін, осы уақытқа дейін меңгерген білімінің деңгейін ескере отырып, жоспарлау керек екенді</w:t>
      </w:r>
      <w:r w:rsidR="00CA56E8" w:rsidRPr="00297BDF">
        <w:rPr>
          <w:rFonts w:ascii="Times New Roman" w:hAnsi="Times New Roman"/>
          <w:sz w:val="28"/>
          <w:szCs w:val="28"/>
          <w:lang w:val="kk-KZ"/>
        </w:rPr>
        <w:t>гін анықтадық. Зерттеушілік құзы</w:t>
      </w:r>
      <w:r w:rsidRPr="00297BDF">
        <w:rPr>
          <w:rFonts w:ascii="Times New Roman" w:hAnsi="Times New Roman"/>
          <w:sz w:val="28"/>
          <w:szCs w:val="28"/>
          <w:lang w:val="kk-KZ"/>
        </w:rPr>
        <w:t>реттілікті қалыптастыруға бағытталған тәжірибелік-эксперимент жұмыстарының қалыптастыру кезеңінде СОӨЖ</w:t>
      </w:r>
      <w:r w:rsidR="00CA56E8" w:rsidRPr="00297BDF">
        <w:rPr>
          <w:rFonts w:ascii="Times New Roman" w:hAnsi="Times New Roman"/>
          <w:sz w:val="28"/>
          <w:szCs w:val="28"/>
          <w:lang w:val="kk-KZ"/>
        </w:rPr>
        <w:t xml:space="preserve"> </w:t>
      </w:r>
      <w:r w:rsidRPr="00297BDF">
        <w:rPr>
          <w:rFonts w:ascii="Times New Roman" w:hAnsi="Times New Roman"/>
          <w:sz w:val="28"/>
          <w:szCs w:val="28"/>
          <w:lang w:val="kk-KZ"/>
        </w:rPr>
        <w:t>және СӨЖ сабақтарында</w:t>
      </w:r>
      <w:r w:rsidR="00CA56E8" w:rsidRPr="00297BDF">
        <w:rPr>
          <w:rFonts w:ascii="Times New Roman" w:hAnsi="Times New Roman"/>
          <w:sz w:val="28"/>
          <w:szCs w:val="28"/>
          <w:lang w:val="kk-KZ"/>
        </w:rPr>
        <w:t xml:space="preserve"> </w:t>
      </w:r>
      <w:r w:rsidRPr="00297BDF">
        <w:rPr>
          <w:rFonts w:ascii="Times New Roman" w:hAnsi="Times New Roman"/>
          <w:sz w:val="28"/>
          <w:szCs w:val="28"/>
          <w:lang w:val="kk-KZ"/>
        </w:rPr>
        <w:t>студенттердің қалауы, таңдауы, ұсыныстары ескерілді.</w:t>
      </w:r>
    </w:p>
    <w:p w:rsidR="00303A59" w:rsidRPr="00297BDF" w:rsidRDefault="00A84B53" w:rsidP="00943540">
      <w:pPr>
        <w:pStyle w:val="Default"/>
        <w:ind w:firstLine="567"/>
        <w:jc w:val="both"/>
        <w:rPr>
          <w:color w:val="auto"/>
          <w:sz w:val="28"/>
          <w:szCs w:val="28"/>
          <w:lang w:val="kk-KZ"/>
        </w:rPr>
      </w:pPr>
      <w:r w:rsidRPr="00297BDF">
        <w:rPr>
          <w:color w:val="auto"/>
          <w:sz w:val="28"/>
          <w:szCs w:val="28"/>
          <w:lang w:val="kk-KZ"/>
        </w:rPr>
        <w:t>Аталған міндеттерді негізге ала отырып, «Өсімдіктер физиологиясы» және «Генетика» пәндерінің</w:t>
      </w:r>
      <w:r w:rsidR="00303A59" w:rsidRPr="00297BDF">
        <w:rPr>
          <w:color w:val="auto"/>
          <w:sz w:val="28"/>
          <w:szCs w:val="28"/>
          <w:lang w:val="kk-KZ"/>
        </w:rPr>
        <w:t xml:space="preserve"> мазмұнында </w:t>
      </w:r>
      <w:r w:rsidR="00303A59" w:rsidRPr="00297BDF">
        <w:rPr>
          <w:color w:val="auto"/>
          <w:sz w:val="28"/>
          <w:szCs w:val="28"/>
          <w:lang w:val="kk-KZ" w:eastAsia="ru-RU"/>
        </w:rPr>
        <w:t xml:space="preserve">биолог </w:t>
      </w:r>
      <w:r w:rsidR="00CA56E8" w:rsidRPr="00297BDF">
        <w:rPr>
          <w:color w:val="auto"/>
          <w:sz w:val="28"/>
          <w:szCs w:val="28"/>
          <w:lang w:val="kk-KZ"/>
        </w:rPr>
        <w:t>студенттердің зерттеушілік құзы</w:t>
      </w:r>
      <w:r w:rsidR="00303A59" w:rsidRPr="00297BDF">
        <w:rPr>
          <w:color w:val="auto"/>
          <w:sz w:val="28"/>
          <w:szCs w:val="28"/>
          <w:lang w:val="kk-KZ"/>
        </w:rPr>
        <w:t>реттілігін қант құмайы (</w:t>
      </w:r>
      <w:r w:rsidR="00303A59" w:rsidRPr="00297BDF">
        <w:rPr>
          <w:i/>
          <w:color w:val="auto"/>
          <w:sz w:val="28"/>
          <w:szCs w:val="28"/>
          <w:lang w:val="kk-KZ"/>
        </w:rPr>
        <w:t>Sorghum saccharatum</w:t>
      </w:r>
      <w:r w:rsidR="00303A59" w:rsidRPr="00297BDF">
        <w:rPr>
          <w:color w:val="auto"/>
          <w:sz w:val="28"/>
          <w:szCs w:val="28"/>
          <w:lang w:val="kk-KZ"/>
        </w:rPr>
        <w:t xml:space="preserve"> (L</w:t>
      </w:r>
      <w:r w:rsidR="00CA56E8" w:rsidRPr="00297BDF">
        <w:rPr>
          <w:color w:val="auto"/>
          <w:sz w:val="28"/>
          <w:szCs w:val="28"/>
          <w:lang w:val="kk-KZ"/>
        </w:rPr>
        <w:t>.</w:t>
      </w:r>
      <w:r w:rsidR="00303A59" w:rsidRPr="00297BDF">
        <w:rPr>
          <w:color w:val="auto"/>
          <w:sz w:val="28"/>
          <w:szCs w:val="28"/>
          <w:lang w:val="kk-KZ"/>
        </w:rPr>
        <w:t>) Pers</w:t>
      </w:r>
      <w:r w:rsidR="00CA56E8" w:rsidRPr="00297BDF">
        <w:rPr>
          <w:color w:val="auto"/>
          <w:sz w:val="28"/>
          <w:szCs w:val="28"/>
          <w:lang w:val="kk-KZ"/>
        </w:rPr>
        <w:t>.</w:t>
      </w:r>
      <w:r w:rsidR="00303A59" w:rsidRPr="00297BDF">
        <w:rPr>
          <w:color w:val="auto"/>
          <w:sz w:val="28"/>
          <w:szCs w:val="28"/>
          <w:lang w:val="kk-KZ"/>
        </w:rPr>
        <w:t xml:space="preserve">) сұрыптарын физологиялық-генетикалық талдауға </w:t>
      </w:r>
      <w:r w:rsidR="00CA56E8" w:rsidRPr="00297BDF">
        <w:rPr>
          <w:color w:val="auto"/>
          <w:sz w:val="28"/>
          <w:szCs w:val="28"/>
          <w:lang w:val="kk-KZ"/>
        </w:rPr>
        <w:t>ба</w:t>
      </w:r>
      <w:r w:rsidR="00303A59" w:rsidRPr="00297BDF">
        <w:rPr>
          <w:color w:val="auto"/>
          <w:sz w:val="28"/>
          <w:szCs w:val="28"/>
          <w:lang w:val="kk-KZ"/>
        </w:rPr>
        <w:t xml:space="preserve">ғыттылған </w:t>
      </w:r>
      <w:r w:rsidR="00303A59" w:rsidRPr="00297BDF">
        <w:rPr>
          <w:i/>
          <w:color w:val="auto"/>
          <w:sz w:val="28"/>
          <w:szCs w:val="28"/>
          <w:lang w:val="kk-KZ"/>
        </w:rPr>
        <w:t>СОӨЖ сабағының үлгісі</w:t>
      </w:r>
      <w:r w:rsidR="00303A59" w:rsidRPr="00297BDF">
        <w:rPr>
          <w:color w:val="auto"/>
          <w:sz w:val="28"/>
          <w:szCs w:val="28"/>
          <w:lang w:val="kk-KZ"/>
        </w:rPr>
        <w:t xml:space="preserve"> ретінде бір тақырыптың әдістемелік негіздемесіне тоқталамыз</w:t>
      </w:r>
      <w:r w:rsidR="00897C1B" w:rsidRPr="00297BDF">
        <w:rPr>
          <w:color w:val="auto"/>
          <w:sz w:val="28"/>
          <w:szCs w:val="28"/>
          <w:lang w:val="kk-KZ"/>
        </w:rPr>
        <w:t>.</w:t>
      </w:r>
    </w:p>
    <w:p w:rsidR="00A84B53" w:rsidRPr="00297BDF" w:rsidRDefault="00303A59" w:rsidP="00943540">
      <w:pPr>
        <w:widowControl w:val="0"/>
        <w:spacing w:after="0" w:line="240" w:lineRule="auto"/>
        <w:ind w:firstLine="567"/>
        <w:jc w:val="both"/>
        <w:rPr>
          <w:rFonts w:ascii="Times New Roman" w:hAnsi="Times New Roman"/>
          <w:sz w:val="28"/>
          <w:szCs w:val="28"/>
          <w:lang w:val="kk-KZ"/>
        </w:rPr>
      </w:pPr>
      <w:r w:rsidRPr="00297BDF">
        <w:rPr>
          <w:rFonts w:ascii="Times New Roman" w:hAnsi="Times New Roman"/>
          <w:i/>
          <w:sz w:val="28"/>
          <w:szCs w:val="28"/>
          <w:lang w:val="kk-KZ"/>
        </w:rPr>
        <w:t>Сабақ тақырыбы:</w:t>
      </w:r>
      <w:r w:rsidR="00313741" w:rsidRPr="00297BDF">
        <w:rPr>
          <w:rFonts w:ascii="Times New Roman" w:hAnsi="Times New Roman"/>
          <w:sz w:val="28"/>
          <w:szCs w:val="28"/>
          <w:lang w:val="kk-KZ"/>
        </w:rPr>
        <w:t xml:space="preserve"> М</w:t>
      </w:r>
      <w:r w:rsidRPr="00297BDF">
        <w:rPr>
          <w:rFonts w:ascii="Times New Roman" w:hAnsi="Times New Roman"/>
          <w:sz w:val="28"/>
          <w:szCs w:val="28"/>
          <w:lang w:val="kk-KZ"/>
        </w:rPr>
        <w:t>икросателлиттік талдау әдісін пайдаланып зерттеу жұмысын ұйымдастыру.</w:t>
      </w:r>
    </w:p>
    <w:p w:rsidR="00CA5E3C" w:rsidRPr="00297BDF" w:rsidRDefault="00303A59" w:rsidP="00943540">
      <w:pPr>
        <w:pStyle w:val="Default"/>
        <w:ind w:firstLine="567"/>
        <w:jc w:val="both"/>
        <w:rPr>
          <w:color w:val="auto"/>
          <w:sz w:val="28"/>
          <w:szCs w:val="28"/>
          <w:lang w:val="kk-KZ"/>
        </w:rPr>
      </w:pPr>
      <w:r w:rsidRPr="00297BDF">
        <w:rPr>
          <w:i/>
          <w:color w:val="auto"/>
          <w:sz w:val="28"/>
          <w:szCs w:val="28"/>
          <w:lang w:val="kk-KZ"/>
        </w:rPr>
        <w:t>Тақырыпқа жалпы түсініктеме</w:t>
      </w:r>
      <w:r w:rsidRPr="00297BDF">
        <w:rPr>
          <w:color w:val="auto"/>
          <w:sz w:val="28"/>
          <w:szCs w:val="28"/>
          <w:lang w:val="kk-KZ"/>
        </w:rPr>
        <w:t xml:space="preserve">: </w:t>
      </w:r>
      <w:r w:rsidR="00CA5E3C" w:rsidRPr="00297BDF">
        <w:rPr>
          <w:color w:val="auto"/>
          <w:sz w:val="28"/>
          <w:szCs w:val="28"/>
          <w:lang w:val="kk-KZ"/>
        </w:rPr>
        <w:t>м</w:t>
      </w:r>
      <w:r w:rsidRPr="00297BDF">
        <w:rPr>
          <w:color w:val="auto"/>
          <w:sz w:val="28"/>
          <w:szCs w:val="28"/>
          <w:lang w:val="kk-KZ"/>
        </w:rPr>
        <w:t xml:space="preserve">икросателлиттік талдау популяциялық зерттеулерде кеңінен қолданылады. Микросателлитті талдау деп ДНҚ-ның белгілі бір бөліктеріндегі микросателлиттік локустар деп аталатын ДНҚ-ның </w:t>
      </w:r>
      <w:r w:rsidRPr="00297BDF">
        <w:rPr>
          <w:color w:val="auto"/>
          <w:sz w:val="28"/>
          <w:szCs w:val="28"/>
          <w:lang w:val="kk-KZ"/>
        </w:rPr>
        <w:lastRenderedPageBreak/>
        <w:t>қысқа тандемді қайталанымдарының санын анықтау деп түсіндіріледі. Микросателлиттерде қайталанатын мотив ұзындығы 1-9 п.н. (жиірек 2-4 п.н.). Әдісті жүзеге асыру үшін зертханалық жабдықтардың бірнеше түрлері, ал реактивтерден тек қана арнайы праймерлер және ПТР үшін, сондай-ақ ПААГ электрофорезі үшін басқа да реактивтер қажет. Талдау кезінде әдіс салыстырмалы түрде қымбат емес, дегенмен нақты бір түр үшін праймерлерді әзірлеу кезінде, уақыт және қаражат шығындары едәуір көп бөлінеді. Алайда көптеген ағаш өсімдіктері үшін, праймерлерді сол тектердің басқа түрлерінен бейімдеуге болады, ал көптеген</w:t>
      </w:r>
      <w:r w:rsidR="008014AC" w:rsidRPr="00297BDF">
        <w:rPr>
          <w:color w:val="auto"/>
          <w:sz w:val="28"/>
          <w:szCs w:val="28"/>
          <w:lang w:val="kk-KZ"/>
        </w:rPr>
        <w:t xml:space="preserve"> </w:t>
      </w:r>
      <w:r w:rsidR="00CA5E3C" w:rsidRPr="00297BDF">
        <w:rPr>
          <w:color w:val="auto"/>
          <w:sz w:val="28"/>
          <w:szCs w:val="28"/>
          <w:lang w:val="kk-KZ"/>
        </w:rPr>
        <w:t xml:space="preserve">митохондриалды және хлоропластты фрагменттер үшін бірнеше тұқымдастардың немесе реттіктердің өкілдерінде қолданылатын әмбебап праймерлер бар. </w:t>
      </w:r>
    </w:p>
    <w:p w:rsidR="00303A59" w:rsidRPr="00297BDF" w:rsidRDefault="00CA5E3C" w:rsidP="00943540">
      <w:pPr>
        <w:widowControl w:val="0"/>
        <w:spacing w:after="0" w:line="240" w:lineRule="auto"/>
        <w:ind w:firstLine="567"/>
        <w:jc w:val="both"/>
        <w:rPr>
          <w:rFonts w:ascii="Times New Roman" w:hAnsi="Times New Roman"/>
          <w:sz w:val="28"/>
          <w:szCs w:val="28"/>
          <w:lang w:val="kk-KZ"/>
        </w:rPr>
      </w:pPr>
      <w:r w:rsidRPr="00297BDF">
        <w:rPr>
          <w:rFonts w:ascii="Times New Roman" w:hAnsi="Times New Roman"/>
          <w:sz w:val="28"/>
          <w:szCs w:val="28"/>
          <w:lang w:val="kk-KZ"/>
        </w:rPr>
        <w:t xml:space="preserve">Локустардың үлкен саны (яғни тәуелсіз маркерлер), сондай-ақ жоғары өзгергіштік, аллельдердің үлкен санының болуы, кодоминанттылық - микросателлиттік талдаудың артықшылығы болып табылады. Кемшіліктері – нақты бір түр үшін арнайы маркерлерді әзірлеу кезінде праймерлердің қымбат болуы. Секвенаторды пайдаланғанда мультиплекс кезінде (бір реакциядағы бірнеше локустардың ПТР-амплификациясы) микросателлиттер барынша тиімді, алайда орташа форматтағы қарапайым электрофоретикалық жабдықтарда да (мысалы, 20-ға 20 см) және бромды этидиймен УК бояуын немесе SYBR-Gold класындағы заманауи бояуларды пайдаланумен, немесе күміс бояумен секвенирлеуге арналған камерада талдануы да мүмкін. Микросателлиттерді талдау кезінде, сондай-ақ «нөл-аллельдер» проблемасы (праймердің қыздыру аймағында мутация кезінде амплификацияның болмауы), сондай-ақ соның салдарынан ұзындығы бойынша бірдей фрагменттердің әртүрлі құрылымы болуы мүмкін, күрделі қайталанымдар проблемасы бар екенін де ескеру қажет. Жоғары өзгергіштігі мен полиаллельдігіне байланысты, микросателлиттер салыстырылатын топтардың жуық арадағы дивергенциясы кезінде қолдану үшін, сондай-ақ жеке дарақтар мен клондарды сәйкестендіру үшін де ұсынылады </w:t>
      </w:r>
      <w:r w:rsidR="005B4266" w:rsidRPr="00297BDF">
        <w:rPr>
          <w:rFonts w:ascii="Times New Roman" w:hAnsi="Times New Roman"/>
          <w:sz w:val="28"/>
          <w:szCs w:val="28"/>
          <w:lang w:val="kk-KZ"/>
        </w:rPr>
        <w:t>[</w:t>
      </w:r>
      <w:r w:rsidR="00993065" w:rsidRPr="00297BDF">
        <w:rPr>
          <w:rFonts w:ascii="Times New Roman" w:hAnsi="Times New Roman"/>
          <w:sz w:val="28"/>
          <w:szCs w:val="28"/>
          <w:lang w:val="kk-KZ"/>
        </w:rPr>
        <w:t>1</w:t>
      </w:r>
      <w:r w:rsidR="00F4255E" w:rsidRPr="00297BDF">
        <w:rPr>
          <w:rFonts w:ascii="Times New Roman" w:hAnsi="Times New Roman"/>
          <w:sz w:val="28"/>
          <w:szCs w:val="28"/>
          <w:lang w:val="kk-KZ"/>
        </w:rPr>
        <w:t>53</w:t>
      </w:r>
      <w:r w:rsidRPr="00297BDF">
        <w:rPr>
          <w:rFonts w:ascii="Times New Roman" w:hAnsi="Times New Roman"/>
          <w:sz w:val="28"/>
          <w:szCs w:val="28"/>
          <w:lang w:val="kk-KZ"/>
        </w:rPr>
        <w:t>].</w:t>
      </w:r>
    </w:p>
    <w:p w:rsidR="00CA5E3C" w:rsidRPr="00297BDF" w:rsidRDefault="00CA5E3C" w:rsidP="00943540">
      <w:pPr>
        <w:pStyle w:val="Default"/>
        <w:ind w:firstLine="567"/>
        <w:jc w:val="both"/>
        <w:rPr>
          <w:color w:val="auto"/>
          <w:sz w:val="28"/>
          <w:szCs w:val="28"/>
          <w:lang w:val="kk-KZ"/>
        </w:rPr>
      </w:pPr>
      <w:r w:rsidRPr="00297BDF">
        <w:rPr>
          <w:bCs/>
          <w:i/>
          <w:color w:val="auto"/>
          <w:sz w:val="28"/>
          <w:szCs w:val="28"/>
          <w:lang w:val="kk-KZ"/>
        </w:rPr>
        <w:t xml:space="preserve">Жабдықтар мен реактивтер. </w:t>
      </w:r>
      <w:r w:rsidRPr="00297BDF">
        <w:rPr>
          <w:bCs/>
          <w:color w:val="auto"/>
          <w:sz w:val="28"/>
          <w:szCs w:val="28"/>
          <w:lang w:val="kk-KZ"/>
        </w:rPr>
        <w:t>Жалпы жабдықтар:</w:t>
      </w:r>
      <w:r w:rsidR="00EE3695" w:rsidRPr="00297BDF">
        <w:rPr>
          <w:bCs/>
          <w:color w:val="auto"/>
          <w:sz w:val="28"/>
          <w:szCs w:val="28"/>
          <w:lang w:val="kk-KZ"/>
        </w:rPr>
        <w:t xml:space="preserve"> </w:t>
      </w:r>
      <w:r w:rsidRPr="00297BDF">
        <w:rPr>
          <w:color w:val="auto"/>
          <w:sz w:val="28"/>
          <w:szCs w:val="28"/>
          <w:lang w:val="kk-KZ"/>
        </w:rPr>
        <w:t>мұздатқыш камералар (-200С-тан -800С дейін), тоңазытқыштар (+40С)</w:t>
      </w:r>
      <w:r w:rsidRPr="00297BDF">
        <w:rPr>
          <w:b/>
          <w:bCs/>
          <w:color w:val="auto"/>
          <w:sz w:val="28"/>
          <w:szCs w:val="28"/>
          <w:lang w:val="kk-KZ"/>
        </w:rPr>
        <w:t xml:space="preserve">, </w:t>
      </w:r>
      <w:r w:rsidRPr="00297BDF">
        <w:rPr>
          <w:color w:val="auto"/>
          <w:sz w:val="28"/>
          <w:szCs w:val="28"/>
          <w:lang w:val="kk-KZ"/>
        </w:rPr>
        <w:t>үдете салқындату жүйелері</w:t>
      </w:r>
      <w:r w:rsidRPr="00297BDF">
        <w:rPr>
          <w:b/>
          <w:bCs/>
          <w:color w:val="auto"/>
          <w:sz w:val="28"/>
          <w:szCs w:val="28"/>
          <w:lang w:val="kk-KZ"/>
        </w:rPr>
        <w:t xml:space="preserve">, </w:t>
      </w:r>
      <w:r w:rsidRPr="00297BDF">
        <w:rPr>
          <w:bCs/>
          <w:color w:val="auto"/>
          <w:sz w:val="28"/>
          <w:szCs w:val="28"/>
          <w:lang w:val="kk-KZ"/>
        </w:rPr>
        <w:t>д</w:t>
      </w:r>
      <w:r w:rsidRPr="00297BDF">
        <w:rPr>
          <w:color w:val="auto"/>
          <w:sz w:val="28"/>
          <w:szCs w:val="28"/>
          <w:lang w:val="kk-KZ"/>
        </w:rPr>
        <w:t xml:space="preserve">истиллятор, мұз жасайтын құрылғы, рН-метр, зертханалық таразылар, центрифуга салқындатылумен (13000 айналым/мин дейін), магниттік араластырғыштар, мұзды монша, қатты денелі термостат 990С дейін, ротатор, миницентрифуга/вортекс, су-ағынды сорғы, ламинар-бокс, автоматтық пипеткалар – микродозаторлар (5 – 1000 мкл). </w:t>
      </w:r>
    </w:p>
    <w:p w:rsidR="00CA5E3C" w:rsidRPr="00297BDF" w:rsidRDefault="00CA5E3C" w:rsidP="00943540">
      <w:pPr>
        <w:pStyle w:val="Default"/>
        <w:ind w:firstLine="567"/>
        <w:jc w:val="both"/>
        <w:rPr>
          <w:color w:val="auto"/>
          <w:sz w:val="28"/>
          <w:szCs w:val="28"/>
          <w:lang w:val="kk-KZ"/>
        </w:rPr>
      </w:pPr>
      <w:r w:rsidRPr="00297BDF">
        <w:rPr>
          <w:bCs/>
          <w:color w:val="auto"/>
          <w:sz w:val="28"/>
          <w:szCs w:val="28"/>
          <w:lang w:val="kk-KZ"/>
        </w:rPr>
        <w:t>Арнайы жабдықтар:</w:t>
      </w:r>
      <w:r w:rsidR="00EE3695" w:rsidRPr="00297BDF">
        <w:rPr>
          <w:bCs/>
          <w:color w:val="auto"/>
          <w:sz w:val="28"/>
          <w:szCs w:val="28"/>
          <w:lang w:val="kk-KZ"/>
        </w:rPr>
        <w:t xml:space="preserve"> </w:t>
      </w:r>
      <w:r w:rsidRPr="00297BDF">
        <w:rPr>
          <w:color w:val="auto"/>
          <w:sz w:val="28"/>
          <w:szCs w:val="28"/>
          <w:lang w:val="kk-KZ"/>
        </w:rPr>
        <w:t xml:space="preserve">ДНҚ-амплификатор, ПААГ-тағы тік электрофорез үшін камералар (спейсерлер, тарақшалар, құю үстелшелері бар қосымша комплектілер), тұрақты тоқ көздері. </w:t>
      </w:r>
    </w:p>
    <w:p w:rsidR="00CA5E3C" w:rsidRPr="00297BDF" w:rsidRDefault="00CA5E3C" w:rsidP="00943540">
      <w:pPr>
        <w:widowControl w:val="0"/>
        <w:spacing w:after="0" w:line="240" w:lineRule="auto"/>
        <w:ind w:firstLine="567"/>
        <w:jc w:val="both"/>
        <w:rPr>
          <w:rFonts w:ascii="Times New Roman" w:hAnsi="Times New Roman"/>
          <w:sz w:val="28"/>
          <w:szCs w:val="28"/>
          <w:lang w:val="kk-KZ"/>
        </w:rPr>
      </w:pPr>
      <w:r w:rsidRPr="00297BDF">
        <w:rPr>
          <w:rFonts w:ascii="Times New Roman" w:hAnsi="Times New Roman"/>
          <w:bCs/>
          <w:sz w:val="28"/>
          <w:szCs w:val="28"/>
          <w:lang w:val="kk-KZ"/>
        </w:rPr>
        <w:t xml:space="preserve">Зертханалық ыдыстар: </w:t>
      </w:r>
      <w:r w:rsidRPr="00297BDF">
        <w:rPr>
          <w:rFonts w:ascii="Times New Roman" w:hAnsi="Times New Roman"/>
          <w:sz w:val="28"/>
          <w:szCs w:val="28"/>
          <w:lang w:val="kk-KZ"/>
        </w:rPr>
        <w:t>көлемдері әртүрлі зертханалық стақандар (шыны немесе пластикалық), көлемдері әртүрлі өлшеуіш цилиндрлер (шыны немесе пластикалық), ерітінділерді сақтауға арналған күңгірт шөлмектер мен сауытшалар, бояу үшін кюветтер.</w:t>
      </w:r>
    </w:p>
    <w:p w:rsidR="00CA5E3C" w:rsidRPr="00297BDF" w:rsidRDefault="00CA5E3C" w:rsidP="00943540">
      <w:pPr>
        <w:pStyle w:val="Default"/>
        <w:ind w:firstLine="567"/>
        <w:jc w:val="both"/>
        <w:rPr>
          <w:color w:val="auto"/>
          <w:sz w:val="28"/>
          <w:szCs w:val="28"/>
          <w:lang w:val="kk-KZ"/>
        </w:rPr>
      </w:pPr>
      <w:r w:rsidRPr="00297BDF">
        <w:rPr>
          <w:bCs/>
          <w:color w:val="auto"/>
          <w:sz w:val="28"/>
          <w:szCs w:val="28"/>
          <w:lang w:val="kk-KZ"/>
        </w:rPr>
        <w:lastRenderedPageBreak/>
        <w:t xml:space="preserve">Шығын материалдары: </w:t>
      </w:r>
      <w:r w:rsidRPr="00297BDF">
        <w:rPr>
          <w:color w:val="auto"/>
          <w:sz w:val="28"/>
          <w:szCs w:val="28"/>
          <w:lang w:val="kk-KZ"/>
        </w:rPr>
        <w:t>микродозаторлардың ұштары</w:t>
      </w:r>
      <w:r w:rsidRPr="00297BDF">
        <w:rPr>
          <w:bCs/>
          <w:color w:val="auto"/>
          <w:sz w:val="28"/>
          <w:szCs w:val="28"/>
          <w:lang w:val="kk-KZ"/>
        </w:rPr>
        <w:t xml:space="preserve">, </w:t>
      </w:r>
      <w:r w:rsidRPr="00297BDF">
        <w:rPr>
          <w:color w:val="auto"/>
          <w:sz w:val="28"/>
          <w:szCs w:val="28"/>
          <w:lang w:val="kk-KZ"/>
        </w:rPr>
        <w:t xml:space="preserve">бірреттік пластик түтіктер (1,5 және 0,6 мл), </w:t>
      </w:r>
      <w:r w:rsidRPr="00297BDF">
        <w:rPr>
          <w:bCs/>
          <w:color w:val="auto"/>
          <w:sz w:val="28"/>
          <w:szCs w:val="28"/>
          <w:lang w:val="kk-KZ"/>
        </w:rPr>
        <w:t>қ</w:t>
      </w:r>
      <w:r w:rsidRPr="00297BDF">
        <w:rPr>
          <w:color w:val="auto"/>
          <w:sz w:val="28"/>
          <w:szCs w:val="28"/>
          <w:lang w:val="kk-KZ"/>
        </w:rPr>
        <w:t xml:space="preserve">ағаз салфеткалар, пластикалық пакеттер, соның ішінде сыдырма ілгекті. </w:t>
      </w:r>
    </w:p>
    <w:p w:rsidR="00CA5E3C" w:rsidRPr="00297BDF" w:rsidRDefault="00CA5E3C" w:rsidP="00943540">
      <w:pPr>
        <w:pStyle w:val="Default"/>
        <w:ind w:firstLine="567"/>
        <w:jc w:val="both"/>
        <w:rPr>
          <w:color w:val="auto"/>
          <w:sz w:val="28"/>
          <w:szCs w:val="28"/>
          <w:lang w:val="kk-KZ"/>
        </w:rPr>
      </w:pPr>
      <w:r w:rsidRPr="00297BDF">
        <w:rPr>
          <w:bCs/>
          <w:color w:val="auto"/>
          <w:sz w:val="28"/>
          <w:szCs w:val="28"/>
          <w:lang w:val="kk-KZ"/>
        </w:rPr>
        <w:t xml:space="preserve">Басқасы: </w:t>
      </w:r>
      <w:r w:rsidRPr="00297BDF">
        <w:rPr>
          <w:color w:val="auto"/>
          <w:sz w:val="28"/>
          <w:szCs w:val="28"/>
          <w:lang w:val="kk-KZ"/>
        </w:rPr>
        <w:t xml:space="preserve">түтіктерге арналған штативтер, қайшылар, қалақшалар (шпатель), іскектер (пинцет), қандауыр пышақтар (скальпель) және басқалары. Ұлпаларды гомогенизациялауға арналған үккіштер келсапшасымен немесе түрлі жүйедегі гомогенизаторлар, латексті қорғаныш қолғаптар, ультракүлгін сәулесінен қорғайтын көзілдіріктер, далалық жағдайда материал жинау үшін тоңазытқыш-сөмкелер, кескіндемелерді графикалық тіркеудің және талдаудың жүйелері, Трансиллюминатор, гельдерді құжаттандыру жүйесі, компьютер + электрофореграмманы талдау үшін компьютерлік бағдарламалық жасақтама. </w:t>
      </w:r>
    </w:p>
    <w:p w:rsidR="00CA5E3C" w:rsidRPr="00297BDF" w:rsidRDefault="00CA5E3C" w:rsidP="00943540">
      <w:pPr>
        <w:widowControl w:val="0"/>
        <w:spacing w:after="0" w:line="240" w:lineRule="auto"/>
        <w:ind w:firstLine="567"/>
        <w:jc w:val="both"/>
        <w:rPr>
          <w:rFonts w:ascii="Times New Roman" w:hAnsi="Times New Roman"/>
          <w:sz w:val="28"/>
          <w:szCs w:val="28"/>
          <w:lang w:val="kk-KZ"/>
        </w:rPr>
      </w:pPr>
      <w:r w:rsidRPr="00297BDF">
        <w:rPr>
          <w:rFonts w:ascii="Times New Roman" w:hAnsi="Times New Roman"/>
          <w:bCs/>
          <w:sz w:val="28"/>
          <w:szCs w:val="28"/>
          <w:lang w:val="kk-KZ"/>
        </w:rPr>
        <w:t xml:space="preserve">Реактивтер: </w:t>
      </w:r>
      <w:r w:rsidRPr="00297BDF">
        <w:rPr>
          <w:rFonts w:ascii="Times New Roman" w:hAnsi="Times New Roman"/>
          <w:sz w:val="28"/>
          <w:szCs w:val="28"/>
          <w:lang w:val="kk-KZ"/>
        </w:rPr>
        <w:t>реактивтер тізімі ДНҚ-ны бөліп алу тәсіліне байланысты өзгеруі мүмкін.</w:t>
      </w:r>
    </w:p>
    <w:p w:rsidR="00CA5E3C" w:rsidRPr="00297BDF" w:rsidRDefault="00CA5E3C" w:rsidP="00263B02">
      <w:pPr>
        <w:pStyle w:val="Default"/>
        <w:ind w:firstLine="567"/>
        <w:jc w:val="both"/>
        <w:rPr>
          <w:color w:val="auto"/>
          <w:sz w:val="28"/>
          <w:szCs w:val="28"/>
          <w:lang w:val="kk-KZ"/>
        </w:rPr>
      </w:pPr>
      <w:r w:rsidRPr="00297BDF">
        <w:rPr>
          <w:bCs/>
          <w:color w:val="auto"/>
          <w:sz w:val="28"/>
          <w:szCs w:val="28"/>
          <w:lang w:val="kk-KZ"/>
        </w:rPr>
        <w:t xml:space="preserve">ДНҚ-ны микросателлиттік талдауға арналған реактивтер тізімі және буферлер құрамы: </w:t>
      </w:r>
      <w:r w:rsidR="007A48BD" w:rsidRPr="00297BDF">
        <w:rPr>
          <w:color w:val="auto"/>
          <w:sz w:val="28"/>
          <w:szCs w:val="28"/>
          <w:lang w:val="kk-KZ"/>
        </w:rPr>
        <w:t>аммоний ацетаты,</w:t>
      </w:r>
      <w:r w:rsidR="00A209F0" w:rsidRPr="00297BDF">
        <w:rPr>
          <w:color w:val="auto"/>
          <w:sz w:val="28"/>
          <w:szCs w:val="28"/>
          <w:lang w:val="kk-KZ"/>
        </w:rPr>
        <w:t xml:space="preserve"> </w:t>
      </w:r>
      <w:r w:rsidR="007A48BD" w:rsidRPr="00297BDF">
        <w:rPr>
          <w:color w:val="auto"/>
          <w:sz w:val="28"/>
          <w:szCs w:val="28"/>
          <w:lang w:val="kk-KZ"/>
        </w:rPr>
        <w:t>этил спирті, изопр</w:t>
      </w:r>
      <w:r w:rsidRPr="00297BDF">
        <w:rPr>
          <w:color w:val="auto"/>
          <w:sz w:val="28"/>
          <w:szCs w:val="28"/>
          <w:lang w:val="kk-KZ"/>
        </w:rPr>
        <w:t>опил спирті</w:t>
      </w:r>
      <w:r w:rsidR="007A48BD" w:rsidRPr="00297BDF">
        <w:rPr>
          <w:color w:val="auto"/>
          <w:sz w:val="28"/>
          <w:szCs w:val="28"/>
          <w:lang w:val="kk-KZ"/>
        </w:rPr>
        <w:t>,</w:t>
      </w:r>
      <w:r w:rsidR="00A209F0" w:rsidRPr="00297BDF">
        <w:rPr>
          <w:color w:val="auto"/>
          <w:sz w:val="28"/>
          <w:szCs w:val="28"/>
          <w:lang w:val="kk-KZ"/>
        </w:rPr>
        <w:t xml:space="preserve"> </w:t>
      </w:r>
      <w:r w:rsidR="007A48BD" w:rsidRPr="00297BDF">
        <w:rPr>
          <w:color w:val="auto"/>
          <w:sz w:val="28"/>
          <w:szCs w:val="28"/>
          <w:lang w:val="kk-KZ"/>
        </w:rPr>
        <w:t xml:space="preserve">поливинилпирролидон (PVP 10000), </w:t>
      </w:r>
      <w:r w:rsidRPr="00297BDF">
        <w:rPr>
          <w:color w:val="auto"/>
          <w:sz w:val="28"/>
          <w:szCs w:val="28"/>
        </w:rPr>
        <w:t>Β</w:t>
      </w:r>
      <w:r w:rsidR="007A48BD" w:rsidRPr="00297BDF">
        <w:rPr>
          <w:color w:val="auto"/>
          <w:sz w:val="28"/>
          <w:szCs w:val="28"/>
          <w:lang w:val="kk-KZ"/>
        </w:rPr>
        <w:t>-меркаптоэтанол, ак</w:t>
      </w:r>
      <w:r w:rsidRPr="00297BDF">
        <w:rPr>
          <w:color w:val="auto"/>
          <w:sz w:val="28"/>
          <w:szCs w:val="28"/>
          <w:lang w:val="kk-KZ"/>
        </w:rPr>
        <w:t>риламид 2К</w:t>
      </w:r>
      <w:r w:rsidR="007A48BD" w:rsidRPr="00297BDF">
        <w:rPr>
          <w:color w:val="auto"/>
          <w:sz w:val="28"/>
          <w:szCs w:val="28"/>
          <w:lang w:val="kk-KZ"/>
        </w:rPr>
        <w:t>,</w:t>
      </w:r>
      <w:r w:rsidR="00263B02" w:rsidRPr="00297BDF">
        <w:rPr>
          <w:color w:val="auto"/>
          <w:sz w:val="28"/>
          <w:szCs w:val="28"/>
          <w:lang w:val="kk-KZ"/>
        </w:rPr>
        <w:t xml:space="preserve"> </w:t>
      </w:r>
      <w:r w:rsidR="007A48BD" w:rsidRPr="00297BDF">
        <w:rPr>
          <w:color w:val="auto"/>
          <w:sz w:val="28"/>
          <w:szCs w:val="28"/>
          <w:lang w:val="kk-KZ"/>
        </w:rPr>
        <w:t>N,N-метиленбисакриламид, а</w:t>
      </w:r>
      <w:r w:rsidRPr="00297BDF">
        <w:rPr>
          <w:color w:val="auto"/>
          <w:sz w:val="28"/>
          <w:szCs w:val="28"/>
          <w:lang w:val="kk-KZ"/>
        </w:rPr>
        <w:t>мм</w:t>
      </w:r>
      <w:r w:rsidR="007A48BD" w:rsidRPr="00297BDF">
        <w:rPr>
          <w:color w:val="auto"/>
          <w:sz w:val="28"/>
          <w:szCs w:val="28"/>
          <w:lang w:val="kk-KZ"/>
        </w:rPr>
        <w:t>оний персульфаты, т</w:t>
      </w:r>
      <w:r w:rsidRPr="00297BDF">
        <w:rPr>
          <w:color w:val="auto"/>
          <w:sz w:val="28"/>
          <w:szCs w:val="28"/>
          <w:lang w:val="kk-KZ"/>
        </w:rPr>
        <w:t>р</w:t>
      </w:r>
      <w:r w:rsidR="007A48BD" w:rsidRPr="00297BDF">
        <w:rPr>
          <w:color w:val="auto"/>
          <w:sz w:val="28"/>
          <w:szCs w:val="28"/>
          <w:lang w:val="kk-KZ"/>
        </w:rPr>
        <w:t>ис (гидроксиметил) аминометан, динатр</w:t>
      </w:r>
      <w:r w:rsidRPr="00297BDF">
        <w:rPr>
          <w:color w:val="auto"/>
          <w:sz w:val="28"/>
          <w:szCs w:val="28"/>
          <w:lang w:val="kk-KZ"/>
        </w:rPr>
        <w:t xml:space="preserve">ий тұзы </w:t>
      </w:r>
      <w:r w:rsidR="007A48BD" w:rsidRPr="00297BDF">
        <w:rPr>
          <w:color w:val="auto"/>
          <w:sz w:val="28"/>
          <w:szCs w:val="28"/>
          <w:lang w:val="kk-KZ"/>
        </w:rPr>
        <w:t>(EDTA Disodium salt EDTA Na</w:t>
      </w:r>
      <w:r w:rsidR="007A48BD" w:rsidRPr="00297BDF">
        <w:rPr>
          <w:color w:val="auto"/>
          <w:sz w:val="28"/>
          <w:szCs w:val="28"/>
          <w:vertAlign w:val="subscript"/>
          <w:lang w:val="kk-KZ"/>
        </w:rPr>
        <w:t>2</w:t>
      </w:r>
      <w:r w:rsidR="007A48BD" w:rsidRPr="00297BDF">
        <w:rPr>
          <w:color w:val="auto"/>
          <w:sz w:val="28"/>
          <w:szCs w:val="28"/>
          <w:lang w:val="kk-KZ"/>
        </w:rPr>
        <w:t xml:space="preserve"> ), б</w:t>
      </w:r>
      <w:r w:rsidRPr="00297BDF">
        <w:rPr>
          <w:color w:val="auto"/>
          <w:sz w:val="28"/>
          <w:szCs w:val="28"/>
          <w:lang w:val="kk-KZ"/>
        </w:rPr>
        <w:t>ор қышқылы</w:t>
      </w:r>
      <w:r w:rsidR="007A48BD" w:rsidRPr="00297BDF">
        <w:rPr>
          <w:color w:val="auto"/>
          <w:sz w:val="28"/>
          <w:szCs w:val="28"/>
          <w:lang w:val="kk-KZ"/>
        </w:rPr>
        <w:t>.</w:t>
      </w:r>
    </w:p>
    <w:p w:rsidR="00CA5E3C" w:rsidRPr="00297BDF" w:rsidRDefault="00CA5E3C" w:rsidP="00943540">
      <w:pPr>
        <w:pStyle w:val="Default"/>
        <w:ind w:firstLine="567"/>
        <w:jc w:val="both"/>
        <w:rPr>
          <w:color w:val="auto"/>
          <w:sz w:val="28"/>
          <w:szCs w:val="28"/>
          <w:lang w:val="kk-KZ"/>
        </w:rPr>
      </w:pPr>
      <w:r w:rsidRPr="00297BDF">
        <w:rPr>
          <w:bCs/>
          <w:color w:val="auto"/>
          <w:sz w:val="28"/>
          <w:szCs w:val="28"/>
          <w:lang w:val="kk-KZ"/>
        </w:rPr>
        <w:t>Үлгілерді алу және сақтау:</w:t>
      </w:r>
      <w:r w:rsidR="00A209F0" w:rsidRPr="00297BDF">
        <w:rPr>
          <w:bCs/>
          <w:color w:val="auto"/>
          <w:sz w:val="28"/>
          <w:szCs w:val="28"/>
          <w:lang w:val="kk-KZ"/>
        </w:rPr>
        <w:t xml:space="preserve"> </w:t>
      </w:r>
      <w:r w:rsidRPr="00297BDF">
        <w:rPr>
          <w:color w:val="auto"/>
          <w:sz w:val="28"/>
          <w:szCs w:val="28"/>
          <w:lang w:val="kk-KZ"/>
        </w:rPr>
        <w:t xml:space="preserve">ДНҚ-ны бөліп алу үшін, жақында жиналған және зертханалық жағдайларда сақтауда тұрған дәндер, вегетативті бүршіктер, тұқымдар (гаплоидті эндоспермнің және диплоидты ұрықтардың ұлпалары) сияқты түрлі ұлпалар пайдаланылуы мүмкін. </w:t>
      </w:r>
    </w:p>
    <w:p w:rsidR="00CA5E3C" w:rsidRPr="00297BDF" w:rsidRDefault="00CA5E3C" w:rsidP="00943540">
      <w:pPr>
        <w:pStyle w:val="Default"/>
        <w:ind w:firstLine="567"/>
        <w:jc w:val="both"/>
        <w:rPr>
          <w:color w:val="auto"/>
          <w:sz w:val="28"/>
          <w:szCs w:val="28"/>
          <w:lang w:val="kk-KZ"/>
        </w:rPr>
      </w:pPr>
      <w:r w:rsidRPr="00297BDF">
        <w:rPr>
          <w:color w:val="auto"/>
          <w:sz w:val="28"/>
          <w:szCs w:val="28"/>
          <w:lang w:val="kk-KZ"/>
        </w:rPr>
        <w:t xml:space="preserve">Қант құмайы дақылдарының тұқымдары +40С температурада тоңазытқышта, вегетативті ұлпалардың үлгілері – Т = -700С-та немесе бөлме температурасында силикагельдің аз мөлшері бар пакеттерде кептірілген күйде сақталады. ДНҚ-ны бөліп алғанда ұлпаның типін ескеру керек, себебі ескі вегетативті мүшелерде екіншілік метаболиттердің көп мөлшері болады. Ұлпаларды таңдауға сәйкес ДНҚ-ны бөліп алудың әртүрлі </w:t>
      </w:r>
      <w:r w:rsidR="00E41B25" w:rsidRPr="00297BDF">
        <w:rPr>
          <w:color w:val="auto"/>
          <w:sz w:val="28"/>
          <w:szCs w:val="28"/>
          <w:lang w:val="kk-KZ"/>
        </w:rPr>
        <w:t>х</w:t>
      </w:r>
      <w:r w:rsidRPr="00297BDF">
        <w:rPr>
          <w:color w:val="auto"/>
          <w:sz w:val="28"/>
          <w:szCs w:val="28"/>
          <w:lang w:val="kk-KZ"/>
        </w:rPr>
        <w:t>аттамаларын пайдаланады</w:t>
      </w:r>
      <w:r w:rsidR="009A2B9A" w:rsidRPr="00297BDF">
        <w:rPr>
          <w:color w:val="auto"/>
          <w:sz w:val="28"/>
          <w:szCs w:val="28"/>
          <w:lang w:val="kk-KZ"/>
        </w:rPr>
        <w:t>, біз студенттермен аталған жұмысты силлабус мазмұнына сәйкес зертханалық сабақ барсында орындадық</w:t>
      </w:r>
      <w:r w:rsidRPr="00297BDF">
        <w:rPr>
          <w:color w:val="auto"/>
          <w:sz w:val="28"/>
          <w:szCs w:val="28"/>
          <w:lang w:val="kk-KZ"/>
        </w:rPr>
        <w:t xml:space="preserve">. </w:t>
      </w:r>
    </w:p>
    <w:p w:rsidR="00F668CB" w:rsidRPr="00297BDF" w:rsidRDefault="00F668CB" w:rsidP="00943540">
      <w:pPr>
        <w:pStyle w:val="Default"/>
        <w:ind w:firstLine="567"/>
        <w:jc w:val="both"/>
        <w:rPr>
          <w:color w:val="auto"/>
          <w:sz w:val="28"/>
          <w:szCs w:val="28"/>
          <w:lang w:val="kk-KZ"/>
        </w:rPr>
      </w:pPr>
      <w:r w:rsidRPr="00297BDF">
        <w:rPr>
          <w:color w:val="auto"/>
          <w:sz w:val="28"/>
          <w:szCs w:val="28"/>
          <w:lang w:val="kk-KZ"/>
        </w:rPr>
        <w:t xml:space="preserve">Бір адам 100 сынаманы 100 мин ішінде өңдеу жасай алатын әдістер де бар. Ол үшін ДНҚ-ны бөліп алуға қолданылатын CTAB буферін дайындау керек. 1000 мл CTAB буфері үшін: 26 г СТАВ, 130 мл 1М Tris-HCl pH-8,0, 52,65 г натрий хлориді, 26 мл 0,5 м ЭДТА (этилендиаминтетрасірке қышқылы) ерітінділерін алып, </w:t>
      </w:r>
      <w:r w:rsidR="009722B9" w:rsidRPr="00297BDF">
        <w:rPr>
          <w:color w:val="auto"/>
          <w:sz w:val="28"/>
          <w:szCs w:val="28"/>
          <w:lang w:val="kk-KZ"/>
        </w:rPr>
        <w:t>автоклавқа салады</w:t>
      </w:r>
      <w:r w:rsidRPr="00297BDF">
        <w:rPr>
          <w:color w:val="auto"/>
          <w:sz w:val="28"/>
          <w:szCs w:val="28"/>
          <w:lang w:val="kk-KZ"/>
        </w:rPr>
        <w:t xml:space="preserve">, қолданар алдында 2-5% </w:t>
      </w:r>
      <w:r w:rsidRPr="00297BDF">
        <w:rPr>
          <w:color w:val="auto"/>
          <w:sz w:val="28"/>
          <w:szCs w:val="28"/>
        </w:rPr>
        <w:t>β</w:t>
      </w:r>
      <w:r w:rsidRPr="00297BDF">
        <w:rPr>
          <w:color w:val="auto"/>
          <w:sz w:val="28"/>
          <w:szCs w:val="28"/>
          <w:lang w:val="kk-KZ"/>
        </w:rPr>
        <w:t xml:space="preserve">-меркаптоэтанол қосады. Алынған үлгіні біркелкі езу үшін микроцентрифугалық түтіктер қолданылады. Осы хаттаманы қолдана отырып, уақытты үнемдеуге және жоғары өнімді ДНҚ бөліп алуға болады. Әр үлгі үшін шамамен 0,05 доллар қаржы кетеді және ол әртүрлі өсімдіктерден, соның ішінде </w:t>
      </w:r>
      <w:r w:rsidRPr="00297BDF">
        <w:rPr>
          <w:i/>
          <w:iCs/>
          <w:color w:val="auto"/>
          <w:sz w:val="28"/>
          <w:szCs w:val="28"/>
          <w:lang w:val="kk-KZ"/>
        </w:rPr>
        <w:t xml:space="preserve">Arabidopsis thaliana, Nicotiana benthamiana, </w:t>
      </w:r>
      <w:r w:rsidRPr="00297BDF">
        <w:rPr>
          <w:color w:val="auto"/>
          <w:sz w:val="28"/>
          <w:szCs w:val="28"/>
          <w:lang w:val="kk-KZ"/>
        </w:rPr>
        <w:t xml:space="preserve">қызанақ, қырыққабат, бидай, жүгері, соя, арпа, күріш сияқты дақылдардан ДНҚ-ны сәтті бөліп алу үшін қолданылған. Сонымен қатар, полисахаридтердің, полифенолдық қосылыстардың, илік </w:t>
      </w:r>
      <w:r w:rsidRPr="00297BDF">
        <w:rPr>
          <w:color w:val="auto"/>
          <w:sz w:val="28"/>
          <w:szCs w:val="28"/>
          <w:lang w:val="kk-KZ"/>
        </w:rPr>
        <w:lastRenderedPageBreak/>
        <w:t xml:space="preserve">заттардың және алкалоидтардың өте жоғары деңгейін қамтитын ұлпалардан геномдық ДНҚ – ны алу кезінде де осы әдісті қолдану тиімді екенін көрсеткен. </w:t>
      </w:r>
    </w:p>
    <w:p w:rsidR="00982F50" w:rsidRPr="00297BDF" w:rsidRDefault="00F668CB" w:rsidP="00943540">
      <w:pPr>
        <w:tabs>
          <w:tab w:val="left" w:pos="1800"/>
        </w:tabs>
        <w:spacing w:after="0" w:line="240" w:lineRule="auto"/>
        <w:ind w:firstLine="567"/>
        <w:jc w:val="both"/>
        <w:rPr>
          <w:rFonts w:ascii="Times New Roman" w:hAnsi="Times New Roman"/>
          <w:sz w:val="28"/>
          <w:szCs w:val="28"/>
          <w:lang w:val="kk-KZ"/>
        </w:rPr>
      </w:pPr>
      <w:r w:rsidRPr="00297BDF">
        <w:rPr>
          <w:rFonts w:ascii="Times New Roman" w:hAnsi="Times New Roman"/>
          <w:sz w:val="28"/>
          <w:szCs w:val="28"/>
          <w:lang w:val="kk-KZ"/>
        </w:rPr>
        <w:t>Әдістің тиімділігі бастапқы материалдың аз мөлшерін ғана қажет етеді, одан да маңыздысы, үлгіні ластаудан тиімді қорғайды. ДНҚ-ны жуу, шаю және тазарту кезінде өсімдік ұлпасына арналған микроцентрифуганың түтіктерін пайдаланады. Үлгіні ұсақтау кезінде де аз мөлшерде сұйық азотты тұтынады. Әдісте салыстырмалы түрде аз мөлшерде химиялық реактивтер пайдаланылады, буферлі экстракция процесі кезінде де бөлу 100 мин. қамтиды. CTAB негізінде ДНҚ-ны бөліп алу қымбат емес, оңай орындалатын, жоғары өнімді, қауіпсіз, жылдам және тиімді, үлгілердің өзара ластануын болдырмайды. Бұл әдіс түрлі өсімдіктер үшін тиімді және қы</w:t>
      </w:r>
      <w:r w:rsidR="008F52DB" w:rsidRPr="00297BDF">
        <w:rPr>
          <w:rFonts w:ascii="Times New Roman" w:hAnsi="Times New Roman"/>
          <w:sz w:val="28"/>
          <w:szCs w:val="28"/>
          <w:lang w:val="kk-KZ"/>
        </w:rPr>
        <w:t>мбат реактивтерді қажет етпейді</w:t>
      </w:r>
      <w:r w:rsidRPr="00297BDF">
        <w:rPr>
          <w:rFonts w:ascii="Times New Roman" w:hAnsi="Times New Roman"/>
          <w:sz w:val="28"/>
          <w:szCs w:val="28"/>
          <w:lang w:val="kk-KZ"/>
        </w:rPr>
        <w:t>.</w:t>
      </w:r>
    </w:p>
    <w:p w:rsidR="003D1417" w:rsidRPr="00297BDF" w:rsidRDefault="003D1417" w:rsidP="00943540">
      <w:pPr>
        <w:pStyle w:val="Default"/>
        <w:ind w:firstLine="567"/>
        <w:jc w:val="both"/>
        <w:rPr>
          <w:color w:val="auto"/>
          <w:sz w:val="28"/>
          <w:szCs w:val="28"/>
          <w:lang w:val="kk-KZ"/>
        </w:rPr>
      </w:pPr>
      <w:r w:rsidRPr="00297BDF">
        <w:rPr>
          <w:bCs/>
          <w:color w:val="auto"/>
          <w:sz w:val="28"/>
          <w:szCs w:val="28"/>
          <w:lang w:val="kk-KZ"/>
        </w:rPr>
        <w:t>Микросателлиттік маркерлер</w:t>
      </w:r>
      <w:r w:rsidRPr="00297BDF">
        <w:rPr>
          <w:b/>
          <w:bCs/>
          <w:color w:val="auto"/>
          <w:sz w:val="28"/>
          <w:szCs w:val="28"/>
          <w:lang w:val="kk-KZ"/>
        </w:rPr>
        <w:t xml:space="preserve"> -</w:t>
      </w:r>
      <w:r w:rsidR="00A209F0" w:rsidRPr="00297BDF">
        <w:rPr>
          <w:b/>
          <w:bCs/>
          <w:color w:val="auto"/>
          <w:sz w:val="28"/>
          <w:szCs w:val="28"/>
          <w:lang w:val="kk-KZ"/>
        </w:rPr>
        <w:t xml:space="preserve"> </w:t>
      </w:r>
      <w:r w:rsidRPr="00297BDF">
        <w:rPr>
          <w:color w:val="auto"/>
          <w:sz w:val="28"/>
          <w:szCs w:val="28"/>
          <w:lang w:val="kk-KZ"/>
        </w:rPr>
        <w:t>полимеразды тізбекті реакция және ПТР-дің шарттарын оңтайландыру үшін праймерлерді таңдау микросателлиттік талдаудың маңызды кезеңі болып табылады. Микросателлиттік тізбектерді амплификациялау үшін праймерлерді әзірлеу үнемі және қарқынды түрде жүргізіледі. Қолда бар әлемдік әдебиетті талдау өсімдіктердің әрбір түрінің генетикалық өзгергіштігін талдау үшін оңтайлы көптеген микросателлиттік локустарды іріктеп алуға мүмкіндік береді. Өсімдіктердің генетикалық өзгергіштігін талдау үшін микросателлиттік локустардың ПТР режимдерінің сип</w:t>
      </w:r>
      <w:r w:rsidR="007F6600" w:rsidRPr="00297BDF">
        <w:rPr>
          <w:color w:val="auto"/>
          <w:sz w:val="28"/>
          <w:szCs w:val="28"/>
          <w:lang w:val="kk-KZ"/>
        </w:rPr>
        <w:t>аттамалары кестеге толтырылады.</w:t>
      </w:r>
      <w:r w:rsidRPr="00297BDF">
        <w:rPr>
          <w:color w:val="auto"/>
          <w:sz w:val="28"/>
          <w:szCs w:val="28"/>
          <w:lang w:val="kk-KZ"/>
        </w:rPr>
        <w:t xml:space="preserve"> Кестеде Локус, Праймердің реттілігі (5’ – 3’), Мотив, Қыздыру температурасы, 0С, Циклдер саны көрсетілуі тиіс. </w:t>
      </w:r>
    </w:p>
    <w:p w:rsidR="00982F50" w:rsidRPr="00297BDF" w:rsidRDefault="003D1417" w:rsidP="00943540">
      <w:pPr>
        <w:tabs>
          <w:tab w:val="left" w:pos="1800"/>
        </w:tabs>
        <w:spacing w:after="0" w:line="240" w:lineRule="auto"/>
        <w:ind w:firstLine="567"/>
        <w:jc w:val="both"/>
        <w:rPr>
          <w:rFonts w:ascii="Times New Roman" w:hAnsi="Times New Roman"/>
          <w:sz w:val="28"/>
          <w:szCs w:val="28"/>
          <w:lang w:val="kk-KZ"/>
        </w:rPr>
      </w:pPr>
      <w:r w:rsidRPr="00297BDF">
        <w:rPr>
          <w:rFonts w:ascii="Times New Roman" w:hAnsi="Times New Roman"/>
          <w:bCs/>
          <w:sz w:val="28"/>
          <w:szCs w:val="28"/>
          <w:lang w:val="kk-KZ"/>
        </w:rPr>
        <w:t>ПТР дайындау және жүргізу</w:t>
      </w:r>
      <w:r w:rsidR="00A209F0" w:rsidRPr="00297BDF">
        <w:rPr>
          <w:rFonts w:ascii="Times New Roman" w:hAnsi="Times New Roman"/>
          <w:bCs/>
          <w:sz w:val="28"/>
          <w:szCs w:val="28"/>
          <w:lang w:val="kk-KZ"/>
        </w:rPr>
        <w:t xml:space="preserve"> </w:t>
      </w:r>
      <w:r w:rsidRPr="00297BDF">
        <w:rPr>
          <w:rFonts w:ascii="Times New Roman" w:hAnsi="Times New Roman"/>
          <w:sz w:val="28"/>
          <w:szCs w:val="28"/>
          <w:lang w:val="kk-KZ"/>
        </w:rPr>
        <w:t xml:space="preserve">қант құмайы дақылдарының микросателлиттік локустарын амплификациялау үшін GenePak® PCR Core реагенттерінің дайын жиынтығы пайдаланылады. Реагенттер жиынтығы «ыстық сөре» үшін ингибирленген </w:t>
      </w:r>
      <w:r w:rsidRPr="00297BDF">
        <w:rPr>
          <w:rFonts w:ascii="Times New Roman" w:hAnsi="Times New Roman"/>
          <w:i/>
          <w:iCs/>
          <w:sz w:val="28"/>
          <w:szCs w:val="28"/>
          <w:lang w:val="kk-KZ"/>
        </w:rPr>
        <w:t>Тaq</w:t>
      </w:r>
      <w:r w:rsidRPr="00297BDF">
        <w:rPr>
          <w:rFonts w:ascii="Times New Roman" w:hAnsi="Times New Roman"/>
          <w:sz w:val="28"/>
          <w:szCs w:val="28"/>
          <w:lang w:val="kk-KZ"/>
        </w:rPr>
        <w:t>-ДНҚ-полимераза, дезоксинуклеозидтрифосфаттар және тиісінше, соңғы концентрациясы 1U, 200 мкМ және 2,5 мМ магний хлориді, сондай-ақ бір стандартты ПТР (PCR diluent) жүргізу үшін оңтайландырылған буферлік жүйесі бар пробиркалардағы лиофилденген құрғақ қоспалар (МастерМикс) болып табылады.</w:t>
      </w:r>
      <w:r w:rsidR="00A209F0" w:rsidRPr="00297BDF">
        <w:rPr>
          <w:rFonts w:ascii="Times New Roman" w:hAnsi="Times New Roman"/>
          <w:sz w:val="28"/>
          <w:szCs w:val="28"/>
          <w:lang w:val="kk-KZ"/>
        </w:rPr>
        <w:t xml:space="preserve"> </w:t>
      </w:r>
    </w:p>
    <w:p w:rsidR="00B5226A" w:rsidRPr="00297BDF" w:rsidRDefault="00B5226A" w:rsidP="00943540">
      <w:pPr>
        <w:pStyle w:val="Default"/>
        <w:ind w:firstLine="567"/>
        <w:jc w:val="both"/>
        <w:rPr>
          <w:i/>
          <w:color w:val="auto"/>
          <w:sz w:val="28"/>
          <w:szCs w:val="28"/>
          <w:lang w:val="kk-KZ"/>
        </w:rPr>
      </w:pPr>
      <w:r w:rsidRPr="00297BDF">
        <w:rPr>
          <w:bCs/>
          <w:i/>
          <w:color w:val="auto"/>
          <w:sz w:val="28"/>
          <w:szCs w:val="28"/>
          <w:lang w:val="kk-KZ"/>
        </w:rPr>
        <w:t xml:space="preserve">Қоспаны жинау және ПТР-ді жүргізу: </w:t>
      </w:r>
    </w:p>
    <w:p w:rsidR="00B5226A" w:rsidRPr="00297BDF" w:rsidRDefault="00B5226A" w:rsidP="00943540">
      <w:pPr>
        <w:pStyle w:val="Default"/>
        <w:ind w:firstLine="567"/>
        <w:jc w:val="both"/>
        <w:rPr>
          <w:color w:val="auto"/>
          <w:sz w:val="28"/>
          <w:szCs w:val="28"/>
          <w:lang w:val="kk-KZ"/>
        </w:rPr>
      </w:pPr>
      <w:r w:rsidRPr="00297BDF">
        <w:rPr>
          <w:color w:val="auto"/>
          <w:sz w:val="28"/>
          <w:szCs w:val="28"/>
          <w:lang w:val="kk-KZ"/>
        </w:rPr>
        <w:t>1. Тоталды (тұтас) ДНҚ-ны 50-100 нг/мкл концентрациясына дейін еріту;</w:t>
      </w:r>
    </w:p>
    <w:p w:rsidR="00B5226A" w:rsidRPr="00297BDF" w:rsidRDefault="00B5226A" w:rsidP="00943540">
      <w:pPr>
        <w:pStyle w:val="Default"/>
        <w:ind w:firstLine="567"/>
        <w:jc w:val="both"/>
        <w:rPr>
          <w:color w:val="auto"/>
          <w:sz w:val="28"/>
          <w:szCs w:val="28"/>
          <w:lang w:val="kk-KZ"/>
        </w:rPr>
      </w:pPr>
      <w:r w:rsidRPr="00297BDF">
        <w:rPr>
          <w:color w:val="auto"/>
          <w:sz w:val="28"/>
          <w:szCs w:val="28"/>
          <w:lang w:val="kk-KZ"/>
        </w:rPr>
        <w:t>2. Амплификацияға арналған (МастерМикс) қоспасы бар түтікке 0,1-0,5 мкМ ұсынылатын соңғы концентрациясында зерттелетін локус үшін айрықша праймерлердің 5 мкл қоспасын қосу (тура және кері);</w:t>
      </w:r>
    </w:p>
    <w:p w:rsidR="00B5226A" w:rsidRPr="00297BDF" w:rsidRDefault="00B5226A" w:rsidP="00943540">
      <w:pPr>
        <w:pStyle w:val="Default"/>
        <w:ind w:firstLine="567"/>
        <w:jc w:val="both"/>
        <w:rPr>
          <w:color w:val="auto"/>
          <w:sz w:val="28"/>
          <w:szCs w:val="28"/>
          <w:lang w:val="kk-KZ"/>
        </w:rPr>
      </w:pPr>
      <w:r w:rsidRPr="00297BDF">
        <w:rPr>
          <w:color w:val="auto"/>
          <w:sz w:val="28"/>
          <w:szCs w:val="28"/>
          <w:lang w:val="kk-KZ"/>
        </w:rPr>
        <w:t xml:space="preserve">3. Түтікке 10 мкл ПТР-еріткішін (PCR diluent) қосу. </w:t>
      </w:r>
    </w:p>
    <w:p w:rsidR="00B5226A" w:rsidRPr="00297BDF" w:rsidRDefault="00B5226A" w:rsidP="00943540">
      <w:pPr>
        <w:pStyle w:val="Default"/>
        <w:ind w:firstLine="567"/>
        <w:jc w:val="both"/>
        <w:rPr>
          <w:color w:val="auto"/>
          <w:sz w:val="28"/>
          <w:szCs w:val="28"/>
          <w:lang w:val="kk-KZ"/>
        </w:rPr>
      </w:pPr>
      <w:r w:rsidRPr="00297BDF">
        <w:rPr>
          <w:color w:val="auto"/>
          <w:sz w:val="28"/>
          <w:szCs w:val="28"/>
          <w:lang w:val="kk-KZ"/>
        </w:rPr>
        <w:t xml:space="preserve">4. Түтікке 5 мкл зерттелетін ДНҚ қосыңыз. Егер амплификация термореттеусіз қақпағы бар термоблокта жүргізілсе (амплификатордың құрылымына байланысты), онда түтікке қоспаның булануын болғызбас үшін шамамен 20 мкл минералды май қосу керек; </w:t>
      </w:r>
    </w:p>
    <w:p w:rsidR="00B5226A" w:rsidRPr="00297BDF" w:rsidRDefault="00B5226A" w:rsidP="00943540">
      <w:pPr>
        <w:pStyle w:val="Default"/>
        <w:ind w:firstLine="567"/>
        <w:jc w:val="both"/>
        <w:rPr>
          <w:color w:val="auto"/>
          <w:sz w:val="28"/>
          <w:szCs w:val="28"/>
          <w:lang w:val="kk-KZ"/>
        </w:rPr>
      </w:pPr>
      <w:r w:rsidRPr="00297BDF">
        <w:rPr>
          <w:color w:val="auto"/>
          <w:sz w:val="28"/>
          <w:szCs w:val="28"/>
          <w:lang w:val="kk-KZ"/>
        </w:rPr>
        <w:t>5. Түтіктерді бағдарламаланатын термостаттың термоблогына апарып, амплификацияның тиісті бағдарламасын іске қосу;</w:t>
      </w:r>
    </w:p>
    <w:p w:rsidR="00B5226A" w:rsidRPr="00297BDF" w:rsidRDefault="00B5226A" w:rsidP="00943540">
      <w:pPr>
        <w:pStyle w:val="Default"/>
        <w:ind w:firstLine="567"/>
        <w:jc w:val="both"/>
        <w:rPr>
          <w:color w:val="auto"/>
          <w:sz w:val="28"/>
          <w:szCs w:val="28"/>
          <w:lang w:val="kk-KZ"/>
        </w:rPr>
      </w:pPr>
      <w:r w:rsidRPr="00297BDF">
        <w:rPr>
          <w:color w:val="auto"/>
          <w:sz w:val="28"/>
          <w:szCs w:val="28"/>
          <w:lang w:val="kk-KZ"/>
        </w:rPr>
        <w:lastRenderedPageBreak/>
        <w:t xml:space="preserve">6. Реакция аяқталғаннан кейін ПТР өнімімен түтіктерді электрофорез жүргізгенге дейін тоңазытқышта, немесе одан ұзақ уақытқа -200С-та сақтайды. </w:t>
      </w:r>
    </w:p>
    <w:p w:rsidR="00B5226A" w:rsidRPr="00297BDF" w:rsidRDefault="00B5226A" w:rsidP="00943540">
      <w:pPr>
        <w:pStyle w:val="Default"/>
        <w:ind w:firstLine="567"/>
        <w:jc w:val="both"/>
        <w:rPr>
          <w:color w:val="auto"/>
          <w:sz w:val="28"/>
          <w:szCs w:val="28"/>
          <w:lang w:val="kk-KZ"/>
        </w:rPr>
      </w:pPr>
      <w:r w:rsidRPr="00297BDF">
        <w:rPr>
          <w:bCs/>
          <w:color w:val="auto"/>
          <w:sz w:val="28"/>
          <w:szCs w:val="28"/>
          <w:lang w:val="kk-KZ"/>
        </w:rPr>
        <w:t>ДНҚ-ның амплифицирленген фрагменттерін электрофоретикалық бөлу.</w:t>
      </w:r>
      <w:r w:rsidR="00A209F0" w:rsidRPr="00297BDF">
        <w:rPr>
          <w:bCs/>
          <w:color w:val="auto"/>
          <w:sz w:val="28"/>
          <w:szCs w:val="28"/>
          <w:lang w:val="kk-KZ"/>
        </w:rPr>
        <w:t xml:space="preserve">            </w:t>
      </w:r>
      <w:r w:rsidRPr="00297BDF">
        <w:rPr>
          <w:color w:val="auto"/>
          <w:sz w:val="28"/>
          <w:szCs w:val="28"/>
          <w:lang w:val="kk-KZ"/>
        </w:rPr>
        <w:t>ДНҚ-ның амплифицирленген фрагменттерін электрофоретикалық бөлу тік электрофорезге арналған камераларда полиакриламидті гельде (мысалы, «Хеликон» ЖШҰ шығарған VE – 20) қуат көздерінің комплектісімен жүргізіледі. Стандартты ұзындықтардың маркері ретінде Hae III немесе Hpa I рестриктазамен өңделген pBr322 плазмиданың ДНҚ пайдаланылады. 20-базалық арнайы ДНҚ-маркер молекулалық массаның баламалы ма</w:t>
      </w:r>
      <w:r w:rsidR="008F52DB" w:rsidRPr="00297BDF">
        <w:rPr>
          <w:color w:val="auto"/>
          <w:sz w:val="28"/>
          <w:szCs w:val="28"/>
          <w:lang w:val="kk-KZ"/>
        </w:rPr>
        <w:t>ркері болып қызмет атқара алады</w:t>
      </w:r>
      <w:r w:rsidRPr="00297BDF">
        <w:rPr>
          <w:color w:val="auto"/>
          <w:sz w:val="28"/>
          <w:szCs w:val="28"/>
          <w:lang w:val="kk-KZ"/>
        </w:rPr>
        <w:t>.</w:t>
      </w:r>
    </w:p>
    <w:p w:rsidR="005A211D" w:rsidRPr="00297BDF" w:rsidRDefault="005A211D" w:rsidP="00943540">
      <w:pPr>
        <w:pStyle w:val="Default"/>
        <w:ind w:firstLine="567"/>
        <w:jc w:val="both"/>
        <w:rPr>
          <w:color w:val="auto"/>
          <w:sz w:val="28"/>
          <w:szCs w:val="28"/>
          <w:lang w:val="kk-KZ"/>
        </w:rPr>
      </w:pPr>
      <w:r w:rsidRPr="00297BDF">
        <w:rPr>
          <w:bCs/>
          <w:i/>
          <w:color w:val="auto"/>
          <w:sz w:val="28"/>
          <w:szCs w:val="28"/>
          <w:lang w:val="kk-KZ"/>
        </w:rPr>
        <w:t>Камераларды құру және гельдерді дайындау.</w:t>
      </w:r>
      <w:r w:rsidR="00A209F0" w:rsidRPr="00297BDF">
        <w:rPr>
          <w:bCs/>
          <w:i/>
          <w:color w:val="auto"/>
          <w:sz w:val="28"/>
          <w:szCs w:val="28"/>
          <w:lang w:val="kk-KZ"/>
        </w:rPr>
        <w:t xml:space="preserve"> </w:t>
      </w:r>
      <w:r w:rsidRPr="00297BDF">
        <w:rPr>
          <w:color w:val="auto"/>
          <w:sz w:val="28"/>
          <w:szCs w:val="28"/>
          <w:lang w:val="kk-KZ"/>
        </w:rPr>
        <w:t xml:space="preserve">Полиакриламидті гельді (ПААГ) дайындау кезінде 30% АКА-1000 мл., 10х ТЕБ-1000 мл., 10% ПСА-10 мл., Бромистый этидий-1000 мл. ерітінділер пайдаланылады. Гельдегі акриламидтің соңғы концентрациясы 6%-ды құрайды. Ерітінділермен жұмысты қолғаппен жүргізу керек. </w:t>
      </w:r>
    </w:p>
    <w:p w:rsidR="005A211D" w:rsidRPr="00297BDF" w:rsidRDefault="005A211D" w:rsidP="00943540">
      <w:pPr>
        <w:pStyle w:val="Default"/>
        <w:ind w:firstLine="567"/>
        <w:jc w:val="both"/>
        <w:rPr>
          <w:color w:val="auto"/>
          <w:sz w:val="28"/>
          <w:szCs w:val="28"/>
          <w:lang w:val="kk-KZ"/>
        </w:rPr>
      </w:pPr>
      <w:r w:rsidRPr="00297BDF">
        <w:rPr>
          <w:color w:val="auto"/>
          <w:sz w:val="28"/>
          <w:szCs w:val="28"/>
          <w:lang w:val="kk-KZ"/>
        </w:rPr>
        <w:t xml:space="preserve">1. Гельдерді құюға арналған шыныны бүйірлерінен спейсерлермен, ал төменнен – төртке бүктелген сүзгіш қағаздың жіңішке жолағымен төсеп, жұптастырып қойыңыз. Осындай «Сэндвичті» бүйірінен қысқыштармен бекітеді; </w:t>
      </w:r>
    </w:p>
    <w:p w:rsidR="005A211D" w:rsidRPr="00297BDF" w:rsidRDefault="005A211D" w:rsidP="00943540">
      <w:pPr>
        <w:pStyle w:val="Default"/>
        <w:ind w:firstLine="567"/>
        <w:jc w:val="both"/>
        <w:rPr>
          <w:color w:val="auto"/>
          <w:sz w:val="28"/>
          <w:szCs w:val="28"/>
          <w:lang w:val="kk-KZ"/>
        </w:rPr>
      </w:pPr>
      <w:r w:rsidRPr="00297BDF">
        <w:rPr>
          <w:color w:val="auto"/>
          <w:sz w:val="28"/>
          <w:szCs w:val="28"/>
          <w:lang w:val="kk-KZ"/>
        </w:rPr>
        <w:t xml:space="preserve">2. Шыныларды құю үстеліне тігінен орнатады; </w:t>
      </w:r>
    </w:p>
    <w:p w:rsidR="005A211D" w:rsidRPr="00297BDF" w:rsidRDefault="005A211D" w:rsidP="00943540">
      <w:pPr>
        <w:pStyle w:val="Default"/>
        <w:ind w:firstLine="567"/>
        <w:jc w:val="both"/>
        <w:rPr>
          <w:color w:val="auto"/>
          <w:sz w:val="28"/>
          <w:szCs w:val="28"/>
          <w:lang w:val="kk-KZ"/>
        </w:rPr>
      </w:pPr>
      <w:r w:rsidRPr="00297BDF">
        <w:rPr>
          <w:color w:val="auto"/>
          <w:sz w:val="28"/>
          <w:szCs w:val="28"/>
          <w:lang w:val="kk-KZ"/>
        </w:rPr>
        <w:t xml:space="preserve">3. Гельді құю үшін қоспаны дайындайды: 100 мл өлшеуіш цилиндрге 10 мл ТВЕ х10 ерітіндісін, 20 мл 30% АКА ерітіндісін құяды. Көлемін 100 мл-ге жеткізеді. Ішіндегісін стақанға құйып, оны магнитті араластырғышқа орнатады. Тұрақты араластыра отырып 100 мкл ТЕМЕД-ті қосады; </w:t>
      </w:r>
    </w:p>
    <w:p w:rsidR="005A211D" w:rsidRPr="00297BDF" w:rsidRDefault="005A211D" w:rsidP="00943540">
      <w:pPr>
        <w:pStyle w:val="Default"/>
        <w:ind w:firstLine="567"/>
        <w:jc w:val="both"/>
        <w:rPr>
          <w:color w:val="auto"/>
          <w:sz w:val="28"/>
          <w:szCs w:val="28"/>
          <w:lang w:val="kk-KZ"/>
        </w:rPr>
      </w:pPr>
      <w:r w:rsidRPr="00297BDF">
        <w:rPr>
          <w:color w:val="auto"/>
          <w:sz w:val="28"/>
          <w:szCs w:val="28"/>
          <w:lang w:val="kk-KZ"/>
        </w:rPr>
        <w:t xml:space="preserve">4. Кішкентай стақанға 20 мл негізгі қоспаны құяды. 50 мкл ТЕМЕД-ті қосып, магнитті араластырғышта араластырады, 250 мкл 10% ПСА ерітіндісін қосады. Тез араластыру керек және дереу қоспаны екі «сэндвич» арасында тең бөліп, төменгі жиегінен 1,5-2,5 см биіктікке гельді тығынды құяды; </w:t>
      </w:r>
    </w:p>
    <w:p w:rsidR="005A211D" w:rsidRPr="00297BDF" w:rsidRDefault="005A211D" w:rsidP="00943540">
      <w:pPr>
        <w:pStyle w:val="Default"/>
        <w:ind w:firstLine="567"/>
        <w:jc w:val="both"/>
        <w:rPr>
          <w:color w:val="auto"/>
          <w:sz w:val="28"/>
          <w:szCs w:val="28"/>
          <w:lang w:val="kk-KZ"/>
        </w:rPr>
      </w:pPr>
      <w:r w:rsidRPr="00297BDF">
        <w:rPr>
          <w:color w:val="auto"/>
          <w:sz w:val="28"/>
          <w:szCs w:val="28"/>
          <w:lang w:val="kk-KZ"/>
        </w:rPr>
        <w:t xml:space="preserve">5. *Ескерту: </w:t>
      </w:r>
      <w:r w:rsidRPr="00297BDF">
        <w:rPr>
          <w:iCs/>
          <w:color w:val="auto"/>
          <w:sz w:val="28"/>
          <w:szCs w:val="28"/>
          <w:lang w:val="kk-KZ"/>
        </w:rPr>
        <w:t>ТЕМЕД пен ПСA-ның мөлшері жоғары болғандықтан, тығын үшін гель қоспасы өте тез полимерленеді!!!</w:t>
      </w:r>
    </w:p>
    <w:p w:rsidR="005A211D" w:rsidRPr="00297BDF" w:rsidRDefault="005A211D" w:rsidP="00943540">
      <w:pPr>
        <w:pStyle w:val="Default"/>
        <w:ind w:firstLine="567"/>
        <w:jc w:val="both"/>
        <w:rPr>
          <w:color w:val="auto"/>
          <w:sz w:val="28"/>
          <w:szCs w:val="28"/>
          <w:lang w:val="kk-KZ"/>
        </w:rPr>
      </w:pPr>
      <w:r w:rsidRPr="00297BDF">
        <w:rPr>
          <w:color w:val="auto"/>
          <w:sz w:val="28"/>
          <w:szCs w:val="28"/>
          <w:lang w:val="kk-KZ"/>
        </w:rPr>
        <w:t>6. Тығын полимерлегеннен кейін (3-5 минут) негізгі қоспаға 670 мкл 10%-ПСА ерітіндісін қосады. Араластырады. Қоспаны екі «сэндвичке» де құяды;</w:t>
      </w:r>
    </w:p>
    <w:p w:rsidR="005A211D" w:rsidRPr="00297BDF" w:rsidRDefault="005A211D" w:rsidP="00943540">
      <w:pPr>
        <w:pStyle w:val="Default"/>
        <w:ind w:firstLine="567"/>
        <w:jc w:val="both"/>
        <w:rPr>
          <w:color w:val="auto"/>
          <w:sz w:val="28"/>
          <w:szCs w:val="28"/>
          <w:lang w:val="kk-KZ"/>
        </w:rPr>
      </w:pPr>
      <w:r w:rsidRPr="00297BDF">
        <w:rPr>
          <w:color w:val="auto"/>
          <w:sz w:val="28"/>
          <w:szCs w:val="28"/>
          <w:lang w:val="kk-KZ"/>
        </w:rPr>
        <w:t xml:space="preserve">7. Әйнектің ойығы бар жоғарғы шеті мен тарақша тістерінің жоғарғы шеті арасында шағын саңылау (2 мм-ге жуық) қалдыра отырып, ұяшықтарды қалыптастыруға арналған тарақшаларды сұйық қоспасы бар «сэндвичтерге» салады; </w:t>
      </w:r>
    </w:p>
    <w:p w:rsidR="005A211D" w:rsidRPr="00297BDF" w:rsidRDefault="005A211D" w:rsidP="00943540">
      <w:pPr>
        <w:pStyle w:val="Default"/>
        <w:ind w:firstLine="567"/>
        <w:jc w:val="both"/>
        <w:rPr>
          <w:color w:val="auto"/>
          <w:sz w:val="28"/>
          <w:szCs w:val="28"/>
        </w:rPr>
      </w:pPr>
      <w:r w:rsidRPr="00297BDF">
        <w:rPr>
          <w:color w:val="auto"/>
          <w:sz w:val="28"/>
          <w:szCs w:val="28"/>
        </w:rPr>
        <w:t>8. Гельді</w:t>
      </w:r>
      <w:r w:rsidR="0013429C" w:rsidRPr="00297BDF">
        <w:rPr>
          <w:color w:val="auto"/>
          <w:sz w:val="28"/>
          <w:szCs w:val="28"/>
          <w:lang w:val="kk-KZ"/>
        </w:rPr>
        <w:t xml:space="preserve"> </w:t>
      </w:r>
      <w:r w:rsidRPr="00297BDF">
        <w:rPr>
          <w:color w:val="auto"/>
          <w:sz w:val="28"/>
          <w:szCs w:val="28"/>
        </w:rPr>
        <w:t>жарықта, бөлме</w:t>
      </w:r>
      <w:r w:rsidR="0013429C" w:rsidRPr="00297BDF">
        <w:rPr>
          <w:color w:val="auto"/>
          <w:sz w:val="28"/>
          <w:szCs w:val="28"/>
          <w:lang w:val="kk-KZ"/>
        </w:rPr>
        <w:t xml:space="preserve"> </w:t>
      </w:r>
      <w:r w:rsidRPr="00297BDF">
        <w:rPr>
          <w:color w:val="auto"/>
          <w:sz w:val="28"/>
          <w:szCs w:val="28"/>
        </w:rPr>
        <w:t>температурасында 30 минуттан кем емес</w:t>
      </w:r>
      <w:r w:rsidR="0013429C" w:rsidRPr="00297BDF">
        <w:rPr>
          <w:color w:val="auto"/>
          <w:sz w:val="28"/>
          <w:szCs w:val="28"/>
          <w:lang w:val="kk-KZ"/>
        </w:rPr>
        <w:t xml:space="preserve"> </w:t>
      </w:r>
      <w:r w:rsidRPr="00297BDF">
        <w:rPr>
          <w:color w:val="auto"/>
          <w:sz w:val="28"/>
          <w:szCs w:val="28"/>
        </w:rPr>
        <w:t>полимерлеу керек;</w:t>
      </w:r>
    </w:p>
    <w:p w:rsidR="005A211D" w:rsidRPr="00297BDF" w:rsidRDefault="005A211D" w:rsidP="00943540">
      <w:pPr>
        <w:pStyle w:val="Default"/>
        <w:ind w:firstLine="567"/>
        <w:jc w:val="both"/>
        <w:rPr>
          <w:color w:val="auto"/>
          <w:sz w:val="28"/>
          <w:szCs w:val="28"/>
        </w:rPr>
      </w:pPr>
      <w:r w:rsidRPr="00297BDF">
        <w:rPr>
          <w:color w:val="auto"/>
          <w:sz w:val="28"/>
          <w:szCs w:val="28"/>
        </w:rPr>
        <w:t>9. Гельдерді</w:t>
      </w:r>
      <w:r w:rsidR="0013429C" w:rsidRPr="00297BDF">
        <w:rPr>
          <w:color w:val="auto"/>
          <w:sz w:val="28"/>
          <w:szCs w:val="28"/>
          <w:lang w:val="kk-KZ"/>
        </w:rPr>
        <w:t xml:space="preserve"> </w:t>
      </w:r>
      <w:r w:rsidRPr="00297BDF">
        <w:rPr>
          <w:color w:val="auto"/>
          <w:sz w:val="28"/>
          <w:szCs w:val="28"/>
        </w:rPr>
        <w:t>полимерлегеннен</w:t>
      </w:r>
      <w:r w:rsidR="0013429C" w:rsidRPr="00297BDF">
        <w:rPr>
          <w:color w:val="auto"/>
          <w:sz w:val="28"/>
          <w:szCs w:val="28"/>
          <w:lang w:val="kk-KZ"/>
        </w:rPr>
        <w:t xml:space="preserve"> </w:t>
      </w:r>
      <w:r w:rsidRPr="00297BDF">
        <w:rPr>
          <w:color w:val="auto"/>
          <w:sz w:val="28"/>
          <w:szCs w:val="28"/>
        </w:rPr>
        <w:t>кейін</w:t>
      </w:r>
      <w:r w:rsidR="0013429C" w:rsidRPr="00297BDF">
        <w:rPr>
          <w:color w:val="auto"/>
          <w:sz w:val="28"/>
          <w:szCs w:val="28"/>
          <w:lang w:val="kk-KZ"/>
        </w:rPr>
        <w:t xml:space="preserve"> </w:t>
      </w:r>
      <w:r w:rsidRPr="00297BDF">
        <w:rPr>
          <w:color w:val="auto"/>
          <w:sz w:val="28"/>
          <w:szCs w:val="28"/>
        </w:rPr>
        <w:t>камераны</w:t>
      </w:r>
      <w:r w:rsidR="0013429C" w:rsidRPr="00297BDF">
        <w:rPr>
          <w:color w:val="auto"/>
          <w:sz w:val="28"/>
          <w:szCs w:val="28"/>
          <w:lang w:val="kk-KZ"/>
        </w:rPr>
        <w:t xml:space="preserve"> </w:t>
      </w:r>
      <w:r w:rsidRPr="00297BDF">
        <w:rPr>
          <w:color w:val="auto"/>
          <w:sz w:val="28"/>
          <w:szCs w:val="28"/>
        </w:rPr>
        <w:t>нұсқаулыққа</w:t>
      </w:r>
      <w:r w:rsidR="0013429C" w:rsidRPr="00297BDF">
        <w:rPr>
          <w:color w:val="auto"/>
          <w:sz w:val="28"/>
          <w:szCs w:val="28"/>
          <w:lang w:val="kk-KZ"/>
        </w:rPr>
        <w:t xml:space="preserve"> </w:t>
      </w:r>
      <w:r w:rsidRPr="00297BDF">
        <w:rPr>
          <w:color w:val="auto"/>
          <w:sz w:val="28"/>
          <w:szCs w:val="28"/>
        </w:rPr>
        <w:t>сәйкес</w:t>
      </w:r>
      <w:r w:rsidR="0013429C" w:rsidRPr="00297BDF">
        <w:rPr>
          <w:color w:val="auto"/>
          <w:sz w:val="28"/>
          <w:szCs w:val="28"/>
          <w:lang w:val="kk-KZ"/>
        </w:rPr>
        <w:t xml:space="preserve"> </w:t>
      </w:r>
      <w:r w:rsidRPr="00297BDF">
        <w:rPr>
          <w:color w:val="auto"/>
          <w:sz w:val="28"/>
          <w:szCs w:val="28"/>
        </w:rPr>
        <w:t>жинайды;</w:t>
      </w:r>
    </w:p>
    <w:p w:rsidR="005A211D" w:rsidRPr="00297BDF" w:rsidRDefault="005A211D" w:rsidP="00943540">
      <w:pPr>
        <w:pStyle w:val="Default"/>
        <w:ind w:firstLine="567"/>
        <w:jc w:val="both"/>
        <w:rPr>
          <w:color w:val="auto"/>
          <w:sz w:val="28"/>
          <w:szCs w:val="28"/>
        </w:rPr>
      </w:pPr>
      <w:r w:rsidRPr="00297BDF">
        <w:rPr>
          <w:color w:val="auto"/>
          <w:sz w:val="28"/>
          <w:szCs w:val="28"/>
        </w:rPr>
        <w:t>10. Камераны (төменгі, со</w:t>
      </w:r>
      <w:r w:rsidR="00C50F07" w:rsidRPr="00297BDF">
        <w:rPr>
          <w:color w:val="auto"/>
          <w:sz w:val="28"/>
          <w:szCs w:val="28"/>
        </w:rPr>
        <w:t>дан</w:t>
      </w:r>
      <w:r w:rsidR="0013429C" w:rsidRPr="00297BDF">
        <w:rPr>
          <w:color w:val="auto"/>
          <w:sz w:val="28"/>
          <w:szCs w:val="28"/>
          <w:lang w:val="kk-KZ"/>
        </w:rPr>
        <w:t xml:space="preserve"> </w:t>
      </w:r>
      <w:r w:rsidR="00C50F07" w:rsidRPr="00297BDF">
        <w:rPr>
          <w:color w:val="auto"/>
          <w:sz w:val="28"/>
          <w:szCs w:val="28"/>
        </w:rPr>
        <w:t>кейін</w:t>
      </w:r>
      <w:r w:rsidR="0013429C" w:rsidRPr="00297BDF">
        <w:rPr>
          <w:color w:val="auto"/>
          <w:sz w:val="28"/>
          <w:szCs w:val="28"/>
          <w:lang w:val="kk-KZ"/>
        </w:rPr>
        <w:t xml:space="preserve"> </w:t>
      </w:r>
      <w:r w:rsidR="00C50F07" w:rsidRPr="00297BDF">
        <w:rPr>
          <w:color w:val="auto"/>
          <w:sz w:val="28"/>
          <w:szCs w:val="28"/>
        </w:rPr>
        <w:t>жоғарғы</w:t>
      </w:r>
      <w:r w:rsidR="0013429C" w:rsidRPr="00297BDF">
        <w:rPr>
          <w:color w:val="auto"/>
          <w:sz w:val="28"/>
          <w:szCs w:val="28"/>
          <w:lang w:val="kk-KZ"/>
        </w:rPr>
        <w:t xml:space="preserve"> </w:t>
      </w:r>
      <w:r w:rsidR="00C50F07" w:rsidRPr="00297BDF">
        <w:rPr>
          <w:color w:val="auto"/>
          <w:sz w:val="28"/>
          <w:szCs w:val="28"/>
        </w:rPr>
        <w:t>бөліктерін) 1</w:t>
      </w:r>
      <w:r w:rsidRPr="00297BDF">
        <w:rPr>
          <w:color w:val="auto"/>
          <w:sz w:val="28"/>
          <w:szCs w:val="28"/>
        </w:rPr>
        <w:t>: 20 қатынасында</w:t>
      </w:r>
      <w:r w:rsidR="0013429C" w:rsidRPr="00297BDF">
        <w:rPr>
          <w:color w:val="auto"/>
          <w:sz w:val="28"/>
          <w:szCs w:val="28"/>
          <w:lang w:val="kk-KZ"/>
        </w:rPr>
        <w:t xml:space="preserve"> </w:t>
      </w:r>
      <w:r w:rsidRPr="00297BDF">
        <w:rPr>
          <w:color w:val="auto"/>
          <w:sz w:val="28"/>
          <w:szCs w:val="28"/>
        </w:rPr>
        <w:t xml:space="preserve">бастапқыдан </w:t>
      </w:r>
      <w:r w:rsidR="0013429C" w:rsidRPr="00297BDF">
        <w:rPr>
          <w:color w:val="auto"/>
          <w:sz w:val="28"/>
          <w:szCs w:val="28"/>
          <w:lang w:val="kk-KZ"/>
        </w:rPr>
        <w:t xml:space="preserve"> </w:t>
      </w:r>
      <w:r w:rsidRPr="00297BDF">
        <w:rPr>
          <w:color w:val="auto"/>
          <w:sz w:val="28"/>
          <w:szCs w:val="28"/>
        </w:rPr>
        <w:t>dH</w:t>
      </w:r>
      <w:r w:rsidRPr="00297BDF">
        <w:rPr>
          <w:color w:val="auto"/>
          <w:sz w:val="28"/>
          <w:szCs w:val="28"/>
          <w:vertAlign w:val="subscript"/>
        </w:rPr>
        <w:t>2</w:t>
      </w:r>
      <w:r w:rsidRPr="00297BDF">
        <w:rPr>
          <w:color w:val="auto"/>
          <w:sz w:val="28"/>
          <w:szCs w:val="28"/>
        </w:rPr>
        <w:t>O-мен араластырылған ТВЕ электродты</w:t>
      </w:r>
      <w:r w:rsidR="0013429C" w:rsidRPr="00297BDF">
        <w:rPr>
          <w:color w:val="auto"/>
          <w:sz w:val="28"/>
          <w:szCs w:val="28"/>
          <w:lang w:val="kk-KZ"/>
        </w:rPr>
        <w:t xml:space="preserve"> </w:t>
      </w:r>
      <w:r w:rsidRPr="00297BDF">
        <w:rPr>
          <w:color w:val="auto"/>
          <w:sz w:val="28"/>
          <w:szCs w:val="28"/>
        </w:rPr>
        <w:t>буферімен</w:t>
      </w:r>
      <w:r w:rsidR="0013429C" w:rsidRPr="00297BDF">
        <w:rPr>
          <w:color w:val="auto"/>
          <w:sz w:val="28"/>
          <w:szCs w:val="28"/>
          <w:lang w:val="kk-KZ"/>
        </w:rPr>
        <w:t xml:space="preserve"> </w:t>
      </w:r>
      <w:r w:rsidRPr="00297BDF">
        <w:rPr>
          <w:color w:val="auto"/>
          <w:sz w:val="28"/>
          <w:szCs w:val="28"/>
        </w:rPr>
        <w:t>толтырады. Электродты буфер бірнеше</w:t>
      </w:r>
      <w:r w:rsidR="0013429C" w:rsidRPr="00297BDF">
        <w:rPr>
          <w:color w:val="auto"/>
          <w:sz w:val="28"/>
          <w:szCs w:val="28"/>
          <w:lang w:val="kk-KZ"/>
        </w:rPr>
        <w:t xml:space="preserve"> </w:t>
      </w:r>
      <w:r w:rsidR="0013429C" w:rsidRPr="00297BDF">
        <w:rPr>
          <w:color w:val="auto"/>
          <w:sz w:val="28"/>
          <w:szCs w:val="28"/>
        </w:rPr>
        <w:t>реет</w:t>
      </w:r>
      <w:r w:rsidR="0013429C" w:rsidRPr="00297BDF">
        <w:rPr>
          <w:color w:val="auto"/>
          <w:sz w:val="28"/>
          <w:szCs w:val="28"/>
          <w:lang w:val="kk-KZ"/>
        </w:rPr>
        <w:t xml:space="preserve"> </w:t>
      </w:r>
      <w:r w:rsidRPr="00297BDF">
        <w:rPr>
          <w:color w:val="auto"/>
          <w:sz w:val="28"/>
          <w:szCs w:val="28"/>
        </w:rPr>
        <w:t>пайдаланылуы</w:t>
      </w:r>
      <w:r w:rsidR="0013429C" w:rsidRPr="00297BDF">
        <w:rPr>
          <w:color w:val="auto"/>
          <w:sz w:val="28"/>
          <w:szCs w:val="28"/>
          <w:lang w:val="kk-KZ"/>
        </w:rPr>
        <w:t xml:space="preserve"> </w:t>
      </w:r>
      <w:r w:rsidRPr="00297BDF">
        <w:rPr>
          <w:color w:val="auto"/>
          <w:sz w:val="28"/>
          <w:szCs w:val="28"/>
        </w:rPr>
        <w:t>мүмкін;</w:t>
      </w:r>
    </w:p>
    <w:p w:rsidR="005A211D" w:rsidRPr="00297BDF" w:rsidRDefault="005A211D" w:rsidP="00943540">
      <w:pPr>
        <w:pStyle w:val="Default"/>
        <w:ind w:firstLine="567"/>
        <w:jc w:val="both"/>
        <w:rPr>
          <w:color w:val="auto"/>
          <w:sz w:val="28"/>
          <w:szCs w:val="28"/>
        </w:rPr>
      </w:pPr>
      <w:r w:rsidRPr="00297BDF">
        <w:rPr>
          <w:color w:val="auto"/>
          <w:sz w:val="28"/>
          <w:szCs w:val="28"/>
        </w:rPr>
        <w:lastRenderedPageBreak/>
        <w:t>11. Шприцті</w:t>
      </w:r>
      <w:r w:rsidR="00EB603A" w:rsidRPr="00297BDF">
        <w:rPr>
          <w:color w:val="auto"/>
          <w:sz w:val="28"/>
          <w:szCs w:val="28"/>
          <w:lang w:val="kk-KZ"/>
        </w:rPr>
        <w:t xml:space="preserve"> </w:t>
      </w:r>
      <w:r w:rsidRPr="00297BDF">
        <w:rPr>
          <w:color w:val="auto"/>
          <w:sz w:val="28"/>
          <w:szCs w:val="28"/>
        </w:rPr>
        <w:t>немесе</w:t>
      </w:r>
      <w:r w:rsidR="00EB603A" w:rsidRPr="00297BDF">
        <w:rPr>
          <w:color w:val="auto"/>
          <w:sz w:val="28"/>
          <w:szCs w:val="28"/>
          <w:lang w:val="kk-KZ"/>
        </w:rPr>
        <w:t xml:space="preserve"> </w:t>
      </w:r>
      <w:r w:rsidRPr="00297BDF">
        <w:rPr>
          <w:color w:val="auto"/>
          <w:sz w:val="28"/>
          <w:szCs w:val="28"/>
        </w:rPr>
        <w:t>жіңішке</w:t>
      </w:r>
      <w:r w:rsidR="00EB603A" w:rsidRPr="00297BDF">
        <w:rPr>
          <w:color w:val="auto"/>
          <w:sz w:val="28"/>
          <w:szCs w:val="28"/>
          <w:lang w:val="kk-KZ"/>
        </w:rPr>
        <w:t xml:space="preserve"> </w:t>
      </w:r>
      <w:r w:rsidRPr="00297BDF">
        <w:rPr>
          <w:color w:val="auto"/>
          <w:sz w:val="28"/>
          <w:szCs w:val="28"/>
        </w:rPr>
        <w:t>ұштығы бар пипетканы</w:t>
      </w:r>
      <w:r w:rsidR="00EB603A" w:rsidRPr="00297BDF">
        <w:rPr>
          <w:color w:val="auto"/>
          <w:sz w:val="28"/>
          <w:szCs w:val="28"/>
          <w:lang w:val="kk-KZ"/>
        </w:rPr>
        <w:t xml:space="preserve"> </w:t>
      </w:r>
      <w:r w:rsidRPr="00297BDF">
        <w:rPr>
          <w:color w:val="auto"/>
          <w:sz w:val="28"/>
          <w:szCs w:val="28"/>
        </w:rPr>
        <w:t>пайдаланып, абайлап</w:t>
      </w:r>
      <w:r w:rsidR="00EB603A" w:rsidRPr="00297BDF">
        <w:rPr>
          <w:color w:val="auto"/>
          <w:sz w:val="28"/>
          <w:szCs w:val="28"/>
          <w:lang w:val="kk-KZ"/>
        </w:rPr>
        <w:t xml:space="preserve"> </w:t>
      </w:r>
      <w:r w:rsidRPr="00297BDF">
        <w:rPr>
          <w:color w:val="auto"/>
          <w:sz w:val="28"/>
          <w:szCs w:val="28"/>
        </w:rPr>
        <w:t>тарақшаларды</w:t>
      </w:r>
      <w:r w:rsidR="00EB603A" w:rsidRPr="00297BDF">
        <w:rPr>
          <w:color w:val="auto"/>
          <w:sz w:val="28"/>
          <w:szCs w:val="28"/>
          <w:lang w:val="kk-KZ"/>
        </w:rPr>
        <w:t xml:space="preserve"> </w:t>
      </w:r>
      <w:r w:rsidRPr="00297BDF">
        <w:rPr>
          <w:color w:val="auto"/>
          <w:sz w:val="28"/>
          <w:szCs w:val="28"/>
        </w:rPr>
        <w:t>шығарады, акриламидтің</w:t>
      </w:r>
      <w:r w:rsidR="00EB603A" w:rsidRPr="00297BDF">
        <w:rPr>
          <w:color w:val="auto"/>
          <w:sz w:val="28"/>
          <w:szCs w:val="28"/>
          <w:lang w:val="kk-KZ"/>
        </w:rPr>
        <w:t xml:space="preserve"> </w:t>
      </w:r>
      <w:r w:rsidRPr="00297BDF">
        <w:rPr>
          <w:color w:val="auto"/>
          <w:sz w:val="28"/>
          <w:szCs w:val="28"/>
        </w:rPr>
        <w:t>полимерленуі</w:t>
      </w:r>
      <w:r w:rsidR="00EB603A" w:rsidRPr="00297BDF">
        <w:rPr>
          <w:color w:val="auto"/>
          <w:sz w:val="28"/>
          <w:szCs w:val="28"/>
          <w:lang w:val="kk-KZ"/>
        </w:rPr>
        <w:t xml:space="preserve"> </w:t>
      </w:r>
      <w:r w:rsidRPr="00297BDF">
        <w:rPr>
          <w:color w:val="auto"/>
          <w:sz w:val="28"/>
          <w:szCs w:val="28"/>
        </w:rPr>
        <w:t>нәтижесінде</w:t>
      </w:r>
      <w:r w:rsidR="00EB603A" w:rsidRPr="00297BDF">
        <w:rPr>
          <w:color w:val="auto"/>
          <w:sz w:val="28"/>
          <w:szCs w:val="28"/>
          <w:lang w:val="kk-KZ"/>
        </w:rPr>
        <w:t xml:space="preserve"> </w:t>
      </w:r>
      <w:r w:rsidRPr="00297BDF">
        <w:rPr>
          <w:color w:val="auto"/>
          <w:sz w:val="28"/>
          <w:szCs w:val="28"/>
        </w:rPr>
        <w:t>пайда</w:t>
      </w:r>
      <w:r w:rsidR="00EB603A" w:rsidRPr="00297BDF">
        <w:rPr>
          <w:color w:val="auto"/>
          <w:sz w:val="28"/>
          <w:szCs w:val="28"/>
          <w:lang w:val="kk-KZ"/>
        </w:rPr>
        <w:t xml:space="preserve"> </w:t>
      </w:r>
      <w:r w:rsidRPr="00297BDF">
        <w:rPr>
          <w:color w:val="auto"/>
          <w:sz w:val="28"/>
          <w:szCs w:val="28"/>
        </w:rPr>
        <w:t>болған</w:t>
      </w:r>
      <w:r w:rsidR="00EB603A" w:rsidRPr="00297BDF">
        <w:rPr>
          <w:color w:val="auto"/>
          <w:sz w:val="28"/>
          <w:szCs w:val="28"/>
          <w:lang w:val="kk-KZ"/>
        </w:rPr>
        <w:t xml:space="preserve"> </w:t>
      </w:r>
      <w:r w:rsidRPr="00297BDF">
        <w:rPr>
          <w:color w:val="auto"/>
          <w:sz w:val="28"/>
          <w:szCs w:val="28"/>
        </w:rPr>
        <w:t>ауа</w:t>
      </w:r>
      <w:r w:rsidR="00EB603A" w:rsidRPr="00297BDF">
        <w:rPr>
          <w:color w:val="auto"/>
          <w:sz w:val="28"/>
          <w:szCs w:val="28"/>
          <w:lang w:val="kk-KZ"/>
        </w:rPr>
        <w:t xml:space="preserve"> </w:t>
      </w:r>
      <w:r w:rsidRPr="00297BDF">
        <w:rPr>
          <w:color w:val="auto"/>
          <w:sz w:val="28"/>
          <w:szCs w:val="28"/>
        </w:rPr>
        <w:t>көпіршіктерінен, гель бөліктерінен</w:t>
      </w:r>
      <w:r w:rsidR="00EB603A" w:rsidRPr="00297BDF">
        <w:rPr>
          <w:color w:val="auto"/>
          <w:sz w:val="28"/>
          <w:szCs w:val="28"/>
          <w:lang w:val="kk-KZ"/>
        </w:rPr>
        <w:t xml:space="preserve"> </w:t>
      </w:r>
      <w:r w:rsidRPr="00297BDF">
        <w:rPr>
          <w:color w:val="auto"/>
          <w:sz w:val="28"/>
          <w:szCs w:val="28"/>
        </w:rPr>
        <w:t>және</w:t>
      </w:r>
      <w:r w:rsidR="00EB603A" w:rsidRPr="00297BDF">
        <w:rPr>
          <w:color w:val="auto"/>
          <w:sz w:val="28"/>
          <w:szCs w:val="28"/>
          <w:lang w:val="kk-KZ"/>
        </w:rPr>
        <w:t xml:space="preserve"> </w:t>
      </w:r>
      <w:r w:rsidRPr="00297BDF">
        <w:rPr>
          <w:color w:val="auto"/>
          <w:sz w:val="28"/>
          <w:szCs w:val="28"/>
        </w:rPr>
        <w:t>судан</w:t>
      </w:r>
      <w:r w:rsidR="00EB603A" w:rsidRPr="00297BDF">
        <w:rPr>
          <w:color w:val="auto"/>
          <w:sz w:val="28"/>
          <w:szCs w:val="28"/>
          <w:lang w:val="kk-KZ"/>
        </w:rPr>
        <w:t xml:space="preserve"> </w:t>
      </w:r>
      <w:r w:rsidRPr="00297BDF">
        <w:rPr>
          <w:color w:val="auto"/>
          <w:sz w:val="28"/>
          <w:szCs w:val="28"/>
        </w:rPr>
        <w:t>ұяшықтарды</w:t>
      </w:r>
      <w:r w:rsidR="00EB603A" w:rsidRPr="00297BDF">
        <w:rPr>
          <w:color w:val="auto"/>
          <w:sz w:val="28"/>
          <w:szCs w:val="28"/>
          <w:lang w:val="kk-KZ"/>
        </w:rPr>
        <w:t xml:space="preserve"> </w:t>
      </w:r>
      <w:r w:rsidRPr="00297BDF">
        <w:rPr>
          <w:color w:val="auto"/>
          <w:sz w:val="28"/>
          <w:szCs w:val="28"/>
        </w:rPr>
        <w:t>электродты</w:t>
      </w:r>
      <w:r w:rsidR="00EB603A" w:rsidRPr="00297BDF">
        <w:rPr>
          <w:color w:val="auto"/>
          <w:sz w:val="28"/>
          <w:szCs w:val="28"/>
          <w:lang w:val="kk-KZ"/>
        </w:rPr>
        <w:t xml:space="preserve"> </w:t>
      </w:r>
      <w:r w:rsidRPr="00297BDF">
        <w:rPr>
          <w:color w:val="auto"/>
          <w:sz w:val="28"/>
          <w:szCs w:val="28"/>
        </w:rPr>
        <w:t>буфермен</w:t>
      </w:r>
      <w:r w:rsidR="00EB603A" w:rsidRPr="00297BDF">
        <w:rPr>
          <w:color w:val="auto"/>
          <w:sz w:val="28"/>
          <w:szCs w:val="28"/>
          <w:lang w:val="kk-KZ"/>
        </w:rPr>
        <w:t xml:space="preserve"> </w:t>
      </w:r>
      <w:r w:rsidRPr="00297BDF">
        <w:rPr>
          <w:color w:val="auto"/>
          <w:sz w:val="28"/>
          <w:szCs w:val="28"/>
        </w:rPr>
        <w:t>жуады</w:t>
      </w:r>
      <w:r w:rsidR="00A67CE6" w:rsidRPr="00297BDF">
        <w:rPr>
          <w:color w:val="auto"/>
          <w:sz w:val="28"/>
          <w:szCs w:val="28"/>
        </w:rPr>
        <w:t>.</w:t>
      </w:r>
    </w:p>
    <w:p w:rsidR="00BE7512" w:rsidRPr="00297BDF" w:rsidRDefault="00BE7512" w:rsidP="00943540">
      <w:pPr>
        <w:pStyle w:val="Default"/>
        <w:ind w:firstLine="567"/>
        <w:jc w:val="both"/>
        <w:rPr>
          <w:color w:val="auto"/>
          <w:sz w:val="28"/>
          <w:szCs w:val="28"/>
          <w:lang w:val="kk-KZ"/>
        </w:rPr>
      </w:pPr>
      <w:r w:rsidRPr="00297BDF">
        <w:rPr>
          <w:bCs/>
          <w:i/>
          <w:color w:val="auto"/>
          <w:sz w:val="28"/>
          <w:szCs w:val="28"/>
        </w:rPr>
        <w:t>Үлгілерді</w:t>
      </w:r>
      <w:r w:rsidR="00EB603A" w:rsidRPr="00297BDF">
        <w:rPr>
          <w:bCs/>
          <w:i/>
          <w:color w:val="auto"/>
          <w:sz w:val="28"/>
          <w:szCs w:val="28"/>
          <w:lang w:val="kk-KZ"/>
        </w:rPr>
        <w:t xml:space="preserve"> </w:t>
      </w:r>
      <w:r w:rsidRPr="00297BDF">
        <w:rPr>
          <w:bCs/>
          <w:i/>
          <w:color w:val="auto"/>
          <w:sz w:val="28"/>
          <w:szCs w:val="28"/>
        </w:rPr>
        <w:t>полиакриламидті</w:t>
      </w:r>
      <w:r w:rsidR="00EB603A" w:rsidRPr="00297BDF">
        <w:rPr>
          <w:bCs/>
          <w:i/>
          <w:color w:val="auto"/>
          <w:sz w:val="28"/>
          <w:szCs w:val="28"/>
          <w:lang w:val="kk-KZ"/>
        </w:rPr>
        <w:t xml:space="preserve"> </w:t>
      </w:r>
      <w:r w:rsidRPr="00297BDF">
        <w:rPr>
          <w:bCs/>
          <w:i/>
          <w:color w:val="auto"/>
          <w:sz w:val="28"/>
          <w:szCs w:val="28"/>
        </w:rPr>
        <w:t>гельге</w:t>
      </w:r>
      <w:r w:rsidR="00EB603A" w:rsidRPr="00297BDF">
        <w:rPr>
          <w:bCs/>
          <w:i/>
          <w:color w:val="auto"/>
          <w:sz w:val="28"/>
          <w:szCs w:val="28"/>
          <w:lang w:val="kk-KZ"/>
        </w:rPr>
        <w:t xml:space="preserve"> </w:t>
      </w:r>
      <w:r w:rsidRPr="00297BDF">
        <w:rPr>
          <w:bCs/>
          <w:i/>
          <w:color w:val="auto"/>
          <w:sz w:val="28"/>
          <w:szCs w:val="28"/>
        </w:rPr>
        <w:t>түсіру.</w:t>
      </w:r>
      <w:r w:rsidR="00EB603A" w:rsidRPr="00297BDF">
        <w:rPr>
          <w:bCs/>
          <w:i/>
          <w:color w:val="auto"/>
          <w:sz w:val="28"/>
          <w:szCs w:val="28"/>
          <w:lang w:val="kk-KZ"/>
        </w:rPr>
        <w:t xml:space="preserve"> </w:t>
      </w:r>
      <w:r w:rsidRPr="00297BDF">
        <w:rPr>
          <w:color w:val="auto"/>
          <w:sz w:val="28"/>
          <w:szCs w:val="28"/>
          <w:lang w:val="kk-KZ"/>
        </w:rPr>
        <w:t>ПТР үшін</w:t>
      </w:r>
      <w:r w:rsidR="00EB603A" w:rsidRPr="00297BDF">
        <w:rPr>
          <w:color w:val="auto"/>
          <w:sz w:val="28"/>
          <w:szCs w:val="28"/>
          <w:lang w:val="kk-KZ"/>
        </w:rPr>
        <w:t xml:space="preserve"> стандарты </w:t>
      </w:r>
      <w:r w:rsidRPr="00297BDF">
        <w:rPr>
          <w:color w:val="auto"/>
          <w:sz w:val="28"/>
          <w:szCs w:val="28"/>
          <w:lang w:val="kk-KZ"/>
        </w:rPr>
        <w:t>қоспа</w:t>
      </w:r>
      <w:r w:rsidR="00EB603A" w:rsidRPr="00297BDF">
        <w:rPr>
          <w:color w:val="auto"/>
          <w:sz w:val="28"/>
          <w:szCs w:val="28"/>
          <w:lang w:val="kk-KZ"/>
        </w:rPr>
        <w:t xml:space="preserve"> </w:t>
      </w:r>
      <w:r w:rsidRPr="00297BDF">
        <w:rPr>
          <w:color w:val="auto"/>
          <w:sz w:val="28"/>
          <w:szCs w:val="28"/>
          <w:lang w:val="kk-KZ"/>
        </w:rPr>
        <w:t>өзінің</w:t>
      </w:r>
      <w:r w:rsidR="00EB603A" w:rsidRPr="00297BDF">
        <w:rPr>
          <w:color w:val="auto"/>
          <w:sz w:val="28"/>
          <w:szCs w:val="28"/>
          <w:lang w:val="kk-KZ"/>
        </w:rPr>
        <w:t xml:space="preserve"> </w:t>
      </w:r>
      <w:r w:rsidRPr="00297BDF">
        <w:rPr>
          <w:color w:val="auto"/>
          <w:sz w:val="28"/>
          <w:szCs w:val="28"/>
          <w:lang w:val="kk-KZ"/>
        </w:rPr>
        <w:t>құрамында</w:t>
      </w:r>
      <w:r w:rsidR="00EB603A" w:rsidRPr="00297BDF">
        <w:rPr>
          <w:color w:val="auto"/>
          <w:sz w:val="28"/>
          <w:szCs w:val="28"/>
          <w:lang w:val="kk-KZ"/>
        </w:rPr>
        <w:t xml:space="preserve"> </w:t>
      </w:r>
      <w:r w:rsidRPr="00297BDF">
        <w:rPr>
          <w:color w:val="auto"/>
          <w:sz w:val="28"/>
          <w:szCs w:val="28"/>
          <w:lang w:val="kk-KZ"/>
        </w:rPr>
        <w:t>бромфенолды</w:t>
      </w:r>
      <w:r w:rsidR="00EB603A" w:rsidRPr="00297BDF">
        <w:rPr>
          <w:color w:val="auto"/>
          <w:sz w:val="28"/>
          <w:szCs w:val="28"/>
          <w:lang w:val="kk-KZ"/>
        </w:rPr>
        <w:t xml:space="preserve"> </w:t>
      </w:r>
      <w:r w:rsidRPr="00297BDF">
        <w:rPr>
          <w:color w:val="auto"/>
          <w:sz w:val="28"/>
          <w:szCs w:val="28"/>
          <w:lang w:val="kk-KZ"/>
        </w:rPr>
        <w:t>көк</w:t>
      </w:r>
      <w:r w:rsidR="00EB603A" w:rsidRPr="00297BDF">
        <w:rPr>
          <w:color w:val="auto"/>
          <w:sz w:val="28"/>
          <w:szCs w:val="28"/>
          <w:lang w:val="kk-KZ"/>
        </w:rPr>
        <w:t xml:space="preserve"> </w:t>
      </w:r>
      <w:r w:rsidRPr="00297BDF">
        <w:rPr>
          <w:color w:val="auto"/>
          <w:sz w:val="28"/>
          <w:szCs w:val="28"/>
          <w:lang w:val="kk-KZ"/>
        </w:rPr>
        <w:t>бояғышты</w:t>
      </w:r>
      <w:r w:rsidR="00EB603A" w:rsidRPr="00297BDF">
        <w:rPr>
          <w:color w:val="auto"/>
          <w:sz w:val="28"/>
          <w:szCs w:val="28"/>
          <w:lang w:val="kk-KZ"/>
        </w:rPr>
        <w:t xml:space="preserve"> </w:t>
      </w:r>
      <w:r w:rsidRPr="00297BDF">
        <w:rPr>
          <w:color w:val="auto"/>
          <w:sz w:val="28"/>
          <w:szCs w:val="28"/>
          <w:lang w:val="kk-KZ"/>
        </w:rPr>
        <w:t>қамтиды, бұл</w:t>
      </w:r>
      <w:r w:rsidR="00EB603A" w:rsidRPr="00297BDF">
        <w:rPr>
          <w:color w:val="auto"/>
          <w:sz w:val="28"/>
          <w:szCs w:val="28"/>
          <w:lang w:val="kk-KZ"/>
        </w:rPr>
        <w:t xml:space="preserve"> </w:t>
      </w:r>
      <w:r w:rsidRPr="00297BDF">
        <w:rPr>
          <w:color w:val="auto"/>
          <w:sz w:val="28"/>
          <w:szCs w:val="28"/>
          <w:lang w:val="kk-KZ"/>
        </w:rPr>
        <w:t>гельге</w:t>
      </w:r>
      <w:r w:rsidR="00EB603A" w:rsidRPr="00297BDF">
        <w:rPr>
          <w:color w:val="auto"/>
          <w:sz w:val="28"/>
          <w:szCs w:val="28"/>
          <w:lang w:val="kk-KZ"/>
        </w:rPr>
        <w:t xml:space="preserve"> </w:t>
      </w:r>
      <w:r w:rsidRPr="00297BDF">
        <w:rPr>
          <w:color w:val="auto"/>
          <w:sz w:val="28"/>
          <w:szCs w:val="28"/>
          <w:lang w:val="kk-KZ"/>
        </w:rPr>
        <w:t>түсіру</w:t>
      </w:r>
      <w:r w:rsidR="00EB603A" w:rsidRPr="00297BDF">
        <w:rPr>
          <w:color w:val="auto"/>
          <w:sz w:val="28"/>
          <w:szCs w:val="28"/>
          <w:lang w:val="kk-KZ"/>
        </w:rPr>
        <w:t xml:space="preserve"> </w:t>
      </w:r>
      <w:r w:rsidRPr="00297BDF">
        <w:rPr>
          <w:color w:val="auto"/>
          <w:sz w:val="28"/>
          <w:szCs w:val="28"/>
          <w:lang w:val="kk-KZ"/>
        </w:rPr>
        <w:t>және</w:t>
      </w:r>
      <w:r w:rsidR="00EB603A" w:rsidRPr="00297BDF">
        <w:rPr>
          <w:color w:val="auto"/>
          <w:sz w:val="28"/>
          <w:szCs w:val="28"/>
          <w:lang w:val="kk-KZ"/>
        </w:rPr>
        <w:t xml:space="preserve"> </w:t>
      </w:r>
      <w:r w:rsidRPr="00297BDF">
        <w:rPr>
          <w:color w:val="auto"/>
          <w:sz w:val="28"/>
          <w:szCs w:val="28"/>
          <w:lang w:val="kk-KZ"/>
        </w:rPr>
        <w:t>сынамалардың</w:t>
      </w:r>
      <w:r w:rsidR="00EB603A" w:rsidRPr="00297BDF">
        <w:rPr>
          <w:color w:val="auto"/>
          <w:sz w:val="28"/>
          <w:szCs w:val="28"/>
          <w:lang w:val="kk-KZ"/>
        </w:rPr>
        <w:t xml:space="preserve"> </w:t>
      </w:r>
      <w:r w:rsidRPr="00297BDF">
        <w:rPr>
          <w:color w:val="auto"/>
          <w:sz w:val="28"/>
          <w:szCs w:val="28"/>
          <w:lang w:val="kk-KZ"/>
        </w:rPr>
        <w:t>гельдегі</w:t>
      </w:r>
      <w:r w:rsidR="00EB603A" w:rsidRPr="00297BDF">
        <w:rPr>
          <w:color w:val="auto"/>
          <w:sz w:val="28"/>
          <w:szCs w:val="28"/>
          <w:lang w:val="kk-KZ"/>
        </w:rPr>
        <w:t xml:space="preserve"> </w:t>
      </w:r>
      <w:r w:rsidRPr="00297BDF">
        <w:rPr>
          <w:color w:val="auto"/>
          <w:sz w:val="28"/>
          <w:szCs w:val="28"/>
          <w:lang w:val="kk-KZ"/>
        </w:rPr>
        <w:t>жылжуын</w:t>
      </w:r>
      <w:r w:rsidR="00EB603A" w:rsidRPr="00297BDF">
        <w:rPr>
          <w:color w:val="auto"/>
          <w:sz w:val="28"/>
          <w:szCs w:val="28"/>
          <w:lang w:val="kk-KZ"/>
        </w:rPr>
        <w:t xml:space="preserve"> </w:t>
      </w:r>
      <w:r w:rsidRPr="00297BDF">
        <w:rPr>
          <w:color w:val="auto"/>
          <w:sz w:val="28"/>
          <w:szCs w:val="28"/>
          <w:lang w:val="kk-KZ"/>
        </w:rPr>
        <w:t>бақылау</w:t>
      </w:r>
      <w:r w:rsidR="00EB603A" w:rsidRPr="00297BDF">
        <w:rPr>
          <w:color w:val="auto"/>
          <w:sz w:val="28"/>
          <w:szCs w:val="28"/>
          <w:lang w:val="kk-KZ"/>
        </w:rPr>
        <w:t xml:space="preserve"> </w:t>
      </w:r>
      <w:r w:rsidRPr="00297BDF">
        <w:rPr>
          <w:color w:val="auto"/>
          <w:sz w:val="28"/>
          <w:szCs w:val="28"/>
          <w:lang w:val="kk-KZ"/>
        </w:rPr>
        <w:t>процесін</w:t>
      </w:r>
      <w:r w:rsidR="00EB603A" w:rsidRPr="00297BDF">
        <w:rPr>
          <w:color w:val="auto"/>
          <w:sz w:val="28"/>
          <w:szCs w:val="28"/>
          <w:lang w:val="kk-KZ"/>
        </w:rPr>
        <w:t xml:space="preserve"> </w:t>
      </w:r>
      <w:r w:rsidRPr="00297BDF">
        <w:rPr>
          <w:color w:val="auto"/>
          <w:sz w:val="28"/>
          <w:szCs w:val="28"/>
          <w:lang w:val="kk-KZ"/>
        </w:rPr>
        <w:t>айтарлықтай</w:t>
      </w:r>
      <w:r w:rsidR="00EB603A" w:rsidRPr="00297BDF">
        <w:rPr>
          <w:color w:val="auto"/>
          <w:sz w:val="28"/>
          <w:szCs w:val="28"/>
          <w:lang w:val="kk-KZ"/>
        </w:rPr>
        <w:t xml:space="preserve"> </w:t>
      </w:r>
      <w:r w:rsidRPr="00297BDF">
        <w:rPr>
          <w:color w:val="auto"/>
          <w:sz w:val="28"/>
          <w:szCs w:val="28"/>
          <w:lang w:val="kk-KZ"/>
        </w:rPr>
        <w:t xml:space="preserve">жеңілдетеді. </w:t>
      </w:r>
    </w:p>
    <w:p w:rsidR="00BE7512" w:rsidRPr="00297BDF" w:rsidRDefault="00BE7512" w:rsidP="00943540">
      <w:pPr>
        <w:pStyle w:val="Default"/>
        <w:ind w:firstLine="567"/>
        <w:jc w:val="both"/>
        <w:rPr>
          <w:color w:val="auto"/>
          <w:sz w:val="28"/>
          <w:szCs w:val="28"/>
          <w:lang w:val="kk-KZ"/>
        </w:rPr>
      </w:pPr>
      <w:r w:rsidRPr="00297BDF">
        <w:rPr>
          <w:color w:val="auto"/>
          <w:sz w:val="28"/>
          <w:szCs w:val="28"/>
          <w:lang w:val="kk-KZ"/>
        </w:rPr>
        <w:t>1. Зерттелетін ПТР-өнімнің 3 мкл</w:t>
      </w:r>
      <w:r w:rsidR="00EB603A" w:rsidRPr="00297BDF">
        <w:rPr>
          <w:color w:val="auto"/>
          <w:sz w:val="28"/>
          <w:szCs w:val="28"/>
          <w:lang w:val="kk-KZ"/>
        </w:rPr>
        <w:t xml:space="preserve"> </w:t>
      </w:r>
      <w:r w:rsidRPr="00297BDF">
        <w:rPr>
          <w:color w:val="auto"/>
          <w:sz w:val="28"/>
          <w:szCs w:val="28"/>
          <w:lang w:val="kk-KZ"/>
        </w:rPr>
        <w:t>жіңішке</w:t>
      </w:r>
      <w:r w:rsidR="00EB603A" w:rsidRPr="00297BDF">
        <w:rPr>
          <w:color w:val="auto"/>
          <w:sz w:val="28"/>
          <w:szCs w:val="28"/>
          <w:lang w:val="kk-KZ"/>
        </w:rPr>
        <w:t xml:space="preserve"> </w:t>
      </w:r>
      <w:r w:rsidRPr="00297BDF">
        <w:rPr>
          <w:color w:val="auto"/>
          <w:sz w:val="28"/>
          <w:szCs w:val="28"/>
          <w:lang w:val="kk-KZ"/>
        </w:rPr>
        <w:t>ұштығы бар микропипеткаға</w:t>
      </w:r>
      <w:r w:rsidR="00EB603A" w:rsidRPr="00297BDF">
        <w:rPr>
          <w:color w:val="auto"/>
          <w:sz w:val="28"/>
          <w:szCs w:val="28"/>
          <w:lang w:val="kk-KZ"/>
        </w:rPr>
        <w:t xml:space="preserve"> </w:t>
      </w:r>
      <w:r w:rsidRPr="00297BDF">
        <w:rPr>
          <w:color w:val="auto"/>
          <w:sz w:val="28"/>
          <w:szCs w:val="28"/>
          <w:lang w:val="kk-KZ"/>
        </w:rPr>
        <w:t>сорып</w:t>
      </w:r>
      <w:r w:rsidR="00EB603A" w:rsidRPr="00297BDF">
        <w:rPr>
          <w:color w:val="auto"/>
          <w:sz w:val="28"/>
          <w:szCs w:val="28"/>
          <w:lang w:val="kk-KZ"/>
        </w:rPr>
        <w:t xml:space="preserve"> </w:t>
      </w:r>
      <w:r w:rsidRPr="00297BDF">
        <w:rPr>
          <w:color w:val="auto"/>
          <w:sz w:val="28"/>
          <w:szCs w:val="28"/>
          <w:lang w:val="kk-KZ"/>
        </w:rPr>
        <w:t xml:space="preserve">алады. </w:t>
      </w:r>
    </w:p>
    <w:p w:rsidR="00BE7512" w:rsidRPr="00297BDF" w:rsidRDefault="00BE7512" w:rsidP="00943540">
      <w:pPr>
        <w:pStyle w:val="Default"/>
        <w:ind w:firstLine="567"/>
        <w:jc w:val="both"/>
        <w:rPr>
          <w:color w:val="auto"/>
          <w:sz w:val="28"/>
          <w:szCs w:val="28"/>
          <w:lang w:val="kk-KZ"/>
        </w:rPr>
      </w:pPr>
      <w:r w:rsidRPr="00297BDF">
        <w:rPr>
          <w:color w:val="auto"/>
          <w:sz w:val="28"/>
          <w:szCs w:val="28"/>
          <w:lang w:val="kk-KZ"/>
        </w:rPr>
        <w:t>2. Пипетканың</w:t>
      </w:r>
      <w:r w:rsidR="00EB603A" w:rsidRPr="00297BDF">
        <w:rPr>
          <w:color w:val="auto"/>
          <w:sz w:val="28"/>
          <w:szCs w:val="28"/>
          <w:lang w:val="kk-KZ"/>
        </w:rPr>
        <w:t xml:space="preserve"> </w:t>
      </w:r>
      <w:r w:rsidRPr="00297BDF">
        <w:rPr>
          <w:color w:val="auto"/>
          <w:sz w:val="28"/>
          <w:szCs w:val="28"/>
          <w:lang w:val="kk-KZ"/>
        </w:rPr>
        <w:t>тұмсығының</w:t>
      </w:r>
      <w:r w:rsidR="00EB603A" w:rsidRPr="00297BDF">
        <w:rPr>
          <w:color w:val="auto"/>
          <w:sz w:val="28"/>
          <w:szCs w:val="28"/>
          <w:lang w:val="kk-KZ"/>
        </w:rPr>
        <w:t xml:space="preserve"> </w:t>
      </w:r>
      <w:r w:rsidRPr="00297BDF">
        <w:rPr>
          <w:color w:val="auto"/>
          <w:sz w:val="28"/>
          <w:szCs w:val="28"/>
          <w:lang w:val="kk-KZ"/>
        </w:rPr>
        <w:t>ұшын, оны сыртқы</w:t>
      </w:r>
      <w:r w:rsidR="00EB603A" w:rsidRPr="00297BDF">
        <w:rPr>
          <w:color w:val="auto"/>
          <w:sz w:val="28"/>
          <w:szCs w:val="28"/>
          <w:lang w:val="kk-KZ"/>
        </w:rPr>
        <w:t xml:space="preserve"> </w:t>
      </w:r>
      <w:r w:rsidRPr="00297BDF">
        <w:rPr>
          <w:color w:val="auto"/>
          <w:sz w:val="28"/>
          <w:szCs w:val="28"/>
          <w:lang w:val="kk-KZ"/>
        </w:rPr>
        <w:t>шыныға</w:t>
      </w:r>
      <w:r w:rsidR="00EB603A" w:rsidRPr="00297BDF">
        <w:rPr>
          <w:color w:val="auto"/>
          <w:sz w:val="28"/>
          <w:szCs w:val="28"/>
          <w:lang w:val="kk-KZ"/>
        </w:rPr>
        <w:t xml:space="preserve"> </w:t>
      </w:r>
      <w:r w:rsidRPr="00297BDF">
        <w:rPr>
          <w:color w:val="auto"/>
          <w:sz w:val="28"/>
          <w:szCs w:val="28"/>
          <w:lang w:val="kk-KZ"/>
        </w:rPr>
        <w:t>сәл</w:t>
      </w:r>
      <w:r w:rsidR="00EB603A" w:rsidRPr="00297BDF">
        <w:rPr>
          <w:color w:val="auto"/>
          <w:sz w:val="28"/>
          <w:szCs w:val="28"/>
          <w:lang w:val="kk-KZ"/>
        </w:rPr>
        <w:t xml:space="preserve"> </w:t>
      </w:r>
      <w:r w:rsidRPr="00297BDF">
        <w:rPr>
          <w:color w:val="auto"/>
          <w:sz w:val="28"/>
          <w:szCs w:val="28"/>
          <w:lang w:val="kk-KZ"/>
        </w:rPr>
        <w:t>қысыңқырап, ұяшыққа</w:t>
      </w:r>
      <w:r w:rsidR="00EB603A" w:rsidRPr="00297BDF">
        <w:rPr>
          <w:color w:val="auto"/>
          <w:sz w:val="28"/>
          <w:szCs w:val="28"/>
          <w:lang w:val="kk-KZ"/>
        </w:rPr>
        <w:t xml:space="preserve"> </w:t>
      </w:r>
      <w:r w:rsidRPr="00297BDF">
        <w:rPr>
          <w:color w:val="auto"/>
          <w:sz w:val="28"/>
          <w:szCs w:val="28"/>
          <w:lang w:val="kk-KZ"/>
        </w:rPr>
        <w:t>батырады</w:t>
      </w:r>
      <w:r w:rsidR="00EB603A" w:rsidRPr="00297BDF">
        <w:rPr>
          <w:color w:val="auto"/>
          <w:sz w:val="28"/>
          <w:szCs w:val="28"/>
          <w:lang w:val="kk-KZ"/>
        </w:rPr>
        <w:t xml:space="preserve"> </w:t>
      </w:r>
      <w:r w:rsidRPr="00297BDF">
        <w:rPr>
          <w:color w:val="auto"/>
          <w:sz w:val="28"/>
          <w:szCs w:val="28"/>
          <w:lang w:val="kk-KZ"/>
        </w:rPr>
        <w:t>және</w:t>
      </w:r>
      <w:r w:rsidR="00EB603A" w:rsidRPr="00297BDF">
        <w:rPr>
          <w:color w:val="auto"/>
          <w:sz w:val="28"/>
          <w:szCs w:val="28"/>
          <w:lang w:val="kk-KZ"/>
        </w:rPr>
        <w:t xml:space="preserve"> </w:t>
      </w:r>
      <w:r w:rsidRPr="00297BDF">
        <w:rPr>
          <w:color w:val="auto"/>
          <w:sz w:val="28"/>
          <w:szCs w:val="28"/>
          <w:lang w:val="kk-KZ"/>
        </w:rPr>
        <w:t>сынаманы</w:t>
      </w:r>
      <w:r w:rsidR="00EB603A" w:rsidRPr="00297BDF">
        <w:rPr>
          <w:color w:val="auto"/>
          <w:sz w:val="28"/>
          <w:szCs w:val="28"/>
          <w:lang w:val="kk-KZ"/>
        </w:rPr>
        <w:t xml:space="preserve"> </w:t>
      </w:r>
      <w:r w:rsidRPr="00297BDF">
        <w:rPr>
          <w:color w:val="auto"/>
          <w:sz w:val="28"/>
          <w:szCs w:val="28"/>
          <w:lang w:val="kk-KZ"/>
        </w:rPr>
        <w:t xml:space="preserve">алады. </w:t>
      </w:r>
    </w:p>
    <w:p w:rsidR="00BE7512" w:rsidRPr="00297BDF" w:rsidRDefault="00BE7512" w:rsidP="00943540">
      <w:pPr>
        <w:pStyle w:val="Default"/>
        <w:ind w:firstLine="567"/>
        <w:jc w:val="both"/>
        <w:rPr>
          <w:color w:val="auto"/>
          <w:sz w:val="28"/>
          <w:szCs w:val="28"/>
          <w:lang w:val="kk-KZ"/>
        </w:rPr>
      </w:pPr>
      <w:r w:rsidRPr="00297BDF">
        <w:rPr>
          <w:color w:val="auto"/>
          <w:sz w:val="28"/>
          <w:szCs w:val="28"/>
          <w:lang w:val="kk-KZ"/>
        </w:rPr>
        <w:t>3. Пипетканың</w:t>
      </w:r>
      <w:r w:rsidR="00EB603A" w:rsidRPr="00297BDF">
        <w:rPr>
          <w:color w:val="auto"/>
          <w:sz w:val="28"/>
          <w:szCs w:val="28"/>
          <w:lang w:val="kk-KZ"/>
        </w:rPr>
        <w:t xml:space="preserve"> </w:t>
      </w:r>
      <w:r w:rsidRPr="00297BDF">
        <w:rPr>
          <w:color w:val="auto"/>
          <w:sz w:val="28"/>
          <w:szCs w:val="28"/>
          <w:lang w:val="kk-KZ"/>
        </w:rPr>
        <w:t>ұштығын</w:t>
      </w:r>
      <w:r w:rsidR="00EB603A" w:rsidRPr="00297BDF">
        <w:rPr>
          <w:color w:val="auto"/>
          <w:sz w:val="28"/>
          <w:szCs w:val="28"/>
          <w:lang w:val="kk-KZ"/>
        </w:rPr>
        <w:t xml:space="preserve"> </w:t>
      </w:r>
      <w:r w:rsidRPr="00297BDF">
        <w:rPr>
          <w:color w:val="auto"/>
          <w:sz w:val="28"/>
          <w:szCs w:val="28"/>
          <w:lang w:val="kk-KZ"/>
        </w:rPr>
        <w:t>электродты</w:t>
      </w:r>
      <w:r w:rsidR="00EB603A" w:rsidRPr="00297BDF">
        <w:rPr>
          <w:color w:val="auto"/>
          <w:sz w:val="28"/>
          <w:szCs w:val="28"/>
          <w:lang w:val="kk-KZ"/>
        </w:rPr>
        <w:t xml:space="preserve"> </w:t>
      </w:r>
      <w:r w:rsidRPr="00297BDF">
        <w:rPr>
          <w:color w:val="auto"/>
          <w:sz w:val="28"/>
          <w:szCs w:val="28"/>
          <w:lang w:val="kk-KZ"/>
        </w:rPr>
        <w:t>буфермен</w:t>
      </w:r>
      <w:r w:rsidR="00EB603A" w:rsidRPr="00297BDF">
        <w:rPr>
          <w:color w:val="auto"/>
          <w:sz w:val="28"/>
          <w:szCs w:val="28"/>
          <w:lang w:val="kk-KZ"/>
        </w:rPr>
        <w:t xml:space="preserve"> </w:t>
      </w:r>
      <w:r w:rsidRPr="00297BDF">
        <w:rPr>
          <w:color w:val="auto"/>
          <w:sz w:val="28"/>
          <w:szCs w:val="28"/>
          <w:lang w:val="kk-KZ"/>
        </w:rPr>
        <w:t>жуып, қағаз</w:t>
      </w:r>
      <w:r w:rsidR="00EB603A" w:rsidRPr="00297BDF">
        <w:rPr>
          <w:color w:val="auto"/>
          <w:sz w:val="28"/>
          <w:szCs w:val="28"/>
          <w:lang w:val="kk-KZ"/>
        </w:rPr>
        <w:t xml:space="preserve"> </w:t>
      </w:r>
      <w:r w:rsidRPr="00297BDF">
        <w:rPr>
          <w:color w:val="auto"/>
          <w:sz w:val="28"/>
          <w:szCs w:val="28"/>
          <w:lang w:val="kk-KZ"/>
        </w:rPr>
        <w:t>салфеткамен</w:t>
      </w:r>
      <w:r w:rsidR="00EB603A" w:rsidRPr="00297BDF">
        <w:rPr>
          <w:color w:val="auto"/>
          <w:sz w:val="28"/>
          <w:szCs w:val="28"/>
          <w:lang w:val="kk-KZ"/>
        </w:rPr>
        <w:t xml:space="preserve"> </w:t>
      </w:r>
      <w:r w:rsidRPr="00297BDF">
        <w:rPr>
          <w:color w:val="auto"/>
          <w:sz w:val="28"/>
          <w:szCs w:val="28"/>
          <w:lang w:val="kk-KZ"/>
        </w:rPr>
        <w:t>сүртеді;</w:t>
      </w:r>
    </w:p>
    <w:p w:rsidR="00BE7512" w:rsidRPr="00297BDF" w:rsidRDefault="00BE7512" w:rsidP="00943540">
      <w:pPr>
        <w:pStyle w:val="Default"/>
        <w:ind w:firstLine="567"/>
        <w:jc w:val="both"/>
        <w:rPr>
          <w:color w:val="auto"/>
          <w:sz w:val="28"/>
          <w:szCs w:val="28"/>
          <w:lang w:val="kk-KZ"/>
        </w:rPr>
      </w:pPr>
      <w:r w:rsidRPr="00297BDF">
        <w:rPr>
          <w:color w:val="auto"/>
          <w:sz w:val="28"/>
          <w:szCs w:val="28"/>
          <w:lang w:val="kk-KZ"/>
        </w:rPr>
        <w:t>4. Әрбір</w:t>
      </w:r>
      <w:r w:rsidR="00430183" w:rsidRPr="00297BDF">
        <w:rPr>
          <w:color w:val="auto"/>
          <w:sz w:val="28"/>
          <w:szCs w:val="28"/>
          <w:lang w:val="kk-KZ"/>
        </w:rPr>
        <w:t xml:space="preserve"> </w:t>
      </w:r>
      <w:r w:rsidRPr="00297BDF">
        <w:rPr>
          <w:color w:val="auto"/>
          <w:sz w:val="28"/>
          <w:szCs w:val="28"/>
          <w:lang w:val="kk-KZ"/>
        </w:rPr>
        <w:t>гельде</w:t>
      </w:r>
      <w:r w:rsidR="00430183" w:rsidRPr="00297BDF">
        <w:rPr>
          <w:color w:val="auto"/>
          <w:sz w:val="28"/>
          <w:szCs w:val="28"/>
          <w:lang w:val="kk-KZ"/>
        </w:rPr>
        <w:t xml:space="preserve"> </w:t>
      </w:r>
      <w:r w:rsidRPr="00297BDF">
        <w:rPr>
          <w:color w:val="auto"/>
          <w:sz w:val="28"/>
          <w:szCs w:val="28"/>
          <w:lang w:val="kk-KZ"/>
        </w:rPr>
        <w:t>фрагменттер</w:t>
      </w:r>
      <w:r w:rsidR="00430183" w:rsidRPr="00297BDF">
        <w:rPr>
          <w:color w:val="auto"/>
          <w:sz w:val="28"/>
          <w:szCs w:val="28"/>
          <w:lang w:val="kk-KZ"/>
        </w:rPr>
        <w:t xml:space="preserve"> </w:t>
      </w:r>
      <w:r w:rsidRPr="00297BDF">
        <w:rPr>
          <w:color w:val="auto"/>
          <w:sz w:val="28"/>
          <w:szCs w:val="28"/>
          <w:lang w:val="kk-KZ"/>
        </w:rPr>
        <w:t>ұзындығын</w:t>
      </w:r>
      <w:r w:rsidR="00430183" w:rsidRPr="00297BDF">
        <w:rPr>
          <w:color w:val="auto"/>
          <w:sz w:val="28"/>
          <w:szCs w:val="28"/>
          <w:lang w:val="kk-KZ"/>
        </w:rPr>
        <w:t xml:space="preserve"> </w:t>
      </w:r>
      <w:r w:rsidRPr="00297BDF">
        <w:rPr>
          <w:color w:val="auto"/>
          <w:sz w:val="28"/>
          <w:szCs w:val="28"/>
          <w:lang w:val="kk-KZ"/>
        </w:rPr>
        <w:t>бақылау</w:t>
      </w:r>
      <w:r w:rsidR="00430183" w:rsidRPr="00297BDF">
        <w:rPr>
          <w:color w:val="auto"/>
          <w:sz w:val="28"/>
          <w:szCs w:val="28"/>
          <w:lang w:val="kk-KZ"/>
        </w:rPr>
        <w:t xml:space="preserve"> </w:t>
      </w:r>
      <w:r w:rsidRPr="00297BDF">
        <w:rPr>
          <w:color w:val="auto"/>
          <w:sz w:val="28"/>
          <w:szCs w:val="28"/>
          <w:lang w:val="kk-KZ"/>
        </w:rPr>
        <w:t>маркерінт</w:t>
      </w:r>
      <w:r w:rsidR="00430183" w:rsidRPr="00297BDF">
        <w:rPr>
          <w:color w:val="auto"/>
          <w:sz w:val="28"/>
          <w:szCs w:val="28"/>
          <w:lang w:val="kk-KZ"/>
        </w:rPr>
        <w:t xml:space="preserve"> </w:t>
      </w:r>
      <w:r w:rsidRPr="00297BDF">
        <w:rPr>
          <w:color w:val="auto"/>
          <w:sz w:val="28"/>
          <w:szCs w:val="28"/>
          <w:lang w:val="kk-KZ"/>
        </w:rPr>
        <w:t>үсіру</w:t>
      </w:r>
      <w:r w:rsidR="00430183" w:rsidRPr="00297BDF">
        <w:rPr>
          <w:color w:val="auto"/>
          <w:sz w:val="28"/>
          <w:szCs w:val="28"/>
          <w:lang w:val="kk-KZ"/>
        </w:rPr>
        <w:t xml:space="preserve"> </w:t>
      </w:r>
      <w:r w:rsidRPr="00297BDF">
        <w:rPr>
          <w:color w:val="auto"/>
          <w:sz w:val="28"/>
          <w:szCs w:val="28"/>
          <w:lang w:val="kk-KZ"/>
        </w:rPr>
        <w:t>үшін, гельдің</w:t>
      </w:r>
      <w:r w:rsidR="00430183" w:rsidRPr="00297BDF">
        <w:rPr>
          <w:color w:val="auto"/>
          <w:sz w:val="28"/>
          <w:szCs w:val="28"/>
          <w:lang w:val="kk-KZ"/>
        </w:rPr>
        <w:t xml:space="preserve"> </w:t>
      </w:r>
      <w:r w:rsidRPr="00297BDF">
        <w:rPr>
          <w:color w:val="auto"/>
          <w:sz w:val="28"/>
          <w:szCs w:val="28"/>
          <w:lang w:val="kk-KZ"/>
        </w:rPr>
        <w:t>шеттерінен</w:t>
      </w:r>
      <w:r w:rsidR="00430183" w:rsidRPr="00297BDF">
        <w:rPr>
          <w:color w:val="auto"/>
          <w:sz w:val="28"/>
          <w:szCs w:val="28"/>
          <w:lang w:val="kk-KZ"/>
        </w:rPr>
        <w:t xml:space="preserve"> </w:t>
      </w:r>
      <w:r w:rsidRPr="00297BDF">
        <w:rPr>
          <w:color w:val="auto"/>
          <w:sz w:val="28"/>
          <w:szCs w:val="28"/>
          <w:lang w:val="kk-KZ"/>
        </w:rPr>
        <w:t>және</w:t>
      </w:r>
      <w:r w:rsidR="00430183" w:rsidRPr="00297BDF">
        <w:rPr>
          <w:color w:val="auto"/>
          <w:sz w:val="28"/>
          <w:szCs w:val="28"/>
          <w:lang w:val="kk-KZ"/>
        </w:rPr>
        <w:t xml:space="preserve"> </w:t>
      </w:r>
      <w:r w:rsidRPr="00297BDF">
        <w:rPr>
          <w:color w:val="auto"/>
          <w:sz w:val="28"/>
          <w:szCs w:val="28"/>
          <w:lang w:val="kk-KZ"/>
        </w:rPr>
        <w:t>олардың</w:t>
      </w:r>
      <w:r w:rsidR="00430183" w:rsidRPr="00297BDF">
        <w:rPr>
          <w:color w:val="auto"/>
          <w:sz w:val="28"/>
          <w:szCs w:val="28"/>
          <w:lang w:val="kk-KZ"/>
        </w:rPr>
        <w:t xml:space="preserve"> </w:t>
      </w:r>
      <w:r w:rsidRPr="00297BDF">
        <w:rPr>
          <w:color w:val="auto"/>
          <w:sz w:val="28"/>
          <w:szCs w:val="28"/>
          <w:lang w:val="kk-KZ"/>
        </w:rPr>
        <w:t>арасында</w:t>
      </w:r>
      <w:r w:rsidR="00430183" w:rsidRPr="00297BDF">
        <w:rPr>
          <w:color w:val="auto"/>
          <w:sz w:val="28"/>
          <w:szCs w:val="28"/>
          <w:lang w:val="kk-KZ"/>
        </w:rPr>
        <w:t xml:space="preserve"> </w:t>
      </w:r>
      <w:r w:rsidRPr="00297BDF">
        <w:rPr>
          <w:color w:val="auto"/>
          <w:sz w:val="28"/>
          <w:szCs w:val="28"/>
          <w:lang w:val="kk-KZ"/>
        </w:rPr>
        <w:t>тең</w:t>
      </w:r>
      <w:r w:rsidR="00430183" w:rsidRPr="00297BDF">
        <w:rPr>
          <w:color w:val="auto"/>
          <w:sz w:val="28"/>
          <w:szCs w:val="28"/>
          <w:lang w:val="kk-KZ"/>
        </w:rPr>
        <w:t xml:space="preserve"> </w:t>
      </w:r>
      <w:r w:rsidRPr="00297BDF">
        <w:rPr>
          <w:color w:val="auto"/>
          <w:sz w:val="28"/>
          <w:szCs w:val="28"/>
          <w:lang w:val="kk-KZ"/>
        </w:rPr>
        <w:t>қашықтықтарда 2 бос ұяшықты</w:t>
      </w:r>
      <w:r w:rsidR="00430183" w:rsidRPr="00297BDF">
        <w:rPr>
          <w:color w:val="auto"/>
          <w:sz w:val="28"/>
          <w:szCs w:val="28"/>
          <w:lang w:val="kk-KZ"/>
        </w:rPr>
        <w:t xml:space="preserve"> </w:t>
      </w:r>
      <w:r w:rsidRPr="00297BDF">
        <w:rPr>
          <w:color w:val="auto"/>
          <w:sz w:val="28"/>
          <w:szCs w:val="28"/>
          <w:lang w:val="kk-KZ"/>
        </w:rPr>
        <w:t>қалдыра</w:t>
      </w:r>
      <w:r w:rsidR="00430183" w:rsidRPr="00297BDF">
        <w:rPr>
          <w:color w:val="auto"/>
          <w:sz w:val="28"/>
          <w:szCs w:val="28"/>
          <w:lang w:val="kk-KZ"/>
        </w:rPr>
        <w:t xml:space="preserve"> </w:t>
      </w:r>
      <w:r w:rsidRPr="00297BDF">
        <w:rPr>
          <w:color w:val="auto"/>
          <w:sz w:val="28"/>
          <w:szCs w:val="28"/>
          <w:lang w:val="kk-KZ"/>
        </w:rPr>
        <w:t xml:space="preserve">отырып, 1-3 </w:t>
      </w:r>
      <w:r w:rsidR="00430183" w:rsidRPr="00297BDF">
        <w:rPr>
          <w:color w:val="auto"/>
          <w:sz w:val="28"/>
          <w:szCs w:val="28"/>
          <w:lang w:val="kk-KZ"/>
        </w:rPr>
        <w:t>–</w:t>
      </w:r>
      <w:r w:rsidRPr="00297BDF">
        <w:rPr>
          <w:color w:val="auto"/>
          <w:sz w:val="28"/>
          <w:szCs w:val="28"/>
          <w:lang w:val="kk-KZ"/>
        </w:rPr>
        <w:t xml:space="preserve"> тармақтарды</w:t>
      </w:r>
      <w:r w:rsidR="00430183" w:rsidRPr="00297BDF">
        <w:rPr>
          <w:color w:val="auto"/>
          <w:sz w:val="28"/>
          <w:szCs w:val="28"/>
          <w:lang w:val="kk-KZ"/>
        </w:rPr>
        <w:t xml:space="preserve"> </w:t>
      </w:r>
      <w:r w:rsidRPr="00297BDF">
        <w:rPr>
          <w:color w:val="auto"/>
          <w:sz w:val="28"/>
          <w:szCs w:val="28"/>
          <w:lang w:val="kk-KZ"/>
        </w:rPr>
        <w:t>барлық</w:t>
      </w:r>
      <w:r w:rsidR="00430183" w:rsidRPr="00297BDF">
        <w:rPr>
          <w:color w:val="auto"/>
          <w:sz w:val="28"/>
          <w:szCs w:val="28"/>
          <w:lang w:val="kk-KZ"/>
        </w:rPr>
        <w:t xml:space="preserve"> </w:t>
      </w:r>
      <w:r w:rsidRPr="00297BDF">
        <w:rPr>
          <w:color w:val="auto"/>
          <w:sz w:val="28"/>
          <w:szCs w:val="28"/>
          <w:lang w:val="kk-KZ"/>
        </w:rPr>
        <w:t>үлгілер</w:t>
      </w:r>
      <w:r w:rsidR="00430183" w:rsidRPr="00297BDF">
        <w:rPr>
          <w:color w:val="auto"/>
          <w:sz w:val="28"/>
          <w:szCs w:val="28"/>
          <w:lang w:val="kk-KZ"/>
        </w:rPr>
        <w:t xml:space="preserve"> </w:t>
      </w:r>
      <w:r w:rsidRPr="00297BDF">
        <w:rPr>
          <w:color w:val="auto"/>
          <w:sz w:val="28"/>
          <w:szCs w:val="28"/>
          <w:lang w:val="kk-KZ"/>
        </w:rPr>
        <w:t>үшін</w:t>
      </w:r>
      <w:r w:rsidR="00430183" w:rsidRPr="00297BDF">
        <w:rPr>
          <w:color w:val="auto"/>
          <w:sz w:val="28"/>
          <w:szCs w:val="28"/>
          <w:lang w:val="kk-KZ"/>
        </w:rPr>
        <w:t xml:space="preserve"> </w:t>
      </w:r>
      <w:r w:rsidRPr="00297BDF">
        <w:rPr>
          <w:color w:val="auto"/>
          <w:sz w:val="28"/>
          <w:szCs w:val="28"/>
          <w:lang w:val="kk-KZ"/>
        </w:rPr>
        <w:t xml:space="preserve">қайталайды; </w:t>
      </w:r>
    </w:p>
    <w:p w:rsidR="00BE7512" w:rsidRPr="00297BDF" w:rsidRDefault="00BE7512" w:rsidP="00943540">
      <w:pPr>
        <w:pStyle w:val="Default"/>
        <w:ind w:firstLine="567"/>
        <w:jc w:val="both"/>
        <w:rPr>
          <w:color w:val="auto"/>
          <w:sz w:val="28"/>
          <w:szCs w:val="28"/>
          <w:lang w:val="kk-KZ"/>
        </w:rPr>
      </w:pPr>
      <w:r w:rsidRPr="00297BDF">
        <w:rPr>
          <w:color w:val="auto"/>
          <w:sz w:val="28"/>
          <w:szCs w:val="28"/>
          <w:lang w:val="kk-KZ"/>
        </w:rPr>
        <w:t>5. 2-3 мкл-ден</w:t>
      </w:r>
      <w:r w:rsidR="00221B87" w:rsidRPr="00297BDF">
        <w:rPr>
          <w:color w:val="auto"/>
          <w:sz w:val="28"/>
          <w:szCs w:val="28"/>
          <w:lang w:val="kk-KZ"/>
        </w:rPr>
        <w:t xml:space="preserve"> </w:t>
      </w:r>
      <w:r w:rsidRPr="00297BDF">
        <w:rPr>
          <w:color w:val="auto"/>
          <w:sz w:val="28"/>
          <w:szCs w:val="28"/>
          <w:lang w:val="kk-KZ"/>
        </w:rPr>
        <w:t>фрагменттер</w:t>
      </w:r>
      <w:r w:rsidR="00221B87" w:rsidRPr="00297BDF">
        <w:rPr>
          <w:color w:val="auto"/>
          <w:sz w:val="28"/>
          <w:szCs w:val="28"/>
          <w:lang w:val="kk-KZ"/>
        </w:rPr>
        <w:t xml:space="preserve"> </w:t>
      </w:r>
      <w:r w:rsidRPr="00297BDF">
        <w:rPr>
          <w:color w:val="auto"/>
          <w:sz w:val="28"/>
          <w:szCs w:val="28"/>
          <w:lang w:val="kk-KZ"/>
        </w:rPr>
        <w:t>ұзындықтарының</w:t>
      </w:r>
      <w:r w:rsidR="00221B87" w:rsidRPr="00297BDF">
        <w:rPr>
          <w:color w:val="auto"/>
          <w:sz w:val="28"/>
          <w:szCs w:val="28"/>
          <w:lang w:val="kk-KZ"/>
        </w:rPr>
        <w:t xml:space="preserve"> </w:t>
      </w:r>
      <w:r w:rsidRPr="00297BDF">
        <w:rPr>
          <w:color w:val="auto"/>
          <w:sz w:val="28"/>
          <w:szCs w:val="28"/>
          <w:lang w:val="kk-KZ"/>
        </w:rPr>
        <w:t>маркерін</w:t>
      </w:r>
      <w:r w:rsidR="00221B87" w:rsidRPr="00297BDF">
        <w:rPr>
          <w:color w:val="auto"/>
          <w:sz w:val="28"/>
          <w:szCs w:val="28"/>
          <w:lang w:val="kk-KZ"/>
        </w:rPr>
        <w:t xml:space="preserve"> </w:t>
      </w:r>
      <w:r w:rsidRPr="00297BDF">
        <w:rPr>
          <w:color w:val="auto"/>
          <w:sz w:val="28"/>
          <w:szCs w:val="28"/>
          <w:lang w:val="kk-KZ"/>
        </w:rPr>
        <w:t>қосады</w:t>
      </w:r>
      <w:r w:rsidR="00221B87" w:rsidRPr="00297BDF">
        <w:rPr>
          <w:color w:val="auto"/>
          <w:sz w:val="28"/>
          <w:szCs w:val="28"/>
          <w:lang w:val="kk-KZ"/>
        </w:rPr>
        <w:t xml:space="preserve"> </w:t>
      </w:r>
      <w:r w:rsidR="00C75C84" w:rsidRPr="00297BDF">
        <w:rPr>
          <w:color w:val="auto"/>
          <w:sz w:val="28"/>
          <w:szCs w:val="28"/>
          <w:lang w:val="kk-KZ"/>
        </w:rPr>
        <w:t>[130,</w:t>
      </w:r>
      <w:r w:rsidR="00C70920" w:rsidRPr="00297BDF">
        <w:rPr>
          <w:color w:val="auto"/>
          <w:sz w:val="28"/>
          <w:szCs w:val="28"/>
          <w:lang w:val="kk-KZ"/>
        </w:rPr>
        <w:t>б.</w:t>
      </w:r>
      <w:r w:rsidR="00C75C84" w:rsidRPr="00297BDF">
        <w:rPr>
          <w:color w:val="auto"/>
          <w:sz w:val="28"/>
          <w:szCs w:val="28"/>
          <w:lang w:val="kk-KZ"/>
        </w:rPr>
        <w:t xml:space="preserve"> 36</w:t>
      </w:r>
      <w:r w:rsidRPr="00297BDF">
        <w:rPr>
          <w:color w:val="auto"/>
          <w:sz w:val="28"/>
          <w:szCs w:val="28"/>
          <w:lang w:val="kk-KZ"/>
        </w:rPr>
        <w:t xml:space="preserve">]. </w:t>
      </w:r>
    </w:p>
    <w:p w:rsidR="00BE7512" w:rsidRPr="00297BDF" w:rsidRDefault="00BE7512" w:rsidP="00943540">
      <w:pPr>
        <w:pStyle w:val="Default"/>
        <w:ind w:firstLine="567"/>
        <w:jc w:val="both"/>
        <w:rPr>
          <w:i/>
          <w:color w:val="auto"/>
          <w:sz w:val="28"/>
          <w:szCs w:val="28"/>
        </w:rPr>
      </w:pPr>
      <w:r w:rsidRPr="00297BDF">
        <w:rPr>
          <w:bCs/>
          <w:i/>
          <w:color w:val="auto"/>
          <w:sz w:val="28"/>
          <w:szCs w:val="28"/>
        </w:rPr>
        <w:t>Электрофоретикалық</w:t>
      </w:r>
      <w:r w:rsidR="00221B87" w:rsidRPr="00297BDF">
        <w:rPr>
          <w:bCs/>
          <w:i/>
          <w:color w:val="auto"/>
          <w:sz w:val="28"/>
          <w:szCs w:val="28"/>
          <w:lang w:val="kk-KZ"/>
        </w:rPr>
        <w:t xml:space="preserve"> </w:t>
      </w:r>
      <w:r w:rsidRPr="00297BDF">
        <w:rPr>
          <w:bCs/>
          <w:i/>
          <w:color w:val="auto"/>
          <w:sz w:val="28"/>
          <w:szCs w:val="28"/>
        </w:rPr>
        <w:t xml:space="preserve">бөлу. </w:t>
      </w:r>
    </w:p>
    <w:p w:rsidR="00BE7512" w:rsidRPr="00297BDF" w:rsidRDefault="00BE7512" w:rsidP="00943540">
      <w:pPr>
        <w:pStyle w:val="Default"/>
        <w:ind w:firstLine="567"/>
        <w:jc w:val="both"/>
        <w:rPr>
          <w:color w:val="auto"/>
          <w:sz w:val="28"/>
          <w:szCs w:val="28"/>
        </w:rPr>
      </w:pPr>
      <w:r w:rsidRPr="00297BDF">
        <w:rPr>
          <w:color w:val="auto"/>
          <w:sz w:val="28"/>
          <w:szCs w:val="28"/>
        </w:rPr>
        <w:t>1. Камераны</w:t>
      </w:r>
      <w:r w:rsidR="00221B87" w:rsidRPr="00297BDF">
        <w:rPr>
          <w:color w:val="auto"/>
          <w:sz w:val="28"/>
          <w:szCs w:val="28"/>
          <w:lang w:val="kk-KZ"/>
        </w:rPr>
        <w:t xml:space="preserve"> </w:t>
      </w:r>
      <w:r w:rsidRPr="00297BDF">
        <w:rPr>
          <w:color w:val="auto"/>
          <w:sz w:val="28"/>
          <w:szCs w:val="28"/>
        </w:rPr>
        <w:t>электродтары бар қақпақпен</w:t>
      </w:r>
      <w:r w:rsidR="00221B87" w:rsidRPr="00297BDF">
        <w:rPr>
          <w:color w:val="auto"/>
          <w:sz w:val="28"/>
          <w:szCs w:val="28"/>
          <w:lang w:val="kk-KZ"/>
        </w:rPr>
        <w:t xml:space="preserve"> </w:t>
      </w:r>
      <w:r w:rsidRPr="00297BDF">
        <w:rPr>
          <w:color w:val="auto"/>
          <w:sz w:val="28"/>
          <w:szCs w:val="28"/>
        </w:rPr>
        <w:t>жабады;</w:t>
      </w:r>
    </w:p>
    <w:p w:rsidR="00BE7512" w:rsidRPr="00297BDF" w:rsidRDefault="00BE7512" w:rsidP="00943540">
      <w:pPr>
        <w:pStyle w:val="Default"/>
        <w:ind w:firstLine="567"/>
        <w:jc w:val="both"/>
        <w:rPr>
          <w:color w:val="auto"/>
          <w:sz w:val="28"/>
          <w:szCs w:val="28"/>
        </w:rPr>
      </w:pPr>
      <w:r w:rsidRPr="00297BDF">
        <w:rPr>
          <w:color w:val="auto"/>
          <w:sz w:val="28"/>
          <w:szCs w:val="28"/>
        </w:rPr>
        <w:t>2. Электродтарды</w:t>
      </w:r>
      <w:r w:rsidR="00221B87" w:rsidRPr="00297BDF">
        <w:rPr>
          <w:color w:val="auto"/>
          <w:sz w:val="28"/>
          <w:szCs w:val="28"/>
          <w:lang w:val="kk-KZ"/>
        </w:rPr>
        <w:t xml:space="preserve"> </w:t>
      </w:r>
      <w:r w:rsidRPr="00297BDF">
        <w:rPr>
          <w:color w:val="auto"/>
          <w:sz w:val="28"/>
          <w:szCs w:val="28"/>
        </w:rPr>
        <w:t>тұрақты</w:t>
      </w:r>
      <w:r w:rsidR="00221B87" w:rsidRPr="00297BDF">
        <w:rPr>
          <w:color w:val="auto"/>
          <w:sz w:val="28"/>
          <w:szCs w:val="28"/>
          <w:lang w:val="kk-KZ"/>
        </w:rPr>
        <w:t xml:space="preserve"> </w:t>
      </w:r>
      <w:r w:rsidRPr="00297BDF">
        <w:rPr>
          <w:color w:val="auto"/>
          <w:sz w:val="28"/>
          <w:szCs w:val="28"/>
        </w:rPr>
        <w:t>тоқтың</w:t>
      </w:r>
      <w:r w:rsidR="00221B87" w:rsidRPr="00297BDF">
        <w:rPr>
          <w:color w:val="auto"/>
          <w:sz w:val="28"/>
          <w:szCs w:val="28"/>
          <w:lang w:val="kk-KZ"/>
        </w:rPr>
        <w:t xml:space="preserve"> </w:t>
      </w:r>
      <w:r w:rsidRPr="00297BDF">
        <w:rPr>
          <w:color w:val="auto"/>
          <w:sz w:val="28"/>
          <w:szCs w:val="28"/>
        </w:rPr>
        <w:t>қуат</w:t>
      </w:r>
      <w:r w:rsidR="00221B87" w:rsidRPr="00297BDF">
        <w:rPr>
          <w:color w:val="auto"/>
          <w:sz w:val="28"/>
          <w:szCs w:val="28"/>
          <w:lang w:val="kk-KZ"/>
        </w:rPr>
        <w:t xml:space="preserve"> </w:t>
      </w:r>
      <w:r w:rsidRPr="00297BDF">
        <w:rPr>
          <w:color w:val="auto"/>
          <w:sz w:val="28"/>
          <w:szCs w:val="28"/>
        </w:rPr>
        <w:t>көзіне</w:t>
      </w:r>
      <w:r w:rsidR="00221B87" w:rsidRPr="00297BDF">
        <w:rPr>
          <w:color w:val="auto"/>
          <w:sz w:val="28"/>
          <w:szCs w:val="28"/>
          <w:lang w:val="kk-KZ"/>
        </w:rPr>
        <w:t xml:space="preserve"> </w:t>
      </w:r>
      <w:r w:rsidRPr="00297BDF">
        <w:rPr>
          <w:color w:val="auto"/>
          <w:sz w:val="28"/>
          <w:szCs w:val="28"/>
        </w:rPr>
        <w:t>қосады;</w:t>
      </w:r>
    </w:p>
    <w:p w:rsidR="00BE7512" w:rsidRPr="00297BDF" w:rsidRDefault="00BE7512" w:rsidP="00943540">
      <w:pPr>
        <w:pStyle w:val="Default"/>
        <w:tabs>
          <w:tab w:val="left" w:pos="993"/>
        </w:tabs>
        <w:ind w:firstLine="567"/>
        <w:jc w:val="both"/>
        <w:rPr>
          <w:color w:val="auto"/>
          <w:sz w:val="28"/>
          <w:szCs w:val="28"/>
          <w:lang w:val="kk-KZ"/>
        </w:rPr>
      </w:pPr>
      <w:r w:rsidRPr="00297BDF">
        <w:rPr>
          <w:color w:val="auto"/>
          <w:sz w:val="28"/>
          <w:szCs w:val="28"/>
        </w:rPr>
        <w:t>3. Қуат</w:t>
      </w:r>
      <w:r w:rsidR="00221B87" w:rsidRPr="00297BDF">
        <w:rPr>
          <w:color w:val="auto"/>
          <w:sz w:val="28"/>
          <w:szCs w:val="28"/>
          <w:lang w:val="kk-KZ"/>
        </w:rPr>
        <w:t xml:space="preserve"> </w:t>
      </w:r>
      <w:r w:rsidRPr="00297BDF">
        <w:rPr>
          <w:color w:val="auto"/>
          <w:sz w:val="28"/>
          <w:szCs w:val="28"/>
        </w:rPr>
        <w:t>көзін</w:t>
      </w:r>
      <w:r w:rsidR="00221B87" w:rsidRPr="00297BDF">
        <w:rPr>
          <w:color w:val="auto"/>
          <w:sz w:val="28"/>
          <w:szCs w:val="28"/>
          <w:lang w:val="kk-KZ"/>
        </w:rPr>
        <w:t xml:space="preserve"> </w:t>
      </w:r>
      <w:r w:rsidRPr="00297BDF">
        <w:rPr>
          <w:color w:val="auto"/>
          <w:sz w:val="28"/>
          <w:szCs w:val="28"/>
        </w:rPr>
        <w:t>қосу керек. Амплификация өнімдерін</w:t>
      </w:r>
      <w:r w:rsidR="00221B87" w:rsidRPr="00297BDF">
        <w:rPr>
          <w:color w:val="auto"/>
          <w:sz w:val="28"/>
          <w:szCs w:val="28"/>
          <w:lang w:val="kk-KZ"/>
        </w:rPr>
        <w:t xml:space="preserve"> </w:t>
      </w:r>
      <w:r w:rsidRPr="00297BDF">
        <w:rPr>
          <w:color w:val="auto"/>
          <w:sz w:val="28"/>
          <w:szCs w:val="28"/>
        </w:rPr>
        <w:t>электрофоретикалық</w:t>
      </w:r>
      <w:r w:rsidR="00221B87" w:rsidRPr="00297BDF">
        <w:rPr>
          <w:color w:val="auto"/>
          <w:sz w:val="28"/>
          <w:szCs w:val="28"/>
          <w:lang w:val="kk-KZ"/>
        </w:rPr>
        <w:t xml:space="preserve"> </w:t>
      </w:r>
      <w:r w:rsidRPr="00297BDF">
        <w:rPr>
          <w:color w:val="auto"/>
          <w:sz w:val="28"/>
          <w:szCs w:val="28"/>
        </w:rPr>
        <w:t>бөлуді 300 В кернеуде</w:t>
      </w:r>
      <w:r w:rsidR="00221B87" w:rsidRPr="00297BDF">
        <w:rPr>
          <w:color w:val="auto"/>
          <w:sz w:val="28"/>
          <w:szCs w:val="28"/>
          <w:lang w:val="kk-KZ"/>
        </w:rPr>
        <w:t xml:space="preserve"> </w:t>
      </w:r>
      <w:r w:rsidRPr="00297BDF">
        <w:rPr>
          <w:color w:val="auto"/>
          <w:sz w:val="28"/>
          <w:szCs w:val="28"/>
        </w:rPr>
        <w:t>және</w:t>
      </w:r>
      <w:r w:rsidR="00221B87" w:rsidRPr="00297BDF">
        <w:rPr>
          <w:color w:val="auto"/>
          <w:sz w:val="28"/>
          <w:szCs w:val="28"/>
          <w:lang w:val="kk-KZ"/>
        </w:rPr>
        <w:t xml:space="preserve"> </w:t>
      </w:r>
      <w:r w:rsidRPr="00297BDF">
        <w:rPr>
          <w:color w:val="auto"/>
          <w:sz w:val="28"/>
          <w:szCs w:val="28"/>
        </w:rPr>
        <w:t>камераға (2 гель) 110 мА аспайтын ток күшінде 1,5-2,5 сағат</w:t>
      </w:r>
      <w:r w:rsidR="00221B87" w:rsidRPr="00297BDF">
        <w:rPr>
          <w:color w:val="auto"/>
          <w:sz w:val="28"/>
          <w:szCs w:val="28"/>
          <w:lang w:val="kk-KZ"/>
        </w:rPr>
        <w:t xml:space="preserve"> </w:t>
      </w:r>
      <w:r w:rsidRPr="00297BDF">
        <w:rPr>
          <w:color w:val="auto"/>
          <w:sz w:val="28"/>
          <w:szCs w:val="28"/>
        </w:rPr>
        <w:t>бойы</w:t>
      </w:r>
      <w:r w:rsidR="00221B87" w:rsidRPr="00297BDF">
        <w:rPr>
          <w:color w:val="auto"/>
          <w:sz w:val="28"/>
          <w:szCs w:val="28"/>
          <w:lang w:val="kk-KZ"/>
        </w:rPr>
        <w:t xml:space="preserve"> </w:t>
      </w:r>
      <w:r w:rsidRPr="00297BDF">
        <w:rPr>
          <w:color w:val="auto"/>
          <w:sz w:val="28"/>
          <w:szCs w:val="28"/>
        </w:rPr>
        <w:t>жүргізу</w:t>
      </w:r>
      <w:r w:rsidR="00221B87" w:rsidRPr="00297BDF">
        <w:rPr>
          <w:color w:val="auto"/>
          <w:sz w:val="28"/>
          <w:szCs w:val="28"/>
          <w:lang w:val="kk-KZ"/>
        </w:rPr>
        <w:t xml:space="preserve"> </w:t>
      </w:r>
      <w:r w:rsidRPr="00297BDF">
        <w:rPr>
          <w:color w:val="auto"/>
          <w:sz w:val="28"/>
          <w:szCs w:val="28"/>
          <w:lang w:val="kk-KZ"/>
        </w:rPr>
        <w:t>қажет;</w:t>
      </w:r>
    </w:p>
    <w:p w:rsidR="00BE7512" w:rsidRPr="00297BDF" w:rsidRDefault="00BE7512" w:rsidP="00943540">
      <w:pPr>
        <w:pStyle w:val="Default"/>
        <w:ind w:firstLine="567"/>
        <w:jc w:val="both"/>
        <w:rPr>
          <w:color w:val="auto"/>
          <w:sz w:val="28"/>
          <w:szCs w:val="28"/>
          <w:lang w:val="kk-KZ"/>
        </w:rPr>
      </w:pPr>
      <w:r w:rsidRPr="00297BDF">
        <w:rPr>
          <w:color w:val="auto"/>
          <w:sz w:val="28"/>
          <w:szCs w:val="28"/>
          <w:lang w:val="kk-KZ"/>
        </w:rPr>
        <w:t>4. Бромфенол көктің жолағының жылжуы бойынша сынамалардың жүріс жолын бақылау;</w:t>
      </w:r>
    </w:p>
    <w:p w:rsidR="00BE7512" w:rsidRPr="00297BDF" w:rsidRDefault="00BE7512" w:rsidP="00943540">
      <w:pPr>
        <w:pStyle w:val="Default"/>
        <w:ind w:firstLine="567"/>
        <w:jc w:val="both"/>
        <w:rPr>
          <w:color w:val="auto"/>
          <w:sz w:val="28"/>
          <w:szCs w:val="28"/>
          <w:lang w:val="kk-KZ"/>
        </w:rPr>
      </w:pPr>
      <w:r w:rsidRPr="00297BDF">
        <w:rPr>
          <w:color w:val="auto"/>
          <w:sz w:val="28"/>
          <w:szCs w:val="28"/>
          <w:lang w:val="kk-KZ"/>
        </w:rPr>
        <w:t>5. Бояуыштың жолы гель ұзындығының 2/3-не жеткенде, электрофорезді тоқтатады;</w:t>
      </w:r>
    </w:p>
    <w:p w:rsidR="00BE7512" w:rsidRPr="00297BDF" w:rsidRDefault="00BE7512" w:rsidP="00943540">
      <w:pPr>
        <w:pStyle w:val="Default"/>
        <w:ind w:firstLine="567"/>
        <w:jc w:val="both"/>
        <w:rPr>
          <w:color w:val="auto"/>
          <w:sz w:val="28"/>
          <w:szCs w:val="28"/>
          <w:lang w:val="kk-KZ"/>
        </w:rPr>
      </w:pPr>
      <w:r w:rsidRPr="00297BDF">
        <w:rPr>
          <w:color w:val="auto"/>
          <w:sz w:val="28"/>
          <w:szCs w:val="28"/>
          <w:lang w:val="kk-KZ"/>
        </w:rPr>
        <w:t>6. Қуат көзін өшіреді және камераның қақпағын ашады;</w:t>
      </w:r>
    </w:p>
    <w:p w:rsidR="00BE7512" w:rsidRPr="00297BDF" w:rsidRDefault="00BE7512" w:rsidP="00943540">
      <w:pPr>
        <w:pStyle w:val="Default"/>
        <w:ind w:firstLine="567"/>
        <w:jc w:val="both"/>
        <w:rPr>
          <w:color w:val="auto"/>
          <w:sz w:val="28"/>
          <w:szCs w:val="28"/>
          <w:lang w:val="kk-KZ"/>
        </w:rPr>
      </w:pPr>
      <w:r w:rsidRPr="00297BDF">
        <w:rPr>
          <w:color w:val="auto"/>
          <w:sz w:val="28"/>
          <w:szCs w:val="28"/>
          <w:lang w:val="kk-KZ"/>
        </w:rPr>
        <w:t>7. Электродты буферді төгеді</w:t>
      </w:r>
      <w:r w:rsidR="00CC43E0" w:rsidRPr="00297BDF">
        <w:rPr>
          <w:color w:val="auto"/>
          <w:sz w:val="28"/>
          <w:szCs w:val="28"/>
          <w:lang w:val="kk-KZ"/>
        </w:rPr>
        <w:t>.</w:t>
      </w:r>
    </w:p>
    <w:p w:rsidR="00BE7512" w:rsidRPr="00297BDF" w:rsidRDefault="00BE7512" w:rsidP="00943540">
      <w:pPr>
        <w:pStyle w:val="Default"/>
        <w:ind w:firstLine="567"/>
        <w:jc w:val="both"/>
        <w:rPr>
          <w:color w:val="auto"/>
          <w:sz w:val="28"/>
          <w:szCs w:val="28"/>
          <w:lang w:val="kk-KZ"/>
        </w:rPr>
      </w:pPr>
      <w:r w:rsidRPr="00297BDF">
        <w:rPr>
          <w:bCs/>
          <w:color w:val="auto"/>
          <w:sz w:val="28"/>
          <w:szCs w:val="28"/>
          <w:lang w:val="kk-KZ"/>
        </w:rPr>
        <w:t xml:space="preserve">Гельді шешіп алу және бояу. </w:t>
      </w:r>
    </w:p>
    <w:p w:rsidR="00BE7512" w:rsidRPr="00297BDF" w:rsidRDefault="00BE7512" w:rsidP="00943540">
      <w:pPr>
        <w:pStyle w:val="Default"/>
        <w:ind w:firstLine="567"/>
        <w:jc w:val="both"/>
        <w:rPr>
          <w:color w:val="auto"/>
          <w:sz w:val="28"/>
          <w:szCs w:val="28"/>
          <w:lang w:val="kk-KZ"/>
        </w:rPr>
      </w:pPr>
      <w:r w:rsidRPr="00297BDF">
        <w:rPr>
          <w:color w:val="auto"/>
          <w:sz w:val="28"/>
          <w:szCs w:val="28"/>
          <w:lang w:val="kk-KZ"/>
        </w:rPr>
        <w:t>1. Электрофорез біткеннен</w:t>
      </w:r>
      <w:r w:rsidR="006D7254" w:rsidRPr="00297BDF">
        <w:rPr>
          <w:color w:val="auto"/>
          <w:sz w:val="28"/>
          <w:szCs w:val="28"/>
          <w:lang w:val="kk-KZ"/>
        </w:rPr>
        <w:t xml:space="preserve"> </w:t>
      </w:r>
      <w:r w:rsidRPr="00297BDF">
        <w:rPr>
          <w:color w:val="auto"/>
          <w:sz w:val="28"/>
          <w:szCs w:val="28"/>
          <w:lang w:val="kk-KZ"/>
        </w:rPr>
        <w:t>соң</w:t>
      </w:r>
      <w:r w:rsidR="006D7254" w:rsidRPr="00297BDF">
        <w:rPr>
          <w:color w:val="auto"/>
          <w:sz w:val="28"/>
          <w:szCs w:val="28"/>
          <w:lang w:val="kk-KZ"/>
        </w:rPr>
        <w:t xml:space="preserve"> </w:t>
      </w:r>
      <w:r w:rsidRPr="00297BDF">
        <w:rPr>
          <w:color w:val="auto"/>
          <w:sz w:val="28"/>
          <w:szCs w:val="28"/>
          <w:lang w:val="kk-KZ"/>
        </w:rPr>
        <w:t>камераны</w:t>
      </w:r>
      <w:r w:rsidR="006D7254" w:rsidRPr="00297BDF">
        <w:rPr>
          <w:color w:val="auto"/>
          <w:sz w:val="28"/>
          <w:szCs w:val="28"/>
          <w:lang w:val="kk-KZ"/>
        </w:rPr>
        <w:t xml:space="preserve"> </w:t>
      </w:r>
      <w:r w:rsidRPr="00297BDF">
        <w:rPr>
          <w:color w:val="auto"/>
          <w:sz w:val="28"/>
          <w:szCs w:val="28"/>
          <w:lang w:val="kk-KZ"/>
        </w:rPr>
        <w:t>бөліктерге</w:t>
      </w:r>
      <w:r w:rsidR="006D7254" w:rsidRPr="00297BDF">
        <w:rPr>
          <w:color w:val="auto"/>
          <w:sz w:val="28"/>
          <w:szCs w:val="28"/>
          <w:lang w:val="kk-KZ"/>
        </w:rPr>
        <w:t xml:space="preserve"> </w:t>
      </w:r>
      <w:r w:rsidR="00CC43E0" w:rsidRPr="00297BDF">
        <w:rPr>
          <w:color w:val="auto"/>
          <w:sz w:val="28"/>
          <w:szCs w:val="28"/>
          <w:lang w:val="kk-KZ"/>
        </w:rPr>
        <w:t>ыдыратыды</w:t>
      </w:r>
      <w:r w:rsidRPr="00297BDF">
        <w:rPr>
          <w:color w:val="auto"/>
          <w:sz w:val="28"/>
          <w:szCs w:val="28"/>
          <w:lang w:val="kk-KZ"/>
        </w:rPr>
        <w:t>;</w:t>
      </w:r>
    </w:p>
    <w:p w:rsidR="00BE7512" w:rsidRPr="00297BDF" w:rsidRDefault="00BE7512" w:rsidP="00943540">
      <w:pPr>
        <w:pStyle w:val="Default"/>
        <w:ind w:firstLine="567"/>
        <w:jc w:val="both"/>
        <w:rPr>
          <w:color w:val="auto"/>
          <w:sz w:val="28"/>
          <w:szCs w:val="28"/>
          <w:lang w:val="kk-KZ"/>
        </w:rPr>
      </w:pPr>
      <w:r w:rsidRPr="00297BDF">
        <w:rPr>
          <w:color w:val="auto"/>
          <w:sz w:val="28"/>
          <w:szCs w:val="28"/>
          <w:lang w:val="kk-KZ"/>
        </w:rPr>
        <w:t>2. Қысқыштарды</w:t>
      </w:r>
      <w:r w:rsidR="006D7254" w:rsidRPr="00297BDF">
        <w:rPr>
          <w:color w:val="auto"/>
          <w:sz w:val="28"/>
          <w:szCs w:val="28"/>
          <w:lang w:val="kk-KZ"/>
        </w:rPr>
        <w:t xml:space="preserve"> </w:t>
      </w:r>
      <w:r w:rsidRPr="00297BDF">
        <w:rPr>
          <w:color w:val="auto"/>
          <w:sz w:val="28"/>
          <w:szCs w:val="28"/>
          <w:lang w:val="kk-KZ"/>
        </w:rPr>
        <w:t>көлденең</w:t>
      </w:r>
      <w:r w:rsidR="006D7254" w:rsidRPr="00297BDF">
        <w:rPr>
          <w:color w:val="auto"/>
          <w:sz w:val="28"/>
          <w:szCs w:val="28"/>
          <w:lang w:val="kk-KZ"/>
        </w:rPr>
        <w:t xml:space="preserve"> </w:t>
      </w:r>
      <w:r w:rsidRPr="00297BDF">
        <w:rPr>
          <w:color w:val="auto"/>
          <w:sz w:val="28"/>
          <w:szCs w:val="28"/>
          <w:lang w:val="kk-KZ"/>
        </w:rPr>
        <w:t>жағдайда «сэндвичтердің» бірінен</w:t>
      </w:r>
      <w:r w:rsidR="006D7254" w:rsidRPr="00297BDF">
        <w:rPr>
          <w:color w:val="auto"/>
          <w:sz w:val="28"/>
          <w:szCs w:val="28"/>
          <w:lang w:val="kk-KZ"/>
        </w:rPr>
        <w:t xml:space="preserve"> </w:t>
      </w:r>
      <w:r w:rsidRPr="00297BDF">
        <w:rPr>
          <w:color w:val="auto"/>
          <w:sz w:val="28"/>
          <w:szCs w:val="28"/>
          <w:lang w:val="kk-KZ"/>
        </w:rPr>
        <w:t>алып</w:t>
      </w:r>
      <w:r w:rsidR="006D7254" w:rsidRPr="00297BDF">
        <w:rPr>
          <w:color w:val="auto"/>
          <w:sz w:val="28"/>
          <w:szCs w:val="28"/>
          <w:lang w:val="kk-KZ"/>
        </w:rPr>
        <w:t xml:space="preserve"> </w:t>
      </w:r>
      <w:r w:rsidRPr="00297BDF">
        <w:rPr>
          <w:color w:val="auto"/>
          <w:sz w:val="28"/>
          <w:szCs w:val="28"/>
          <w:lang w:val="kk-KZ"/>
        </w:rPr>
        <w:t>тастайды. Жоғарғы (ішкі) шыныны</w:t>
      </w:r>
      <w:r w:rsidR="006D7254" w:rsidRPr="00297BDF">
        <w:rPr>
          <w:color w:val="auto"/>
          <w:sz w:val="28"/>
          <w:szCs w:val="28"/>
          <w:lang w:val="kk-KZ"/>
        </w:rPr>
        <w:t xml:space="preserve"> </w:t>
      </w:r>
      <w:r w:rsidRPr="00297BDF">
        <w:rPr>
          <w:color w:val="auto"/>
          <w:sz w:val="28"/>
          <w:szCs w:val="28"/>
          <w:lang w:val="kk-KZ"/>
        </w:rPr>
        <w:t>шешіп алады. Қағаз</w:t>
      </w:r>
      <w:r w:rsidR="006D7254" w:rsidRPr="00297BDF">
        <w:rPr>
          <w:color w:val="auto"/>
          <w:sz w:val="28"/>
          <w:szCs w:val="28"/>
          <w:lang w:val="kk-KZ"/>
        </w:rPr>
        <w:t xml:space="preserve"> </w:t>
      </w:r>
      <w:r w:rsidRPr="00297BDF">
        <w:rPr>
          <w:color w:val="auto"/>
          <w:sz w:val="28"/>
          <w:szCs w:val="28"/>
          <w:lang w:val="kk-KZ"/>
        </w:rPr>
        <w:t>тығыннан</w:t>
      </w:r>
      <w:r w:rsidR="006D7254" w:rsidRPr="00297BDF">
        <w:rPr>
          <w:color w:val="auto"/>
          <w:sz w:val="28"/>
          <w:szCs w:val="28"/>
          <w:lang w:val="kk-KZ"/>
        </w:rPr>
        <w:t xml:space="preserve"> </w:t>
      </w:r>
      <w:r w:rsidRPr="00297BDF">
        <w:rPr>
          <w:color w:val="auto"/>
          <w:sz w:val="28"/>
          <w:szCs w:val="28"/>
          <w:lang w:val="kk-KZ"/>
        </w:rPr>
        <w:t>гельдің</w:t>
      </w:r>
      <w:r w:rsidR="006D7254" w:rsidRPr="00297BDF">
        <w:rPr>
          <w:color w:val="auto"/>
          <w:sz w:val="28"/>
          <w:szCs w:val="28"/>
          <w:lang w:val="kk-KZ"/>
        </w:rPr>
        <w:t xml:space="preserve"> </w:t>
      </w:r>
      <w:r w:rsidRPr="00297BDF">
        <w:rPr>
          <w:color w:val="auto"/>
          <w:sz w:val="28"/>
          <w:szCs w:val="28"/>
          <w:lang w:val="kk-KZ"/>
        </w:rPr>
        <w:t>төменгі</w:t>
      </w:r>
      <w:r w:rsidR="006D7254" w:rsidRPr="00297BDF">
        <w:rPr>
          <w:color w:val="auto"/>
          <w:sz w:val="28"/>
          <w:szCs w:val="28"/>
          <w:lang w:val="kk-KZ"/>
        </w:rPr>
        <w:t xml:space="preserve"> </w:t>
      </w:r>
      <w:r w:rsidRPr="00297BDF">
        <w:rPr>
          <w:color w:val="auto"/>
          <w:sz w:val="28"/>
          <w:szCs w:val="28"/>
          <w:lang w:val="kk-KZ"/>
        </w:rPr>
        <w:t>шетін</w:t>
      </w:r>
      <w:r w:rsidR="006D7254" w:rsidRPr="00297BDF">
        <w:rPr>
          <w:color w:val="auto"/>
          <w:sz w:val="28"/>
          <w:szCs w:val="28"/>
          <w:lang w:val="kk-KZ"/>
        </w:rPr>
        <w:t xml:space="preserve"> </w:t>
      </w:r>
      <w:r w:rsidRPr="00297BDF">
        <w:rPr>
          <w:color w:val="auto"/>
          <w:sz w:val="28"/>
          <w:szCs w:val="28"/>
          <w:lang w:val="kk-KZ"/>
        </w:rPr>
        <w:t>шпательмен</w:t>
      </w:r>
      <w:r w:rsidR="006D7254" w:rsidRPr="00297BDF">
        <w:rPr>
          <w:color w:val="auto"/>
          <w:sz w:val="28"/>
          <w:szCs w:val="28"/>
          <w:lang w:val="kk-KZ"/>
        </w:rPr>
        <w:t xml:space="preserve"> </w:t>
      </w:r>
      <w:r w:rsidRPr="00297BDF">
        <w:rPr>
          <w:color w:val="auto"/>
          <w:sz w:val="28"/>
          <w:szCs w:val="28"/>
          <w:lang w:val="kk-KZ"/>
        </w:rPr>
        <w:t>кеседі</w:t>
      </w:r>
      <w:r w:rsidR="00CC43E0" w:rsidRPr="00297BDF">
        <w:rPr>
          <w:color w:val="auto"/>
          <w:sz w:val="28"/>
          <w:szCs w:val="28"/>
          <w:lang w:val="kk-KZ"/>
        </w:rPr>
        <w:t>;</w:t>
      </w:r>
    </w:p>
    <w:p w:rsidR="00BE7512" w:rsidRPr="00297BDF" w:rsidRDefault="00BE7512" w:rsidP="00943540">
      <w:pPr>
        <w:pStyle w:val="Default"/>
        <w:ind w:firstLine="567"/>
        <w:jc w:val="both"/>
        <w:rPr>
          <w:color w:val="auto"/>
          <w:sz w:val="28"/>
          <w:szCs w:val="28"/>
          <w:lang w:val="kk-KZ"/>
        </w:rPr>
      </w:pPr>
      <w:r w:rsidRPr="00297BDF">
        <w:rPr>
          <w:color w:val="auto"/>
          <w:sz w:val="28"/>
          <w:szCs w:val="28"/>
          <w:lang w:val="kk-KZ"/>
        </w:rPr>
        <w:t>3. Сумен</w:t>
      </w:r>
      <w:r w:rsidR="006D7254" w:rsidRPr="00297BDF">
        <w:rPr>
          <w:color w:val="auto"/>
          <w:sz w:val="28"/>
          <w:szCs w:val="28"/>
          <w:lang w:val="kk-KZ"/>
        </w:rPr>
        <w:t xml:space="preserve"> </w:t>
      </w:r>
      <w:r w:rsidRPr="00297BDF">
        <w:rPr>
          <w:color w:val="auto"/>
          <w:sz w:val="28"/>
          <w:szCs w:val="28"/>
          <w:lang w:val="kk-KZ"/>
        </w:rPr>
        <w:t>суланған</w:t>
      </w:r>
      <w:r w:rsidR="006D7254" w:rsidRPr="00297BDF">
        <w:rPr>
          <w:color w:val="auto"/>
          <w:sz w:val="28"/>
          <w:szCs w:val="28"/>
          <w:lang w:val="kk-KZ"/>
        </w:rPr>
        <w:t xml:space="preserve"> </w:t>
      </w:r>
      <w:r w:rsidRPr="00297BDF">
        <w:rPr>
          <w:color w:val="auto"/>
          <w:sz w:val="28"/>
          <w:szCs w:val="28"/>
          <w:lang w:val="kk-KZ"/>
        </w:rPr>
        <w:t>қолғаппен</w:t>
      </w:r>
      <w:r w:rsidR="006D7254" w:rsidRPr="00297BDF">
        <w:rPr>
          <w:color w:val="auto"/>
          <w:sz w:val="28"/>
          <w:szCs w:val="28"/>
          <w:lang w:val="kk-KZ"/>
        </w:rPr>
        <w:t xml:space="preserve"> </w:t>
      </w:r>
      <w:r w:rsidRPr="00297BDF">
        <w:rPr>
          <w:color w:val="auto"/>
          <w:sz w:val="28"/>
          <w:szCs w:val="28"/>
          <w:lang w:val="kk-KZ"/>
        </w:rPr>
        <w:t>гельді</w:t>
      </w:r>
      <w:r w:rsidR="006D7254" w:rsidRPr="00297BDF">
        <w:rPr>
          <w:color w:val="auto"/>
          <w:sz w:val="28"/>
          <w:szCs w:val="28"/>
          <w:lang w:val="kk-KZ"/>
        </w:rPr>
        <w:t xml:space="preserve"> </w:t>
      </w:r>
      <w:r w:rsidRPr="00297BDF">
        <w:rPr>
          <w:color w:val="auto"/>
          <w:sz w:val="28"/>
          <w:szCs w:val="28"/>
          <w:lang w:val="kk-KZ"/>
        </w:rPr>
        <w:t>қолмен</w:t>
      </w:r>
      <w:r w:rsidR="006D7254" w:rsidRPr="00297BDF">
        <w:rPr>
          <w:color w:val="auto"/>
          <w:sz w:val="28"/>
          <w:szCs w:val="28"/>
          <w:lang w:val="kk-KZ"/>
        </w:rPr>
        <w:t xml:space="preserve"> </w:t>
      </w:r>
      <w:r w:rsidRPr="00297BDF">
        <w:rPr>
          <w:color w:val="auto"/>
          <w:sz w:val="28"/>
          <w:szCs w:val="28"/>
          <w:lang w:val="kk-KZ"/>
        </w:rPr>
        <w:t>абайлап</w:t>
      </w:r>
      <w:r w:rsidR="006D7254" w:rsidRPr="00297BDF">
        <w:rPr>
          <w:color w:val="auto"/>
          <w:sz w:val="28"/>
          <w:szCs w:val="28"/>
          <w:lang w:val="kk-KZ"/>
        </w:rPr>
        <w:t xml:space="preserve"> </w:t>
      </w:r>
      <w:r w:rsidRPr="00297BDF">
        <w:rPr>
          <w:color w:val="auto"/>
          <w:sz w:val="28"/>
          <w:szCs w:val="28"/>
          <w:lang w:val="kk-KZ"/>
        </w:rPr>
        <w:t>алып, оны бояу</w:t>
      </w:r>
      <w:r w:rsidR="006D7254" w:rsidRPr="00297BDF">
        <w:rPr>
          <w:color w:val="auto"/>
          <w:sz w:val="28"/>
          <w:szCs w:val="28"/>
          <w:lang w:val="kk-KZ"/>
        </w:rPr>
        <w:t xml:space="preserve"> </w:t>
      </w:r>
      <w:r w:rsidRPr="00297BDF">
        <w:rPr>
          <w:color w:val="auto"/>
          <w:sz w:val="28"/>
          <w:szCs w:val="28"/>
          <w:lang w:val="kk-KZ"/>
        </w:rPr>
        <w:t>үшін кюветке апарады. Екінші</w:t>
      </w:r>
      <w:r w:rsidR="006D7254" w:rsidRPr="00297BDF">
        <w:rPr>
          <w:color w:val="auto"/>
          <w:sz w:val="28"/>
          <w:szCs w:val="28"/>
          <w:lang w:val="kk-KZ"/>
        </w:rPr>
        <w:t xml:space="preserve"> </w:t>
      </w:r>
      <w:r w:rsidRPr="00297BDF">
        <w:rPr>
          <w:color w:val="auto"/>
          <w:sz w:val="28"/>
          <w:szCs w:val="28"/>
          <w:lang w:val="kk-KZ"/>
        </w:rPr>
        <w:t>гельді де осылай</w:t>
      </w:r>
      <w:r w:rsidR="006D7254" w:rsidRPr="00297BDF">
        <w:rPr>
          <w:color w:val="auto"/>
          <w:sz w:val="28"/>
          <w:szCs w:val="28"/>
          <w:lang w:val="kk-KZ"/>
        </w:rPr>
        <w:t xml:space="preserve"> </w:t>
      </w:r>
      <w:r w:rsidRPr="00297BDF">
        <w:rPr>
          <w:color w:val="auto"/>
          <w:sz w:val="28"/>
          <w:szCs w:val="28"/>
          <w:lang w:val="kk-KZ"/>
        </w:rPr>
        <w:t>алады</w:t>
      </w:r>
      <w:r w:rsidR="00CC43E0" w:rsidRPr="00297BDF">
        <w:rPr>
          <w:color w:val="auto"/>
          <w:sz w:val="28"/>
          <w:szCs w:val="28"/>
          <w:lang w:val="kk-KZ"/>
        </w:rPr>
        <w:t>;</w:t>
      </w:r>
    </w:p>
    <w:p w:rsidR="00BE7512" w:rsidRPr="00297BDF" w:rsidRDefault="00BE7512" w:rsidP="00943540">
      <w:pPr>
        <w:pStyle w:val="Default"/>
        <w:ind w:firstLine="567"/>
        <w:jc w:val="both"/>
        <w:rPr>
          <w:color w:val="auto"/>
          <w:sz w:val="28"/>
          <w:szCs w:val="28"/>
          <w:lang w:val="kk-KZ"/>
        </w:rPr>
      </w:pPr>
      <w:r w:rsidRPr="00297BDF">
        <w:rPr>
          <w:color w:val="auto"/>
          <w:sz w:val="28"/>
          <w:szCs w:val="28"/>
          <w:lang w:val="kk-KZ"/>
        </w:rPr>
        <w:t>4. Гельдерді</w:t>
      </w:r>
      <w:r w:rsidR="006453DF" w:rsidRPr="00297BDF">
        <w:rPr>
          <w:color w:val="auto"/>
          <w:sz w:val="28"/>
          <w:szCs w:val="28"/>
          <w:lang w:val="kk-KZ"/>
        </w:rPr>
        <w:t xml:space="preserve"> </w:t>
      </w:r>
      <w:r w:rsidRPr="00297BDF">
        <w:rPr>
          <w:color w:val="auto"/>
          <w:sz w:val="28"/>
          <w:szCs w:val="28"/>
          <w:lang w:val="kk-KZ"/>
        </w:rPr>
        <w:t>бір</w:t>
      </w:r>
      <w:r w:rsidR="006453DF" w:rsidRPr="00297BDF">
        <w:rPr>
          <w:color w:val="auto"/>
          <w:sz w:val="28"/>
          <w:szCs w:val="28"/>
          <w:lang w:val="kk-KZ"/>
        </w:rPr>
        <w:t xml:space="preserve"> </w:t>
      </w:r>
      <w:r w:rsidRPr="00297BDF">
        <w:rPr>
          <w:color w:val="auto"/>
          <w:sz w:val="28"/>
          <w:szCs w:val="28"/>
          <w:lang w:val="kk-KZ"/>
        </w:rPr>
        <w:t>рет</w:t>
      </w:r>
      <w:r w:rsidR="006453DF" w:rsidRPr="00297BDF">
        <w:rPr>
          <w:color w:val="auto"/>
          <w:sz w:val="28"/>
          <w:szCs w:val="28"/>
          <w:lang w:val="kk-KZ"/>
        </w:rPr>
        <w:t xml:space="preserve"> </w:t>
      </w:r>
      <w:r w:rsidRPr="00297BDF">
        <w:rPr>
          <w:color w:val="auto"/>
          <w:sz w:val="28"/>
          <w:szCs w:val="28"/>
          <w:lang w:val="kk-KZ"/>
        </w:rPr>
        <w:t>дистиллденген</w:t>
      </w:r>
      <w:r w:rsidR="006453DF" w:rsidRPr="00297BDF">
        <w:rPr>
          <w:color w:val="auto"/>
          <w:sz w:val="28"/>
          <w:szCs w:val="28"/>
          <w:lang w:val="kk-KZ"/>
        </w:rPr>
        <w:t xml:space="preserve"> </w:t>
      </w:r>
      <w:r w:rsidRPr="00297BDF">
        <w:rPr>
          <w:color w:val="auto"/>
          <w:sz w:val="28"/>
          <w:szCs w:val="28"/>
          <w:lang w:val="kk-KZ"/>
        </w:rPr>
        <w:t>сумен</w:t>
      </w:r>
      <w:r w:rsidR="006453DF" w:rsidRPr="00297BDF">
        <w:rPr>
          <w:color w:val="auto"/>
          <w:sz w:val="28"/>
          <w:szCs w:val="28"/>
          <w:lang w:val="kk-KZ"/>
        </w:rPr>
        <w:t xml:space="preserve"> </w:t>
      </w:r>
      <w:r w:rsidRPr="00297BDF">
        <w:rPr>
          <w:color w:val="auto"/>
          <w:sz w:val="28"/>
          <w:szCs w:val="28"/>
          <w:lang w:val="kk-KZ"/>
        </w:rPr>
        <w:t>жуып, бромдыэтидий</w:t>
      </w:r>
      <w:r w:rsidR="006453DF" w:rsidRPr="00297BDF">
        <w:rPr>
          <w:color w:val="auto"/>
          <w:sz w:val="28"/>
          <w:szCs w:val="28"/>
          <w:lang w:val="kk-KZ"/>
        </w:rPr>
        <w:t xml:space="preserve"> </w:t>
      </w:r>
      <w:r w:rsidRPr="00297BDF">
        <w:rPr>
          <w:color w:val="auto"/>
          <w:sz w:val="28"/>
          <w:szCs w:val="28"/>
          <w:lang w:val="kk-KZ"/>
        </w:rPr>
        <w:t>ерітіндісін</w:t>
      </w:r>
      <w:r w:rsidR="006453DF" w:rsidRPr="00297BDF">
        <w:rPr>
          <w:color w:val="auto"/>
          <w:sz w:val="28"/>
          <w:szCs w:val="28"/>
          <w:lang w:val="kk-KZ"/>
        </w:rPr>
        <w:t xml:space="preserve"> </w:t>
      </w:r>
      <w:r w:rsidRPr="00297BDF">
        <w:rPr>
          <w:color w:val="auto"/>
          <w:sz w:val="28"/>
          <w:szCs w:val="28"/>
          <w:lang w:val="kk-KZ"/>
        </w:rPr>
        <w:t>құяды 3-5 минут жүргізу керек</w:t>
      </w:r>
      <w:r w:rsidR="008D73AE" w:rsidRPr="00297BDF">
        <w:rPr>
          <w:color w:val="auto"/>
          <w:sz w:val="28"/>
          <w:szCs w:val="28"/>
          <w:lang w:val="kk-KZ"/>
        </w:rPr>
        <w:t>;</w:t>
      </w:r>
    </w:p>
    <w:p w:rsidR="008D73AE" w:rsidRPr="00297BDF" w:rsidRDefault="008D73AE" w:rsidP="00943540">
      <w:pPr>
        <w:pStyle w:val="Default"/>
        <w:ind w:firstLine="567"/>
        <w:jc w:val="both"/>
        <w:rPr>
          <w:color w:val="auto"/>
          <w:sz w:val="28"/>
          <w:szCs w:val="28"/>
          <w:lang w:val="kk-KZ"/>
        </w:rPr>
      </w:pPr>
      <w:r w:rsidRPr="00297BDF">
        <w:rPr>
          <w:color w:val="auto"/>
          <w:sz w:val="28"/>
          <w:szCs w:val="28"/>
          <w:lang w:val="kk-KZ"/>
        </w:rPr>
        <w:t xml:space="preserve">Ескерту: </w:t>
      </w:r>
      <w:r w:rsidRPr="00297BDF">
        <w:rPr>
          <w:iCs/>
          <w:color w:val="auto"/>
          <w:sz w:val="28"/>
          <w:szCs w:val="28"/>
          <w:lang w:val="kk-KZ"/>
        </w:rPr>
        <w:t>бромды этидий көп рет қолданылатындықтан, бояу уақыты ерітіндінің «ескіруіне» байланысты өзгеріп, 10-15 минутқа жетуі мүмкін.</w:t>
      </w:r>
    </w:p>
    <w:p w:rsidR="008D73AE" w:rsidRPr="00297BDF" w:rsidRDefault="008D73AE" w:rsidP="00943540">
      <w:pPr>
        <w:pStyle w:val="Default"/>
        <w:ind w:firstLine="567"/>
        <w:jc w:val="both"/>
        <w:rPr>
          <w:color w:val="auto"/>
          <w:sz w:val="28"/>
          <w:szCs w:val="28"/>
          <w:lang w:val="kk-KZ"/>
        </w:rPr>
      </w:pPr>
      <w:r w:rsidRPr="00297BDF">
        <w:rPr>
          <w:color w:val="auto"/>
          <w:sz w:val="28"/>
          <w:szCs w:val="28"/>
          <w:lang w:val="kk-KZ"/>
        </w:rPr>
        <w:t>5. Бояп біткеннен кейін бромды этидий ерітіндісін сақтауға арналған шөлмекке абайлап құю қажет;</w:t>
      </w:r>
    </w:p>
    <w:p w:rsidR="008D73AE" w:rsidRPr="00297BDF" w:rsidRDefault="008D73AE" w:rsidP="00943540">
      <w:pPr>
        <w:pStyle w:val="Default"/>
        <w:ind w:firstLine="567"/>
        <w:jc w:val="both"/>
        <w:rPr>
          <w:color w:val="auto"/>
          <w:sz w:val="28"/>
          <w:szCs w:val="28"/>
          <w:lang w:val="kk-KZ"/>
        </w:rPr>
      </w:pPr>
      <w:r w:rsidRPr="00297BDF">
        <w:rPr>
          <w:color w:val="auto"/>
          <w:sz w:val="28"/>
          <w:szCs w:val="28"/>
          <w:lang w:val="kk-KZ"/>
        </w:rPr>
        <w:lastRenderedPageBreak/>
        <w:t xml:space="preserve">6. Кюветтегі гельдер 4-6 рет су құбырының суымен және бір рет дистиллденген сумен жуылады. </w:t>
      </w:r>
    </w:p>
    <w:p w:rsidR="008D73AE" w:rsidRPr="00297BDF" w:rsidRDefault="008D73AE" w:rsidP="00943540">
      <w:pPr>
        <w:pStyle w:val="Default"/>
        <w:ind w:firstLine="567"/>
        <w:jc w:val="both"/>
        <w:rPr>
          <w:color w:val="auto"/>
          <w:sz w:val="28"/>
          <w:szCs w:val="28"/>
          <w:lang w:val="kk-KZ"/>
        </w:rPr>
      </w:pPr>
      <w:r w:rsidRPr="00297BDF">
        <w:rPr>
          <w:bCs/>
          <w:i/>
          <w:color w:val="auto"/>
          <w:sz w:val="28"/>
          <w:szCs w:val="28"/>
          <w:lang w:val="kk-KZ"/>
        </w:rPr>
        <w:t>Электрофорез нәтижелерін визуалдау (көру) және құжаттау.</w:t>
      </w:r>
      <w:r w:rsidR="006453DF" w:rsidRPr="00297BDF">
        <w:rPr>
          <w:bCs/>
          <w:i/>
          <w:color w:val="auto"/>
          <w:sz w:val="28"/>
          <w:szCs w:val="28"/>
          <w:lang w:val="kk-KZ"/>
        </w:rPr>
        <w:t xml:space="preserve"> </w:t>
      </w:r>
      <w:r w:rsidRPr="00297BDF">
        <w:rPr>
          <w:color w:val="auto"/>
          <w:sz w:val="28"/>
          <w:szCs w:val="28"/>
          <w:lang w:val="kk-KZ"/>
        </w:rPr>
        <w:t>Бөліну өнімдерін визуалдау және құжаттау ультракүлгін жарықта трансиллюминатордың, және қорғаныш күңгірт қалпақпен тиісті бағдарламалық жабдықталуы бар компьютерге, немесе бейнені ұстап қалуға арналған сыртқы терминалға қосылған цифрлық фотоаппарат кіретін гель-құжатта</w:t>
      </w:r>
      <w:r w:rsidR="00C75C84" w:rsidRPr="00297BDF">
        <w:rPr>
          <w:color w:val="auto"/>
          <w:sz w:val="28"/>
          <w:szCs w:val="28"/>
          <w:lang w:val="kk-KZ"/>
        </w:rPr>
        <w:t>у жүйесінің көмегімен жүргізеді</w:t>
      </w:r>
      <w:r w:rsidR="007D3D87" w:rsidRPr="00297BDF">
        <w:rPr>
          <w:color w:val="auto"/>
          <w:sz w:val="28"/>
          <w:szCs w:val="28"/>
          <w:lang w:val="kk-KZ"/>
        </w:rPr>
        <w:t xml:space="preserve"> (сурет  4</w:t>
      </w:r>
      <w:r w:rsidR="00F60822" w:rsidRPr="00297BDF">
        <w:rPr>
          <w:color w:val="auto"/>
          <w:sz w:val="28"/>
          <w:szCs w:val="28"/>
          <w:lang w:val="kk-KZ"/>
        </w:rPr>
        <w:t>0</w:t>
      </w:r>
      <w:r w:rsidR="007D3D87" w:rsidRPr="00297BDF">
        <w:rPr>
          <w:color w:val="auto"/>
          <w:sz w:val="28"/>
          <w:szCs w:val="28"/>
          <w:lang w:val="kk-KZ"/>
        </w:rPr>
        <w:t>)</w:t>
      </w:r>
      <w:r w:rsidRPr="00297BDF">
        <w:rPr>
          <w:color w:val="auto"/>
          <w:sz w:val="28"/>
          <w:szCs w:val="28"/>
          <w:lang w:val="kk-KZ"/>
        </w:rPr>
        <w:t xml:space="preserve">. </w:t>
      </w:r>
    </w:p>
    <w:p w:rsidR="007F6600" w:rsidRPr="00297BDF" w:rsidRDefault="007F6600" w:rsidP="008D73AE">
      <w:pPr>
        <w:pStyle w:val="Default"/>
        <w:ind w:firstLine="709"/>
        <w:jc w:val="both"/>
        <w:rPr>
          <w:color w:val="auto"/>
          <w:sz w:val="28"/>
          <w:szCs w:val="28"/>
          <w:lang w:val="kk-KZ"/>
        </w:rPr>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393"/>
        <w:gridCol w:w="2745"/>
        <w:gridCol w:w="2716"/>
      </w:tblGrid>
      <w:tr w:rsidR="008774C4" w:rsidRPr="00297BDF" w:rsidTr="0015227C">
        <w:tc>
          <w:tcPr>
            <w:tcW w:w="4476" w:type="dxa"/>
          </w:tcPr>
          <w:p w:rsidR="008774C4" w:rsidRPr="00297BDF" w:rsidRDefault="008774C4" w:rsidP="008D73AE">
            <w:pPr>
              <w:pStyle w:val="Default"/>
              <w:jc w:val="both"/>
              <w:rPr>
                <w:color w:val="auto"/>
                <w:sz w:val="28"/>
                <w:szCs w:val="28"/>
                <w:lang w:val="kk-KZ"/>
              </w:rPr>
            </w:pPr>
            <w:r w:rsidRPr="00297BDF">
              <w:rPr>
                <w:noProof/>
                <w:color w:val="auto"/>
                <w:sz w:val="28"/>
                <w:szCs w:val="28"/>
                <w:lang w:eastAsia="ru-RU"/>
              </w:rPr>
              <w:drawing>
                <wp:inline distT="0" distB="0" distL="0" distR="0">
                  <wp:extent cx="2683828" cy="2409825"/>
                  <wp:effectExtent l="19050" t="0" r="2222" b="0"/>
                  <wp:docPr id="89" name="Рисунок 22" descr="D:\ВсеДанныеНеСтирать\Downloads\WhatsApp Image 2022-01-21 at 20.30.24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ВсеДанныеНеСтирать\Downloads\WhatsApp Image 2022-01-21 at 20.30.24 (2).jpeg"/>
                          <pic:cNvPicPr>
                            <a:picLocks noChangeAspect="1" noChangeArrowheads="1"/>
                          </pic:cNvPicPr>
                        </pic:nvPicPr>
                        <pic:blipFill>
                          <a:blip r:embed="rId64"/>
                          <a:srcRect/>
                          <a:stretch>
                            <a:fillRect/>
                          </a:stretch>
                        </pic:blipFill>
                        <pic:spPr bwMode="auto">
                          <a:xfrm>
                            <a:off x="0" y="0"/>
                            <a:ext cx="2683828" cy="2409825"/>
                          </a:xfrm>
                          <a:prstGeom prst="rect">
                            <a:avLst/>
                          </a:prstGeom>
                          <a:noFill/>
                          <a:ln w="9525">
                            <a:noFill/>
                            <a:miter lim="800000"/>
                            <a:headEnd/>
                            <a:tailEnd/>
                          </a:ln>
                        </pic:spPr>
                      </pic:pic>
                    </a:graphicData>
                  </a:graphic>
                </wp:inline>
              </w:drawing>
            </w:r>
          </w:p>
        </w:tc>
        <w:tc>
          <w:tcPr>
            <w:tcW w:w="2002" w:type="dxa"/>
          </w:tcPr>
          <w:p w:rsidR="008774C4" w:rsidRPr="00297BDF" w:rsidRDefault="00B56B76" w:rsidP="008D73AE">
            <w:pPr>
              <w:pStyle w:val="Default"/>
              <w:jc w:val="both"/>
              <w:rPr>
                <w:color w:val="auto"/>
                <w:sz w:val="28"/>
                <w:szCs w:val="28"/>
                <w:lang w:val="kk-KZ"/>
              </w:rPr>
            </w:pPr>
            <w:r w:rsidRPr="00297BDF">
              <w:rPr>
                <w:noProof/>
                <w:color w:val="auto"/>
                <w:sz w:val="28"/>
                <w:szCs w:val="28"/>
                <w:lang w:eastAsia="ru-RU"/>
              </w:rPr>
              <w:drawing>
                <wp:inline distT="0" distB="0" distL="0" distR="0">
                  <wp:extent cx="1617245" cy="2409825"/>
                  <wp:effectExtent l="19050" t="0" r="2005" b="0"/>
                  <wp:docPr id="92" name="Рисунок 24" descr="D:\ВсеДанныеНеСтирать\Downloads\WhatsApp Image 2022-01-21 at 20.30.49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ВсеДанныеНеСтирать\Downloads\WhatsApp Image 2022-01-21 at 20.30.49 (3).jpeg"/>
                          <pic:cNvPicPr>
                            <a:picLocks noChangeAspect="1" noChangeArrowheads="1"/>
                          </pic:cNvPicPr>
                        </pic:nvPicPr>
                        <pic:blipFill>
                          <a:blip r:embed="rId65"/>
                          <a:srcRect/>
                          <a:stretch>
                            <a:fillRect/>
                          </a:stretch>
                        </pic:blipFill>
                        <pic:spPr bwMode="auto">
                          <a:xfrm>
                            <a:off x="0" y="0"/>
                            <a:ext cx="1617245" cy="2409825"/>
                          </a:xfrm>
                          <a:prstGeom prst="rect">
                            <a:avLst/>
                          </a:prstGeom>
                          <a:noFill/>
                          <a:ln w="9525">
                            <a:noFill/>
                            <a:miter lim="800000"/>
                            <a:headEnd/>
                            <a:tailEnd/>
                          </a:ln>
                        </pic:spPr>
                      </pic:pic>
                    </a:graphicData>
                  </a:graphic>
                </wp:inline>
              </w:drawing>
            </w:r>
          </w:p>
        </w:tc>
        <w:tc>
          <w:tcPr>
            <w:tcW w:w="3093" w:type="dxa"/>
          </w:tcPr>
          <w:p w:rsidR="008774C4" w:rsidRPr="00297BDF" w:rsidRDefault="008774C4" w:rsidP="008D73AE">
            <w:pPr>
              <w:pStyle w:val="Default"/>
              <w:jc w:val="both"/>
              <w:rPr>
                <w:color w:val="auto"/>
                <w:sz w:val="28"/>
                <w:szCs w:val="28"/>
                <w:lang w:val="kk-KZ"/>
              </w:rPr>
            </w:pPr>
            <w:r w:rsidRPr="00297BDF">
              <w:rPr>
                <w:noProof/>
                <w:color w:val="auto"/>
                <w:sz w:val="28"/>
                <w:szCs w:val="28"/>
                <w:lang w:eastAsia="ru-RU"/>
              </w:rPr>
              <w:drawing>
                <wp:inline distT="0" distB="0" distL="0" distR="0">
                  <wp:extent cx="1590675" cy="2409825"/>
                  <wp:effectExtent l="19050" t="0" r="9525" b="0"/>
                  <wp:docPr id="90" name="Рисунок 23" descr="D:\ВсеДанныеНеСтирать\Downloads\WhatsApp Image 2022-01-21 at 20.30.49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ВсеДанныеНеСтирать\Downloads\WhatsApp Image 2022-01-21 at 20.30.49 (2).jpeg"/>
                          <pic:cNvPicPr>
                            <a:picLocks noChangeAspect="1" noChangeArrowheads="1"/>
                          </pic:cNvPicPr>
                        </pic:nvPicPr>
                        <pic:blipFill>
                          <a:blip r:embed="rId66"/>
                          <a:srcRect/>
                          <a:stretch>
                            <a:fillRect/>
                          </a:stretch>
                        </pic:blipFill>
                        <pic:spPr bwMode="auto">
                          <a:xfrm>
                            <a:off x="0" y="0"/>
                            <a:ext cx="1590675" cy="2409825"/>
                          </a:xfrm>
                          <a:prstGeom prst="rect">
                            <a:avLst/>
                          </a:prstGeom>
                          <a:noFill/>
                          <a:ln w="9525">
                            <a:noFill/>
                            <a:miter lim="800000"/>
                            <a:headEnd/>
                            <a:tailEnd/>
                          </a:ln>
                        </pic:spPr>
                      </pic:pic>
                    </a:graphicData>
                  </a:graphic>
                </wp:inline>
              </w:drawing>
            </w:r>
          </w:p>
        </w:tc>
      </w:tr>
    </w:tbl>
    <w:p w:rsidR="007F6600" w:rsidRPr="00297BDF" w:rsidRDefault="007F50AD" w:rsidP="007F50AD">
      <w:pPr>
        <w:pStyle w:val="Default"/>
        <w:rPr>
          <w:color w:val="auto"/>
          <w:lang w:val="kk-KZ"/>
        </w:rPr>
      </w:pPr>
      <w:r w:rsidRPr="00297BDF">
        <w:rPr>
          <w:color w:val="auto"/>
          <w:lang w:val="kk-KZ"/>
        </w:rPr>
        <w:t xml:space="preserve">                                        </w:t>
      </w:r>
      <w:r w:rsidR="007D3D87" w:rsidRPr="00297BDF">
        <w:rPr>
          <w:color w:val="auto"/>
          <w:lang w:val="kk-KZ"/>
        </w:rPr>
        <w:t xml:space="preserve">а)        </w:t>
      </w:r>
      <w:r w:rsidRPr="00297BDF">
        <w:rPr>
          <w:color w:val="auto"/>
          <w:lang w:val="kk-KZ"/>
        </w:rPr>
        <w:t xml:space="preserve">                                          </w:t>
      </w:r>
      <w:r w:rsidR="007D3D87" w:rsidRPr="00297BDF">
        <w:rPr>
          <w:color w:val="auto"/>
          <w:lang w:val="kk-KZ"/>
        </w:rPr>
        <w:t xml:space="preserve">ә) </w:t>
      </w:r>
      <w:r w:rsidRPr="00297BDF">
        <w:rPr>
          <w:color w:val="auto"/>
          <w:lang w:val="kk-KZ"/>
        </w:rPr>
        <w:t xml:space="preserve">                                           </w:t>
      </w:r>
      <w:r w:rsidR="007D3D87" w:rsidRPr="00297BDF">
        <w:rPr>
          <w:color w:val="auto"/>
          <w:lang w:val="kk-KZ"/>
        </w:rPr>
        <w:t>б)</w:t>
      </w:r>
    </w:p>
    <w:p w:rsidR="003F4217" w:rsidRPr="00297BDF" w:rsidRDefault="003F4217" w:rsidP="00943540">
      <w:pPr>
        <w:pStyle w:val="Default"/>
        <w:ind w:firstLine="709"/>
        <w:jc w:val="center"/>
        <w:rPr>
          <w:color w:val="auto"/>
          <w:sz w:val="28"/>
          <w:szCs w:val="28"/>
          <w:lang w:val="kk-KZ"/>
        </w:rPr>
      </w:pPr>
    </w:p>
    <w:p w:rsidR="003D17EE" w:rsidRPr="00297BDF" w:rsidRDefault="00B56B76" w:rsidP="00C70920">
      <w:pPr>
        <w:pStyle w:val="Default"/>
        <w:jc w:val="center"/>
        <w:rPr>
          <w:color w:val="auto"/>
          <w:sz w:val="28"/>
          <w:szCs w:val="28"/>
          <w:lang w:val="kk-KZ"/>
        </w:rPr>
      </w:pPr>
      <w:r w:rsidRPr="00297BDF">
        <w:rPr>
          <w:color w:val="auto"/>
          <w:sz w:val="28"/>
          <w:szCs w:val="28"/>
          <w:lang w:val="kk-KZ"/>
        </w:rPr>
        <w:t>Сурет</w:t>
      </w:r>
      <w:r w:rsidR="007D3D87" w:rsidRPr="00297BDF">
        <w:rPr>
          <w:color w:val="auto"/>
          <w:sz w:val="28"/>
          <w:szCs w:val="28"/>
          <w:lang w:val="kk-KZ"/>
        </w:rPr>
        <w:t xml:space="preserve"> 4</w:t>
      </w:r>
      <w:r w:rsidR="00F60822" w:rsidRPr="00297BDF">
        <w:rPr>
          <w:color w:val="auto"/>
          <w:sz w:val="28"/>
          <w:szCs w:val="28"/>
          <w:lang w:val="kk-KZ"/>
        </w:rPr>
        <w:t>0</w:t>
      </w:r>
      <w:r w:rsidR="003F4217" w:rsidRPr="00297BDF">
        <w:rPr>
          <w:color w:val="auto"/>
          <w:sz w:val="28"/>
          <w:szCs w:val="28"/>
        </w:rPr>
        <w:t xml:space="preserve"> </w:t>
      </w:r>
      <w:r w:rsidR="004F4CFE" w:rsidRPr="00297BDF">
        <w:rPr>
          <w:color w:val="auto"/>
          <w:sz w:val="28"/>
          <w:szCs w:val="28"/>
        </w:rPr>
        <w:t>–</w:t>
      </w:r>
      <w:r w:rsidR="003D17EE" w:rsidRPr="00297BDF">
        <w:rPr>
          <w:color w:val="auto"/>
          <w:sz w:val="28"/>
          <w:szCs w:val="28"/>
          <w:lang w:val="kk-KZ"/>
        </w:rPr>
        <w:t>Т</w:t>
      </w:r>
      <w:r w:rsidRPr="00297BDF">
        <w:rPr>
          <w:color w:val="auto"/>
          <w:sz w:val="28"/>
          <w:szCs w:val="28"/>
          <w:lang w:val="kk-KZ"/>
        </w:rPr>
        <w:t>рансиллюминатор</w:t>
      </w:r>
      <w:r w:rsidR="004F4CFE" w:rsidRPr="00297BDF">
        <w:rPr>
          <w:color w:val="auto"/>
          <w:sz w:val="28"/>
          <w:szCs w:val="28"/>
          <w:lang w:val="kk-KZ"/>
        </w:rPr>
        <w:t xml:space="preserve"> </w:t>
      </w:r>
      <w:r w:rsidR="003F4217" w:rsidRPr="00297BDF">
        <w:rPr>
          <w:color w:val="auto"/>
          <w:sz w:val="28"/>
          <w:szCs w:val="28"/>
        </w:rPr>
        <w:t>(</w:t>
      </w:r>
      <w:r w:rsidR="003F4217" w:rsidRPr="00297BDF">
        <w:rPr>
          <w:color w:val="auto"/>
          <w:sz w:val="28"/>
          <w:szCs w:val="28"/>
          <w:lang w:val="kk-KZ"/>
        </w:rPr>
        <w:t>а)</w:t>
      </w:r>
      <w:r w:rsidR="007D3D87" w:rsidRPr="00297BDF">
        <w:rPr>
          <w:color w:val="auto"/>
          <w:sz w:val="28"/>
          <w:szCs w:val="28"/>
          <w:lang w:val="kk-KZ"/>
        </w:rPr>
        <w:t xml:space="preserve">, </w:t>
      </w:r>
      <w:r w:rsidR="003F4217" w:rsidRPr="00297BDF">
        <w:rPr>
          <w:color w:val="auto"/>
          <w:sz w:val="28"/>
          <w:szCs w:val="28"/>
          <w:lang w:val="kk-KZ"/>
        </w:rPr>
        <w:t>т</w:t>
      </w:r>
      <w:r w:rsidR="003D17EE" w:rsidRPr="00297BDF">
        <w:rPr>
          <w:color w:val="auto"/>
          <w:sz w:val="28"/>
          <w:szCs w:val="28"/>
          <w:lang w:val="kk-KZ"/>
        </w:rPr>
        <w:t>рансиллюминатормен жұмыс жүргізу әдісі</w:t>
      </w:r>
      <w:r w:rsidR="004F4CFE" w:rsidRPr="00297BDF">
        <w:rPr>
          <w:color w:val="auto"/>
          <w:sz w:val="28"/>
          <w:szCs w:val="28"/>
          <w:lang w:val="kk-KZ"/>
        </w:rPr>
        <w:t xml:space="preserve"> </w:t>
      </w:r>
      <w:r w:rsidR="003F4217" w:rsidRPr="00297BDF">
        <w:rPr>
          <w:color w:val="auto"/>
          <w:sz w:val="28"/>
          <w:szCs w:val="28"/>
          <w:lang w:val="kk-KZ"/>
        </w:rPr>
        <w:t>(ә,б)</w:t>
      </w:r>
    </w:p>
    <w:p w:rsidR="001E73D8" w:rsidRPr="00297BDF" w:rsidRDefault="001E73D8" w:rsidP="003D17EE">
      <w:pPr>
        <w:pStyle w:val="Default"/>
        <w:ind w:firstLine="709"/>
        <w:jc w:val="both"/>
        <w:rPr>
          <w:color w:val="auto"/>
          <w:sz w:val="28"/>
          <w:szCs w:val="28"/>
          <w:lang w:val="kk-KZ"/>
        </w:rPr>
      </w:pPr>
    </w:p>
    <w:p w:rsidR="008D73AE" w:rsidRPr="00297BDF" w:rsidRDefault="008D73AE" w:rsidP="003F4217">
      <w:pPr>
        <w:pStyle w:val="Default"/>
        <w:ind w:firstLine="567"/>
        <w:jc w:val="both"/>
        <w:rPr>
          <w:i/>
          <w:color w:val="auto"/>
          <w:sz w:val="28"/>
          <w:szCs w:val="28"/>
        </w:rPr>
      </w:pPr>
      <w:r w:rsidRPr="00297BDF">
        <w:rPr>
          <w:bCs/>
          <w:i/>
          <w:color w:val="auto"/>
          <w:sz w:val="28"/>
          <w:szCs w:val="28"/>
        </w:rPr>
        <w:t xml:space="preserve">Электрофорез нәтижелерін ПААГ-та визуалдау. </w:t>
      </w:r>
    </w:p>
    <w:p w:rsidR="008D73AE" w:rsidRPr="00297BDF" w:rsidRDefault="008D73AE" w:rsidP="003F4217">
      <w:pPr>
        <w:pStyle w:val="Default"/>
        <w:ind w:firstLine="567"/>
        <w:jc w:val="both"/>
        <w:rPr>
          <w:color w:val="auto"/>
          <w:sz w:val="28"/>
          <w:szCs w:val="28"/>
        </w:rPr>
      </w:pPr>
      <w:r w:rsidRPr="00297BDF">
        <w:rPr>
          <w:color w:val="auto"/>
          <w:sz w:val="28"/>
          <w:szCs w:val="28"/>
        </w:rPr>
        <w:t>1. Гельді</w:t>
      </w:r>
      <w:r w:rsidR="006453DF" w:rsidRPr="00297BDF">
        <w:rPr>
          <w:color w:val="auto"/>
          <w:sz w:val="28"/>
          <w:szCs w:val="28"/>
          <w:lang w:val="kk-KZ"/>
        </w:rPr>
        <w:t xml:space="preserve"> </w:t>
      </w:r>
      <w:r w:rsidRPr="00297BDF">
        <w:rPr>
          <w:color w:val="auto"/>
          <w:sz w:val="28"/>
          <w:szCs w:val="28"/>
        </w:rPr>
        <w:t>кюветтен</w:t>
      </w:r>
      <w:r w:rsidR="006453DF" w:rsidRPr="00297BDF">
        <w:rPr>
          <w:color w:val="auto"/>
          <w:sz w:val="28"/>
          <w:szCs w:val="28"/>
          <w:lang w:val="kk-KZ"/>
        </w:rPr>
        <w:t xml:space="preserve"> </w:t>
      </w:r>
      <w:r w:rsidRPr="00297BDF">
        <w:rPr>
          <w:color w:val="auto"/>
          <w:sz w:val="28"/>
          <w:szCs w:val="28"/>
        </w:rPr>
        <w:t>алып, трансиллюминатор</w:t>
      </w:r>
      <w:r w:rsidR="006453DF" w:rsidRPr="00297BDF">
        <w:rPr>
          <w:color w:val="auto"/>
          <w:sz w:val="28"/>
          <w:szCs w:val="28"/>
          <w:lang w:val="kk-KZ"/>
        </w:rPr>
        <w:t xml:space="preserve"> </w:t>
      </w:r>
      <w:r w:rsidRPr="00297BDF">
        <w:rPr>
          <w:color w:val="auto"/>
          <w:sz w:val="28"/>
          <w:szCs w:val="28"/>
        </w:rPr>
        <w:t>терезесінің</w:t>
      </w:r>
      <w:r w:rsidR="006453DF" w:rsidRPr="00297BDF">
        <w:rPr>
          <w:color w:val="auto"/>
          <w:sz w:val="28"/>
          <w:szCs w:val="28"/>
          <w:lang w:val="kk-KZ"/>
        </w:rPr>
        <w:t xml:space="preserve"> </w:t>
      </w:r>
      <w:r w:rsidRPr="00297BDF">
        <w:rPr>
          <w:color w:val="auto"/>
          <w:sz w:val="28"/>
          <w:szCs w:val="28"/>
        </w:rPr>
        <w:t>суланған</w:t>
      </w:r>
      <w:r w:rsidR="006453DF" w:rsidRPr="00297BDF">
        <w:rPr>
          <w:color w:val="auto"/>
          <w:sz w:val="28"/>
          <w:szCs w:val="28"/>
          <w:lang w:val="kk-KZ"/>
        </w:rPr>
        <w:t xml:space="preserve"> </w:t>
      </w:r>
      <w:r w:rsidRPr="00297BDF">
        <w:rPr>
          <w:color w:val="auto"/>
          <w:sz w:val="28"/>
          <w:szCs w:val="28"/>
        </w:rPr>
        <w:t>бетіне</w:t>
      </w:r>
      <w:r w:rsidR="006453DF" w:rsidRPr="00297BDF">
        <w:rPr>
          <w:color w:val="auto"/>
          <w:sz w:val="28"/>
          <w:szCs w:val="28"/>
          <w:lang w:val="kk-KZ"/>
        </w:rPr>
        <w:t xml:space="preserve"> </w:t>
      </w:r>
      <w:r w:rsidRPr="00297BDF">
        <w:rPr>
          <w:color w:val="auto"/>
          <w:sz w:val="28"/>
          <w:szCs w:val="28"/>
        </w:rPr>
        <w:t>қояды. Барлық</w:t>
      </w:r>
      <w:r w:rsidR="006453DF" w:rsidRPr="00297BDF">
        <w:rPr>
          <w:color w:val="auto"/>
          <w:sz w:val="28"/>
          <w:szCs w:val="28"/>
          <w:lang w:val="kk-KZ"/>
        </w:rPr>
        <w:t xml:space="preserve"> </w:t>
      </w:r>
      <w:r w:rsidRPr="00297BDF">
        <w:rPr>
          <w:color w:val="auto"/>
          <w:sz w:val="28"/>
          <w:szCs w:val="28"/>
        </w:rPr>
        <w:t>қыртыстар мен бүктемелерді</w:t>
      </w:r>
      <w:r w:rsidR="006453DF" w:rsidRPr="00297BDF">
        <w:rPr>
          <w:color w:val="auto"/>
          <w:sz w:val="28"/>
          <w:szCs w:val="28"/>
          <w:lang w:val="kk-KZ"/>
        </w:rPr>
        <w:t xml:space="preserve"> </w:t>
      </w:r>
      <w:r w:rsidRPr="00297BDF">
        <w:rPr>
          <w:color w:val="auto"/>
          <w:sz w:val="28"/>
          <w:szCs w:val="28"/>
        </w:rPr>
        <w:t>жазады</w:t>
      </w:r>
      <w:r w:rsidR="00A93761" w:rsidRPr="00297BDF">
        <w:rPr>
          <w:color w:val="auto"/>
          <w:sz w:val="28"/>
          <w:szCs w:val="28"/>
          <w:lang w:val="kk-KZ"/>
        </w:rPr>
        <w:t>;</w:t>
      </w:r>
    </w:p>
    <w:p w:rsidR="008D73AE" w:rsidRPr="00297BDF" w:rsidRDefault="008D73AE" w:rsidP="003F4217">
      <w:pPr>
        <w:pStyle w:val="Default"/>
        <w:ind w:firstLine="567"/>
        <w:jc w:val="both"/>
        <w:rPr>
          <w:color w:val="auto"/>
          <w:sz w:val="28"/>
          <w:szCs w:val="28"/>
          <w:lang w:val="kk-KZ"/>
        </w:rPr>
      </w:pPr>
      <w:r w:rsidRPr="00297BDF">
        <w:rPr>
          <w:color w:val="auto"/>
          <w:sz w:val="28"/>
          <w:szCs w:val="28"/>
        </w:rPr>
        <w:t>2. Қорғаныш</w:t>
      </w:r>
      <w:r w:rsidR="00F35A8C" w:rsidRPr="00297BDF">
        <w:rPr>
          <w:color w:val="auto"/>
          <w:sz w:val="28"/>
          <w:szCs w:val="28"/>
          <w:lang w:val="kk-KZ"/>
        </w:rPr>
        <w:t xml:space="preserve"> </w:t>
      </w:r>
      <w:r w:rsidRPr="00297BDF">
        <w:rPr>
          <w:color w:val="auto"/>
          <w:sz w:val="28"/>
          <w:szCs w:val="28"/>
        </w:rPr>
        <w:t>қақпақтың</w:t>
      </w:r>
      <w:r w:rsidR="00F35A8C" w:rsidRPr="00297BDF">
        <w:rPr>
          <w:color w:val="auto"/>
          <w:sz w:val="28"/>
          <w:szCs w:val="28"/>
          <w:lang w:val="kk-KZ"/>
        </w:rPr>
        <w:t xml:space="preserve"> </w:t>
      </w:r>
      <w:r w:rsidRPr="00297BDF">
        <w:rPr>
          <w:color w:val="auto"/>
          <w:sz w:val="28"/>
          <w:szCs w:val="28"/>
        </w:rPr>
        <w:t>терезесін</w:t>
      </w:r>
      <w:r w:rsidR="00F35A8C" w:rsidRPr="00297BDF">
        <w:rPr>
          <w:color w:val="auto"/>
          <w:sz w:val="28"/>
          <w:szCs w:val="28"/>
          <w:lang w:val="kk-KZ"/>
        </w:rPr>
        <w:t xml:space="preserve"> </w:t>
      </w:r>
      <w:r w:rsidRPr="00297BDF">
        <w:rPr>
          <w:color w:val="auto"/>
          <w:sz w:val="28"/>
          <w:szCs w:val="28"/>
        </w:rPr>
        <w:t>жабады. Трансиллюминатордың УК-шамдарын</w:t>
      </w:r>
      <w:r w:rsidR="00F35A8C" w:rsidRPr="00297BDF">
        <w:rPr>
          <w:color w:val="auto"/>
          <w:sz w:val="28"/>
          <w:szCs w:val="28"/>
          <w:lang w:val="kk-KZ"/>
        </w:rPr>
        <w:t xml:space="preserve"> </w:t>
      </w:r>
      <w:r w:rsidRPr="00297BDF">
        <w:rPr>
          <w:color w:val="auto"/>
          <w:sz w:val="28"/>
          <w:szCs w:val="28"/>
        </w:rPr>
        <w:t>қосады</w:t>
      </w:r>
      <w:r w:rsidR="00A93761" w:rsidRPr="00297BDF">
        <w:rPr>
          <w:color w:val="auto"/>
          <w:sz w:val="28"/>
          <w:szCs w:val="28"/>
          <w:lang w:val="kk-KZ"/>
        </w:rPr>
        <w:t>;</w:t>
      </w:r>
    </w:p>
    <w:p w:rsidR="008D73AE" w:rsidRPr="00297BDF" w:rsidRDefault="008D73AE" w:rsidP="003F4217">
      <w:pPr>
        <w:pStyle w:val="Default"/>
        <w:ind w:firstLine="567"/>
        <w:jc w:val="both"/>
        <w:rPr>
          <w:color w:val="auto"/>
          <w:sz w:val="28"/>
          <w:szCs w:val="28"/>
          <w:lang w:val="kk-KZ"/>
        </w:rPr>
      </w:pPr>
      <w:r w:rsidRPr="00297BDF">
        <w:rPr>
          <w:color w:val="auto"/>
          <w:sz w:val="28"/>
          <w:szCs w:val="28"/>
          <w:lang w:val="kk-KZ"/>
        </w:rPr>
        <w:t>3. Бейнені компьютерлік бағдарлама арқылы ұстап қалады</w:t>
      </w:r>
      <w:r w:rsidR="00A93761" w:rsidRPr="00297BDF">
        <w:rPr>
          <w:color w:val="auto"/>
          <w:sz w:val="28"/>
          <w:szCs w:val="28"/>
          <w:lang w:val="kk-KZ"/>
        </w:rPr>
        <w:t>;</w:t>
      </w:r>
    </w:p>
    <w:p w:rsidR="008D73AE" w:rsidRPr="00297BDF" w:rsidRDefault="008D73AE" w:rsidP="003F4217">
      <w:pPr>
        <w:pStyle w:val="Default"/>
        <w:ind w:firstLine="567"/>
        <w:jc w:val="both"/>
        <w:rPr>
          <w:color w:val="auto"/>
          <w:sz w:val="28"/>
          <w:szCs w:val="28"/>
          <w:lang w:val="kk-KZ"/>
        </w:rPr>
      </w:pPr>
      <w:r w:rsidRPr="00297BDF">
        <w:rPr>
          <w:color w:val="auto"/>
          <w:sz w:val="28"/>
          <w:szCs w:val="28"/>
          <w:lang w:val="kk-KZ"/>
        </w:rPr>
        <w:t xml:space="preserve">4. Бейнені қатты дискіде немесе басқа тасымалдаушыда сақтайды. </w:t>
      </w:r>
    </w:p>
    <w:p w:rsidR="002161EA" w:rsidRPr="00297BDF" w:rsidRDefault="002161EA" w:rsidP="003F4217">
      <w:pPr>
        <w:pStyle w:val="Default"/>
        <w:ind w:firstLine="567"/>
        <w:jc w:val="both"/>
        <w:rPr>
          <w:color w:val="auto"/>
          <w:sz w:val="28"/>
          <w:szCs w:val="28"/>
          <w:lang w:val="kk-KZ"/>
        </w:rPr>
      </w:pPr>
      <w:r w:rsidRPr="00297BDF">
        <w:rPr>
          <w:bCs/>
          <w:i/>
          <w:color w:val="auto"/>
          <w:sz w:val="28"/>
          <w:szCs w:val="28"/>
          <w:lang w:val="kk-KZ"/>
        </w:rPr>
        <w:t>Нәтижелерді оқу және жазып алу.</w:t>
      </w:r>
      <w:r w:rsidR="00F35A8C" w:rsidRPr="00297BDF">
        <w:rPr>
          <w:bCs/>
          <w:color w:val="auto"/>
          <w:sz w:val="28"/>
          <w:szCs w:val="28"/>
          <w:lang w:val="kk-KZ"/>
        </w:rPr>
        <w:t xml:space="preserve"> </w:t>
      </w:r>
      <w:r w:rsidRPr="00297BDF">
        <w:rPr>
          <w:color w:val="auto"/>
          <w:sz w:val="28"/>
          <w:szCs w:val="28"/>
          <w:lang w:val="kk-KZ"/>
        </w:rPr>
        <w:t>Алынған бейнелер әртүрлі дарақтардың микросателлиттік фрагменттерінің ұзындығы бойынша (қайталаулар саны) өзгергіштігін көрсетеді. Электрофорез нәтижелерін фрагменттер ұзындығы түрінде (нуклеотидтер жұптарында) оқиды және хаттамаларға түсіреді. Көп</w:t>
      </w:r>
      <w:r w:rsidR="00C414C4" w:rsidRPr="00297BDF">
        <w:rPr>
          <w:color w:val="auto"/>
          <w:sz w:val="28"/>
          <w:szCs w:val="28"/>
          <w:lang w:val="kk-KZ"/>
        </w:rPr>
        <w:t xml:space="preserve"> </w:t>
      </w:r>
      <w:r w:rsidRPr="00297BDF">
        <w:rPr>
          <w:color w:val="auto"/>
          <w:sz w:val="28"/>
          <w:szCs w:val="28"/>
          <w:lang w:val="kk-KZ"/>
        </w:rPr>
        <w:t xml:space="preserve">локусты генотиптер әрбір </w:t>
      </w:r>
      <w:r w:rsidR="0050009A" w:rsidRPr="00297BDF">
        <w:rPr>
          <w:color w:val="auto"/>
          <w:sz w:val="28"/>
          <w:szCs w:val="28"/>
          <w:lang w:val="kk-KZ"/>
        </w:rPr>
        <w:t>түрдің</w:t>
      </w:r>
      <w:r w:rsidRPr="00297BDF">
        <w:rPr>
          <w:color w:val="auto"/>
          <w:sz w:val="28"/>
          <w:szCs w:val="28"/>
          <w:lang w:val="kk-KZ"/>
        </w:rPr>
        <w:t xml:space="preserve"> жеке генетикалық портретін көрсетеді. </w:t>
      </w:r>
    </w:p>
    <w:p w:rsidR="00444515" w:rsidRPr="00297BDF" w:rsidRDefault="002161EA" w:rsidP="003F4217">
      <w:pPr>
        <w:pStyle w:val="Default"/>
        <w:ind w:firstLine="567"/>
        <w:jc w:val="both"/>
        <w:rPr>
          <w:color w:val="auto"/>
          <w:sz w:val="28"/>
          <w:szCs w:val="28"/>
          <w:lang w:val="kk-KZ"/>
        </w:rPr>
      </w:pPr>
      <w:r w:rsidRPr="00297BDF">
        <w:rPr>
          <w:color w:val="auto"/>
          <w:sz w:val="28"/>
          <w:szCs w:val="28"/>
          <w:lang w:val="kk-KZ"/>
        </w:rPr>
        <w:t>Фрагменттердің ұзындығын оқу, оны белгілі маркерлік фрагменттердің ұзындығымен салыстыра отырып, фрагменттің ұзындығын (молекулалық салмағын) автоматты түрде анықтауға мүмкіндік беретін арнайы бағдарламалық жабдықтауд</w:t>
      </w:r>
      <w:r w:rsidR="0050009A" w:rsidRPr="00297BDF">
        <w:rPr>
          <w:color w:val="auto"/>
          <w:sz w:val="28"/>
          <w:szCs w:val="28"/>
          <w:lang w:val="kk-KZ"/>
        </w:rPr>
        <w:t>ы пайдалану арқылы жүргізеді</w:t>
      </w:r>
      <w:r w:rsidRPr="00297BDF">
        <w:rPr>
          <w:color w:val="auto"/>
          <w:sz w:val="28"/>
          <w:szCs w:val="28"/>
          <w:lang w:val="kk-KZ"/>
        </w:rPr>
        <w:t>.</w:t>
      </w:r>
    </w:p>
    <w:p w:rsidR="003D1417" w:rsidRPr="00297BDF" w:rsidRDefault="00444515" w:rsidP="003F4217">
      <w:pPr>
        <w:spacing w:after="0" w:line="240" w:lineRule="auto"/>
        <w:ind w:firstLine="567"/>
        <w:jc w:val="both"/>
        <w:rPr>
          <w:rFonts w:ascii="Times New Roman" w:hAnsi="Times New Roman"/>
          <w:sz w:val="28"/>
          <w:szCs w:val="28"/>
          <w:lang w:val="kk-KZ"/>
        </w:rPr>
      </w:pPr>
      <w:r w:rsidRPr="00297BDF">
        <w:rPr>
          <w:rFonts w:ascii="Times New Roman" w:hAnsi="Times New Roman"/>
          <w:sz w:val="28"/>
          <w:szCs w:val="28"/>
          <w:lang w:val="kk-KZ"/>
        </w:rPr>
        <w:lastRenderedPageBreak/>
        <w:t>ДНК бөліп алудың жолдары мен жаңа инновация</w:t>
      </w:r>
      <w:r w:rsidR="009D7AF4" w:rsidRPr="00297BDF">
        <w:rPr>
          <w:rFonts w:ascii="Times New Roman" w:hAnsi="Times New Roman"/>
          <w:sz w:val="28"/>
          <w:szCs w:val="28"/>
          <w:lang w:val="kk-KZ"/>
        </w:rPr>
        <w:t>лық әдістерін, электрофо</w:t>
      </w:r>
      <w:r w:rsidRPr="00297BDF">
        <w:rPr>
          <w:rFonts w:ascii="Times New Roman" w:hAnsi="Times New Roman"/>
          <w:sz w:val="28"/>
          <w:szCs w:val="28"/>
          <w:lang w:val="kk-KZ"/>
        </w:rPr>
        <w:t>рездік эксперимент қою әдістерін және микросателлитті талдау жасау жолдарын Мәскеу қаласындағы «Н.И. Вавилов атындағы Жалпы генетика институты РҒА» базасында меңгеріп келдім</w:t>
      </w:r>
      <w:r w:rsidR="00C414C4" w:rsidRPr="00297BDF">
        <w:rPr>
          <w:rFonts w:ascii="Times New Roman" w:hAnsi="Times New Roman"/>
          <w:sz w:val="28"/>
          <w:szCs w:val="28"/>
          <w:lang w:val="kk-KZ"/>
        </w:rPr>
        <w:t xml:space="preserve"> </w:t>
      </w:r>
      <w:r w:rsidR="00863698" w:rsidRPr="00297BDF">
        <w:rPr>
          <w:rFonts w:ascii="Times New Roman" w:hAnsi="Times New Roman"/>
          <w:sz w:val="28"/>
          <w:szCs w:val="28"/>
          <w:lang w:val="kk-KZ"/>
        </w:rPr>
        <w:t xml:space="preserve">(Қосымша </w:t>
      </w:r>
      <w:r w:rsidR="00EB3522" w:rsidRPr="00297BDF">
        <w:rPr>
          <w:rFonts w:ascii="Times New Roman" w:hAnsi="Times New Roman"/>
          <w:sz w:val="28"/>
          <w:szCs w:val="28"/>
          <w:lang w:val="kk-KZ"/>
        </w:rPr>
        <w:t>Г).</w:t>
      </w:r>
    </w:p>
    <w:p w:rsidR="004D226F" w:rsidRPr="00297BDF" w:rsidRDefault="004D226F" w:rsidP="003F4217">
      <w:pPr>
        <w:widowControl w:val="0"/>
        <w:spacing w:after="0" w:line="240" w:lineRule="auto"/>
        <w:ind w:firstLine="567"/>
        <w:jc w:val="both"/>
        <w:rPr>
          <w:rFonts w:ascii="Times New Roman" w:hAnsi="Times New Roman"/>
          <w:sz w:val="28"/>
          <w:szCs w:val="28"/>
          <w:lang w:val="kk-KZ"/>
        </w:rPr>
      </w:pPr>
      <w:r w:rsidRPr="00297BDF">
        <w:rPr>
          <w:rFonts w:ascii="Times New Roman" w:hAnsi="Times New Roman"/>
          <w:sz w:val="28"/>
          <w:szCs w:val="28"/>
          <w:lang w:val="kk-KZ"/>
        </w:rPr>
        <w:t>Студенттердің өзіндік жұмыстарының</w:t>
      </w:r>
      <w:r w:rsidR="00672637" w:rsidRPr="00297BDF">
        <w:rPr>
          <w:rFonts w:ascii="Times New Roman" w:hAnsi="Times New Roman"/>
          <w:sz w:val="28"/>
          <w:szCs w:val="28"/>
          <w:lang w:val="kk-KZ"/>
        </w:rPr>
        <w:t xml:space="preserve"> келесідей</w:t>
      </w:r>
      <w:r w:rsidRPr="00297BDF">
        <w:rPr>
          <w:rFonts w:ascii="Times New Roman" w:hAnsi="Times New Roman"/>
          <w:sz w:val="28"/>
          <w:szCs w:val="28"/>
          <w:lang w:val="kk-KZ"/>
        </w:rPr>
        <w:t xml:space="preserve"> түрлері</w:t>
      </w:r>
      <w:r w:rsidR="00672637" w:rsidRPr="00297BDF">
        <w:rPr>
          <w:rFonts w:ascii="Times New Roman" w:hAnsi="Times New Roman"/>
          <w:sz w:val="28"/>
          <w:szCs w:val="28"/>
          <w:lang w:val="kk-KZ"/>
        </w:rPr>
        <w:t>н өз тәжірибеміз негізінде ұсынамыз</w:t>
      </w:r>
      <w:r w:rsidRPr="00297BDF">
        <w:rPr>
          <w:rFonts w:ascii="Times New Roman" w:hAnsi="Times New Roman"/>
          <w:sz w:val="28"/>
          <w:szCs w:val="28"/>
          <w:lang w:val="kk-KZ"/>
        </w:rPr>
        <w:t xml:space="preserve">: </w:t>
      </w:r>
    </w:p>
    <w:p w:rsidR="004D226F" w:rsidRPr="00297BDF" w:rsidRDefault="004D226F" w:rsidP="003F4217">
      <w:pPr>
        <w:widowControl w:val="0"/>
        <w:spacing w:after="0" w:line="240" w:lineRule="auto"/>
        <w:ind w:firstLine="567"/>
        <w:jc w:val="both"/>
        <w:rPr>
          <w:rFonts w:ascii="Times New Roman" w:hAnsi="Times New Roman"/>
          <w:sz w:val="28"/>
          <w:szCs w:val="28"/>
          <w:lang w:val="kk-KZ"/>
        </w:rPr>
      </w:pPr>
      <w:r w:rsidRPr="00297BDF">
        <w:rPr>
          <w:rFonts w:ascii="Times New Roman" w:hAnsi="Times New Roman"/>
          <w:sz w:val="28"/>
          <w:szCs w:val="28"/>
          <w:lang w:val="kk-KZ"/>
        </w:rPr>
        <w:t xml:space="preserve">- шешімі </w:t>
      </w:r>
      <w:r w:rsidR="00672637" w:rsidRPr="00297BDF">
        <w:rPr>
          <w:rFonts w:ascii="Times New Roman" w:hAnsi="Times New Roman"/>
          <w:sz w:val="28"/>
          <w:szCs w:val="28"/>
          <w:lang w:val="kk-KZ"/>
        </w:rPr>
        <w:t>анықталуы</w:t>
      </w:r>
      <w:r w:rsidRPr="00297BDF">
        <w:rPr>
          <w:rFonts w:ascii="Times New Roman" w:hAnsi="Times New Roman"/>
          <w:sz w:val="28"/>
          <w:szCs w:val="28"/>
          <w:lang w:val="kk-KZ"/>
        </w:rPr>
        <w:t xml:space="preserve"> қажет</w:t>
      </w:r>
      <w:r w:rsidR="00672637" w:rsidRPr="00297BDF">
        <w:rPr>
          <w:rFonts w:ascii="Times New Roman" w:hAnsi="Times New Roman"/>
          <w:sz w:val="28"/>
          <w:szCs w:val="28"/>
          <w:lang w:val="kk-KZ"/>
        </w:rPr>
        <w:t>ті зерттеу проблемасы мен</w:t>
      </w:r>
      <w:r w:rsidRPr="00297BDF">
        <w:rPr>
          <w:rFonts w:ascii="Times New Roman" w:hAnsi="Times New Roman"/>
          <w:sz w:val="28"/>
          <w:szCs w:val="28"/>
          <w:lang w:val="kk-KZ"/>
        </w:rPr>
        <w:t xml:space="preserve"> қарама-қайшылықтарын анықтау;</w:t>
      </w:r>
    </w:p>
    <w:p w:rsidR="004D226F" w:rsidRPr="00297BDF" w:rsidRDefault="004D226F" w:rsidP="003F4217">
      <w:pPr>
        <w:widowControl w:val="0"/>
        <w:spacing w:after="0" w:line="240" w:lineRule="auto"/>
        <w:ind w:firstLine="567"/>
        <w:jc w:val="both"/>
        <w:rPr>
          <w:rFonts w:ascii="Times New Roman" w:hAnsi="Times New Roman"/>
          <w:sz w:val="28"/>
          <w:szCs w:val="28"/>
          <w:lang w:val="kk-KZ"/>
        </w:rPr>
      </w:pPr>
      <w:r w:rsidRPr="00297BDF">
        <w:rPr>
          <w:rFonts w:ascii="Times New Roman" w:hAnsi="Times New Roman"/>
          <w:sz w:val="28"/>
          <w:szCs w:val="28"/>
          <w:lang w:val="kk-KZ"/>
        </w:rPr>
        <w:t xml:space="preserve">- зерттеу тақырыбын </w:t>
      </w:r>
      <w:r w:rsidR="00672637" w:rsidRPr="00297BDF">
        <w:rPr>
          <w:rFonts w:ascii="Times New Roman" w:hAnsi="Times New Roman"/>
          <w:sz w:val="28"/>
          <w:szCs w:val="28"/>
          <w:lang w:val="kk-KZ"/>
        </w:rPr>
        <w:t>нақтылау</w:t>
      </w:r>
      <w:r w:rsidRPr="00297BDF">
        <w:rPr>
          <w:rFonts w:ascii="Times New Roman" w:hAnsi="Times New Roman"/>
          <w:sz w:val="28"/>
          <w:szCs w:val="28"/>
          <w:lang w:val="kk-KZ"/>
        </w:rPr>
        <w:t>;</w:t>
      </w:r>
    </w:p>
    <w:p w:rsidR="004D226F" w:rsidRPr="00297BDF" w:rsidRDefault="004D226F" w:rsidP="003F4217">
      <w:pPr>
        <w:widowControl w:val="0"/>
        <w:spacing w:after="0" w:line="240" w:lineRule="auto"/>
        <w:ind w:firstLine="567"/>
        <w:jc w:val="both"/>
        <w:rPr>
          <w:rFonts w:ascii="Times New Roman" w:hAnsi="Times New Roman"/>
          <w:sz w:val="28"/>
          <w:szCs w:val="28"/>
          <w:lang w:val="kk-KZ"/>
        </w:rPr>
      </w:pPr>
      <w:r w:rsidRPr="00297BDF">
        <w:rPr>
          <w:rFonts w:ascii="Times New Roman" w:hAnsi="Times New Roman"/>
          <w:sz w:val="28"/>
          <w:szCs w:val="28"/>
          <w:lang w:val="kk-KZ"/>
        </w:rPr>
        <w:t>- зерттеу мақсатын анықтау;</w:t>
      </w:r>
    </w:p>
    <w:p w:rsidR="004D226F" w:rsidRPr="00297BDF" w:rsidRDefault="004D226F" w:rsidP="003F4217">
      <w:pPr>
        <w:widowControl w:val="0"/>
        <w:spacing w:after="0" w:line="240" w:lineRule="auto"/>
        <w:ind w:firstLine="567"/>
        <w:jc w:val="both"/>
        <w:rPr>
          <w:rFonts w:ascii="Times New Roman" w:hAnsi="Times New Roman"/>
          <w:sz w:val="28"/>
          <w:szCs w:val="28"/>
          <w:lang w:val="kk-KZ"/>
        </w:rPr>
      </w:pPr>
      <w:r w:rsidRPr="00297BDF">
        <w:rPr>
          <w:rFonts w:ascii="Times New Roman" w:hAnsi="Times New Roman"/>
          <w:sz w:val="28"/>
          <w:szCs w:val="28"/>
          <w:lang w:val="kk-KZ"/>
        </w:rPr>
        <w:t xml:space="preserve">- зерттеу </w:t>
      </w:r>
      <w:r w:rsidR="00672637" w:rsidRPr="00297BDF">
        <w:rPr>
          <w:rFonts w:ascii="Times New Roman" w:hAnsi="Times New Roman"/>
          <w:sz w:val="28"/>
          <w:szCs w:val="28"/>
          <w:lang w:val="kk-KZ"/>
        </w:rPr>
        <w:t xml:space="preserve">мақсатын жету үшін </w:t>
      </w:r>
      <w:r w:rsidRPr="00297BDF">
        <w:rPr>
          <w:rFonts w:ascii="Times New Roman" w:hAnsi="Times New Roman"/>
          <w:sz w:val="28"/>
          <w:szCs w:val="28"/>
          <w:lang w:val="kk-KZ"/>
        </w:rPr>
        <w:t>міндеттерін а</w:t>
      </w:r>
      <w:r w:rsidR="00672637" w:rsidRPr="00297BDF">
        <w:rPr>
          <w:rFonts w:ascii="Times New Roman" w:hAnsi="Times New Roman"/>
          <w:sz w:val="28"/>
          <w:szCs w:val="28"/>
          <w:lang w:val="kk-KZ"/>
        </w:rPr>
        <w:t>йқындау</w:t>
      </w:r>
      <w:r w:rsidRPr="00297BDF">
        <w:rPr>
          <w:rFonts w:ascii="Times New Roman" w:hAnsi="Times New Roman"/>
          <w:sz w:val="28"/>
          <w:szCs w:val="28"/>
          <w:lang w:val="kk-KZ"/>
        </w:rPr>
        <w:t>;</w:t>
      </w:r>
    </w:p>
    <w:p w:rsidR="004D226F" w:rsidRPr="00297BDF" w:rsidRDefault="004D226F" w:rsidP="003F4217">
      <w:pPr>
        <w:widowControl w:val="0"/>
        <w:spacing w:after="0" w:line="240" w:lineRule="auto"/>
        <w:ind w:firstLine="567"/>
        <w:jc w:val="both"/>
        <w:rPr>
          <w:rFonts w:ascii="Times New Roman" w:hAnsi="Times New Roman"/>
          <w:sz w:val="28"/>
          <w:szCs w:val="28"/>
          <w:lang w:val="kk-KZ"/>
        </w:rPr>
      </w:pPr>
      <w:r w:rsidRPr="00297BDF">
        <w:rPr>
          <w:rFonts w:ascii="Times New Roman" w:hAnsi="Times New Roman"/>
          <w:sz w:val="28"/>
          <w:szCs w:val="28"/>
          <w:lang w:val="kk-KZ"/>
        </w:rPr>
        <w:t>- зерттеу әдістерін анықтау;</w:t>
      </w:r>
    </w:p>
    <w:p w:rsidR="004D226F" w:rsidRPr="00297BDF" w:rsidRDefault="004D226F" w:rsidP="003F4217">
      <w:pPr>
        <w:widowControl w:val="0"/>
        <w:spacing w:after="0" w:line="240" w:lineRule="auto"/>
        <w:ind w:firstLine="567"/>
        <w:jc w:val="both"/>
        <w:rPr>
          <w:rFonts w:ascii="Times New Roman" w:hAnsi="Times New Roman"/>
          <w:sz w:val="28"/>
          <w:szCs w:val="28"/>
          <w:lang w:val="kk-KZ"/>
        </w:rPr>
      </w:pPr>
      <w:r w:rsidRPr="00297BDF">
        <w:rPr>
          <w:rFonts w:ascii="Times New Roman" w:hAnsi="Times New Roman"/>
          <w:sz w:val="28"/>
          <w:szCs w:val="28"/>
          <w:lang w:val="kk-KZ"/>
        </w:rPr>
        <w:t xml:space="preserve">- зерттеу </w:t>
      </w:r>
      <w:r w:rsidR="00672637" w:rsidRPr="00297BDF">
        <w:rPr>
          <w:rFonts w:ascii="Times New Roman" w:hAnsi="Times New Roman"/>
          <w:sz w:val="28"/>
          <w:szCs w:val="28"/>
          <w:lang w:val="kk-KZ"/>
        </w:rPr>
        <w:t>ақпараттарын жинақтау</w:t>
      </w:r>
      <w:r w:rsidRPr="00297BDF">
        <w:rPr>
          <w:rFonts w:ascii="Times New Roman" w:hAnsi="Times New Roman"/>
          <w:sz w:val="28"/>
          <w:szCs w:val="28"/>
          <w:lang w:val="kk-KZ"/>
        </w:rPr>
        <w:t>;</w:t>
      </w:r>
    </w:p>
    <w:p w:rsidR="004D226F" w:rsidRPr="00297BDF" w:rsidRDefault="004D226F" w:rsidP="003F4217">
      <w:pPr>
        <w:widowControl w:val="0"/>
        <w:spacing w:after="0" w:line="240" w:lineRule="auto"/>
        <w:ind w:firstLine="567"/>
        <w:jc w:val="both"/>
        <w:rPr>
          <w:rFonts w:ascii="Times New Roman" w:hAnsi="Times New Roman"/>
          <w:sz w:val="28"/>
          <w:szCs w:val="28"/>
          <w:lang w:val="kk-KZ"/>
        </w:rPr>
      </w:pPr>
      <w:r w:rsidRPr="00297BDF">
        <w:rPr>
          <w:rFonts w:ascii="Times New Roman" w:hAnsi="Times New Roman"/>
          <w:sz w:val="28"/>
          <w:szCs w:val="28"/>
          <w:lang w:val="kk-KZ"/>
        </w:rPr>
        <w:t xml:space="preserve">- </w:t>
      </w:r>
      <w:r w:rsidR="00672637" w:rsidRPr="00297BDF">
        <w:rPr>
          <w:rFonts w:ascii="Times New Roman" w:hAnsi="Times New Roman"/>
          <w:sz w:val="28"/>
          <w:szCs w:val="28"/>
          <w:lang w:val="kk-KZ"/>
        </w:rPr>
        <w:t xml:space="preserve"> зерттеу нәтижесінде анықталған материалдарға талдау жасау және оны</w:t>
      </w:r>
      <w:r w:rsidRPr="00297BDF">
        <w:rPr>
          <w:rFonts w:ascii="Times New Roman" w:hAnsi="Times New Roman"/>
          <w:sz w:val="28"/>
          <w:szCs w:val="28"/>
          <w:lang w:val="kk-KZ"/>
        </w:rPr>
        <w:t xml:space="preserve"> өңдеу;</w:t>
      </w:r>
    </w:p>
    <w:p w:rsidR="004D226F" w:rsidRPr="00297BDF" w:rsidRDefault="004D226F" w:rsidP="003F4217">
      <w:pPr>
        <w:widowControl w:val="0"/>
        <w:spacing w:after="0" w:line="240" w:lineRule="auto"/>
        <w:ind w:firstLine="567"/>
        <w:jc w:val="both"/>
        <w:rPr>
          <w:rFonts w:ascii="Times New Roman" w:hAnsi="Times New Roman"/>
          <w:sz w:val="28"/>
          <w:szCs w:val="28"/>
          <w:lang w:val="kk-KZ"/>
        </w:rPr>
      </w:pPr>
      <w:r w:rsidRPr="00297BDF">
        <w:rPr>
          <w:rFonts w:ascii="Times New Roman" w:hAnsi="Times New Roman"/>
          <w:sz w:val="28"/>
          <w:szCs w:val="28"/>
          <w:lang w:val="kk-KZ"/>
        </w:rPr>
        <w:t>- зерттеу қорытындысын шығару</w:t>
      </w:r>
      <w:r w:rsidR="00672637" w:rsidRPr="00297BDF">
        <w:rPr>
          <w:rFonts w:ascii="Times New Roman" w:hAnsi="Times New Roman"/>
          <w:sz w:val="28"/>
          <w:szCs w:val="28"/>
          <w:lang w:val="kk-KZ"/>
        </w:rPr>
        <w:t xml:space="preserve"> және қорғау</w:t>
      </w:r>
      <w:r w:rsidRPr="00297BDF">
        <w:rPr>
          <w:rFonts w:ascii="Times New Roman" w:hAnsi="Times New Roman"/>
          <w:sz w:val="28"/>
          <w:szCs w:val="28"/>
          <w:lang w:val="kk-KZ"/>
        </w:rPr>
        <w:t>.</w:t>
      </w:r>
    </w:p>
    <w:p w:rsidR="0042475C" w:rsidRPr="00297BDF" w:rsidRDefault="004D226F" w:rsidP="003F4217">
      <w:pPr>
        <w:widowControl w:val="0"/>
        <w:spacing w:after="0" w:line="240" w:lineRule="auto"/>
        <w:ind w:firstLine="567"/>
        <w:jc w:val="both"/>
        <w:rPr>
          <w:rFonts w:ascii="Times New Roman" w:hAnsi="Times New Roman"/>
          <w:sz w:val="28"/>
          <w:szCs w:val="28"/>
          <w:lang w:val="kk-KZ"/>
        </w:rPr>
      </w:pPr>
      <w:r w:rsidRPr="00297BDF">
        <w:rPr>
          <w:rFonts w:ascii="Times New Roman" w:hAnsi="Times New Roman"/>
          <w:sz w:val="28"/>
          <w:szCs w:val="28"/>
          <w:lang w:val="kk-KZ"/>
        </w:rPr>
        <w:t xml:space="preserve"> СӨЖ</w:t>
      </w:r>
      <w:r w:rsidR="00C414C4" w:rsidRPr="00297BDF">
        <w:rPr>
          <w:rFonts w:ascii="Times New Roman" w:hAnsi="Times New Roman"/>
          <w:sz w:val="28"/>
          <w:szCs w:val="28"/>
          <w:lang w:val="kk-KZ"/>
        </w:rPr>
        <w:t xml:space="preserve"> </w:t>
      </w:r>
      <w:r w:rsidR="00672637" w:rsidRPr="00297BDF">
        <w:rPr>
          <w:rFonts w:ascii="Times New Roman" w:hAnsi="Times New Roman"/>
          <w:sz w:val="28"/>
          <w:szCs w:val="28"/>
          <w:lang w:val="kk-KZ"/>
        </w:rPr>
        <w:t>сабағы барысында студент үшін</w:t>
      </w:r>
      <w:r w:rsidRPr="00297BDF">
        <w:rPr>
          <w:rFonts w:ascii="Times New Roman" w:hAnsi="Times New Roman"/>
          <w:sz w:val="28"/>
          <w:szCs w:val="28"/>
          <w:lang w:val="kk-KZ"/>
        </w:rPr>
        <w:t xml:space="preserve"> зерттеу жұмысының жоспарын анықтап, жұмысты орындау құрылымын құрастыруға;  зерттеушілік </w:t>
      </w:r>
      <w:r w:rsidR="00C414C4" w:rsidRPr="00297BDF">
        <w:rPr>
          <w:rFonts w:ascii="Times New Roman" w:hAnsi="Times New Roman"/>
          <w:sz w:val="28"/>
          <w:szCs w:val="28"/>
          <w:lang w:val="kk-KZ"/>
        </w:rPr>
        <w:t>құзы</w:t>
      </w:r>
      <w:r w:rsidR="00672637" w:rsidRPr="00297BDF">
        <w:rPr>
          <w:rFonts w:ascii="Times New Roman" w:hAnsi="Times New Roman"/>
          <w:sz w:val="28"/>
          <w:szCs w:val="28"/>
          <w:lang w:val="kk-KZ"/>
        </w:rPr>
        <w:t>реттілікті</w:t>
      </w:r>
      <w:r w:rsidR="00C414C4" w:rsidRPr="00297BDF">
        <w:rPr>
          <w:rFonts w:ascii="Times New Roman" w:hAnsi="Times New Roman"/>
          <w:sz w:val="28"/>
          <w:szCs w:val="28"/>
          <w:lang w:val="kk-KZ"/>
        </w:rPr>
        <w:t xml:space="preserve"> </w:t>
      </w:r>
      <w:r w:rsidR="00672637" w:rsidRPr="00297BDF">
        <w:rPr>
          <w:rFonts w:ascii="Times New Roman" w:hAnsi="Times New Roman"/>
          <w:sz w:val="28"/>
          <w:szCs w:val="28"/>
          <w:lang w:val="kk-KZ"/>
        </w:rPr>
        <w:t>қалыптастыру</w:t>
      </w:r>
      <w:r w:rsidR="00911106" w:rsidRPr="00297BDF">
        <w:rPr>
          <w:rFonts w:ascii="Times New Roman" w:hAnsi="Times New Roman"/>
          <w:sz w:val="28"/>
          <w:szCs w:val="28"/>
          <w:lang w:val="kk-KZ"/>
        </w:rPr>
        <w:t xml:space="preserve"> үшін әр</w:t>
      </w:r>
      <w:r w:rsidRPr="00297BDF">
        <w:rPr>
          <w:rFonts w:ascii="Times New Roman" w:hAnsi="Times New Roman"/>
          <w:sz w:val="28"/>
          <w:szCs w:val="28"/>
          <w:lang w:val="kk-KZ"/>
        </w:rPr>
        <w:t xml:space="preserve">түрлі зерттеу </w:t>
      </w:r>
      <w:r w:rsidR="00672637" w:rsidRPr="00297BDF">
        <w:rPr>
          <w:rFonts w:ascii="Times New Roman" w:hAnsi="Times New Roman"/>
          <w:sz w:val="28"/>
          <w:szCs w:val="28"/>
          <w:lang w:val="kk-KZ"/>
        </w:rPr>
        <w:t>жұмыстарын</w:t>
      </w:r>
      <w:r w:rsidRPr="00297BDF">
        <w:rPr>
          <w:rFonts w:ascii="Times New Roman" w:hAnsi="Times New Roman"/>
          <w:sz w:val="28"/>
          <w:szCs w:val="28"/>
          <w:lang w:val="kk-KZ"/>
        </w:rPr>
        <w:t xml:space="preserve"> орындау жүйесінің  әдістемелік нұсқаулығы ұсынылады.</w:t>
      </w:r>
    </w:p>
    <w:p w:rsidR="0000061E" w:rsidRPr="00297BDF" w:rsidRDefault="0000061E" w:rsidP="003F4217">
      <w:pPr>
        <w:widowControl w:val="0"/>
        <w:spacing w:after="0" w:line="240" w:lineRule="auto"/>
        <w:ind w:firstLine="567"/>
        <w:jc w:val="both"/>
        <w:rPr>
          <w:rFonts w:ascii="Times New Roman" w:hAnsi="Times New Roman"/>
          <w:sz w:val="28"/>
          <w:szCs w:val="28"/>
          <w:lang w:val="kk-KZ"/>
        </w:rPr>
      </w:pPr>
      <w:r w:rsidRPr="00297BDF">
        <w:rPr>
          <w:rFonts w:ascii="Times New Roman" w:hAnsi="Times New Roman"/>
          <w:sz w:val="28"/>
          <w:szCs w:val="28"/>
          <w:lang w:val="kk-KZ"/>
        </w:rPr>
        <w:t>Coнымeн тәжipибeлiк-эксперименттік жұмыcтың қaлыптacтыpу кeзeңiн қорыты</w:t>
      </w:r>
      <w:r w:rsidR="00E0506F" w:rsidRPr="00297BDF">
        <w:rPr>
          <w:rFonts w:ascii="Times New Roman" w:hAnsi="Times New Roman"/>
          <w:sz w:val="28"/>
          <w:szCs w:val="28"/>
          <w:lang w:val="kk-KZ"/>
        </w:rPr>
        <w:t xml:space="preserve">ндылай келе, </w:t>
      </w:r>
      <w:r w:rsidRPr="00297BDF">
        <w:rPr>
          <w:rFonts w:ascii="Times New Roman" w:hAnsi="Times New Roman"/>
          <w:sz w:val="28"/>
          <w:szCs w:val="28"/>
          <w:lang w:val="kk-KZ"/>
        </w:rPr>
        <w:t xml:space="preserve">бiз </w:t>
      </w:r>
      <w:r w:rsidR="0042475C" w:rsidRPr="00297BDF">
        <w:rPr>
          <w:rFonts w:ascii="Times New Roman" w:hAnsi="Times New Roman"/>
          <w:sz w:val="28"/>
          <w:szCs w:val="28"/>
          <w:lang w:val="kk-KZ"/>
        </w:rPr>
        <w:t>биолог студенттердің қ</w:t>
      </w:r>
      <w:r w:rsidR="001A7809" w:rsidRPr="00297BDF">
        <w:rPr>
          <w:rFonts w:ascii="Times New Roman" w:hAnsi="Times New Roman"/>
          <w:sz w:val="28"/>
          <w:szCs w:val="28"/>
          <w:lang w:val="kk-KZ"/>
        </w:rPr>
        <w:t>ант құмайы (</w:t>
      </w:r>
      <w:r w:rsidR="001A7809" w:rsidRPr="00297BDF">
        <w:rPr>
          <w:rFonts w:ascii="Times New Roman" w:hAnsi="Times New Roman"/>
          <w:i/>
          <w:sz w:val="28"/>
          <w:szCs w:val="28"/>
          <w:lang w:val="kk-KZ"/>
        </w:rPr>
        <w:t xml:space="preserve">Sorghum </w:t>
      </w:r>
      <w:r w:rsidR="00704481" w:rsidRPr="00297BDF">
        <w:rPr>
          <w:rFonts w:ascii="Times New Roman" w:hAnsi="Times New Roman"/>
          <w:i/>
          <w:sz w:val="28"/>
          <w:szCs w:val="28"/>
          <w:lang w:val="kk-KZ"/>
        </w:rPr>
        <w:t>s</w:t>
      </w:r>
      <w:r w:rsidR="001A7809" w:rsidRPr="00297BDF">
        <w:rPr>
          <w:rFonts w:ascii="Times New Roman" w:hAnsi="Times New Roman"/>
          <w:i/>
          <w:sz w:val="28"/>
          <w:szCs w:val="28"/>
          <w:lang w:val="kk-KZ"/>
        </w:rPr>
        <w:t>accharatum</w:t>
      </w:r>
      <w:r w:rsidR="001A7809" w:rsidRPr="00297BDF">
        <w:rPr>
          <w:rFonts w:ascii="Times New Roman" w:hAnsi="Times New Roman"/>
          <w:sz w:val="28"/>
          <w:szCs w:val="28"/>
          <w:lang w:val="kk-KZ"/>
        </w:rPr>
        <w:t xml:space="preserve"> (L</w:t>
      </w:r>
      <w:r w:rsidR="00C414C4" w:rsidRPr="00297BDF">
        <w:rPr>
          <w:rFonts w:ascii="Times New Roman" w:hAnsi="Times New Roman"/>
          <w:sz w:val="28"/>
          <w:szCs w:val="28"/>
          <w:lang w:val="kk-KZ"/>
        </w:rPr>
        <w:t>.</w:t>
      </w:r>
      <w:r w:rsidR="001A7809" w:rsidRPr="00297BDF">
        <w:rPr>
          <w:rFonts w:ascii="Times New Roman" w:hAnsi="Times New Roman"/>
          <w:sz w:val="28"/>
          <w:szCs w:val="28"/>
          <w:lang w:val="kk-KZ"/>
        </w:rPr>
        <w:t xml:space="preserve">) </w:t>
      </w:r>
      <w:r w:rsidR="00704481" w:rsidRPr="00297BDF">
        <w:rPr>
          <w:rFonts w:ascii="Times New Roman" w:hAnsi="Times New Roman"/>
          <w:sz w:val="28"/>
          <w:szCs w:val="28"/>
          <w:lang w:val="kk-KZ"/>
        </w:rPr>
        <w:t>P</w:t>
      </w:r>
      <w:r w:rsidR="001A7809" w:rsidRPr="00297BDF">
        <w:rPr>
          <w:rFonts w:ascii="Times New Roman" w:hAnsi="Times New Roman"/>
          <w:sz w:val="28"/>
          <w:szCs w:val="28"/>
          <w:lang w:val="kk-KZ"/>
        </w:rPr>
        <w:t>ers</w:t>
      </w:r>
      <w:r w:rsidR="00C414C4" w:rsidRPr="00297BDF">
        <w:rPr>
          <w:rFonts w:ascii="Times New Roman" w:hAnsi="Times New Roman"/>
          <w:sz w:val="28"/>
          <w:szCs w:val="28"/>
          <w:lang w:val="kk-KZ"/>
        </w:rPr>
        <w:t>.</w:t>
      </w:r>
      <w:r w:rsidR="001A7809" w:rsidRPr="00297BDF">
        <w:rPr>
          <w:rFonts w:ascii="Times New Roman" w:hAnsi="Times New Roman"/>
          <w:sz w:val="28"/>
          <w:szCs w:val="28"/>
          <w:lang w:val="kk-KZ"/>
        </w:rPr>
        <w:t>) сұрыптарын физ</w:t>
      </w:r>
      <w:r w:rsidR="00704481" w:rsidRPr="00297BDF">
        <w:rPr>
          <w:rFonts w:ascii="Times New Roman" w:hAnsi="Times New Roman"/>
          <w:sz w:val="28"/>
          <w:szCs w:val="28"/>
          <w:lang w:val="kk-KZ"/>
        </w:rPr>
        <w:t>и</w:t>
      </w:r>
      <w:r w:rsidR="001A7809" w:rsidRPr="00297BDF">
        <w:rPr>
          <w:rFonts w:ascii="Times New Roman" w:hAnsi="Times New Roman"/>
          <w:sz w:val="28"/>
          <w:szCs w:val="28"/>
          <w:lang w:val="kk-KZ"/>
        </w:rPr>
        <w:t>ологиялық-генетикалық талдау негізінде</w:t>
      </w:r>
      <w:r w:rsidR="00C414C4" w:rsidRPr="00297BDF">
        <w:rPr>
          <w:rFonts w:ascii="Times New Roman" w:hAnsi="Times New Roman"/>
          <w:sz w:val="28"/>
          <w:szCs w:val="28"/>
          <w:lang w:val="kk-KZ"/>
        </w:rPr>
        <w:t xml:space="preserve"> </w:t>
      </w:r>
      <w:r w:rsidRPr="00297BDF">
        <w:rPr>
          <w:rFonts w:ascii="Times New Roman" w:hAnsi="Times New Roman"/>
          <w:sz w:val="28"/>
          <w:szCs w:val="28"/>
          <w:lang w:val="kk-KZ"/>
        </w:rPr>
        <w:t xml:space="preserve">зерттеушілік </w:t>
      </w:r>
      <w:r w:rsidR="00C414C4" w:rsidRPr="00297BDF">
        <w:rPr>
          <w:rFonts w:ascii="Times New Roman" w:hAnsi="Times New Roman"/>
          <w:sz w:val="28"/>
          <w:szCs w:val="28"/>
          <w:lang w:val="kk-KZ"/>
        </w:rPr>
        <w:t>құзы</w:t>
      </w:r>
      <w:r w:rsidR="0042475C" w:rsidRPr="00297BDF">
        <w:rPr>
          <w:rFonts w:ascii="Times New Roman" w:hAnsi="Times New Roman"/>
          <w:sz w:val="28"/>
          <w:szCs w:val="28"/>
          <w:lang w:val="kk-KZ"/>
        </w:rPr>
        <w:t xml:space="preserve">реттілігін </w:t>
      </w:r>
      <w:r w:rsidRPr="00297BDF">
        <w:rPr>
          <w:rFonts w:ascii="Times New Roman" w:hAnsi="Times New Roman"/>
          <w:sz w:val="28"/>
          <w:szCs w:val="28"/>
          <w:lang w:val="kk-KZ"/>
        </w:rPr>
        <w:t>қалыптастыру</w:t>
      </w:r>
      <w:r w:rsidR="00C414C4" w:rsidRPr="00297BDF">
        <w:rPr>
          <w:rFonts w:ascii="Times New Roman" w:hAnsi="Times New Roman"/>
          <w:sz w:val="28"/>
          <w:szCs w:val="28"/>
          <w:lang w:val="kk-KZ"/>
        </w:rPr>
        <w:t xml:space="preserve"> </w:t>
      </w:r>
      <w:r w:rsidRPr="00297BDF">
        <w:rPr>
          <w:rFonts w:ascii="Times New Roman" w:hAnsi="Times New Roman"/>
          <w:sz w:val="28"/>
          <w:szCs w:val="28"/>
          <w:lang w:val="kk-KZ"/>
        </w:rPr>
        <w:t>әдістемесінің тиiмдiлiгiн</w:t>
      </w:r>
      <w:r w:rsidR="0042475C" w:rsidRPr="00297BDF">
        <w:rPr>
          <w:rFonts w:ascii="Times New Roman" w:hAnsi="Times New Roman"/>
          <w:sz w:val="28"/>
          <w:szCs w:val="28"/>
          <w:lang w:val="kk-KZ"/>
        </w:rPr>
        <w:t>е тұжыpымдaма жасадық</w:t>
      </w:r>
      <w:r w:rsidRPr="00297BDF">
        <w:rPr>
          <w:rFonts w:ascii="Times New Roman" w:hAnsi="Times New Roman"/>
          <w:sz w:val="28"/>
          <w:szCs w:val="28"/>
          <w:lang w:val="kk-KZ"/>
        </w:rPr>
        <w:t>. Дидактикалық, ғылыми тұрғыдан мақсатты түрде ұйымдастырылған биологиялық пәндерді</w:t>
      </w:r>
      <w:r w:rsidR="00C414C4" w:rsidRPr="00297BDF">
        <w:rPr>
          <w:rFonts w:ascii="Times New Roman" w:hAnsi="Times New Roman"/>
          <w:sz w:val="28"/>
          <w:szCs w:val="28"/>
          <w:lang w:val="kk-KZ"/>
        </w:rPr>
        <w:t xml:space="preserve"> </w:t>
      </w:r>
      <w:r w:rsidRPr="00297BDF">
        <w:rPr>
          <w:rFonts w:ascii="Times New Roman" w:hAnsi="Times New Roman"/>
          <w:sz w:val="28"/>
          <w:szCs w:val="28"/>
          <w:lang w:val="kk-KZ"/>
        </w:rPr>
        <w:t>білім беру әдістемесі бойынша оқу материалындағы теориялық білімді тереңдетуге практикалық зерттеулер нәтижесінде толықтыруға, студенттердің зерттеушілік іс-әрекетін қалыптастыруға мүмкіндік береді. Студенттердің зерттеушілік іс-әрекеті – оның қабылдаған білім, білік, дағдыларын белгілі бір ғылыми айналымға байланысты қолдана алуы, өз -</w:t>
      </w:r>
      <w:r w:rsidR="00C414C4" w:rsidRPr="00297BDF">
        <w:rPr>
          <w:rFonts w:ascii="Times New Roman" w:hAnsi="Times New Roman"/>
          <w:sz w:val="28"/>
          <w:szCs w:val="28"/>
          <w:lang w:val="kk-KZ"/>
        </w:rPr>
        <w:t xml:space="preserve"> </w:t>
      </w:r>
      <w:r w:rsidRPr="00297BDF">
        <w:rPr>
          <w:rFonts w:ascii="Times New Roman" w:hAnsi="Times New Roman"/>
          <w:sz w:val="28"/>
          <w:szCs w:val="28"/>
          <w:lang w:val="kk-KZ"/>
        </w:rPr>
        <w:t xml:space="preserve">өзін болашақ мамандығына дайындау деңгейі болып табылады. </w:t>
      </w:r>
    </w:p>
    <w:p w:rsidR="0000061E" w:rsidRPr="00297BDF" w:rsidRDefault="0000061E" w:rsidP="003F4217">
      <w:pPr>
        <w:spacing w:after="0" w:line="240" w:lineRule="auto"/>
        <w:ind w:firstLine="567"/>
        <w:jc w:val="both"/>
        <w:rPr>
          <w:rFonts w:ascii="Times New Roman" w:hAnsi="Times New Roman"/>
          <w:sz w:val="28"/>
          <w:szCs w:val="28"/>
          <w:lang w:val="kk-KZ"/>
        </w:rPr>
      </w:pPr>
      <w:r w:rsidRPr="00297BDF">
        <w:rPr>
          <w:rFonts w:ascii="Times New Roman" w:hAnsi="Times New Roman"/>
          <w:sz w:val="28"/>
          <w:szCs w:val="28"/>
          <w:lang w:val="kk-KZ"/>
        </w:rPr>
        <w:t xml:space="preserve">Бұл біздің тәжірибелік </w:t>
      </w:r>
      <w:r w:rsidR="00504441" w:rsidRPr="00297BDF">
        <w:rPr>
          <w:rFonts w:ascii="Times New Roman" w:hAnsi="Times New Roman"/>
          <w:sz w:val="28"/>
          <w:szCs w:val="28"/>
          <w:lang w:val="kk-KZ"/>
        </w:rPr>
        <w:t>–</w:t>
      </w:r>
      <w:r w:rsidR="00C414C4" w:rsidRPr="00297BDF">
        <w:rPr>
          <w:rFonts w:ascii="Times New Roman" w:hAnsi="Times New Roman"/>
          <w:sz w:val="28"/>
          <w:szCs w:val="28"/>
          <w:lang w:val="kk-KZ"/>
        </w:rPr>
        <w:t xml:space="preserve"> </w:t>
      </w:r>
      <w:r w:rsidRPr="00297BDF">
        <w:rPr>
          <w:rFonts w:ascii="Times New Roman" w:hAnsi="Times New Roman"/>
          <w:sz w:val="28"/>
          <w:szCs w:val="28"/>
          <w:lang w:val="kk-KZ"/>
        </w:rPr>
        <w:t>эксперимент</w:t>
      </w:r>
      <w:r w:rsidR="00504441" w:rsidRPr="00297BDF">
        <w:rPr>
          <w:rFonts w:ascii="Times New Roman" w:hAnsi="Times New Roman"/>
          <w:sz w:val="28"/>
          <w:szCs w:val="28"/>
          <w:lang w:val="kk-KZ"/>
        </w:rPr>
        <w:t>тің қалыптастырушы кезеңі</w:t>
      </w:r>
      <w:r w:rsidRPr="00297BDF">
        <w:rPr>
          <w:rFonts w:ascii="Times New Roman" w:hAnsi="Times New Roman"/>
          <w:sz w:val="28"/>
          <w:szCs w:val="28"/>
          <w:lang w:val="kk-KZ"/>
        </w:rPr>
        <w:t xml:space="preserve"> нәтижесінде анықтағанымыздай, </w:t>
      </w:r>
      <w:r w:rsidR="00504441" w:rsidRPr="00297BDF">
        <w:rPr>
          <w:rFonts w:ascii="Times New Roman" w:hAnsi="Times New Roman"/>
          <w:sz w:val="28"/>
          <w:szCs w:val="28"/>
          <w:lang w:val="kk-KZ"/>
        </w:rPr>
        <w:t>биолог студенттердің қант құмайы (</w:t>
      </w:r>
      <w:r w:rsidR="00504441" w:rsidRPr="00297BDF">
        <w:rPr>
          <w:rFonts w:ascii="Times New Roman" w:hAnsi="Times New Roman"/>
          <w:i/>
          <w:sz w:val="28"/>
          <w:szCs w:val="28"/>
          <w:lang w:val="kk-KZ"/>
        </w:rPr>
        <w:t xml:space="preserve">Sorghum </w:t>
      </w:r>
      <w:r w:rsidR="00704481" w:rsidRPr="00297BDF">
        <w:rPr>
          <w:rFonts w:ascii="Times New Roman" w:hAnsi="Times New Roman"/>
          <w:i/>
          <w:sz w:val="28"/>
          <w:szCs w:val="28"/>
          <w:lang w:val="kk-KZ"/>
        </w:rPr>
        <w:t>s</w:t>
      </w:r>
      <w:r w:rsidR="00504441" w:rsidRPr="00297BDF">
        <w:rPr>
          <w:rFonts w:ascii="Times New Roman" w:hAnsi="Times New Roman"/>
          <w:i/>
          <w:sz w:val="28"/>
          <w:szCs w:val="28"/>
          <w:lang w:val="kk-KZ"/>
        </w:rPr>
        <w:t>accharatum</w:t>
      </w:r>
      <w:r w:rsidR="00504441" w:rsidRPr="00297BDF">
        <w:rPr>
          <w:rFonts w:ascii="Times New Roman" w:hAnsi="Times New Roman"/>
          <w:sz w:val="28"/>
          <w:szCs w:val="28"/>
          <w:lang w:val="kk-KZ"/>
        </w:rPr>
        <w:t xml:space="preserve"> (L</w:t>
      </w:r>
      <w:r w:rsidR="00C414C4" w:rsidRPr="00297BDF">
        <w:rPr>
          <w:rFonts w:ascii="Times New Roman" w:hAnsi="Times New Roman"/>
          <w:sz w:val="28"/>
          <w:szCs w:val="28"/>
          <w:lang w:val="kk-KZ"/>
        </w:rPr>
        <w:t>.</w:t>
      </w:r>
      <w:r w:rsidR="00504441" w:rsidRPr="00297BDF">
        <w:rPr>
          <w:rFonts w:ascii="Times New Roman" w:hAnsi="Times New Roman"/>
          <w:sz w:val="28"/>
          <w:szCs w:val="28"/>
          <w:lang w:val="kk-KZ"/>
        </w:rPr>
        <w:t xml:space="preserve">) </w:t>
      </w:r>
      <w:r w:rsidR="00704481" w:rsidRPr="00297BDF">
        <w:rPr>
          <w:rFonts w:ascii="Times New Roman" w:hAnsi="Times New Roman"/>
          <w:sz w:val="28"/>
          <w:szCs w:val="28"/>
          <w:lang w:val="kk-KZ"/>
        </w:rPr>
        <w:t>P</w:t>
      </w:r>
      <w:r w:rsidR="00504441" w:rsidRPr="00297BDF">
        <w:rPr>
          <w:rFonts w:ascii="Times New Roman" w:hAnsi="Times New Roman"/>
          <w:sz w:val="28"/>
          <w:szCs w:val="28"/>
          <w:lang w:val="kk-KZ"/>
        </w:rPr>
        <w:t>ers</w:t>
      </w:r>
      <w:r w:rsidR="00C414C4" w:rsidRPr="00297BDF">
        <w:rPr>
          <w:rFonts w:ascii="Times New Roman" w:hAnsi="Times New Roman"/>
          <w:sz w:val="28"/>
          <w:szCs w:val="28"/>
          <w:lang w:val="kk-KZ"/>
        </w:rPr>
        <w:t>.</w:t>
      </w:r>
      <w:r w:rsidR="00504441" w:rsidRPr="00297BDF">
        <w:rPr>
          <w:rFonts w:ascii="Times New Roman" w:hAnsi="Times New Roman"/>
          <w:sz w:val="28"/>
          <w:szCs w:val="28"/>
          <w:lang w:val="kk-KZ"/>
        </w:rPr>
        <w:t>) сұрыптарын физ</w:t>
      </w:r>
      <w:r w:rsidR="00704481" w:rsidRPr="00297BDF">
        <w:rPr>
          <w:rFonts w:ascii="Times New Roman" w:hAnsi="Times New Roman"/>
          <w:sz w:val="28"/>
          <w:szCs w:val="28"/>
          <w:lang w:val="kk-KZ"/>
        </w:rPr>
        <w:t>и</w:t>
      </w:r>
      <w:r w:rsidR="00504441" w:rsidRPr="00297BDF">
        <w:rPr>
          <w:rFonts w:ascii="Times New Roman" w:hAnsi="Times New Roman"/>
          <w:sz w:val="28"/>
          <w:szCs w:val="28"/>
          <w:lang w:val="kk-KZ"/>
        </w:rPr>
        <w:t>ологиялық-генетикалық та</w:t>
      </w:r>
      <w:r w:rsidR="00C414C4" w:rsidRPr="00297BDF">
        <w:rPr>
          <w:rFonts w:ascii="Times New Roman" w:hAnsi="Times New Roman"/>
          <w:sz w:val="28"/>
          <w:szCs w:val="28"/>
          <w:lang w:val="kk-KZ"/>
        </w:rPr>
        <w:t>лдау негізінде зерттеушілік құзы</w:t>
      </w:r>
      <w:r w:rsidR="00504441" w:rsidRPr="00297BDF">
        <w:rPr>
          <w:rFonts w:ascii="Times New Roman" w:hAnsi="Times New Roman"/>
          <w:sz w:val="28"/>
          <w:szCs w:val="28"/>
          <w:lang w:val="kk-KZ"/>
        </w:rPr>
        <w:t>реттілігін қалыптастыру</w:t>
      </w:r>
      <w:r w:rsidR="00C414C4" w:rsidRPr="00297BDF">
        <w:rPr>
          <w:rFonts w:ascii="Times New Roman" w:hAnsi="Times New Roman"/>
          <w:sz w:val="28"/>
          <w:szCs w:val="28"/>
          <w:lang w:val="kk-KZ"/>
        </w:rPr>
        <w:t xml:space="preserve"> </w:t>
      </w:r>
      <w:r w:rsidRPr="00297BDF">
        <w:rPr>
          <w:rFonts w:ascii="Times New Roman" w:hAnsi="Times New Roman"/>
          <w:sz w:val="28"/>
          <w:szCs w:val="28"/>
          <w:lang w:val="kk-KZ"/>
        </w:rPr>
        <w:t xml:space="preserve">арқылы пәнді терең, зерттеп меңгеру, жетілдіру білігі артты. </w:t>
      </w:r>
    </w:p>
    <w:p w:rsidR="0000061E" w:rsidRPr="00297BDF" w:rsidRDefault="0000061E" w:rsidP="003F4217">
      <w:pPr>
        <w:spacing w:after="0" w:line="240" w:lineRule="auto"/>
        <w:ind w:firstLine="567"/>
        <w:jc w:val="both"/>
        <w:rPr>
          <w:rFonts w:ascii="Times New Roman" w:hAnsi="Times New Roman"/>
          <w:sz w:val="28"/>
          <w:szCs w:val="28"/>
          <w:lang w:val="kk-KZ"/>
        </w:rPr>
      </w:pPr>
      <w:r w:rsidRPr="00297BDF">
        <w:rPr>
          <w:rFonts w:ascii="Times New Roman" w:hAnsi="Times New Roman"/>
          <w:sz w:val="28"/>
          <w:szCs w:val="28"/>
          <w:lang w:val="kk-KZ"/>
        </w:rPr>
        <w:t xml:space="preserve">Кeлeci бөлімде бoлaшaқ </w:t>
      </w:r>
      <w:r w:rsidR="00504441" w:rsidRPr="00297BDF">
        <w:rPr>
          <w:rFonts w:ascii="Times New Roman" w:hAnsi="Times New Roman"/>
          <w:sz w:val="28"/>
          <w:szCs w:val="28"/>
          <w:lang w:val="kk-KZ"/>
        </w:rPr>
        <w:t>биолог студенттердің қант құмайы (</w:t>
      </w:r>
      <w:r w:rsidR="00504441" w:rsidRPr="00297BDF">
        <w:rPr>
          <w:rFonts w:ascii="Times New Roman" w:hAnsi="Times New Roman"/>
          <w:i/>
          <w:sz w:val="28"/>
          <w:szCs w:val="28"/>
          <w:lang w:val="kk-KZ"/>
        </w:rPr>
        <w:t xml:space="preserve">Sorghum </w:t>
      </w:r>
      <w:r w:rsidR="00704481" w:rsidRPr="00297BDF">
        <w:rPr>
          <w:rFonts w:ascii="Times New Roman" w:hAnsi="Times New Roman"/>
          <w:i/>
          <w:sz w:val="28"/>
          <w:szCs w:val="28"/>
          <w:lang w:val="kk-KZ"/>
        </w:rPr>
        <w:t>s</w:t>
      </w:r>
      <w:r w:rsidR="00504441" w:rsidRPr="00297BDF">
        <w:rPr>
          <w:rFonts w:ascii="Times New Roman" w:hAnsi="Times New Roman"/>
          <w:i/>
          <w:sz w:val="28"/>
          <w:szCs w:val="28"/>
          <w:lang w:val="kk-KZ"/>
        </w:rPr>
        <w:t>accharatum</w:t>
      </w:r>
      <w:r w:rsidR="00504441" w:rsidRPr="00297BDF">
        <w:rPr>
          <w:rFonts w:ascii="Times New Roman" w:hAnsi="Times New Roman"/>
          <w:sz w:val="28"/>
          <w:szCs w:val="28"/>
          <w:lang w:val="kk-KZ"/>
        </w:rPr>
        <w:t xml:space="preserve"> (L</w:t>
      </w:r>
      <w:r w:rsidR="00C414C4" w:rsidRPr="00297BDF">
        <w:rPr>
          <w:rFonts w:ascii="Times New Roman" w:hAnsi="Times New Roman"/>
          <w:sz w:val="28"/>
          <w:szCs w:val="28"/>
          <w:lang w:val="kk-KZ"/>
        </w:rPr>
        <w:t>.</w:t>
      </w:r>
      <w:r w:rsidR="00504441" w:rsidRPr="00297BDF">
        <w:rPr>
          <w:rFonts w:ascii="Times New Roman" w:hAnsi="Times New Roman"/>
          <w:sz w:val="28"/>
          <w:szCs w:val="28"/>
          <w:lang w:val="kk-KZ"/>
        </w:rPr>
        <w:t xml:space="preserve">) </w:t>
      </w:r>
      <w:r w:rsidR="00704481" w:rsidRPr="00297BDF">
        <w:rPr>
          <w:rFonts w:ascii="Times New Roman" w:hAnsi="Times New Roman"/>
          <w:sz w:val="28"/>
          <w:szCs w:val="28"/>
          <w:lang w:val="kk-KZ"/>
        </w:rPr>
        <w:t>P</w:t>
      </w:r>
      <w:r w:rsidR="00504441" w:rsidRPr="00297BDF">
        <w:rPr>
          <w:rFonts w:ascii="Times New Roman" w:hAnsi="Times New Roman"/>
          <w:sz w:val="28"/>
          <w:szCs w:val="28"/>
          <w:lang w:val="kk-KZ"/>
        </w:rPr>
        <w:t>ers</w:t>
      </w:r>
      <w:r w:rsidR="00C414C4" w:rsidRPr="00297BDF">
        <w:rPr>
          <w:rFonts w:ascii="Times New Roman" w:hAnsi="Times New Roman"/>
          <w:sz w:val="28"/>
          <w:szCs w:val="28"/>
          <w:lang w:val="kk-KZ"/>
        </w:rPr>
        <w:t>.</w:t>
      </w:r>
      <w:r w:rsidR="00504441" w:rsidRPr="00297BDF">
        <w:rPr>
          <w:rFonts w:ascii="Times New Roman" w:hAnsi="Times New Roman"/>
          <w:sz w:val="28"/>
          <w:szCs w:val="28"/>
          <w:lang w:val="kk-KZ"/>
        </w:rPr>
        <w:t>) сұрыптарын физ</w:t>
      </w:r>
      <w:r w:rsidR="00704481" w:rsidRPr="00297BDF">
        <w:rPr>
          <w:rFonts w:ascii="Times New Roman" w:hAnsi="Times New Roman"/>
          <w:sz w:val="28"/>
          <w:szCs w:val="28"/>
          <w:lang w:val="kk-KZ"/>
        </w:rPr>
        <w:t>и</w:t>
      </w:r>
      <w:r w:rsidR="00504441" w:rsidRPr="00297BDF">
        <w:rPr>
          <w:rFonts w:ascii="Times New Roman" w:hAnsi="Times New Roman"/>
          <w:sz w:val="28"/>
          <w:szCs w:val="28"/>
          <w:lang w:val="kk-KZ"/>
        </w:rPr>
        <w:t>ологиялық-генетикалық та</w:t>
      </w:r>
      <w:r w:rsidR="00C414C4" w:rsidRPr="00297BDF">
        <w:rPr>
          <w:rFonts w:ascii="Times New Roman" w:hAnsi="Times New Roman"/>
          <w:sz w:val="28"/>
          <w:szCs w:val="28"/>
          <w:lang w:val="kk-KZ"/>
        </w:rPr>
        <w:t>лдау негізінде зерттеушілік құзы</w:t>
      </w:r>
      <w:r w:rsidR="00504441" w:rsidRPr="00297BDF">
        <w:rPr>
          <w:rFonts w:ascii="Times New Roman" w:hAnsi="Times New Roman"/>
          <w:sz w:val="28"/>
          <w:szCs w:val="28"/>
          <w:lang w:val="kk-KZ"/>
        </w:rPr>
        <w:t>реттілігін қалыптастыру</w:t>
      </w:r>
      <w:r w:rsidR="00C414C4" w:rsidRPr="00297BDF">
        <w:rPr>
          <w:rFonts w:ascii="Times New Roman" w:hAnsi="Times New Roman"/>
          <w:sz w:val="28"/>
          <w:szCs w:val="28"/>
          <w:lang w:val="kk-KZ"/>
        </w:rPr>
        <w:t xml:space="preserve"> </w:t>
      </w:r>
      <w:r w:rsidRPr="00297BDF">
        <w:rPr>
          <w:rFonts w:ascii="Times New Roman" w:hAnsi="Times New Roman"/>
          <w:sz w:val="28"/>
          <w:szCs w:val="28"/>
          <w:lang w:val="kk-KZ"/>
        </w:rPr>
        <w:t>әдicтeмeciнiң экcпepимeнттiк нәтижeлepi тaлдaнaды.</w:t>
      </w:r>
    </w:p>
    <w:p w:rsidR="003D2A4C" w:rsidRPr="00297BDF" w:rsidRDefault="003D2A4C" w:rsidP="003D2A4C">
      <w:pPr>
        <w:autoSpaceDE w:val="0"/>
        <w:autoSpaceDN w:val="0"/>
        <w:adjustRightInd w:val="0"/>
        <w:spacing w:after="0" w:line="240" w:lineRule="auto"/>
        <w:jc w:val="both"/>
        <w:rPr>
          <w:b/>
          <w:szCs w:val="28"/>
          <w:lang w:val="kk-KZ"/>
        </w:rPr>
      </w:pPr>
    </w:p>
    <w:p w:rsidR="003F4217" w:rsidRPr="00297BDF" w:rsidRDefault="003F4217" w:rsidP="003D2A4C">
      <w:pPr>
        <w:autoSpaceDE w:val="0"/>
        <w:autoSpaceDN w:val="0"/>
        <w:adjustRightInd w:val="0"/>
        <w:spacing w:after="0" w:line="240" w:lineRule="auto"/>
        <w:jc w:val="both"/>
        <w:rPr>
          <w:b/>
          <w:szCs w:val="28"/>
          <w:lang w:val="kk-KZ"/>
        </w:rPr>
      </w:pPr>
    </w:p>
    <w:p w:rsidR="00763C4D" w:rsidRPr="00297BDF" w:rsidRDefault="002C2E48" w:rsidP="003F4217">
      <w:pPr>
        <w:autoSpaceDE w:val="0"/>
        <w:autoSpaceDN w:val="0"/>
        <w:adjustRightInd w:val="0"/>
        <w:spacing w:after="0" w:line="240" w:lineRule="auto"/>
        <w:ind w:firstLine="567"/>
        <w:jc w:val="both"/>
        <w:rPr>
          <w:rFonts w:ascii="Times New Roman" w:hAnsi="Times New Roman"/>
          <w:b/>
          <w:sz w:val="28"/>
          <w:szCs w:val="28"/>
          <w:lang w:val="kk-KZ"/>
        </w:rPr>
      </w:pPr>
      <w:r w:rsidRPr="00297BDF">
        <w:rPr>
          <w:rFonts w:ascii="Times New Roman" w:hAnsi="Times New Roman"/>
          <w:b/>
          <w:sz w:val="28"/>
          <w:szCs w:val="28"/>
          <w:lang w:val="kk-KZ"/>
        </w:rPr>
        <w:lastRenderedPageBreak/>
        <w:t>2.3 Тәжipибeлiк - экcпepимeнттiк зepттeу жұмыcы және оның нәтижeлepi</w:t>
      </w:r>
    </w:p>
    <w:p w:rsidR="00763C4D" w:rsidRPr="00297BDF" w:rsidRDefault="00CE62E1" w:rsidP="003F4217">
      <w:pPr>
        <w:spacing w:after="0" w:line="240" w:lineRule="auto"/>
        <w:ind w:firstLine="567"/>
        <w:jc w:val="both"/>
        <w:rPr>
          <w:rFonts w:ascii="Times New Roman" w:hAnsi="Times New Roman"/>
          <w:sz w:val="28"/>
          <w:szCs w:val="28"/>
          <w:lang w:val="kk-KZ"/>
        </w:rPr>
      </w:pPr>
      <w:r w:rsidRPr="00297BDF">
        <w:rPr>
          <w:rFonts w:ascii="Times New Roman" w:hAnsi="Times New Roman"/>
          <w:sz w:val="28"/>
          <w:szCs w:val="28"/>
          <w:lang w:val="kk-KZ"/>
        </w:rPr>
        <w:t xml:space="preserve">Бұл бөлімде </w:t>
      </w:r>
      <w:r w:rsidR="00504441" w:rsidRPr="00297BDF">
        <w:rPr>
          <w:rFonts w:ascii="Times New Roman" w:hAnsi="Times New Roman"/>
          <w:sz w:val="28"/>
          <w:szCs w:val="28"/>
          <w:lang w:val="kk-KZ"/>
        </w:rPr>
        <w:t>биолог студенттердің қант құмайы (</w:t>
      </w:r>
      <w:r w:rsidR="00504441" w:rsidRPr="00297BDF">
        <w:rPr>
          <w:rFonts w:ascii="Times New Roman" w:hAnsi="Times New Roman"/>
          <w:i/>
          <w:sz w:val="28"/>
          <w:szCs w:val="28"/>
          <w:lang w:val="kk-KZ"/>
        </w:rPr>
        <w:t xml:space="preserve">Sorghum </w:t>
      </w:r>
      <w:r w:rsidR="00153293" w:rsidRPr="00297BDF">
        <w:rPr>
          <w:rFonts w:ascii="Times New Roman" w:hAnsi="Times New Roman"/>
          <w:i/>
          <w:sz w:val="28"/>
          <w:szCs w:val="28"/>
          <w:lang w:val="kk-KZ"/>
        </w:rPr>
        <w:t>s</w:t>
      </w:r>
      <w:r w:rsidR="00504441" w:rsidRPr="00297BDF">
        <w:rPr>
          <w:rFonts w:ascii="Times New Roman" w:hAnsi="Times New Roman"/>
          <w:i/>
          <w:sz w:val="28"/>
          <w:szCs w:val="28"/>
          <w:lang w:val="kk-KZ"/>
        </w:rPr>
        <w:t>accharatum</w:t>
      </w:r>
      <w:r w:rsidR="00504441" w:rsidRPr="00297BDF">
        <w:rPr>
          <w:rFonts w:ascii="Times New Roman" w:hAnsi="Times New Roman"/>
          <w:sz w:val="28"/>
          <w:szCs w:val="28"/>
          <w:lang w:val="kk-KZ"/>
        </w:rPr>
        <w:t xml:space="preserve"> (L</w:t>
      </w:r>
      <w:r w:rsidR="002A2D0A" w:rsidRPr="00297BDF">
        <w:rPr>
          <w:rFonts w:ascii="Times New Roman" w:hAnsi="Times New Roman"/>
          <w:sz w:val="28"/>
          <w:szCs w:val="28"/>
          <w:lang w:val="kk-KZ"/>
        </w:rPr>
        <w:t>.</w:t>
      </w:r>
      <w:r w:rsidR="00504441" w:rsidRPr="00297BDF">
        <w:rPr>
          <w:rFonts w:ascii="Times New Roman" w:hAnsi="Times New Roman"/>
          <w:sz w:val="28"/>
          <w:szCs w:val="28"/>
          <w:lang w:val="kk-KZ"/>
        </w:rPr>
        <w:t xml:space="preserve">) </w:t>
      </w:r>
      <w:r w:rsidR="00153293" w:rsidRPr="00297BDF">
        <w:rPr>
          <w:rFonts w:ascii="Times New Roman" w:hAnsi="Times New Roman"/>
          <w:sz w:val="28"/>
          <w:szCs w:val="28"/>
          <w:lang w:val="kk-KZ"/>
        </w:rPr>
        <w:t>P</w:t>
      </w:r>
      <w:r w:rsidR="00504441" w:rsidRPr="00297BDF">
        <w:rPr>
          <w:rFonts w:ascii="Times New Roman" w:hAnsi="Times New Roman"/>
          <w:sz w:val="28"/>
          <w:szCs w:val="28"/>
          <w:lang w:val="kk-KZ"/>
        </w:rPr>
        <w:t>ers</w:t>
      </w:r>
      <w:r w:rsidR="002A2D0A" w:rsidRPr="00297BDF">
        <w:rPr>
          <w:rFonts w:ascii="Times New Roman" w:hAnsi="Times New Roman"/>
          <w:sz w:val="28"/>
          <w:szCs w:val="28"/>
          <w:lang w:val="kk-KZ"/>
        </w:rPr>
        <w:t>.</w:t>
      </w:r>
      <w:r w:rsidR="00504441" w:rsidRPr="00297BDF">
        <w:rPr>
          <w:rFonts w:ascii="Times New Roman" w:hAnsi="Times New Roman"/>
          <w:sz w:val="28"/>
          <w:szCs w:val="28"/>
          <w:lang w:val="kk-KZ"/>
        </w:rPr>
        <w:t>) сұрыптарын физ</w:t>
      </w:r>
      <w:r w:rsidR="00153293" w:rsidRPr="00297BDF">
        <w:rPr>
          <w:rFonts w:ascii="Times New Roman" w:hAnsi="Times New Roman"/>
          <w:sz w:val="28"/>
          <w:szCs w:val="28"/>
          <w:lang w:val="kk-KZ"/>
        </w:rPr>
        <w:t>и</w:t>
      </w:r>
      <w:r w:rsidR="00504441" w:rsidRPr="00297BDF">
        <w:rPr>
          <w:rFonts w:ascii="Times New Roman" w:hAnsi="Times New Roman"/>
          <w:sz w:val="28"/>
          <w:szCs w:val="28"/>
          <w:lang w:val="kk-KZ"/>
        </w:rPr>
        <w:t>ологиялық-генетикалық та</w:t>
      </w:r>
      <w:r w:rsidR="002A2D0A" w:rsidRPr="00297BDF">
        <w:rPr>
          <w:rFonts w:ascii="Times New Roman" w:hAnsi="Times New Roman"/>
          <w:sz w:val="28"/>
          <w:szCs w:val="28"/>
          <w:lang w:val="kk-KZ"/>
        </w:rPr>
        <w:t>лдау негізінде зерттеушілік құзы</w:t>
      </w:r>
      <w:r w:rsidR="00504441" w:rsidRPr="00297BDF">
        <w:rPr>
          <w:rFonts w:ascii="Times New Roman" w:hAnsi="Times New Roman"/>
          <w:sz w:val="28"/>
          <w:szCs w:val="28"/>
          <w:lang w:val="kk-KZ"/>
        </w:rPr>
        <w:t xml:space="preserve">реттілігін </w:t>
      </w:r>
      <w:r w:rsidR="00763C4D" w:rsidRPr="00297BDF">
        <w:rPr>
          <w:rFonts w:ascii="Times New Roman" w:hAnsi="Times New Roman"/>
          <w:sz w:val="28"/>
          <w:szCs w:val="28"/>
          <w:lang w:val="kk-KZ"/>
        </w:rPr>
        <w:t>қалыптастыруға байланысты ұсынылған әдістерді</w:t>
      </w:r>
      <w:r w:rsidR="00504441" w:rsidRPr="00297BDF">
        <w:rPr>
          <w:rFonts w:ascii="Times New Roman" w:hAnsi="Times New Roman"/>
          <w:sz w:val="28"/>
          <w:szCs w:val="28"/>
          <w:lang w:val="kk-KZ"/>
        </w:rPr>
        <w:t xml:space="preserve">ң тиімділігін </w:t>
      </w:r>
      <w:r w:rsidR="00763C4D" w:rsidRPr="00297BDF">
        <w:rPr>
          <w:rFonts w:ascii="Times New Roman" w:hAnsi="Times New Roman"/>
          <w:sz w:val="28"/>
          <w:szCs w:val="28"/>
          <w:lang w:val="kk-KZ"/>
        </w:rPr>
        <w:t xml:space="preserve">тәжірибелік-эксперимент барысында тексерістен өткізіп, </w:t>
      </w:r>
      <w:r w:rsidR="00504441" w:rsidRPr="00297BDF">
        <w:rPr>
          <w:rFonts w:ascii="Times New Roman" w:hAnsi="Times New Roman"/>
          <w:sz w:val="28"/>
          <w:szCs w:val="28"/>
          <w:lang w:val="kk-KZ"/>
        </w:rPr>
        <w:t>нәтижесін анықтау мақсаты қойылды</w:t>
      </w:r>
      <w:r w:rsidR="00763C4D" w:rsidRPr="00297BDF">
        <w:rPr>
          <w:rFonts w:ascii="Times New Roman" w:hAnsi="Times New Roman"/>
          <w:sz w:val="28"/>
          <w:szCs w:val="28"/>
          <w:lang w:val="kk-KZ"/>
        </w:rPr>
        <w:t>.</w:t>
      </w:r>
    </w:p>
    <w:p w:rsidR="00763C4D" w:rsidRPr="00297BDF" w:rsidRDefault="00CE1507" w:rsidP="003F4217">
      <w:pPr>
        <w:pStyle w:val="Default"/>
        <w:ind w:firstLine="567"/>
        <w:jc w:val="both"/>
        <w:rPr>
          <w:color w:val="auto"/>
          <w:sz w:val="28"/>
          <w:szCs w:val="28"/>
          <w:lang w:val="kk-KZ"/>
        </w:rPr>
      </w:pPr>
      <w:r w:rsidRPr="00297BDF">
        <w:rPr>
          <w:color w:val="auto"/>
          <w:sz w:val="28"/>
          <w:szCs w:val="28"/>
          <w:lang w:val="kk-KZ"/>
        </w:rPr>
        <w:t xml:space="preserve">Эксперимент жұмыстарын жоспарлау мен орындау барысында </w:t>
      </w:r>
      <w:r w:rsidR="00763C4D" w:rsidRPr="00297BDF">
        <w:rPr>
          <w:color w:val="auto"/>
          <w:sz w:val="28"/>
          <w:szCs w:val="28"/>
          <w:lang w:val="kk-KZ"/>
        </w:rPr>
        <w:t xml:space="preserve">біз отандық және шетелдік </w:t>
      </w:r>
      <w:r w:rsidRPr="00297BDF">
        <w:rPr>
          <w:color w:val="auto"/>
          <w:sz w:val="28"/>
          <w:szCs w:val="28"/>
          <w:lang w:val="kk-KZ"/>
        </w:rPr>
        <w:t>еңбектерд</w:t>
      </w:r>
      <w:r w:rsidR="00763C4D" w:rsidRPr="00297BDF">
        <w:rPr>
          <w:color w:val="auto"/>
          <w:sz w:val="28"/>
          <w:szCs w:val="28"/>
          <w:lang w:val="kk-KZ"/>
        </w:rPr>
        <w:t xml:space="preserve">е жинақталған </w:t>
      </w:r>
      <w:r w:rsidRPr="00297BDF">
        <w:rPr>
          <w:color w:val="auto"/>
          <w:sz w:val="28"/>
          <w:szCs w:val="28"/>
          <w:lang w:val="kk-KZ"/>
        </w:rPr>
        <w:t>тәжірибелерді қолданған</w:t>
      </w:r>
      <w:r w:rsidR="00763C4D" w:rsidRPr="00297BDF">
        <w:rPr>
          <w:color w:val="auto"/>
          <w:sz w:val="28"/>
          <w:szCs w:val="28"/>
          <w:lang w:val="kk-KZ"/>
        </w:rPr>
        <w:t xml:space="preserve"> зерттеуші - ғалымдардың: В.П. Беспалько, И.Я. Лерн</w:t>
      </w:r>
      <w:r w:rsidR="00436B28" w:rsidRPr="00297BDF">
        <w:rPr>
          <w:color w:val="auto"/>
          <w:sz w:val="28"/>
          <w:szCs w:val="28"/>
          <w:lang w:val="kk-KZ"/>
        </w:rPr>
        <w:t>ер</w:t>
      </w:r>
      <w:r w:rsidR="00763C4D" w:rsidRPr="00297BDF">
        <w:rPr>
          <w:color w:val="auto"/>
          <w:sz w:val="28"/>
          <w:szCs w:val="28"/>
          <w:lang w:val="kk-KZ"/>
        </w:rPr>
        <w:t xml:space="preserve"> [</w:t>
      </w:r>
      <w:r w:rsidR="00CC43C3" w:rsidRPr="00297BDF">
        <w:rPr>
          <w:color w:val="auto"/>
          <w:sz w:val="28"/>
          <w:szCs w:val="28"/>
          <w:lang w:val="kk-KZ"/>
        </w:rPr>
        <w:t xml:space="preserve">144,с.82; </w:t>
      </w:r>
      <w:r w:rsidR="00436B28" w:rsidRPr="00297BDF">
        <w:rPr>
          <w:color w:val="auto"/>
          <w:sz w:val="28"/>
          <w:szCs w:val="28"/>
          <w:lang w:val="kk-KZ"/>
        </w:rPr>
        <w:t>14</w:t>
      </w:r>
      <w:r w:rsidR="00A52E60" w:rsidRPr="00297BDF">
        <w:rPr>
          <w:color w:val="auto"/>
          <w:sz w:val="28"/>
          <w:szCs w:val="28"/>
          <w:lang w:val="kk-KZ"/>
        </w:rPr>
        <w:t>7</w:t>
      </w:r>
      <w:r w:rsidR="002167FB" w:rsidRPr="00297BDF">
        <w:rPr>
          <w:color w:val="auto"/>
          <w:sz w:val="28"/>
          <w:szCs w:val="28"/>
          <w:lang w:val="kk-KZ"/>
        </w:rPr>
        <w:t>,с</w:t>
      </w:r>
      <w:r w:rsidR="00436B28" w:rsidRPr="00297BDF">
        <w:rPr>
          <w:color w:val="auto"/>
          <w:sz w:val="28"/>
          <w:szCs w:val="28"/>
          <w:lang w:val="kk-KZ"/>
        </w:rPr>
        <w:t>. 58</w:t>
      </w:r>
      <w:r w:rsidR="00763C4D" w:rsidRPr="00297BDF">
        <w:rPr>
          <w:color w:val="auto"/>
          <w:sz w:val="28"/>
          <w:szCs w:val="28"/>
          <w:lang w:val="kk-KZ"/>
        </w:rPr>
        <w:t xml:space="preserve">] </w:t>
      </w:r>
      <w:r w:rsidRPr="00297BDF">
        <w:rPr>
          <w:color w:val="auto"/>
          <w:sz w:val="28"/>
          <w:szCs w:val="28"/>
          <w:lang w:val="kk-KZ"/>
        </w:rPr>
        <w:t>зерттеулеріне</w:t>
      </w:r>
      <w:r w:rsidR="00763C4D" w:rsidRPr="00297BDF">
        <w:rPr>
          <w:color w:val="auto"/>
          <w:sz w:val="28"/>
          <w:szCs w:val="28"/>
          <w:lang w:val="kk-KZ"/>
        </w:rPr>
        <w:t xml:space="preserve"> сүйеніп педагогикалық диагностика әдістерін</w:t>
      </w:r>
      <w:r w:rsidRPr="00297BDF">
        <w:rPr>
          <w:color w:val="auto"/>
          <w:sz w:val="28"/>
          <w:szCs w:val="28"/>
          <w:lang w:val="kk-KZ"/>
        </w:rPr>
        <w:t xml:space="preserve">, сонымен қатаротандық </w:t>
      </w:r>
      <w:r w:rsidR="00763C4D" w:rsidRPr="00297BDF">
        <w:rPr>
          <w:color w:val="auto"/>
          <w:sz w:val="28"/>
          <w:lang w:val="kk-KZ"/>
        </w:rPr>
        <w:t xml:space="preserve">А.Ш.Байтукаеваның, </w:t>
      </w:r>
      <w:r w:rsidRPr="00297BDF">
        <w:rPr>
          <w:color w:val="auto"/>
          <w:sz w:val="28"/>
          <w:szCs w:val="28"/>
          <w:lang w:val="kk-KZ"/>
        </w:rPr>
        <w:t>М.Б. Аманбаеваның</w:t>
      </w:r>
      <w:r w:rsidR="00763C4D" w:rsidRPr="00297BDF">
        <w:rPr>
          <w:color w:val="auto"/>
          <w:sz w:val="28"/>
          <w:szCs w:val="28"/>
          <w:lang w:val="kk-KZ"/>
        </w:rPr>
        <w:t xml:space="preserve"> еңбектерінде [</w:t>
      </w:r>
      <w:r w:rsidR="00CC43C3" w:rsidRPr="00297BDF">
        <w:rPr>
          <w:color w:val="auto"/>
          <w:sz w:val="28"/>
          <w:szCs w:val="28"/>
          <w:lang w:val="kk-KZ"/>
        </w:rPr>
        <w:t xml:space="preserve">39,б. 145-160; </w:t>
      </w:r>
      <w:r w:rsidR="00362803" w:rsidRPr="00297BDF">
        <w:rPr>
          <w:color w:val="auto"/>
          <w:sz w:val="28"/>
          <w:szCs w:val="28"/>
          <w:lang w:val="kk-KZ"/>
        </w:rPr>
        <w:t>64,с.18-20</w:t>
      </w:r>
      <w:r w:rsidR="00763C4D" w:rsidRPr="00297BDF">
        <w:rPr>
          <w:color w:val="auto"/>
          <w:sz w:val="28"/>
          <w:szCs w:val="28"/>
          <w:lang w:val="kk-KZ"/>
        </w:rPr>
        <w:t>]</w:t>
      </w:r>
      <w:r w:rsidR="002A2D0A" w:rsidRPr="00297BDF">
        <w:rPr>
          <w:color w:val="auto"/>
          <w:sz w:val="28"/>
          <w:szCs w:val="28"/>
          <w:lang w:val="kk-KZ"/>
        </w:rPr>
        <w:t xml:space="preserve"> </w:t>
      </w:r>
      <w:r w:rsidRPr="00297BDF">
        <w:rPr>
          <w:color w:val="auto"/>
          <w:sz w:val="28"/>
          <w:szCs w:val="28"/>
          <w:lang w:val="kk-KZ"/>
        </w:rPr>
        <w:t>көрініс тапқан</w:t>
      </w:r>
      <w:r w:rsidR="00763C4D" w:rsidRPr="00297BDF">
        <w:rPr>
          <w:color w:val="auto"/>
          <w:sz w:val="28"/>
          <w:szCs w:val="28"/>
          <w:lang w:val="kk-KZ"/>
        </w:rPr>
        <w:t xml:space="preserve"> зерттеу нәтижелерін математикалық - статистик</w:t>
      </w:r>
      <w:r w:rsidRPr="00297BDF">
        <w:rPr>
          <w:color w:val="auto"/>
          <w:sz w:val="28"/>
          <w:szCs w:val="28"/>
          <w:lang w:val="kk-KZ"/>
        </w:rPr>
        <w:t>алық өңдеу әдістерін негізге алдық</w:t>
      </w:r>
      <w:r w:rsidR="00763C4D" w:rsidRPr="00297BDF">
        <w:rPr>
          <w:color w:val="auto"/>
          <w:sz w:val="28"/>
          <w:szCs w:val="28"/>
          <w:lang w:val="kk-KZ"/>
        </w:rPr>
        <w:t xml:space="preserve">. </w:t>
      </w:r>
    </w:p>
    <w:p w:rsidR="00177365" w:rsidRPr="00297BDF" w:rsidRDefault="00763C4D" w:rsidP="003F4217">
      <w:pPr>
        <w:pStyle w:val="Default"/>
        <w:ind w:firstLine="567"/>
        <w:jc w:val="both"/>
        <w:rPr>
          <w:color w:val="auto"/>
          <w:sz w:val="28"/>
          <w:szCs w:val="28"/>
          <w:highlight w:val="green"/>
          <w:lang w:val="kk-KZ"/>
        </w:rPr>
      </w:pPr>
      <w:r w:rsidRPr="00297BDF">
        <w:rPr>
          <w:color w:val="auto"/>
          <w:sz w:val="28"/>
          <w:szCs w:val="28"/>
          <w:lang w:val="kk-KZ"/>
        </w:rPr>
        <w:t>Эксперименттік жұмыстары 201</w:t>
      </w:r>
      <w:r w:rsidR="005C36B1" w:rsidRPr="00297BDF">
        <w:rPr>
          <w:color w:val="auto"/>
          <w:sz w:val="28"/>
          <w:szCs w:val="28"/>
          <w:lang w:val="kk-KZ"/>
        </w:rPr>
        <w:t>7</w:t>
      </w:r>
      <w:r w:rsidRPr="00297BDF">
        <w:rPr>
          <w:color w:val="auto"/>
          <w:sz w:val="28"/>
          <w:szCs w:val="28"/>
          <w:lang w:val="kk-KZ"/>
        </w:rPr>
        <w:t xml:space="preserve"> - 20</w:t>
      </w:r>
      <w:r w:rsidR="005C36B1" w:rsidRPr="00297BDF">
        <w:rPr>
          <w:color w:val="auto"/>
          <w:sz w:val="28"/>
          <w:szCs w:val="28"/>
          <w:lang w:val="kk-KZ"/>
        </w:rPr>
        <w:t>20</w:t>
      </w:r>
      <w:r w:rsidRPr="00297BDF">
        <w:rPr>
          <w:color w:val="auto"/>
          <w:sz w:val="28"/>
          <w:szCs w:val="28"/>
          <w:lang w:val="kk-KZ"/>
        </w:rPr>
        <w:t xml:space="preserve"> жылдары аралығында </w:t>
      </w:r>
      <w:r w:rsidR="005C36B1" w:rsidRPr="00297BDF">
        <w:rPr>
          <w:color w:val="auto"/>
          <w:sz w:val="28"/>
          <w:szCs w:val="28"/>
          <w:lang w:val="kk-KZ"/>
        </w:rPr>
        <w:t>Қазақ</w:t>
      </w:r>
      <w:r w:rsidR="00E71888" w:rsidRPr="00297BDF">
        <w:rPr>
          <w:color w:val="auto"/>
          <w:sz w:val="28"/>
          <w:szCs w:val="28"/>
          <w:lang w:val="kk-KZ"/>
        </w:rPr>
        <w:t xml:space="preserve"> ұ</w:t>
      </w:r>
      <w:r w:rsidR="005C36B1" w:rsidRPr="00297BDF">
        <w:rPr>
          <w:color w:val="auto"/>
          <w:sz w:val="28"/>
          <w:szCs w:val="28"/>
          <w:lang w:val="kk-KZ"/>
        </w:rPr>
        <w:t xml:space="preserve">лттық қыздар педагогикалық </w:t>
      </w:r>
      <w:r w:rsidRPr="00297BDF">
        <w:rPr>
          <w:color w:val="auto"/>
          <w:sz w:val="28"/>
          <w:szCs w:val="28"/>
          <w:lang w:val="kk-KZ"/>
        </w:rPr>
        <w:t>университетінде</w:t>
      </w:r>
      <w:r w:rsidR="005C36B1" w:rsidRPr="00297BDF">
        <w:rPr>
          <w:color w:val="auto"/>
          <w:sz w:val="28"/>
          <w:szCs w:val="28"/>
          <w:lang w:val="kk-KZ"/>
        </w:rPr>
        <w:t xml:space="preserve"> және Ілияс Жансүгіров атындағы Жетісу мемлекеттік университетінде </w:t>
      </w:r>
      <w:r w:rsidRPr="00297BDF">
        <w:rPr>
          <w:color w:val="auto"/>
          <w:sz w:val="28"/>
          <w:szCs w:val="28"/>
          <w:lang w:val="kk-KZ"/>
        </w:rPr>
        <w:t xml:space="preserve">сынақтан өткізілді. </w:t>
      </w:r>
      <w:r w:rsidR="005C36B1" w:rsidRPr="00297BDF">
        <w:rPr>
          <w:color w:val="auto"/>
          <w:sz w:val="28"/>
          <w:szCs w:val="28"/>
          <w:lang w:val="kk-KZ"/>
        </w:rPr>
        <w:t>Аталған университеттердің</w:t>
      </w:r>
      <w:r w:rsidR="002A2D0A" w:rsidRPr="00297BDF">
        <w:rPr>
          <w:color w:val="auto"/>
          <w:sz w:val="28"/>
          <w:szCs w:val="28"/>
          <w:lang w:val="kk-KZ"/>
        </w:rPr>
        <w:t xml:space="preserve"> </w:t>
      </w:r>
      <w:r w:rsidRPr="00297BDF">
        <w:rPr>
          <w:color w:val="auto"/>
          <w:sz w:val="28"/>
          <w:szCs w:val="28"/>
          <w:lang w:val="kk-KZ"/>
        </w:rPr>
        <w:t>«5В0</w:t>
      </w:r>
      <w:r w:rsidR="00136713" w:rsidRPr="00297BDF">
        <w:rPr>
          <w:color w:val="auto"/>
          <w:sz w:val="28"/>
          <w:szCs w:val="28"/>
          <w:lang w:val="kk-KZ"/>
        </w:rPr>
        <w:t>11300-</w:t>
      </w:r>
      <w:r w:rsidRPr="00297BDF">
        <w:rPr>
          <w:color w:val="auto"/>
          <w:sz w:val="28"/>
          <w:szCs w:val="28"/>
          <w:lang w:val="kk-KZ"/>
        </w:rPr>
        <w:t>Биология»</w:t>
      </w:r>
      <w:r w:rsidR="005C36B1" w:rsidRPr="00297BDF">
        <w:rPr>
          <w:color w:val="auto"/>
          <w:sz w:val="28"/>
          <w:szCs w:val="28"/>
          <w:lang w:val="kk-KZ"/>
        </w:rPr>
        <w:t xml:space="preserve"> және «5В0</w:t>
      </w:r>
      <w:r w:rsidR="005C36B1" w:rsidRPr="00297BDF">
        <w:rPr>
          <w:color w:val="auto"/>
          <w:sz w:val="28"/>
          <w:szCs w:val="28"/>
        </w:rPr>
        <w:t>607</w:t>
      </w:r>
      <w:r w:rsidR="00136713" w:rsidRPr="00297BDF">
        <w:rPr>
          <w:color w:val="auto"/>
          <w:sz w:val="28"/>
          <w:szCs w:val="28"/>
          <w:lang w:val="kk-KZ"/>
        </w:rPr>
        <w:t>00-</w:t>
      </w:r>
      <w:r w:rsidR="005C36B1" w:rsidRPr="00297BDF">
        <w:rPr>
          <w:color w:val="auto"/>
          <w:sz w:val="28"/>
          <w:szCs w:val="28"/>
          <w:lang w:val="kk-KZ"/>
        </w:rPr>
        <w:t>Биология»</w:t>
      </w:r>
      <w:r w:rsidR="002A2D0A" w:rsidRPr="00297BDF">
        <w:rPr>
          <w:color w:val="auto"/>
          <w:sz w:val="28"/>
          <w:szCs w:val="28"/>
          <w:lang w:val="kk-KZ"/>
        </w:rPr>
        <w:t xml:space="preserve"> </w:t>
      </w:r>
      <w:r w:rsidR="005C36B1" w:rsidRPr="00297BDF">
        <w:rPr>
          <w:color w:val="auto"/>
          <w:sz w:val="28"/>
          <w:szCs w:val="28"/>
          <w:lang w:val="kk-KZ"/>
        </w:rPr>
        <w:t>мамандықтар</w:t>
      </w:r>
      <w:r w:rsidRPr="00297BDF">
        <w:rPr>
          <w:color w:val="auto"/>
          <w:sz w:val="28"/>
          <w:szCs w:val="28"/>
          <w:lang w:val="kk-KZ"/>
        </w:rPr>
        <w:t>ының 1</w:t>
      </w:r>
      <w:r w:rsidR="00A23209" w:rsidRPr="00297BDF">
        <w:rPr>
          <w:color w:val="auto"/>
          <w:sz w:val="28"/>
          <w:szCs w:val="28"/>
          <w:lang w:val="kk-KZ"/>
        </w:rPr>
        <w:t>13</w:t>
      </w:r>
      <w:r w:rsidR="002A2D0A" w:rsidRPr="00297BDF">
        <w:rPr>
          <w:color w:val="auto"/>
          <w:sz w:val="28"/>
          <w:szCs w:val="28"/>
          <w:lang w:val="kk-KZ"/>
        </w:rPr>
        <w:t xml:space="preserve"> </w:t>
      </w:r>
      <w:r w:rsidRPr="00297BDF">
        <w:rPr>
          <w:color w:val="auto"/>
          <w:sz w:val="28"/>
          <w:szCs w:val="28"/>
          <w:lang w:val="kk-KZ"/>
        </w:rPr>
        <w:t xml:space="preserve">студенті қатысты. Тәжірибелік-эксперимент </w:t>
      </w:r>
      <w:r w:rsidR="00E30754" w:rsidRPr="00297BDF">
        <w:rPr>
          <w:color w:val="auto"/>
          <w:sz w:val="28"/>
          <w:szCs w:val="28"/>
          <w:lang w:val="kk-KZ"/>
        </w:rPr>
        <w:t xml:space="preserve">жұмысымыздың </w:t>
      </w:r>
      <w:r w:rsidR="000D1231" w:rsidRPr="00297BDF">
        <w:rPr>
          <w:color w:val="auto"/>
          <w:sz w:val="28"/>
          <w:szCs w:val="28"/>
          <w:lang w:val="kk-KZ"/>
        </w:rPr>
        <w:t>алдында</w:t>
      </w:r>
      <w:r w:rsidR="002A2D0A" w:rsidRPr="00297BDF">
        <w:rPr>
          <w:color w:val="auto"/>
          <w:sz w:val="28"/>
          <w:szCs w:val="28"/>
          <w:lang w:val="kk-KZ"/>
        </w:rPr>
        <w:t xml:space="preserve"> </w:t>
      </w:r>
      <w:r w:rsidR="000D1231" w:rsidRPr="00297BDF">
        <w:rPr>
          <w:color w:val="auto"/>
          <w:sz w:val="28"/>
          <w:szCs w:val="28"/>
          <w:lang w:val="kk-KZ"/>
        </w:rPr>
        <w:t>біз</w:t>
      </w:r>
      <w:r w:rsidRPr="00297BDF">
        <w:rPr>
          <w:color w:val="auto"/>
          <w:sz w:val="28"/>
          <w:szCs w:val="28"/>
          <w:lang w:val="kk-KZ"/>
        </w:rPr>
        <w:t xml:space="preserve"> студенттерді</w:t>
      </w:r>
      <w:r w:rsidR="000D1231" w:rsidRPr="00297BDF">
        <w:rPr>
          <w:color w:val="auto"/>
          <w:sz w:val="28"/>
          <w:szCs w:val="28"/>
          <w:lang w:val="kk-KZ"/>
        </w:rPr>
        <w:t>:</w:t>
      </w:r>
      <w:r w:rsidR="002A2D0A" w:rsidRPr="00297BDF">
        <w:rPr>
          <w:color w:val="auto"/>
          <w:sz w:val="28"/>
          <w:szCs w:val="28"/>
          <w:lang w:val="kk-KZ"/>
        </w:rPr>
        <w:t xml:space="preserve"> </w:t>
      </w:r>
      <w:r w:rsidR="000D1231" w:rsidRPr="00297BDF">
        <w:rPr>
          <w:color w:val="auto"/>
          <w:sz w:val="28"/>
          <w:szCs w:val="28"/>
          <w:lang w:val="kk-KZ"/>
        </w:rPr>
        <w:t>эксперименттік (ЭТ) топ– 6</w:t>
      </w:r>
      <w:r w:rsidR="00A23209" w:rsidRPr="00297BDF">
        <w:rPr>
          <w:color w:val="auto"/>
          <w:sz w:val="28"/>
          <w:szCs w:val="28"/>
          <w:lang w:val="kk-KZ"/>
        </w:rPr>
        <w:t>2</w:t>
      </w:r>
      <w:r w:rsidR="002A2D0A" w:rsidRPr="00297BDF">
        <w:rPr>
          <w:color w:val="auto"/>
          <w:sz w:val="28"/>
          <w:szCs w:val="28"/>
          <w:lang w:val="kk-KZ"/>
        </w:rPr>
        <w:t xml:space="preserve"> </w:t>
      </w:r>
      <w:r w:rsidR="000D1231" w:rsidRPr="00297BDF">
        <w:rPr>
          <w:color w:val="auto"/>
          <w:sz w:val="28"/>
          <w:szCs w:val="28"/>
          <w:lang w:val="kk-KZ"/>
        </w:rPr>
        <w:t xml:space="preserve">студент және бақылау (БТ) тобында – </w:t>
      </w:r>
      <w:r w:rsidR="00A23209" w:rsidRPr="00297BDF">
        <w:rPr>
          <w:color w:val="auto"/>
          <w:sz w:val="28"/>
          <w:szCs w:val="28"/>
          <w:lang w:val="kk-KZ"/>
        </w:rPr>
        <w:t>51</w:t>
      </w:r>
      <w:r w:rsidR="000D1231" w:rsidRPr="00297BDF">
        <w:rPr>
          <w:color w:val="auto"/>
          <w:sz w:val="28"/>
          <w:szCs w:val="28"/>
          <w:lang w:val="kk-KZ"/>
        </w:rPr>
        <w:t xml:space="preserve"> студент болатындай</w:t>
      </w:r>
      <w:r w:rsidR="002A2D0A" w:rsidRPr="00297BDF">
        <w:rPr>
          <w:color w:val="auto"/>
          <w:sz w:val="28"/>
          <w:szCs w:val="28"/>
          <w:lang w:val="kk-KZ"/>
        </w:rPr>
        <w:t xml:space="preserve"> </w:t>
      </w:r>
      <w:r w:rsidR="000D1231" w:rsidRPr="00297BDF">
        <w:rPr>
          <w:color w:val="auto"/>
          <w:sz w:val="28"/>
          <w:szCs w:val="28"/>
          <w:lang w:val="kk-KZ"/>
        </w:rPr>
        <w:t>екі топқа бөлдік.</w:t>
      </w:r>
    </w:p>
    <w:p w:rsidR="001E3A9F" w:rsidRPr="00297BDF" w:rsidRDefault="001E3A9F" w:rsidP="003F4217">
      <w:pPr>
        <w:spacing w:after="0" w:line="240" w:lineRule="auto"/>
        <w:ind w:firstLine="567"/>
        <w:jc w:val="both"/>
        <w:rPr>
          <w:rFonts w:ascii="Times New Roman" w:hAnsi="Times New Roman"/>
          <w:sz w:val="28"/>
          <w:szCs w:val="28"/>
          <w:lang w:val="kk-KZ"/>
        </w:rPr>
      </w:pPr>
      <w:r w:rsidRPr="00297BDF">
        <w:rPr>
          <w:rFonts w:ascii="Times New Roman" w:hAnsi="Times New Roman"/>
          <w:sz w:val="28"/>
          <w:szCs w:val="28"/>
          <w:lang w:val="kk-KZ"/>
        </w:rPr>
        <w:t>Ал жалпы тәжірибелік - эксперимент жұмысы үш кезең бойынша жүргізілді:</w:t>
      </w:r>
    </w:p>
    <w:p w:rsidR="001E3A9F" w:rsidRPr="00297BDF" w:rsidRDefault="001E3A9F" w:rsidP="003F4217">
      <w:pPr>
        <w:pStyle w:val="a3"/>
        <w:numPr>
          <w:ilvl w:val="0"/>
          <w:numId w:val="7"/>
        </w:numPr>
        <w:tabs>
          <w:tab w:val="left" w:pos="851"/>
        </w:tabs>
        <w:spacing w:after="0" w:line="240" w:lineRule="auto"/>
        <w:ind w:left="0" w:firstLine="567"/>
        <w:jc w:val="both"/>
        <w:rPr>
          <w:rFonts w:ascii="Times New Roman" w:hAnsi="Times New Roman"/>
          <w:sz w:val="28"/>
          <w:szCs w:val="28"/>
          <w:lang w:val="kk-KZ"/>
        </w:rPr>
      </w:pPr>
      <w:r w:rsidRPr="00297BDF">
        <w:rPr>
          <w:rFonts w:ascii="Times New Roman" w:hAnsi="Times New Roman"/>
          <w:sz w:val="28"/>
          <w:szCs w:val="28"/>
          <w:lang w:val="kk-KZ"/>
        </w:rPr>
        <w:t>Анықтау эксперименті (201</w:t>
      </w:r>
      <w:r w:rsidRPr="00297BDF">
        <w:rPr>
          <w:rFonts w:ascii="Times New Roman" w:hAnsi="Times New Roman"/>
          <w:sz w:val="28"/>
          <w:szCs w:val="28"/>
        </w:rPr>
        <w:t>7</w:t>
      </w:r>
      <w:r w:rsidRPr="00297BDF">
        <w:rPr>
          <w:rFonts w:ascii="Times New Roman" w:hAnsi="Times New Roman"/>
          <w:sz w:val="28"/>
          <w:szCs w:val="28"/>
          <w:lang w:val="kk-KZ"/>
        </w:rPr>
        <w:t>-2018 жж.);</w:t>
      </w:r>
    </w:p>
    <w:p w:rsidR="001E3A9F" w:rsidRPr="00297BDF" w:rsidRDefault="001E3A9F" w:rsidP="003F4217">
      <w:pPr>
        <w:pStyle w:val="a3"/>
        <w:numPr>
          <w:ilvl w:val="0"/>
          <w:numId w:val="7"/>
        </w:numPr>
        <w:tabs>
          <w:tab w:val="left" w:pos="851"/>
        </w:tabs>
        <w:spacing w:after="0" w:line="240" w:lineRule="auto"/>
        <w:ind w:left="0" w:firstLine="567"/>
        <w:jc w:val="both"/>
        <w:rPr>
          <w:rFonts w:ascii="Times New Roman" w:hAnsi="Times New Roman"/>
          <w:sz w:val="28"/>
          <w:szCs w:val="28"/>
          <w:lang w:val="kk-KZ"/>
        </w:rPr>
      </w:pPr>
      <w:r w:rsidRPr="00297BDF">
        <w:rPr>
          <w:rFonts w:ascii="Times New Roman" w:hAnsi="Times New Roman"/>
          <w:sz w:val="28"/>
          <w:szCs w:val="28"/>
          <w:lang w:val="kk-KZ"/>
        </w:rPr>
        <w:t>Қалыптастыру эксперименті (2018-2019 жж.);</w:t>
      </w:r>
    </w:p>
    <w:p w:rsidR="001E3A9F" w:rsidRPr="00297BDF" w:rsidRDefault="001E3A9F" w:rsidP="003F4217">
      <w:pPr>
        <w:pStyle w:val="a3"/>
        <w:numPr>
          <w:ilvl w:val="0"/>
          <w:numId w:val="7"/>
        </w:numPr>
        <w:tabs>
          <w:tab w:val="left" w:pos="851"/>
        </w:tabs>
        <w:spacing w:after="0" w:line="240" w:lineRule="auto"/>
        <w:ind w:left="0" w:firstLine="567"/>
        <w:jc w:val="both"/>
        <w:rPr>
          <w:rFonts w:ascii="Times New Roman" w:hAnsi="Times New Roman"/>
          <w:sz w:val="28"/>
          <w:szCs w:val="28"/>
          <w:lang w:val="kk-KZ"/>
        </w:rPr>
      </w:pPr>
      <w:r w:rsidRPr="00297BDF">
        <w:rPr>
          <w:rFonts w:ascii="Times New Roman" w:hAnsi="Times New Roman"/>
          <w:sz w:val="28"/>
          <w:szCs w:val="28"/>
          <w:lang w:val="kk-KZ"/>
        </w:rPr>
        <w:t>Бақылау экспе</w:t>
      </w:r>
      <w:r w:rsidR="00196579" w:rsidRPr="00297BDF">
        <w:rPr>
          <w:rFonts w:ascii="Times New Roman" w:hAnsi="Times New Roman"/>
          <w:sz w:val="28"/>
          <w:szCs w:val="28"/>
          <w:lang w:val="kk-KZ"/>
        </w:rPr>
        <w:t>рименті (2019-2020 жж.)</w:t>
      </w:r>
      <w:r w:rsidRPr="00297BDF">
        <w:rPr>
          <w:rFonts w:ascii="Times New Roman" w:hAnsi="Times New Roman"/>
          <w:sz w:val="28"/>
          <w:szCs w:val="28"/>
          <w:lang w:val="kk-KZ"/>
        </w:rPr>
        <w:t>.</w:t>
      </w:r>
    </w:p>
    <w:p w:rsidR="003F4217" w:rsidRPr="00297BDF" w:rsidRDefault="001E3A9F" w:rsidP="003F4217">
      <w:pPr>
        <w:spacing w:after="0" w:line="240" w:lineRule="auto"/>
        <w:ind w:firstLine="567"/>
        <w:jc w:val="both"/>
        <w:rPr>
          <w:rFonts w:ascii="Times New Roman" w:hAnsi="Times New Roman"/>
          <w:sz w:val="28"/>
          <w:szCs w:val="28"/>
          <w:lang w:val="kk-KZ"/>
        </w:rPr>
      </w:pPr>
      <w:r w:rsidRPr="00297BDF">
        <w:rPr>
          <w:rFonts w:ascii="Times New Roman" w:hAnsi="Times New Roman"/>
          <w:sz w:val="28"/>
          <w:szCs w:val="28"/>
          <w:lang w:val="kk-KZ"/>
        </w:rPr>
        <w:t>Әр кезеңдегі зерттеу мәселесінің теориялық қортындылары тәжірибелік - эксперименттік тұрғыдан тұрақты түрде тексеріліп отырды және анықталған нәтижeлepдi caлыcтыpу, тaлдaу жәнe қopытындылaу биолог</w:t>
      </w:r>
      <w:r w:rsidR="002A2D0A" w:rsidRPr="00297BDF">
        <w:rPr>
          <w:rFonts w:ascii="Times New Roman" w:hAnsi="Times New Roman"/>
          <w:sz w:val="28"/>
          <w:szCs w:val="28"/>
          <w:lang w:val="kk-KZ"/>
        </w:rPr>
        <w:t xml:space="preserve"> студенттердің зерттеушілік құзы</w:t>
      </w:r>
      <w:r w:rsidRPr="00297BDF">
        <w:rPr>
          <w:rFonts w:ascii="Times New Roman" w:hAnsi="Times New Roman"/>
          <w:sz w:val="28"/>
          <w:szCs w:val="28"/>
          <w:lang w:val="kk-KZ"/>
        </w:rPr>
        <w:t>реттілігін қалыптастырудың алғашқы дeңгeйiн анықтап, білуге мүмкiндiк бepдi.</w:t>
      </w:r>
    </w:p>
    <w:p w:rsidR="003F4217" w:rsidRPr="00297BDF" w:rsidRDefault="003F4217" w:rsidP="003F4217">
      <w:pPr>
        <w:spacing w:after="0" w:line="240" w:lineRule="auto"/>
        <w:ind w:firstLine="567"/>
        <w:jc w:val="both"/>
        <w:rPr>
          <w:rFonts w:ascii="Times New Roman" w:hAnsi="Times New Roman"/>
          <w:sz w:val="28"/>
          <w:szCs w:val="28"/>
          <w:lang w:val="kk-KZ"/>
        </w:rPr>
      </w:pPr>
      <w:r w:rsidRPr="00297BDF">
        <w:rPr>
          <w:rFonts w:ascii="Times New Roman" w:hAnsi="Times New Roman"/>
          <w:sz w:val="28"/>
          <w:szCs w:val="28"/>
          <w:lang w:val="kk-KZ"/>
        </w:rPr>
        <w:t>Зерттеу жұмысының анықтау эксперименті кезеңінде біз эксперименттік жұмысты ұйымдастырудың жалпы талаптарын айқындайтын, теория мен практиканы байланыстыратын ғылымдағы жеке және нақты бағыттар жүйесіне сүйену арқылы орындалды.</w:t>
      </w:r>
    </w:p>
    <w:p w:rsidR="003F4217" w:rsidRPr="00297BDF" w:rsidRDefault="003F4217" w:rsidP="003F4217">
      <w:pPr>
        <w:pStyle w:val="a3"/>
        <w:shd w:val="clear" w:color="auto" w:fill="FFFFFF"/>
        <w:spacing w:after="0" w:line="240" w:lineRule="auto"/>
        <w:ind w:left="0" w:firstLine="567"/>
        <w:jc w:val="both"/>
        <w:rPr>
          <w:rFonts w:ascii="Times New Roman" w:hAnsi="Times New Roman"/>
          <w:sz w:val="28"/>
          <w:szCs w:val="28"/>
          <w:lang w:val="kk-KZ"/>
        </w:rPr>
      </w:pPr>
      <w:r w:rsidRPr="00297BDF">
        <w:rPr>
          <w:rFonts w:ascii="Times New Roman" w:hAnsi="Times New Roman"/>
          <w:sz w:val="28"/>
          <w:szCs w:val="28"/>
          <w:lang w:val="kk-KZ"/>
        </w:rPr>
        <w:t>Қалыптастыру эксперименті кезеңінде биолог</w:t>
      </w:r>
      <w:r w:rsidR="002A2D0A" w:rsidRPr="00297BDF">
        <w:rPr>
          <w:rFonts w:ascii="Times New Roman" w:hAnsi="Times New Roman"/>
          <w:sz w:val="28"/>
          <w:szCs w:val="28"/>
          <w:lang w:val="kk-KZ"/>
        </w:rPr>
        <w:t xml:space="preserve"> студенттердің зерттеушілік құзы</w:t>
      </w:r>
      <w:r w:rsidRPr="00297BDF">
        <w:rPr>
          <w:rFonts w:ascii="Times New Roman" w:hAnsi="Times New Roman"/>
          <w:sz w:val="28"/>
          <w:szCs w:val="28"/>
          <w:lang w:val="kk-KZ"/>
        </w:rPr>
        <w:t>реттілігін</w:t>
      </w:r>
      <w:r w:rsidR="002A2D0A" w:rsidRPr="00297BDF">
        <w:rPr>
          <w:rFonts w:ascii="Times New Roman" w:hAnsi="Times New Roman"/>
          <w:sz w:val="28"/>
          <w:szCs w:val="28"/>
          <w:lang w:val="kk-KZ"/>
        </w:rPr>
        <w:t xml:space="preserve"> </w:t>
      </w:r>
      <w:r w:rsidRPr="00297BDF">
        <w:rPr>
          <w:rFonts w:ascii="Times New Roman" w:hAnsi="Times New Roman"/>
          <w:sz w:val="28"/>
          <w:szCs w:val="28"/>
          <w:lang w:val="kk-KZ"/>
        </w:rPr>
        <w:t>қант құмайы (</w:t>
      </w:r>
      <w:r w:rsidRPr="00297BDF">
        <w:rPr>
          <w:rFonts w:ascii="Times New Roman" w:hAnsi="Times New Roman"/>
          <w:i/>
          <w:sz w:val="28"/>
          <w:szCs w:val="28"/>
          <w:lang w:val="kk-KZ"/>
        </w:rPr>
        <w:t>Sorghum saccharatum</w:t>
      </w:r>
      <w:r w:rsidRPr="00297BDF">
        <w:rPr>
          <w:rFonts w:ascii="Times New Roman" w:hAnsi="Times New Roman"/>
          <w:sz w:val="28"/>
          <w:szCs w:val="28"/>
          <w:lang w:val="kk-KZ"/>
        </w:rPr>
        <w:t xml:space="preserve"> (L</w:t>
      </w:r>
      <w:r w:rsidR="002A2D0A" w:rsidRPr="00297BDF">
        <w:rPr>
          <w:rFonts w:ascii="Times New Roman" w:hAnsi="Times New Roman"/>
          <w:sz w:val="28"/>
          <w:szCs w:val="28"/>
          <w:lang w:val="kk-KZ"/>
        </w:rPr>
        <w:t>.</w:t>
      </w:r>
      <w:r w:rsidRPr="00297BDF">
        <w:rPr>
          <w:rFonts w:ascii="Times New Roman" w:hAnsi="Times New Roman"/>
          <w:sz w:val="28"/>
          <w:szCs w:val="28"/>
          <w:lang w:val="kk-KZ"/>
        </w:rPr>
        <w:t>) Pers</w:t>
      </w:r>
      <w:r w:rsidR="002A2D0A" w:rsidRPr="00297BDF">
        <w:rPr>
          <w:rFonts w:ascii="Times New Roman" w:hAnsi="Times New Roman"/>
          <w:sz w:val="28"/>
          <w:szCs w:val="28"/>
          <w:lang w:val="kk-KZ"/>
        </w:rPr>
        <w:t>.</w:t>
      </w:r>
      <w:r w:rsidRPr="00297BDF">
        <w:rPr>
          <w:rFonts w:ascii="Times New Roman" w:hAnsi="Times New Roman"/>
          <w:sz w:val="28"/>
          <w:szCs w:val="28"/>
          <w:lang w:val="kk-KZ"/>
        </w:rPr>
        <w:t>) сұрыптарын физиологиялық-генетикалық талдау негізінде қалыптастыру әдістемесі тиімділігін диагностикалаудың нақты көрсеткіштері белгіленді</w:t>
      </w:r>
      <w:r w:rsidR="002A2D0A" w:rsidRPr="00297BDF">
        <w:rPr>
          <w:rFonts w:ascii="Times New Roman" w:hAnsi="Times New Roman"/>
          <w:sz w:val="28"/>
          <w:szCs w:val="28"/>
          <w:lang w:val="kk-KZ"/>
        </w:rPr>
        <w:t>. Зерттеушілік құзы</w:t>
      </w:r>
      <w:r w:rsidRPr="00297BDF">
        <w:rPr>
          <w:rFonts w:ascii="Times New Roman" w:hAnsi="Times New Roman"/>
          <w:sz w:val="28"/>
          <w:szCs w:val="28"/>
          <w:lang w:val="kk-KZ"/>
        </w:rPr>
        <w:t>реттіліктің қалыптасу деңгейін бағалау: оның мазмұны мен құрылымы, зерттеу жұмысының толық орындалуы, жүйелілігі, өз бетімен орындай алу мүмкіндігімен анықталады</w:t>
      </w:r>
      <w:r w:rsidR="002C5B7C" w:rsidRPr="00297BDF">
        <w:rPr>
          <w:rFonts w:ascii="Times New Roman" w:hAnsi="Times New Roman"/>
          <w:sz w:val="28"/>
          <w:szCs w:val="28"/>
          <w:lang w:val="kk-KZ"/>
        </w:rPr>
        <w:t xml:space="preserve"> (сурет 41)</w:t>
      </w:r>
      <w:r w:rsidRPr="00297BDF">
        <w:rPr>
          <w:rFonts w:ascii="Times New Roman" w:hAnsi="Times New Roman"/>
          <w:sz w:val="28"/>
          <w:szCs w:val="28"/>
          <w:lang w:val="kk-KZ"/>
        </w:rPr>
        <w:t>.</w:t>
      </w:r>
    </w:p>
    <w:p w:rsidR="003F4217" w:rsidRPr="00297BDF" w:rsidRDefault="003F4217" w:rsidP="003F4217">
      <w:pPr>
        <w:spacing w:after="0" w:line="240" w:lineRule="auto"/>
        <w:ind w:firstLine="567"/>
        <w:jc w:val="both"/>
        <w:rPr>
          <w:rFonts w:ascii="Times New Roman" w:hAnsi="Times New Roman"/>
          <w:sz w:val="28"/>
          <w:szCs w:val="28"/>
          <w:lang w:val="kk-KZ"/>
        </w:rPr>
      </w:pPr>
    </w:p>
    <w:p w:rsidR="00815B93" w:rsidRPr="00297BDF" w:rsidRDefault="00E125FC" w:rsidP="001E3A9F">
      <w:pPr>
        <w:spacing w:after="0" w:line="240" w:lineRule="auto"/>
        <w:jc w:val="both"/>
        <w:rPr>
          <w:rFonts w:ascii="Times New Roman" w:hAnsi="Times New Roman"/>
          <w:sz w:val="28"/>
          <w:szCs w:val="28"/>
          <w:lang w:val="kk-KZ"/>
        </w:rPr>
      </w:pPr>
      <w:r w:rsidRPr="00297BDF">
        <w:rPr>
          <w:rFonts w:ascii="Times New Roman" w:hAnsi="Times New Roman"/>
          <w:noProof/>
          <w:sz w:val="28"/>
          <w:szCs w:val="28"/>
          <w:lang w:eastAsia="ru-RU"/>
        </w:rPr>
        <w:lastRenderedPageBreak/>
        <w:pict>
          <v:rect id="_x0000_s2093" style="position:absolute;left:0;text-align:left;margin-left:-4.05pt;margin-top:2.15pt;width:474.9pt;height:51.9pt;z-index:251669504">
            <v:textbox style="mso-next-textbox:#_x0000_s2093">
              <w:txbxContent>
                <w:p w:rsidR="00607F4D" w:rsidRPr="00BF6173" w:rsidRDefault="00607F4D" w:rsidP="00BF6173">
                  <w:pPr>
                    <w:spacing w:after="0" w:line="240" w:lineRule="auto"/>
                    <w:jc w:val="center"/>
                    <w:rPr>
                      <w:rFonts w:ascii="Times New Roman" w:hAnsi="Times New Roman"/>
                      <w:b/>
                      <w:sz w:val="24"/>
                      <w:szCs w:val="24"/>
                      <w:lang w:val="kk-KZ"/>
                    </w:rPr>
                  </w:pPr>
                  <w:r w:rsidRPr="00BF6173">
                    <w:rPr>
                      <w:rFonts w:ascii="Times New Roman" w:hAnsi="Times New Roman"/>
                      <w:b/>
                      <w:sz w:val="24"/>
                      <w:szCs w:val="24"/>
                      <w:lang w:val="kk-KZ"/>
                    </w:rPr>
                    <w:t>Анықтау эксперименті</w:t>
                  </w:r>
                </w:p>
                <w:p w:rsidR="00607F4D" w:rsidRDefault="00607F4D" w:rsidP="00BF6173">
                  <w:pPr>
                    <w:spacing w:after="0" w:line="240" w:lineRule="auto"/>
                    <w:ind w:firstLine="709"/>
                    <w:jc w:val="both"/>
                    <w:rPr>
                      <w:rFonts w:ascii="Times New Roman" w:hAnsi="Times New Roman"/>
                      <w:sz w:val="24"/>
                      <w:szCs w:val="24"/>
                      <w:lang w:val="kk-KZ"/>
                    </w:rPr>
                  </w:pPr>
                  <w:r w:rsidRPr="00BF6173">
                    <w:rPr>
                      <w:rFonts w:ascii="Times New Roman" w:hAnsi="Times New Roman"/>
                      <w:sz w:val="24"/>
                      <w:szCs w:val="24"/>
                      <w:lang w:val="kk-KZ"/>
                    </w:rPr>
                    <w:t>Зерттеу проблемасының бастапқы жағдайының көрсеткішін анықтау</w:t>
                  </w:r>
                </w:p>
                <w:p w:rsidR="00607F4D" w:rsidRPr="00BF6173" w:rsidRDefault="00607F4D" w:rsidP="003F4217">
                  <w:pPr>
                    <w:spacing w:after="0" w:line="240" w:lineRule="auto"/>
                    <w:jc w:val="both"/>
                    <w:rPr>
                      <w:rFonts w:ascii="Times New Roman" w:hAnsi="Times New Roman"/>
                      <w:sz w:val="24"/>
                      <w:szCs w:val="24"/>
                      <w:lang w:val="kk-KZ"/>
                    </w:rPr>
                  </w:pPr>
                </w:p>
                <w:p w:rsidR="00607F4D" w:rsidRPr="00BF6173" w:rsidRDefault="00607F4D" w:rsidP="002302F1">
                  <w:pPr>
                    <w:rPr>
                      <w:lang w:val="kk-KZ"/>
                    </w:rPr>
                  </w:pPr>
                </w:p>
                <w:p w:rsidR="00607F4D" w:rsidRDefault="00607F4D"/>
              </w:txbxContent>
            </v:textbox>
          </v:rect>
        </w:pict>
      </w:r>
    </w:p>
    <w:p w:rsidR="00815B93" w:rsidRPr="00297BDF" w:rsidRDefault="00815B93" w:rsidP="00763C4D">
      <w:pPr>
        <w:spacing w:after="0" w:line="240" w:lineRule="auto"/>
        <w:ind w:firstLine="567"/>
        <w:jc w:val="both"/>
        <w:rPr>
          <w:rFonts w:ascii="Times New Roman" w:hAnsi="Times New Roman"/>
          <w:sz w:val="28"/>
          <w:szCs w:val="28"/>
          <w:lang w:val="kk-KZ"/>
        </w:rPr>
      </w:pPr>
    </w:p>
    <w:p w:rsidR="00815B93" w:rsidRPr="00297BDF" w:rsidRDefault="00815B93" w:rsidP="00763C4D">
      <w:pPr>
        <w:spacing w:after="0" w:line="240" w:lineRule="auto"/>
        <w:ind w:firstLine="567"/>
        <w:jc w:val="both"/>
        <w:rPr>
          <w:rFonts w:ascii="Times New Roman" w:hAnsi="Times New Roman"/>
          <w:sz w:val="28"/>
          <w:szCs w:val="28"/>
          <w:lang w:val="kk-KZ"/>
        </w:rPr>
      </w:pPr>
    </w:p>
    <w:p w:rsidR="00BF6173" w:rsidRPr="00297BDF" w:rsidRDefault="00E125FC" w:rsidP="00BF6173">
      <w:pPr>
        <w:spacing w:after="0" w:line="240" w:lineRule="auto"/>
        <w:jc w:val="both"/>
        <w:rPr>
          <w:rFonts w:ascii="Times New Roman" w:hAnsi="Times New Roman"/>
          <w:sz w:val="28"/>
          <w:szCs w:val="28"/>
          <w:lang w:val="kk-KZ"/>
        </w:rPr>
      </w:pPr>
      <w:r w:rsidRPr="00297BDF">
        <w:rPr>
          <w:rFonts w:ascii="Times New Roman" w:hAnsi="Times New Roman"/>
          <w:noProof/>
          <w:sz w:val="28"/>
          <w:szCs w:val="28"/>
          <w:lang w:eastAsia="ru-RU"/>
        </w:rPr>
        <w:pict>
          <v:shape id="_x0000_s2094" type="#_x0000_t32" style="position:absolute;left:0;text-align:left;margin-left:234.1pt;margin-top:5.75pt;width:0;height:9.7pt;z-index:251670528" o:connectortype="straight">
            <v:stroke endarrow="block"/>
          </v:shape>
        </w:pic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242"/>
        <w:gridCol w:w="3544"/>
        <w:gridCol w:w="4785"/>
      </w:tblGrid>
      <w:tr w:rsidR="00BF6173" w:rsidRPr="00297BDF" w:rsidTr="00020AE7">
        <w:tc>
          <w:tcPr>
            <w:tcW w:w="9571" w:type="dxa"/>
            <w:gridSpan w:val="3"/>
          </w:tcPr>
          <w:p w:rsidR="00BF6173" w:rsidRPr="00297BDF" w:rsidRDefault="00BF6173" w:rsidP="0040490B">
            <w:pPr>
              <w:spacing w:after="0" w:line="240" w:lineRule="auto"/>
              <w:jc w:val="center"/>
              <w:rPr>
                <w:rFonts w:ascii="Times New Roman" w:hAnsi="Times New Roman"/>
                <w:b/>
                <w:sz w:val="24"/>
                <w:szCs w:val="24"/>
                <w:lang w:val="kk-KZ"/>
              </w:rPr>
            </w:pPr>
            <w:r w:rsidRPr="00297BDF">
              <w:rPr>
                <w:rFonts w:ascii="Times New Roman" w:hAnsi="Times New Roman"/>
                <w:b/>
                <w:sz w:val="24"/>
                <w:szCs w:val="24"/>
                <w:lang w:val="kk-KZ"/>
              </w:rPr>
              <w:t>Қалыптастыру эксперименті</w:t>
            </w:r>
          </w:p>
          <w:p w:rsidR="00BF6173" w:rsidRPr="00297BDF" w:rsidRDefault="00BF6173" w:rsidP="0040490B">
            <w:pPr>
              <w:spacing w:after="0" w:line="240" w:lineRule="auto"/>
              <w:ind w:firstLine="709"/>
              <w:jc w:val="both"/>
              <w:rPr>
                <w:rFonts w:ascii="Times New Roman" w:hAnsi="Times New Roman"/>
                <w:sz w:val="28"/>
                <w:szCs w:val="28"/>
                <w:lang w:val="kk-KZ"/>
              </w:rPr>
            </w:pPr>
            <w:r w:rsidRPr="00297BDF">
              <w:rPr>
                <w:rFonts w:ascii="Times New Roman" w:hAnsi="Times New Roman"/>
                <w:sz w:val="24"/>
                <w:szCs w:val="24"/>
                <w:lang w:val="kk-KZ"/>
              </w:rPr>
              <w:t>Биолог</w:t>
            </w:r>
            <w:r w:rsidR="002A2D0A" w:rsidRPr="00297BDF">
              <w:rPr>
                <w:rFonts w:ascii="Times New Roman" w:hAnsi="Times New Roman"/>
                <w:sz w:val="24"/>
                <w:szCs w:val="24"/>
                <w:lang w:val="kk-KZ"/>
              </w:rPr>
              <w:t xml:space="preserve"> студенттердің зерттеушілік құзы</w:t>
            </w:r>
            <w:r w:rsidRPr="00297BDF">
              <w:rPr>
                <w:rFonts w:ascii="Times New Roman" w:hAnsi="Times New Roman"/>
                <w:sz w:val="24"/>
                <w:szCs w:val="24"/>
                <w:lang w:val="kk-KZ"/>
              </w:rPr>
              <w:t>реттілігін</w:t>
            </w:r>
            <w:r w:rsidR="002A2D0A" w:rsidRPr="00297BDF">
              <w:rPr>
                <w:rFonts w:ascii="Times New Roman" w:hAnsi="Times New Roman"/>
                <w:sz w:val="24"/>
                <w:szCs w:val="24"/>
                <w:lang w:val="kk-KZ"/>
              </w:rPr>
              <w:t xml:space="preserve"> </w:t>
            </w:r>
            <w:r w:rsidRPr="00297BDF">
              <w:rPr>
                <w:rFonts w:ascii="Times New Roman" w:hAnsi="Times New Roman"/>
                <w:sz w:val="24"/>
                <w:szCs w:val="24"/>
                <w:lang w:val="kk-KZ"/>
              </w:rPr>
              <w:t>қант құмайы (</w:t>
            </w:r>
            <w:r w:rsidRPr="00297BDF">
              <w:rPr>
                <w:rFonts w:ascii="Times New Roman" w:hAnsi="Times New Roman"/>
                <w:i/>
                <w:sz w:val="24"/>
                <w:szCs w:val="24"/>
                <w:lang w:val="kk-KZ"/>
              </w:rPr>
              <w:t>Sorghum saccharatum</w:t>
            </w:r>
            <w:r w:rsidRPr="00297BDF">
              <w:rPr>
                <w:rFonts w:ascii="Times New Roman" w:hAnsi="Times New Roman"/>
                <w:sz w:val="24"/>
                <w:szCs w:val="24"/>
                <w:lang w:val="kk-KZ"/>
              </w:rPr>
              <w:t xml:space="preserve"> (L) </w:t>
            </w:r>
            <w:r w:rsidR="00EB1B57" w:rsidRPr="00297BDF">
              <w:rPr>
                <w:rFonts w:ascii="Times New Roman" w:hAnsi="Times New Roman"/>
                <w:sz w:val="24"/>
                <w:szCs w:val="24"/>
                <w:lang w:val="kk-KZ"/>
              </w:rPr>
              <w:t>P</w:t>
            </w:r>
            <w:r w:rsidRPr="00297BDF">
              <w:rPr>
                <w:rFonts w:ascii="Times New Roman" w:hAnsi="Times New Roman"/>
                <w:sz w:val="24"/>
                <w:szCs w:val="24"/>
                <w:lang w:val="kk-KZ"/>
              </w:rPr>
              <w:t>ers) сұрыптарын физ</w:t>
            </w:r>
            <w:r w:rsidR="00EB1B57" w:rsidRPr="00297BDF">
              <w:rPr>
                <w:rFonts w:ascii="Times New Roman" w:hAnsi="Times New Roman"/>
                <w:sz w:val="24"/>
                <w:szCs w:val="24"/>
                <w:lang w:val="kk-KZ"/>
              </w:rPr>
              <w:t>и</w:t>
            </w:r>
            <w:r w:rsidRPr="00297BDF">
              <w:rPr>
                <w:rFonts w:ascii="Times New Roman" w:hAnsi="Times New Roman"/>
                <w:sz w:val="24"/>
                <w:szCs w:val="24"/>
                <w:lang w:val="kk-KZ"/>
              </w:rPr>
              <w:t xml:space="preserve">ологиялық-генетикалық талдау негізінде қалыптастырудың құрылымдық-мазмұндық моделіне сәйкес әдістемелік бағдарламасы бойынша орындау </w:t>
            </w:r>
          </w:p>
        </w:tc>
      </w:tr>
      <w:tr w:rsidR="0090388A" w:rsidRPr="00297BDF" w:rsidTr="00020AE7">
        <w:tc>
          <w:tcPr>
            <w:tcW w:w="1242" w:type="dxa"/>
          </w:tcPr>
          <w:p w:rsidR="0090388A" w:rsidRPr="00297BDF" w:rsidRDefault="0090388A" w:rsidP="0040490B">
            <w:pPr>
              <w:spacing w:after="0" w:line="240" w:lineRule="auto"/>
              <w:jc w:val="both"/>
              <w:rPr>
                <w:rFonts w:ascii="Times New Roman" w:hAnsi="Times New Roman"/>
                <w:sz w:val="24"/>
                <w:szCs w:val="24"/>
                <w:lang w:val="kk-KZ"/>
              </w:rPr>
            </w:pPr>
            <w:r w:rsidRPr="00297BDF">
              <w:rPr>
                <w:rFonts w:ascii="Times New Roman" w:hAnsi="Times New Roman"/>
                <w:sz w:val="24"/>
                <w:szCs w:val="24"/>
                <w:lang w:val="kk-KZ"/>
              </w:rPr>
              <w:t>Кезеңдер</w:t>
            </w:r>
          </w:p>
        </w:tc>
        <w:tc>
          <w:tcPr>
            <w:tcW w:w="3544" w:type="dxa"/>
          </w:tcPr>
          <w:p w:rsidR="0090388A" w:rsidRPr="00297BDF" w:rsidRDefault="0090388A" w:rsidP="0040490B">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Орындау жолдары</w:t>
            </w:r>
          </w:p>
        </w:tc>
        <w:tc>
          <w:tcPr>
            <w:tcW w:w="4785" w:type="dxa"/>
          </w:tcPr>
          <w:p w:rsidR="0090388A" w:rsidRPr="00297BDF" w:rsidRDefault="0090388A" w:rsidP="0040490B">
            <w:pPr>
              <w:spacing w:after="0" w:line="240" w:lineRule="auto"/>
              <w:jc w:val="both"/>
              <w:rPr>
                <w:rFonts w:ascii="Times New Roman" w:hAnsi="Times New Roman"/>
                <w:sz w:val="24"/>
                <w:szCs w:val="24"/>
                <w:lang w:val="kk-KZ"/>
              </w:rPr>
            </w:pPr>
            <w:r w:rsidRPr="00297BDF">
              <w:rPr>
                <w:rFonts w:ascii="Times New Roman" w:hAnsi="Times New Roman"/>
                <w:sz w:val="24"/>
                <w:szCs w:val="24"/>
                <w:lang w:val="kk-KZ"/>
              </w:rPr>
              <w:t xml:space="preserve">Мазмұны </w:t>
            </w:r>
          </w:p>
        </w:tc>
      </w:tr>
      <w:tr w:rsidR="0090388A" w:rsidRPr="00297BDF" w:rsidTr="00020AE7">
        <w:tc>
          <w:tcPr>
            <w:tcW w:w="1242" w:type="dxa"/>
          </w:tcPr>
          <w:p w:rsidR="0090388A" w:rsidRPr="00297BDF" w:rsidRDefault="0090388A" w:rsidP="0040490B">
            <w:pPr>
              <w:autoSpaceDE w:val="0"/>
              <w:autoSpaceDN w:val="0"/>
              <w:adjustRightInd w:val="0"/>
              <w:spacing w:after="0" w:line="240" w:lineRule="auto"/>
              <w:jc w:val="both"/>
              <w:rPr>
                <w:rFonts w:ascii="Times New Roman" w:hAnsi="Times New Roman"/>
                <w:lang w:val="kk-KZ"/>
              </w:rPr>
            </w:pPr>
            <w:r w:rsidRPr="00297BDF">
              <w:rPr>
                <w:rFonts w:ascii="Times New Roman" w:hAnsi="Times New Roman"/>
                <w:lang w:val="kk-KZ"/>
              </w:rPr>
              <w:t>Танымдық</w:t>
            </w:r>
          </w:p>
        </w:tc>
        <w:tc>
          <w:tcPr>
            <w:tcW w:w="3544" w:type="dxa"/>
          </w:tcPr>
          <w:p w:rsidR="0090388A" w:rsidRPr="00297BDF" w:rsidRDefault="00E05BAA" w:rsidP="0040490B">
            <w:pPr>
              <w:spacing w:after="0" w:line="240" w:lineRule="auto"/>
              <w:jc w:val="both"/>
              <w:rPr>
                <w:rFonts w:ascii="Times New Roman" w:hAnsi="Times New Roman"/>
                <w:sz w:val="24"/>
                <w:szCs w:val="24"/>
                <w:lang w:val="kk-KZ"/>
              </w:rPr>
            </w:pPr>
            <w:r w:rsidRPr="00297BDF">
              <w:rPr>
                <w:rFonts w:ascii="Times New Roman" w:hAnsi="Times New Roman"/>
                <w:sz w:val="24"/>
                <w:szCs w:val="24"/>
                <w:lang w:val="kk-KZ"/>
              </w:rPr>
              <w:t>Педагогикалық-әдістемелік практикум</w:t>
            </w:r>
          </w:p>
        </w:tc>
        <w:tc>
          <w:tcPr>
            <w:tcW w:w="4785" w:type="dxa"/>
          </w:tcPr>
          <w:p w:rsidR="0090388A" w:rsidRPr="00297BDF" w:rsidRDefault="007F3B61" w:rsidP="001E3A9F">
            <w:pPr>
              <w:pStyle w:val="a3"/>
              <w:spacing w:after="0" w:line="240" w:lineRule="auto"/>
              <w:ind w:left="0"/>
              <w:jc w:val="both"/>
              <w:outlineLvl w:val="0"/>
              <w:rPr>
                <w:rFonts w:ascii="Times New Roman" w:hAnsi="Times New Roman"/>
                <w:sz w:val="24"/>
                <w:szCs w:val="24"/>
                <w:lang w:val="kk-KZ"/>
              </w:rPr>
            </w:pPr>
            <w:r w:rsidRPr="00297BDF">
              <w:rPr>
                <w:rFonts w:ascii="Times New Roman" w:hAnsi="Times New Roman"/>
                <w:sz w:val="24"/>
                <w:szCs w:val="24"/>
                <w:lang w:val="kk-KZ"/>
              </w:rPr>
              <w:t>«Мен – болашақ зерттеуші биолог маманмын» тұжырымдамасын дайындау. Бұл кезеңде студенттер іс-әрекетті орындау барысында өз</w:t>
            </w:r>
            <w:r w:rsidR="001E3A9F" w:rsidRPr="00297BDF">
              <w:rPr>
                <w:rFonts w:ascii="Times New Roman" w:hAnsi="Times New Roman"/>
                <w:sz w:val="24"/>
                <w:szCs w:val="24"/>
                <w:lang w:val="kk-KZ"/>
              </w:rPr>
              <w:t>ін-өзі</w:t>
            </w:r>
            <w:r w:rsidRPr="00297BDF">
              <w:rPr>
                <w:rFonts w:ascii="Times New Roman" w:hAnsi="Times New Roman"/>
                <w:sz w:val="24"/>
                <w:szCs w:val="24"/>
                <w:lang w:val="kk-KZ"/>
              </w:rPr>
              <w:t xml:space="preserve"> дамытуды жоспарлауға бағыттауға мүмкіндік беретін қант құмайы (</w:t>
            </w:r>
            <w:r w:rsidRPr="00297BDF">
              <w:rPr>
                <w:rFonts w:ascii="Times New Roman" w:hAnsi="Times New Roman"/>
                <w:i/>
                <w:sz w:val="24"/>
                <w:szCs w:val="24"/>
                <w:lang w:val="kk-KZ"/>
              </w:rPr>
              <w:t xml:space="preserve">Sorghum </w:t>
            </w:r>
            <w:r w:rsidR="00135F8C" w:rsidRPr="00297BDF">
              <w:rPr>
                <w:rFonts w:ascii="Times New Roman" w:hAnsi="Times New Roman"/>
                <w:i/>
                <w:sz w:val="24"/>
                <w:szCs w:val="24"/>
                <w:lang w:val="kk-KZ"/>
              </w:rPr>
              <w:t>s</w:t>
            </w:r>
            <w:r w:rsidRPr="00297BDF">
              <w:rPr>
                <w:rFonts w:ascii="Times New Roman" w:hAnsi="Times New Roman"/>
                <w:i/>
                <w:sz w:val="24"/>
                <w:szCs w:val="24"/>
                <w:lang w:val="kk-KZ"/>
              </w:rPr>
              <w:t>accharatum</w:t>
            </w:r>
            <w:r w:rsidRPr="00297BDF">
              <w:rPr>
                <w:rFonts w:ascii="Times New Roman" w:hAnsi="Times New Roman"/>
                <w:sz w:val="24"/>
                <w:szCs w:val="24"/>
                <w:lang w:val="kk-KZ"/>
              </w:rPr>
              <w:t xml:space="preserve"> (L</w:t>
            </w:r>
            <w:r w:rsidR="002A2D0A" w:rsidRPr="00297BDF">
              <w:rPr>
                <w:rFonts w:ascii="Times New Roman" w:hAnsi="Times New Roman"/>
                <w:sz w:val="24"/>
                <w:szCs w:val="24"/>
                <w:lang w:val="kk-KZ"/>
              </w:rPr>
              <w:t>.</w:t>
            </w:r>
            <w:r w:rsidRPr="00297BDF">
              <w:rPr>
                <w:rFonts w:ascii="Times New Roman" w:hAnsi="Times New Roman"/>
                <w:sz w:val="24"/>
                <w:szCs w:val="24"/>
                <w:lang w:val="kk-KZ"/>
              </w:rPr>
              <w:t xml:space="preserve">) </w:t>
            </w:r>
            <w:r w:rsidR="00135F8C" w:rsidRPr="00297BDF">
              <w:rPr>
                <w:rFonts w:ascii="Times New Roman" w:hAnsi="Times New Roman"/>
                <w:sz w:val="24"/>
                <w:szCs w:val="24"/>
                <w:lang w:val="kk-KZ"/>
              </w:rPr>
              <w:t>P</w:t>
            </w:r>
            <w:r w:rsidRPr="00297BDF">
              <w:rPr>
                <w:rFonts w:ascii="Times New Roman" w:hAnsi="Times New Roman"/>
                <w:sz w:val="24"/>
                <w:szCs w:val="24"/>
                <w:lang w:val="kk-KZ"/>
              </w:rPr>
              <w:t>ers</w:t>
            </w:r>
            <w:r w:rsidR="002A2D0A" w:rsidRPr="00297BDF">
              <w:rPr>
                <w:rFonts w:ascii="Times New Roman" w:hAnsi="Times New Roman"/>
                <w:sz w:val="24"/>
                <w:szCs w:val="24"/>
                <w:lang w:val="kk-KZ"/>
              </w:rPr>
              <w:t>.</w:t>
            </w:r>
            <w:r w:rsidRPr="00297BDF">
              <w:rPr>
                <w:rFonts w:ascii="Times New Roman" w:hAnsi="Times New Roman"/>
                <w:sz w:val="24"/>
                <w:szCs w:val="24"/>
                <w:lang w:val="kk-KZ"/>
              </w:rPr>
              <w:t>) сұрыптарын физ</w:t>
            </w:r>
            <w:r w:rsidR="00135F8C" w:rsidRPr="00297BDF">
              <w:rPr>
                <w:rFonts w:ascii="Times New Roman" w:hAnsi="Times New Roman"/>
                <w:sz w:val="24"/>
                <w:szCs w:val="24"/>
                <w:lang w:val="kk-KZ"/>
              </w:rPr>
              <w:t>и</w:t>
            </w:r>
            <w:r w:rsidRPr="00297BDF">
              <w:rPr>
                <w:rFonts w:ascii="Times New Roman" w:hAnsi="Times New Roman"/>
                <w:sz w:val="24"/>
                <w:szCs w:val="24"/>
                <w:lang w:val="kk-KZ"/>
              </w:rPr>
              <w:t>ологиялық-генетикалық талдау жүргізетін тапсырмалардың шешімін қарастырады және болашақ мамандығының мақсаты мен мінд</w:t>
            </w:r>
            <w:r w:rsidR="002A2D0A" w:rsidRPr="00297BDF">
              <w:rPr>
                <w:rFonts w:ascii="Times New Roman" w:hAnsi="Times New Roman"/>
                <w:sz w:val="24"/>
                <w:szCs w:val="24"/>
                <w:lang w:val="kk-KZ"/>
              </w:rPr>
              <w:t>етін зерттеушілік құзы</w:t>
            </w:r>
            <w:r w:rsidRPr="00297BDF">
              <w:rPr>
                <w:rFonts w:ascii="Times New Roman" w:hAnsi="Times New Roman"/>
                <w:sz w:val="24"/>
                <w:szCs w:val="24"/>
                <w:lang w:val="kk-KZ"/>
              </w:rPr>
              <w:t xml:space="preserve">реттілігін қалыптастыру негізінде түсінуге дайындық жасалатын кезең </w:t>
            </w:r>
          </w:p>
        </w:tc>
      </w:tr>
      <w:tr w:rsidR="0090388A" w:rsidRPr="00297BDF" w:rsidTr="00020AE7">
        <w:tc>
          <w:tcPr>
            <w:tcW w:w="1242" w:type="dxa"/>
          </w:tcPr>
          <w:p w:rsidR="0090388A" w:rsidRPr="00297BDF" w:rsidRDefault="0090388A" w:rsidP="0040490B">
            <w:pPr>
              <w:autoSpaceDE w:val="0"/>
              <w:autoSpaceDN w:val="0"/>
              <w:adjustRightInd w:val="0"/>
              <w:spacing w:after="0" w:line="240" w:lineRule="auto"/>
              <w:jc w:val="both"/>
              <w:rPr>
                <w:rFonts w:ascii="Times New Roman" w:hAnsi="Times New Roman"/>
                <w:lang w:val="kk-KZ"/>
              </w:rPr>
            </w:pPr>
            <w:r w:rsidRPr="00297BDF">
              <w:rPr>
                <w:rFonts w:ascii="Times New Roman" w:hAnsi="Times New Roman"/>
                <w:lang w:val="kk-KZ"/>
              </w:rPr>
              <w:t>Түсіну</w:t>
            </w:r>
          </w:p>
        </w:tc>
        <w:tc>
          <w:tcPr>
            <w:tcW w:w="3544" w:type="dxa"/>
          </w:tcPr>
          <w:p w:rsidR="0090388A" w:rsidRPr="00297BDF" w:rsidRDefault="005028AD" w:rsidP="005028AD">
            <w:pPr>
              <w:spacing w:after="0" w:line="240" w:lineRule="auto"/>
              <w:jc w:val="both"/>
              <w:rPr>
                <w:rFonts w:ascii="Times New Roman" w:hAnsi="Times New Roman"/>
                <w:lang w:val="kk-KZ"/>
              </w:rPr>
            </w:pPr>
            <w:r w:rsidRPr="00297BDF">
              <w:rPr>
                <w:rFonts w:ascii="Times New Roman" w:hAnsi="Times New Roman"/>
                <w:lang w:val="kk-KZ"/>
              </w:rPr>
              <w:t>Биолог</w:t>
            </w:r>
            <w:r w:rsidR="002A2D0A" w:rsidRPr="00297BDF">
              <w:rPr>
                <w:rFonts w:ascii="Times New Roman" w:hAnsi="Times New Roman"/>
                <w:lang w:val="kk-KZ"/>
              </w:rPr>
              <w:t xml:space="preserve"> студенттердің зерттеушілік құзы</w:t>
            </w:r>
            <w:r w:rsidRPr="00297BDF">
              <w:rPr>
                <w:rFonts w:ascii="Times New Roman" w:hAnsi="Times New Roman"/>
                <w:lang w:val="kk-KZ"/>
              </w:rPr>
              <w:t>реттілігін</w:t>
            </w:r>
            <w:r w:rsidR="002A2D0A" w:rsidRPr="00297BDF">
              <w:rPr>
                <w:rFonts w:ascii="Times New Roman" w:hAnsi="Times New Roman"/>
                <w:lang w:val="kk-KZ"/>
              </w:rPr>
              <w:t xml:space="preserve"> </w:t>
            </w:r>
            <w:r w:rsidRPr="00297BDF">
              <w:rPr>
                <w:rFonts w:ascii="Times New Roman" w:hAnsi="Times New Roman"/>
                <w:lang w:val="kk-KZ"/>
              </w:rPr>
              <w:t>қант құмайы (</w:t>
            </w:r>
            <w:r w:rsidRPr="00297BDF">
              <w:rPr>
                <w:rFonts w:ascii="Times New Roman" w:hAnsi="Times New Roman"/>
                <w:i/>
                <w:lang w:val="kk-KZ"/>
              </w:rPr>
              <w:t>Sorghum saccharatum</w:t>
            </w:r>
            <w:r w:rsidRPr="00297BDF">
              <w:rPr>
                <w:rFonts w:ascii="Times New Roman" w:hAnsi="Times New Roman"/>
                <w:lang w:val="kk-KZ"/>
              </w:rPr>
              <w:t xml:space="preserve"> (L</w:t>
            </w:r>
            <w:r w:rsidR="002A2D0A" w:rsidRPr="00297BDF">
              <w:rPr>
                <w:rFonts w:ascii="Times New Roman" w:hAnsi="Times New Roman"/>
                <w:lang w:val="kk-KZ"/>
              </w:rPr>
              <w:t>.</w:t>
            </w:r>
            <w:r w:rsidRPr="00297BDF">
              <w:rPr>
                <w:rFonts w:ascii="Times New Roman" w:hAnsi="Times New Roman"/>
                <w:lang w:val="kk-KZ"/>
              </w:rPr>
              <w:t xml:space="preserve">) </w:t>
            </w:r>
            <w:r w:rsidR="009F3C8B" w:rsidRPr="00297BDF">
              <w:rPr>
                <w:rFonts w:ascii="Times New Roman" w:hAnsi="Times New Roman"/>
                <w:lang w:val="kk-KZ"/>
              </w:rPr>
              <w:t>P</w:t>
            </w:r>
            <w:r w:rsidRPr="00297BDF">
              <w:rPr>
                <w:rFonts w:ascii="Times New Roman" w:hAnsi="Times New Roman"/>
                <w:lang w:val="kk-KZ"/>
              </w:rPr>
              <w:t>ers</w:t>
            </w:r>
            <w:r w:rsidR="002A2D0A" w:rsidRPr="00297BDF">
              <w:rPr>
                <w:rFonts w:ascii="Times New Roman" w:hAnsi="Times New Roman"/>
                <w:lang w:val="kk-KZ"/>
              </w:rPr>
              <w:t>.</w:t>
            </w:r>
            <w:r w:rsidRPr="00297BDF">
              <w:rPr>
                <w:rFonts w:ascii="Times New Roman" w:hAnsi="Times New Roman"/>
                <w:lang w:val="kk-KZ"/>
              </w:rPr>
              <w:t>) сұрыптарын физ</w:t>
            </w:r>
            <w:r w:rsidR="009F3C8B" w:rsidRPr="00297BDF">
              <w:rPr>
                <w:rFonts w:ascii="Times New Roman" w:hAnsi="Times New Roman"/>
                <w:lang w:val="kk-KZ"/>
              </w:rPr>
              <w:t>и</w:t>
            </w:r>
            <w:r w:rsidRPr="00297BDF">
              <w:rPr>
                <w:rFonts w:ascii="Times New Roman" w:hAnsi="Times New Roman"/>
                <w:lang w:val="kk-KZ"/>
              </w:rPr>
              <w:t>ологиялық-генетикалық талдау негізінде қалыптастырудың әдістемелік негіздерін анықтау</w:t>
            </w:r>
          </w:p>
        </w:tc>
        <w:tc>
          <w:tcPr>
            <w:tcW w:w="4785" w:type="dxa"/>
          </w:tcPr>
          <w:p w:rsidR="0090388A" w:rsidRPr="00297BDF" w:rsidRDefault="005028AD" w:rsidP="005028AD">
            <w:pPr>
              <w:spacing w:after="0" w:line="240" w:lineRule="auto"/>
              <w:jc w:val="both"/>
              <w:rPr>
                <w:rFonts w:ascii="Times New Roman" w:hAnsi="Times New Roman"/>
                <w:lang w:val="kk-KZ"/>
              </w:rPr>
            </w:pPr>
            <w:r w:rsidRPr="00297BDF">
              <w:rPr>
                <w:rFonts w:ascii="Times New Roman" w:hAnsi="Times New Roman"/>
                <w:lang w:val="kk-KZ"/>
              </w:rPr>
              <w:t>Зерттеушілік және әдістемелік білімді меңгеру</w:t>
            </w:r>
          </w:p>
        </w:tc>
      </w:tr>
      <w:tr w:rsidR="0090388A" w:rsidRPr="00297BDF" w:rsidTr="00020AE7">
        <w:tc>
          <w:tcPr>
            <w:tcW w:w="1242" w:type="dxa"/>
          </w:tcPr>
          <w:p w:rsidR="0090388A" w:rsidRPr="00297BDF" w:rsidRDefault="0090388A" w:rsidP="0040490B">
            <w:pPr>
              <w:autoSpaceDE w:val="0"/>
              <w:autoSpaceDN w:val="0"/>
              <w:adjustRightInd w:val="0"/>
              <w:spacing w:after="0" w:line="240" w:lineRule="auto"/>
              <w:jc w:val="both"/>
              <w:rPr>
                <w:rFonts w:ascii="Times New Roman" w:hAnsi="Times New Roman"/>
                <w:lang w:val="kk-KZ"/>
              </w:rPr>
            </w:pPr>
            <w:r w:rsidRPr="00297BDF">
              <w:rPr>
                <w:rFonts w:ascii="Times New Roman" w:hAnsi="Times New Roman"/>
                <w:lang w:val="kk-KZ"/>
              </w:rPr>
              <w:t>Орындау</w:t>
            </w:r>
          </w:p>
        </w:tc>
        <w:tc>
          <w:tcPr>
            <w:tcW w:w="3544" w:type="dxa"/>
          </w:tcPr>
          <w:p w:rsidR="0090388A" w:rsidRPr="00297BDF" w:rsidRDefault="005028AD" w:rsidP="0040490B">
            <w:pPr>
              <w:spacing w:after="0" w:line="240" w:lineRule="auto"/>
              <w:jc w:val="both"/>
              <w:rPr>
                <w:rFonts w:ascii="Times New Roman" w:hAnsi="Times New Roman"/>
                <w:lang w:val="kk-KZ"/>
              </w:rPr>
            </w:pPr>
            <w:r w:rsidRPr="00297BDF">
              <w:rPr>
                <w:rFonts w:ascii="Times New Roman" w:hAnsi="Times New Roman"/>
                <w:lang w:val="kk-KZ"/>
              </w:rPr>
              <w:t>«Өсімдіктер физиологиясы» және «Генетика» пәндері мазмұнында</w:t>
            </w:r>
            <w:r w:rsidR="002A2D0A" w:rsidRPr="00297BDF">
              <w:rPr>
                <w:rFonts w:ascii="Times New Roman" w:hAnsi="Times New Roman"/>
                <w:lang w:val="kk-KZ"/>
              </w:rPr>
              <w:t xml:space="preserve"> </w:t>
            </w:r>
            <w:r w:rsidRPr="00297BDF">
              <w:rPr>
                <w:rFonts w:ascii="Times New Roman" w:hAnsi="Times New Roman"/>
                <w:lang w:val="kk-KZ"/>
              </w:rPr>
              <w:t>қант құмайы (</w:t>
            </w:r>
            <w:r w:rsidRPr="00297BDF">
              <w:rPr>
                <w:rFonts w:ascii="Times New Roman" w:hAnsi="Times New Roman"/>
                <w:i/>
                <w:lang w:val="kk-KZ"/>
              </w:rPr>
              <w:t>Sorghum saccharatum</w:t>
            </w:r>
            <w:r w:rsidRPr="00297BDF">
              <w:rPr>
                <w:rFonts w:ascii="Times New Roman" w:hAnsi="Times New Roman"/>
                <w:lang w:val="kk-KZ"/>
              </w:rPr>
              <w:t xml:space="preserve"> (L</w:t>
            </w:r>
            <w:r w:rsidR="002A2D0A" w:rsidRPr="00297BDF">
              <w:rPr>
                <w:rFonts w:ascii="Times New Roman" w:hAnsi="Times New Roman"/>
                <w:lang w:val="kk-KZ"/>
              </w:rPr>
              <w:t>.</w:t>
            </w:r>
            <w:r w:rsidRPr="00297BDF">
              <w:rPr>
                <w:rFonts w:ascii="Times New Roman" w:hAnsi="Times New Roman"/>
                <w:lang w:val="kk-KZ"/>
              </w:rPr>
              <w:t xml:space="preserve">) </w:t>
            </w:r>
            <w:r w:rsidR="00FC6412" w:rsidRPr="00297BDF">
              <w:rPr>
                <w:rFonts w:ascii="Times New Roman" w:hAnsi="Times New Roman"/>
                <w:lang w:val="kk-KZ"/>
              </w:rPr>
              <w:t>P</w:t>
            </w:r>
            <w:r w:rsidRPr="00297BDF">
              <w:rPr>
                <w:rFonts w:ascii="Times New Roman" w:hAnsi="Times New Roman"/>
                <w:lang w:val="kk-KZ"/>
              </w:rPr>
              <w:t>ers</w:t>
            </w:r>
            <w:r w:rsidR="002A2D0A" w:rsidRPr="00297BDF">
              <w:rPr>
                <w:rFonts w:ascii="Times New Roman" w:hAnsi="Times New Roman"/>
                <w:lang w:val="kk-KZ"/>
              </w:rPr>
              <w:t>.</w:t>
            </w:r>
            <w:r w:rsidRPr="00297BDF">
              <w:rPr>
                <w:rFonts w:ascii="Times New Roman" w:hAnsi="Times New Roman"/>
                <w:lang w:val="kk-KZ"/>
              </w:rPr>
              <w:t>) сұрыптарына физ</w:t>
            </w:r>
            <w:r w:rsidR="00FC6412" w:rsidRPr="00297BDF">
              <w:rPr>
                <w:rFonts w:ascii="Times New Roman" w:hAnsi="Times New Roman"/>
                <w:lang w:val="kk-KZ"/>
              </w:rPr>
              <w:t>и</w:t>
            </w:r>
            <w:r w:rsidRPr="00297BDF">
              <w:rPr>
                <w:rFonts w:ascii="Times New Roman" w:hAnsi="Times New Roman"/>
                <w:lang w:val="kk-KZ"/>
              </w:rPr>
              <w:t>ологиялық-генетикалық талдау жүргізу жұмыстары</w:t>
            </w:r>
          </w:p>
        </w:tc>
        <w:tc>
          <w:tcPr>
            <w:tcW w:w="4785" w:type="dxa"/>
          </w:tcPr>
          <w:p w:rsidR="0090388A" w:rsidRPr="00297BDF" w:rsidRDefault="005028AD" w:rsidP="0040490B">
            <w:pPr>
              <w:spacing w:after="0" w:line="240" w:lineRule="auto"/>
              <w:jc w:val="both"/>
              <w:rPr>
                <w:rFonts w:ascii="Times New Roman" w:hAnsi="Times New Roman"/>
                <w:lang w:val="kk-KZ"/>
              </w:rPr>
            </w:pPr>
            <w:r w:rsidRPr="00297BDF">
              <w:rPr>
                <w:rFonts w:ascii="Times New Roman" w:hAnsi="Times New Roman"/>
                <w:lang w:val="kk-KZ"/>
              </w:rPr>
              <w:t>Зертте</w:t>
            </w:r>
            <w:r w:rsidR="00166264" w:rsidRPr="00297BDF">
              <w:rPr>
                <w:rFonts w:ascii="Times New Roman" w:hAnsi="Times New Roman"/>
                <w:lang w:val="kk-KZ"/>
              </w:rPr>
              <w:t>у</w:t>
            </w:r>
            <w:r w:rsidR="00020AE7" w:rsidRPr="00297BDF">
              <w:rPr>
                <w:rFonts w:ascii="Times New Roman" w:hAnsi="Times New Roman"/>
                <w:lang w:val="kk-KZ"/>
              </w:rPr>
              <w:t>шілік құзы</w:t>
            </w:r>
            <w:r w:rsidRPr="00297BDF">
              <w:rPr>
                <w:rFonts w:ascii="Times New Roman" w:hAnsi="Times New Roman"/>
                <w:lang w:val="kk-KZ"/>
              </w:rPr>
              <w:t>реттілігін тікелей меңгеру үдерісі. Тәжірибелік - эксперимент жұмыстарының аралық нәтижелеріне талдау жасау қант құмайы (</w:t>
            </w:r>
            <w:r w:rsidRPr="00297BDF">
              <w:rPr>
                <w:rFonts w:ascii="Times New Roman" w:hAnsi="Times New Roman"/>
                <w:i/>
                <w:lang w:val="kk-KZ"/>
              </w:rPr>
              <w:t xml:space="preserve">Sorghum </w:t>
            </w:r>
            <w:r w:rsidR="00AD4DDC" w:rsidRPr="00297BDF">
              <w:rPr>
                <w:rFonts w:ascii="Times New Roman" w:hAnsi="Times New Roman"/>
                <w:i/>
                <w:lang w:val="kk-KZ"/>
              </w:rPr>
              <w:t>s</w:t>
            </w:r>
            <w:r w:rsidRPr="00297BDF">
              <w:rPr>
                <w:rFonts w:ascii="Times New Roman" w:hAnsi="Times New Roman"/>
                <w:i/>
                <w:lang w:val="kk-KZ"/>
              </w:rPr>
              <w:t>accharatum</w:t>
            </w:r>
            <w:r w:rsidRPr="00297BDF">
              <w:rPr>
                <w:rFonts w:ascii="Times New Roman" w:hAnsi="Times New Roman"/>
                <w:lang w:val="kk-KZ"/>
              </w:rPr>
              <w:t xml:space="preserve"> (L</w:t>
            </w:r>
            <w:r w:rsidR="00020AE7" w:rsidRPr="00297BDF">
              <w:rPr>
                <w:rFonts w:ascii="Times New Roman" w:hAnsi="Times New Roman"/>
                <w:lang w:val="kk-KZ"/>
              </w:rPr>
              <w:t>.</w:t>
            </w:r>
            <w:r w:rsidRPr="00297BDF">
              <w:rPr>
                <w:rFonts w:ascii="Times New Roman" w:hAnsi="Times New Roman"/>
                <w:lang w:val="kk-KZ"/>
              </w:rPr>
              <w:t xml:space="preserve">) </w:t>
            </w:r>
            <w:r w:rsidR="00AD4DDC" w:rsidRPr="00297BDF">
              <w:rPr>
                <w:rFonts w:ascii="Times New Roman" w:hAnsi="Times New Roman"/>
                <w:lang w:val="kk-KZ"/>
              </w:rPr>
              <w:t>P</w:t>
            </w:r>
            <w:r w:rsidRPr="00297BDF">
              <w:rPr>
                <w:rFonts w:ascii="Times New Roman" w:hAnsi="Times New Roman"/>
                <w:lang w:val="kk-KZ"/>
              </w:rPr>
              <w:t>ers</w:t>
            </w:r>
            <w:r w:rsidR="00020AE7" w:rsidRPr="00297BDF">
              <w:rPr>
                <w:rFonts w:ascii="Times New Roman" w:hAnsi="Times New Roman"/>
                <w:lang w:val="kk-KZ"/>
              </w:rPr>
              <w:t>.</w:t>
            </w:r>
            <w:r w:rsidRPr="00297BDF">
              <w:rPr>
                <w:rFonts w:ascii="Times New Roman" w:hAnsi="Times New Roman"/>
                <w:lang w:val="kk-KZ"/>
              </w:rPr>
              <w:t>) сұрыптарын физ</w:t>
            </w:r>
            <w:r w:rsidR="00AD4DDC" w:rsidRPr="00297BDF">
              <w:rPr>
                <w:rFonts w:ascii="Times New Roman" w:hAnsi="Times New Roman"/>
                <w:lang w:val="kk-KZ"/>
              </w:rPr>
              <w:t>и</w:t>
            </w:r>
            <w:r w:rsidRPr="00297BDF">
              <w:rPr>
                <w:rFonts w:ascii="Times New Roman" w:hAnsi="Times New Roman"/>
                <w:lang w:val="kk-KZ"/>
              </w:rPr>
              <w:t>ологиялық-генетикалық талдау негізінде, «Мен – болашақ зерттеуші биолог маманмын» тұжырымдамасын әдістемелік тұрғыдан тиімді жүзеге ас</w:t>
            </w:r>
            <w:r w:rsidR="00F1710F" w:rsidRPr="00297BDF">
              <w:rPr>
                <w:rFonts w:ascii="Times New Roman" w:hAnsi="Times New Roman"/>
                <w:lang w:val="kk-KZ"/>
              </w:rPr>
              <w:t>ыру кезеңі</w:t>
            </w:r>
          </w:p>
        </w:tc>
      </w:tr>
    </w:tbl>
    <w:p w:rsidR="00BF6173" w:rsidRPr="00297BDF" w:rsidRDefault="00E125FC" w:rsidP="00046EA8">
      <w:pPr>
        <w:spacing w:after="0" w:line="240" w:lineRule="auto"/>
        <w:jc w:val="both"/>
        <w:rPr>
          <w:rFonts w:ascii="Times New Roman" w:hAnsi="Times New Roman"/>
          <w:sz w:val="28"/>
          <w:szCs w:val="28"/>
          <w:lang w:val="kk-KZ"/>
        </w:rPr>
      </w:pPr>
      <w:r w:rsidRPr="00297BDF">
        <w:rPr>
          <w:rFonts w:ascii="Times New Roman" w:hAnsi="Times New Roman"/>
          <w:noProof/>
          <w:sz w:val="28"/>
          <w:szCs w:val="28"/>
          <w:lang w:eastAsia="ru-RU"/>
        </w:rPr>
        <w:pict>
          <v:shape id="_x0000_s2112" type="#_x0000_t32" style="position:absolute;left:0;text-align:left;margin-left:234.1pt;margin-top:1.45pt;width:0;height:13.85pt;z-index:251671552;mso-position-horizontal-relative:text;mso-position-vertical-relative:text" o:connectortype="straight">
            <v:stroke endarrow="block"/>
          </v:shape>
        </w:pic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571"/>
      </w:tblGrid>
      <w:tr w:rsidR="00F1710F" w:rsidRPr="00297BDF" w:rsidTr="00742882">
        <w:tc>
          <w:tcPr>
            <w:tcW w:w="9571" w:type="dxa"/>
          </w:tcPr>
          <w:p w:rsidR="00F1710F" w:rsidRPr="00297BDF" w:rsidRDefault="00046EA8" w:rsidP="00742882">
            <w:pPr>
              <w:spacing w:after="0" w:line="240" w:lineRule="auto"/>
              <w:ind w:firstLine="709"/>
              <w:jc w:val="center"/>
              <w:rPr>
                <w:rFonts w:ascii="Times New Roman" w:hAnsi="Times New Roman"/>
                <w:b/>
                <w:sz w:val="24"/>
                <w:szCs w:val="24"/>
                <w:lang w:val="kk-KZ"/>
              </w:rPr>
            </w:pPr>
            <w:r w:rsidRPr="00297BDF">
              <w:rPr>
                <w:rFonts w:ascii="Times New Roman" w:hAnsi="Times New Roman"/>
                <w:b/>
                <w:sz w:val="24"/>
                <w:szCs w:val="24"/>
                <w:lang w:val="kk-KZ"/>
              </w:rPr>
              <w:t>Бақылау эксперименті</w:t>
            </w:r>
          </w:p>
          <w:p w:rsidR="00046EA8" w:rsidRPr="00297BDF" w:rsidRDefault="00046EA8" w:rsidP="00742882">
            <w:pPr>
              <w:spacing w:after="0" w:line="240" w:lineRule="auto"/>
              <w:ind w:firstLine="709"/>
              <w:jc w:val="both"/>
              <w:rPr>
                <w:rFonts w:ascii="Times New Roman" w:hAnsi="Times New Roman"/>
                <w:sz w:val="24"/>
                <w:szCs w:val="24"/>
                <w:lang w:val="kk-KZ"/>
              </w:rPr>
            </w:pPr>
            <w:r w:rsidRPr="00297BDF">
              <w:rPr>
                <w:rFonts w:ascii="Times New Roman" w:hAnsi="Times New Roman"/>
                <w:sz w:val="24"/>
                <w:szCs w:val="24"/>
                <w:lang w:val="kk-KZ"/>
              </w:rPr>
              <w:t>Ұсынылған зерттеу тұжырымдамасы мен әдістемесінің тиімділігін анықтау мақсатында қайта диагностикалау кезеңі</w:t>
            </w:r>
          </w:p>
        </w:tc>
      </w:tr>
    </w:tbl>
    <w:p w:rsidR="00BF6173" w:rsidRPr="00297BDF" w:rsidRDefault="00E125FC" w:rsidP="00046EA8">
      <w:pPr>
        <w:spacing w:after="0" w:line="240" w:lineRule="auto"/>
        <w:jc w:val="both"/>
        <w:rPr>
          <w:rFonts w:ascii="Times New Roman" w:hAnsi="Times New Roman"/>
          <w:sz w:val="24"/>
          <w:szCs w:val="24"/>
          <w:lang w:val="kk-KZ"/>
        </w:rPr>
      </w:pPr>
      <w:r w:rsidRPr="00297BDF">
        <w:rPr>
          <w:rFonts w:ascii="Times New Roman" w:hAnsi="Times New Roman"/>
          <w:noProof/>
          <w:sz w:val="24"/>
          <w:szCs w:val="24"/>
          <w:lang w:eastAsia="ru-RU"/>
        </w:rPr>
        <w:pict>
          <v:shape id="_x0000_s2113" type="#_x0000_t32" style="position:absolute;left:0;text-align:left;margin-left:229.95pt;margin-top:1.65pt;width:0;height:10.4pt;z-index:251672576;mso-position-horizontal-relative:text;mso-position-vertical-relative:text" o:connectortype="straight">
            <v:stroke endarrow="block"/>
          </v:shape>
        </w:pic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571"/>
      </w:tblGrid>
      <w:tr w:rsidR="00046EA8" w:rsidRPr="00297BDF" w:rsidTr="00742882">
        <w:tc>
          <w:tcPr>
            <w:tcW w:w="9571" w:type="dxa"/>
          </w:tcPr>
          <w:p w:rsidR="00046EA8" w:rsidRPr="00297BDF" w:rsidRDefault="00046EA8" w:rsidP="00742882">
            <w:pPr>
              <w:spacing w:after="0" w:line="240" w:lineRule="auto"/>
              <w:jc w:val="center"/>
              <w:rPr>
                <w:rFonts w:ascii="Times New Roman" w:hAnsi="Times New Roman"/>
                <w:b/>
                <w:sz w:val="24"/>
                <w:szCs w:val="24"/>
                <w:lang w:val="kk-KZ"/>
              </w:rPr>
            </w:pPr>
            <w:r w:rsidRPr="00297BDF">
              <w:rPr>
                <w:rFonts w:ascii="Times New Roman" w:hAnsi="Times New Roman"/>
                <w:b/>
                <w:sz w:val="24"/>
                <w:szCs w:val="24"/>
                <w:lang w:val="kk-KZ"/>
              </w:rPr>
              <w:t>Ұсыныстар беру</w:t>
            </w:r>
          </w:p>
        </w:tc>
      </w:tr>
    </w:tbl>
    <w:p w:rsidR="00046EA8" w:rsidRPr="00297BDF" w:rsidRDefault="00046EA8" w:rsidP="00763C4D">
      <w:pPr>
        <w:spacing w:after="0" w:line="240" w:lineRule="auto"/>
        <w:ind w:firstLine="567"/>
        <w:jc w:val="both"/>
        <w:rPr>
          <w:rFonts w:ascii="Times New Roman" w:hAnsi="Times New Roman"/>
          <w:sz w:val="28"/>
          <w:szCs w:val="28"/>
          <w:lang w:val="kk-KZ"/>
        </w:rPr>
      </w:pPr>
    </w:p>
    <w:p w:rsidR="0072152D" w:rsidRPr="00297BDF" w:rsidRDefault="00046EA8" w:rsidP="003F4217">
      <w:pPr>
        <w:autoSpaceDE w:val="0"/>
        <w:autoSpaceDN w:val="0"/>
        <w:adjustRightInd w:val="0"/>
        <w:spacing w:after="0" w:line="240" w:lineRule="auto"/>
        <w:jc w:val="center"/>
        <w:rPr>
          <w:rFonts w:ascii="Times New Roman" w:hAnsi="Times New Roman"/>
          <w:sz w:val="28"/>
          <w:szCs w:val="28"/>
          <w:lang w:val="kk-KZ"/>
        </w:rPr>
      </w:pPr>
      <w:r w:rsidRPr="00297BDF">
        <w:rPr>
          <w:rFonts w:ascii="Times New Roman" w:hAnsi="Times New Roman"/>
          <w:sz w:val="28"/>
          <w:szCs w:val="28"/>
          <w:lang w:val="kk-KZ"/>
        </w:rPr>
        <w:t xml:space="preserve">Сурет </w:t>
      </w:r>
      <w:r w:rsidR="003D34DF" w:rsidRPr="00297BDF">
        <w:rPr>
          <w:rFonts w:ascii="Times New Roman" w:hAnsi="Times New Roman"/>
          <w:sz w:val="28"/>
          <w:szCs w:val="28"/>
          <w:lang w:val="kk-KZ"/>
        </w:rPr>
        <w:t>4</w:t>
      </w:r>
      <w:r w:rsidR="00F60822" w:rsidRPr="00297BDF">
        <w:rPr>
          <w:rFonts w:ascii="Times New Roman" w:hAnsi="Times New Roman"/>
          <w:sz w:val="28"/>
          <w:szCs w:val="28"/>
          <w:lang w:val="kk-KZ"/>
        </w:rPr>
        <w:t>1</w:t>
      </w:r>
      <w:r w:rsidRPr="00297BDF">
        <w:rPr>
          <w:rFonts w:ascii="Times New Roman" w:hAnsi="Times New Roman"/>
          <w:b/>
          <w:sz w:val="28"/>
          <w:szCs w:val="28"/>
          <w:lang w:val="kk-KZ"/>
        </w:rPr>
        <w:t xml:space="preserve"> - </w:t>
      </w:r>
      <w:r w:rsidRPr="00297BDF">
        <w:rPr>
          <w:rFonts w:ascii="Times New Roman" w:hAnsi="Times New Roman"/>
          <w:sz w:val="28"/>
          <w:szCs w:val="28"/>
          <w:lang w:val="kk-KZ"/>
        </w:rPr>
        <w:t>Биолог студенттердің</w:t>
      </w:r>
      <w:r w:rsidR="00020AE7" w:rsidRPr="00297BDF">
        <w:rPr>
          <w:rFonts w:ascii="Times New Roman" w:hAnsi="Times New Roman"/>
          <w:sz w:val="28"/>
          <w:szCs w:val="28"/>
          <w:lang w:val="kk-KZ"/>
        </w:rPr>
        <w:t xml:space="preserve"> зерттеушілік құзы</w:t>
      </w:r>
      <w:r w:rsidRPr="00297BDF">
        <w:rPr>
          <w:rFonts w:ascii="Times New Roman" w:hAnsi="Times New Roman"/>
          <w:sz w:val="28"/>
          <w:szCs w:val="28"/>
          <w:lang w:val="kk-KZ"/>
        </w:rPr>
        <w:t>реттілігін</w:t>
      </w:r>
      <w:r w:rsidR="00020AE7" w:rsidRPr="00297BDF">
        <w:rPr>
          <w:rFonts w:ascii="Times New Roman" w:hAnsi="Times New Roman"/>
          <w:sz w:val="28"/>
          <w:szCs w:val="28"/>
          <w:lang w:val="kk-KZ"/>
        </w:rPr>
        <w:t xml:space="preserve"> </w:t>
      </w:r>
      <w:r w:rsidRPr="00297BDF">
        <w:rPr>
          <w:rFonts w:ascii="Times New Roman" w:hAnsi="Times New Roman"/>
          <w:sz w:val="28"/>
          <w:szCs w:val="28"/>
          <w:lang w:val="kk-KZ"/>
        </w:rPr>
        <w:t>қант құмайы (</w:t>
      </w:r>
      <w:r w:rsidRPr="00297BDF">
        <w:rPr>
          <w:rFonts w:ascii="Times New Roman" w:hAnsi="Times New Roman"/>
          <w:i/>
          <w:sz w:val="28"/>
          <w:szCs w:val="28"/>
          <w:lang w:val="kk-KZ"/>
        </w:rPr>
        <w:t>Sorghum saccharatum</w:t>
      </w:r>
      <w:r w:rsidRPr="00297BDF">
        <w:rPr>
          <w:rFonts w:ascii="Times New Roman" w:hAnsi="Times New Roman"/>
          <w:sz w:val="28"/>
          <w:szCs w:val="28"/>
          <w:lang w:val="kk-KZ"/>
        </w:rPr>
        <w:t xml:space="preserve"> (L</w:t>
      </w:r>
      <w:r w:rsidR="00020AE7" w:rsidRPr="00297BDF">
        <w:rPr>
          <w:rFonts w:ascii="Times New Roman" w:hAnsi="Times New Roman"/>
          <w:sz w:val="28"/>
          <w:szCs w:val="28"/>
          <w:lang w:val="kk-KZ"/>
        </w:rPr>
        <w:t>.</w:t>
      </w:r>
      <w:r w:rsidRPr="00297BDF">
        <w:rPr>
          <w:rFonts w:ascii="Times New Roman" w:hAnsi="Times New Roman"/>
          <w:sz w:val="28"/>
          <w:szCs w:val="28"/>
          <w:lang w:val="kk-KZ"/>
        </w:rPr>
        <w:t xml:space="preserve">) </w:t>
      </w:r>
      <w:r w:rsidR="00AA702E" w:rsidRPr="00297BDF">
        <w:rPr>
          <w:rFonts w:ascii="Times New Roman" w:hAnsi="Times New Roman"/>
          <w:sz w:val="28"/>
          <w:szCs w:val="28"/>
          <w:lang w:val="kk-KZ"/>
        </w:rPr>
        <w:t>P</w:t>
      </w:r>
      <w:r w:rsidRPr="00297BDF">
        <w:rPr>
          <w:rFonts w:ascii="Times New Roman" w:hAnsi="Times New Roman"/>
          <w:sz w:val="28"/>
          <w:szCs w:val="28"/>
          <w:lang w:val="kk-KZ"/>
        </w:rPr>
        <w:t>ers</w:t>
      </w:r>
      <w:r w:rsidR="00020AE7" w:rsidRPr="00297BDF">
        <w:rPr>
          <w:rFonts w:ascii="Times New Roman" w:hAnsi="Times New Roman"/>
          <w:sz w:val="28"/>
          <w:szCs w:val="28"/>
          <w:lang w:val="kk-KZ"/>
        </w:rPr>
        <w:t>.</w:t>
      </w:r>
      <w:r w:rsidRPr="00297BDF">
        <w:rPr>
          <w:rFonts w:ascii="Times New Roman" w:hAnsi="Times New Roman"/>
          <w:sz w:val="28"/>
          <w:szCs w:val="28"/>
          <w:lang w:val="kk-KZ"/>
        </w:rPr>
        <w:t>) сұрыптарын физ</w:t>
      </w:r>
      <w:r w:rsidR="00AA702E" w:rsidRPr="00297BDF">
        <w:rPr>
          <w:rFonts w:ascii="Times New Roman" w:hAnsi="Times New Roman"/>
          <w:sz w:val="28"/>
          <w:szCs w:val="28"/>
          <w:lang w:val="kk-KZ"/>
        </w:rPr>
        <w:t>и</w:t>
      </w:r>
      <w:r w:rsidRPr="00297BDF">
        <w:rPr>
          <w:rFonts w:ascii="Times New Roman" w:hAnsi="Times New Roman"/>
          <w:sz w:val="28"/>
          <w:szCs w:val="28"/>
          <w:lang w:val="kk-KZ"/>
        </w:rPr>
        <w:t>ологиялық-генетикалық талдау негізінде қалыптастырудың тәжірибелік - эксперимент жұмысының құрылымы</w:t>
      </w:r>
    </w:p>
    <w:p w:rsidR="00763C4D" w:rsidRPr="00297BDF" w:rsidRDefault="00185658" w:rsidP="00763C4D">
      <w:pPr>
        <w:pStyle w:val="a3"/>
        <w:shd w:val="clear" w:color="auto" w:fill="FFFFFF"/>
        <w:spacing w:after="0" w:line="240" w:lineRule="auto"/>
        <w:ind w:left="0" w:firstLine="567"/>
        <w:jc w:val="both"/>
        <w:rPr>
          <w:rFonts w:ascii="Times New Roman" w:hAnsi="Times New Roman"/>
          <w:sz w:val="28"/>
          <w:szCs w:val="28"/>
          <w:lang w:val="kk-KZ"/>
        </w:rPr>
      </w:pPr>
      <w:r w:rsidRPr="00297BDF">
        <w:rPr>
          <w:rFonts w:ascii="Times New Roman" w:hAnsi="Times New Roman"/>
          <w:sz w:val="28"/>
          <w:szCs w:val="28"/>
          <w:lang w:val="kk-KZ"/>
        </w:rPr>
        <w:lastRenderedPageBreak/>
        <w:t>Бақылау эксперименті яғни, зерттеу жұмысының нәтижесін тексеру</w:t>
      </w:r>
      <w:r w:rsidR="00467267" w:rsidRPr="00297BDF">
        <w:rPr>
          <w:rFonts w:ascii="Times New Roman" w:hAnsi="Times New Roman"/>
          <w:sz w:val="28"/>
          <w:szCs w:val="28"/>
          <w:lang w:val="kk-KZ"/>
        </w:rPr>
        <w:t xml:space="preserve"> </w:t>
      </w:r>
      <w:r w:rsidR="00EB68D7" w:rsidRPr="00297BDF">
        <w:rPr>
          <w:rFonts w:ascii="Times New Roman" w:hAnsi="Times New Roman"/>
          <w:sz w:val="28"/>
          <w:szCs w:val="28"/>
          <w:lang w:val="kk-KZ"/>
        </w:rPr>
        <w:t>әдіскер</w:t>
      </w:r>
      <w:r w:rsidR="00763C4D" w:rsidRPr="00297BDF">
        <w:rPr>
          <w:rFonts w:ascii="Times New Roman" w:hAnsi="Times New Roman"/>
          <w:sz w:val="28"/>
          <w:szCs w:val="28"/>
          <w:lang w:val="kk-KZ"/>
        </w:rPr>
        <w:t xml:space="preserve">-ғалымдар ұсынған зерттеушілік </w:t>
      </w:r>
      <w:r w:rsidR="00467267" w:rsidRPr="00297BDF">
        <w:rPr>
          <w:rFonts w:ascii="Times New Roman" w:hAnsi="Times New Roman"/>
          <w:sz w:val="28"/>
          <w:szCs w:val="28"/>
          <w:lang w:val="kk-KZ"/>
        </w:rPr>
        <w:t>құзы</w:t>
      </w:r>
      <w:r w:rsidR="00EB68D7" w:rsidRPr="00297BDF">
        <w:rPr>
          <w:rFonts w:ascii="Times New Roman" w:hAnsi="Times New Roman"/>
          <w:sz w:val="28"/>
          <w:szCs w:val="28"/>
          <w:lang w:val="kk-KZ"/>
        </w:rPr>
        <w:t xml:space="preserve">реттіліктің </w:t>
      </w:r>
      <w:r w:rsidR="00763C4D" w:rsidRPr="00297BDF">
        <w:rPr>
          <w:rFonts w:ascii="Times New Roman" w:hAnsi="Times New Roman"/>
          <w:sz w:val="28"/>
          <w:szCs w:val="28"/>
          <w:lang w:val="kk-KZ"/>
        </w:rPr>
        <w:t xml:space="preserve">қалыптасу </w:t>
      </w:r>
      <w:r w:rsidR="00175C02" w:rsidRPr="00297BDF">
        <w:rPr>
          <w:rFonts w:ascii="Times New Roman" w:hAnsi="Times New Roman"/>
          <w:sz w:val="28"/>
          <w:szCs w:val="28"/>
          <w:lang w:val="kk-KZ"/>
        </w:rPr>
        <w:t xml:space="preserve">деңгейіне </w:t>
      </w:r>
      <w:r w:rsidR="00763C4D" w:rsidRPr="00297BDF">
        <w:rPr>
          <w:rFonts w:ascii="Times New Roman" w:hAnsi="Times New Roman"/>
          <w:sz w:val="28"/>
          <w:szCs w:val="28"/>
          <w:lang w:val="kk-KZ"/>
        </w:rPr>
        <w:t xml:space="preserve">талдау </w:t>
      </w:r>
      <w:r w:rsidR="00175C02" w:rsidRPr="00297BDF">
        <w:rPr>
          <w:rFonts w:ascii="Times New Roman" w:hAnsi="Times New Roman"/>
          <w:sz w:val="28"/>
          <w:szCs w:val="28"/>
          <w:lang w:val="kk-KZ"/>
        </w:rPr>
        <w:t>жасап</w:t>
      </w:r>
      <w:r w:rsidR="00763C4D" w:rsidRPr="00297BDF">
        <w:rPr>
          <w:rFonts w:ascii="Times New Roman" w:hAnsi="Times New Roman"/>
          <w:sz w:val="28"/>
          <w:szCs w:val="28"/>
          <w:lang w:val="kk-KZ"/>
        </w:rPr>
        <w:t xml:space="preserve">, түрлі пікірлермен таныстық. </w:t>
      </w:r>
      <w:r w:rsidR="00E600C2" w:rsidRPr="00297BDF">
        <w:rPr>
          <w:rFonts w:ascii="Times New Roman" w:hAnsi="Times New Roman"/>
          <w:sz w:val="28"/>
          <w:szCs w:val="28"/>
          <w:lang w:val="kk-KZ"/>
        </w:rPr>
        <w:t xml:space="preserve">Осы тақырыпқа сәйкес, </w:t>
      </w:r>
      <w:r w:rsidR="00763C4D" w:rsidRPr="00297BDF">
        <w:rPr>
          <w:rFonts w:ascii="Times New Roman" w:hAnsi="Times New Roman"/>
          <w:sz w:val="28"/>
          <w:szCs w:val="28"/>
          <w:lang w:val="kk-KZ"/>
        </w:rPr>
        <w:t xml:space="preserve">В.П.Беспалько зерттеушілік </w:t>
      </w:r>
      <w:r w:rsidR="00467267" w:rsidRPr="00297BDF">
        <w:rPr>
          <w:rFonts w:ascii="Times New Roman" w:hAnsi="Times New Roman"/>
          <w:sz w:val="28"/>
          <w:szCs w:val="28"/>
          <w:lang w:val="kk-KZ"/>
        </w:rPr>
        <w:t>құзы</w:t>
      </w:r>
      <w:r w:rsidR="00E600C2" w:rsidRPr="00297BDF">
        <w:rPr>
          <w:rFonts w:ascii="Times New Roman" w:hAnsi="Times New Roman"/>
          <w:sz w:val="28"/>
          <w:szCs w:val="28"/>
          <w:lang w:val="kk-KZ"/>
        </w:rPr>
        <w:t>реттіліктің</w:t>
      </w:r>
      <w:r w:rsidR="00763C4D" w:rsidRPr="00297BDF">
        <w:rPr>
          <w:rFonts w:ascii="Times New Roman" w:hAnsi="Times New Roman"/>
          <w:sz w:val="28"/>
          <w:szCs w:val="28"/>
          <w:lang w:val="kk-KZ"/>
        </w:rPr>
        <w:t xml:space="preserve"> қалыптасу деңгейін</w:t>
      </w:r>
      <w:r w:rsidR="00E600C2" w:rsidRPr="00297BDF">
        <w:rPr>
          <w:rFonts w:ascii="Times New Roman" w:hAnsi="Times New Roman"/>
          <w:sz w:val="28"/>
          <w:szCs w:val="28"/>
          <w:lang w:val="kk-KZ"/>
        </w:rPr>
        <w:t>ің</w:t>
      </w:r>
      <w:r w:rsidR="00467267" w:rsidRPr="00297BDF">
        <w:rPr>
          <w:rFonts w:ascii="Times New Roman" w:hAnsi="Times New Roman"/>
          <w:sz w:val="28"/>
          <w:szCs w:val="28"/>
          <w:lang w:val="kk-KZ"/>
        </w:rPr>
        <w:t xml:space="preserve"> </w:t>
      </w:r>
      <w:r w:rsidR="00E600C2" w:rsidRPr="00297BDF">
        <w:rPr>
          <w:rFonts w:ascii="Times New Roman" w:hAnsi="Times New Roman"/>
          <w:sz w:val="28"/>
          <w:szCs w:val="28"/>
          <w:lang w:val="kk-KZ"/>
        </w:rPr>
        <w:t>көрсеткіштерін бағалауды: іс - әрекетті меңгере білу деңгейі; оқу тапсырмаларды</w:t>
      </w:r>
      <w:r w:rsidR="00467267" w:rsidRPr="00297BDF">
        <w:rPr>
          <w:rFonts w:ascii="Times New Roman" w:hAnsi="Times New Roman"/>
          <w:sz w:val="28"/>
          <w:szCs w:val="28"/>
          <w:lang w:val="kk-KZ"/>
        </w:rPr>
        <w:t xml:space="preserve"> </w:t>
      </w:r>
      <w:r w:rsidR="00E600C2" w:rsidRPr="00297BDF">
        <w:rPr>
          <w:rFonts w:ascii="Times New Roman" w:hAnsi="Times New Roman"/>
          <w:sz w:val="28"/>
          <w:szCs w:val="28"/>
          <w:lang w:val="kk-KZ"/>
        </w:rPr>
        <w:t>шешуге</w:t>
      </w:r>
      <w:r w:rsidR="00763C4D" w:rsidRPr="00297BDF">
        <w:rPr>
          <w:rFonts w:ascii="Times New Roman" w:hAnsi="Times New Roman"/>
          <w:sz w:val="28"/>
          <w:szCs w:val="28"/>
          <w:lang w:val="kk-KZ"/>
        </w:rPr>
        <w:t xml:space="preserve"> қажетті </w:t>
      </w:r>
      <w:r w:rsidR="00E600C2" w:rsidRPr="00297BDF">
        <w:rPr>
          <w:rFonts w:ascii="Times New Roman" w:hAnsi="Times New Roman"/>
          <w:sz w:val="28"/>
          <w:szCs w:val="28"/>
          <w:lang w:val="kk-KZ"/>
        </w:rPr>
        <w:t>жұмысты</w:t>
      </w:r>
      <w:r w:rsidR="00E513A4" w:rsidRPr="00297BDF">
        <w:rPr>
          <w:rFonts w:ascii="Times New Roman" w:hAnsi="Times New Roman"/>
          <w:sz w:val="28"/>
          <w:szCs w:val="28"/>
          <w:lang w:val="kk-KZ"/>
        </w:rPr>
        <w:t xml:space="preserve"> </w:t>
      </w:r>
      <w:r w:rsidR="00E600C2" w:rsidRPr="00297BDF">
        <w:rPr>
          <w:rFonts w:ascii="Times New Roman" w:hAnsi="Times New Roman"/>
          <w:sz w:val="28"/>
          <w:szCs w:val="28"/>
          <w:lang w:val="kk-KZ"/>
        </w:rPr>
        <w:t>нақты</w:t>
      </w:r>
      <w:r w:rsidR="00763C4D" w:rsidRPr="00297BDF">
        <w:rPr>
          <w:rFonts w:ascii="Times New Roman" w:hAnsi="Times New Roman"/>
          <w:sz w:val="28"/>
          <w:szCs w:val="28"/>
          <w:lang w:val="kk-KZ"/>
        </w:rPr>
        <w:t xml:space="preserve"> таңдай білу</w:t>
      </w:r>
      <w:r w:rsidR="00E600C2" w:rsidRPr="00297BDF">
        <w:rPr>
          <w:rFonts w:ascii="Times New Roman" w:hAnsi="Times New Roman"/>
          <w:sz w:val="28"/>
          <w:szCs w:val="28"/>
          <w:lang w:val="kk-KZ"/>
        </w:rPr>
        <w:t>; іс-әрекетті орындау барысындағы автоматтандырылу дәрежесімен сипатталады деп түсіндірген</w:t>
      </w:r>
      <w:r w:rsidR="00763C4D" w:rsidRPr="00297BDF">
        <w:rPr>
          <w:rFonts w:ascii="Times New Roman" w:hAnsi="Times New Roman"/>
          <w:sz w:val="28"/>
          <w:szCs w:val="28"/>
          <w:lang w:val="kk-KZ"/>
        </w:rPr>
        <w:t xml:space="preserve"> [</w:t>
      </w:r>
      <w:r w:rsidR="00877199" w:rsidRPr="00297BDF">
        <w:rPr>
          <w:rFonts w:ascii="Times New Roman" w:hAnsi="Times New Roman"/>
          <w:sz w:val="28"/>
          <w:szCs w:val="28"/>
          <w:lang w:val="kk-KZ"/>
        </w:rPr>
        <w:t>14</w:t>
      </w:r>
      <w:r w:rsidR="0072152D" w:rsidRPr="00297BDF">
        <w:rPr>
          <w:rFonts w:ascii="Times New Roman" w:hAnsi="Times New Roman"/>
          <w:sz w:val="28"/>
          <w:szCs w:val="28"/>
          <w:lang w:val="kk-KZ"/>
        </w:rPr>
        <w:t>7</w:t>
      </w:r>
      <w:r w:rsidR="00763C4D" w:rsidRPr="00297BDF">
        <w:rPr>
          <w:rFonts w:ascii="Times New Roman" w:hAnsi="Times New Roman"/>
          <w:sz w:val="28"/>
          <w:szCs w:val="28"/>
          <w:lang w:val="kk-KZ"/>
        </w:rPr>
        <w:t>,</w:t>
      </w:r>
      <w:r w:rsidR="00326166" w:rsidRPr="00297BDF">
        <w:rPr>
          <w:rFonts w:ascii="Times New Roman" w:hAnsi="Times New Roman"/>
          <w:sz w:val="28"/>
          <w:szCs w:val="28"/>
          <w:lang w:val="kk-KZ"/>
        </w:rPr>
        <w:t>с</w:t>
      </w:r>
      <w:r w:rsidR="00763C4D" w:rsidRPr="00297BDF">
        <w:rPr>
          <w:rFonts w:ascii="Times New Roman" w:hAnsi="Times New Roman"/>
          <w:sz w:val="28"/>
          <w:szCs w:val="28"/>
          <w:lang w:val="kk-KZ"/>
        </w:rPr>
        <w:t>. 5</w:t>
      </w:r>
      <w:r w:rsidR="00877199" w:rsidRPr="00297BDF">
        <w:rPr>
          <w:rFonts w:ascii="Times New Roman" w:hAnsi="Times New Roman"/>
          <w:sz w:val="28"/>
          <w:szCs w:val="28"/>
          <w:lang w:val="kk-KZ"/>
        </w:rPr>
        <w:t>0</w:t>
      </w:r>
      <w:r w:rsidR="00763C4D" w:rsidRPr="00297BDF">
        <w:rPr>
          <w:rFonts w:ascii="Times New Roman" w:hAnsi="Times New Roman"/>
          <w:sz w:val="28"/>
          <w:szCs w:val="28"/>
          <w:lang w:val="kk-KZ"/>
        </w:rPr>
        <w:t>-55],</w:t>
      </w:r>
      <w:r w:rsidR="00E600C2" w:rsidRPr="00297BDF">
        <w:rPr>
          <w:rFonts w:ascii="Times New Roman" w:hAnsi="Times New Roman"/>
          <w:sz w:val="28"/>
          <w:szCs w:val="28"/>
          <w:lang w:val="kk-KZ"/>
        </w:rPr>
        <w:t xml:space="preserve"> ал</w:t>
      </w:r>
      <w:r w:rsidR="00E513A4" w:rsidRPr="00297BDF">
        <w:rPr>
          <w:rFonts w:ascii="Times New Roman" w:hAnsi="Times New Roman"/>
          <w:sz w:val="28"/>
          <w:szCs w:val="28"/>
          <w:lang w:val="kk-KZ"/>
        </w:rPr>
        <w:t xml:space="preserve"> А.В.</w:t>
      </w:r>
      <w:r w:rsidR="00763C4D" w:rsidRPr="00297BDF">
        <w:rPr>
          <w:rFonts w:ascii="Times New Roman" w:hAnsi="Times New Roman"/>
          <w:sz w:val="28"/>
          <w:szCs w:val="28"/>
          <w:lang w:val="kk-KZ"/>
        </w:rPr>
        <w:t xml:space="preserve">Усова </w:t>
      </w:r>
      <w:r w:rsidR="00E600C2" w:rsidRPr="00297BDF">
        <w:rPr>
          <w:rFonts w:ascii="Times New Roman" w:hAnsi="Times New Roman"/>
          <w:sz w:val="28"/>
          <w:szCs w:val="28"/>
          <w:lang w:val="kk-KZ"/>
        </w:rPr>
        <w:t>тапсырманы</w:t>
      </w:r>
      <w:r w:rsidR="00763C4D" w:rsidRPr="00297BDF">
        <w:rPr>
          <w:rFonts w:ascii="Times New Roman" w:hAnsi="Times New Roman"/>
          <w:sz w:val="28"/>
          <w:szCs w:val="28"/>
          <w:lang w:val="kk-KZ"/>
        </w:rPr>
        <w:t xml:space="preserve"> орындаудың жүйелілігі [1</w:t>
      </w:r>
      <w:r w:rsidR="00877199" w:rsidRPr="00297BDF">
        <w:rPr>
          <w:rFonts w:ascii="Times New Roman" w:hAnsi="Times New Roman"/>
          <w:sz w:val="28"/>
          <w:szCs w:val="28"/>
          <w:lang w:val="kk-KZ"/>
        </w:rPr>
        <w:t>1</w:t>
      </w:r>
      <w:r w:rsidR="00763C4D" w:rsidRPr="00297BDF">
        <w:rPr>
          <w:rFonts w:ascii="Times New Roman" w:hAnsi="Times New Roman"/>
          <w:sz w:val="28"/>
          <w:szCs w:val="28"/>
          <w:lang w:val="kk-KZ"/>
        </w:rPr>
        <w:t>9,</w:t>
      </w:r>
      <w:r w:rsidR="00E513A4" w:rsidRPr="00297BDF">
        <w:rPr>
          <w:rFonts w:ascii="Times New Roman" w:hAnsi="Times New Roman"/>
          <w:sz w:val="28"/>
          <w:szCs w:val="28"/>
          <w:lang w:val="kk-KZ"/>
        </w:rPr>
        <w:t xml:space="preserve"> </w:t>
      </w:r>
      <w:r w:rsidR="00763C4D" w:rsidRPr="00297BDF">
        <w:rPr>
          <w:rFonts w:ascii="Times New Roman" w:hAnsi="Times New Roman"/>
          <w:sz w:val="28"/>
          <w:szCs w:val="28"/>
          <w:lang w:val="kk-KZ"/>
        </w:rPr>
        <w:t xml:space="preserve">с. 48] </w:t>
      </w:r>
      <w:r w:rsidR="00E600C2" w:rsidRPr="00297BDF">
        <w:rPr>
          <w:rFonts w:ascii="Times New Roman" w:hAnsi="Times New Roman"/>
          <w:sz w:val="28"/>
          <w:szCs w:val="28"/>
          <w:lang w:val="kk-KZ"/>
        </w:rPr>
        <w:t>ретінде</w:t>
      </w:r>
      <w:r w:rsidR="00763C4D" w:rsidRPr="00297BDF">
        <w:rPr>
          <w:rFonts w:ascii="Times New Roman" w:hAnsi="Times New Roman"/>
          <w:sz w:val="28"/>
          <w:szCs w:val="28"/>
          <w:lang w:val="kk-KZ"/>
        </w:rPr>
        <w:t xml:space="preserve"> жазады,</w:t>
      </w:r>
      <w:r w:rsidR="00E600C2" w:rsidRPr="00297BDF">
        <w:rPr>
          <w:rFonts w:ascii="Times New Roman" w:hAnsi="Times New Roman"/>
          <w:sz w:val="28"/>
          <w:szCs w:val="28"/>
          <w:lang w:val="kk-KZ"/>
        </w:rPr>
        <w:t xml:space="preserve"> өз кезегінде</w:t>
      </w:r>
      <w:r w:rsidR="00763C4D" w:rsidRPr="00297BDF">
        <w:rPr>
          <w:rFonts w:ascii="Times New Roman" w:hAnsi="Times New Roman"/>
          <w:sz w:val="28"/>
          <w:szCs w:val="28"/>
          <w:lang w:val="kk-KZ"/>
        </w:rPr>
        <w:t xml:space="preserve"> Г.И. Некипелова зерттеу </w:t>
      </w:r>
      <w:r w:rsidR="00FD7C4E" w:rsidRPr="00297BDF">
        <w:rPr>
          <w:rFonts w:ascii="Times New Roman" w:hAnsi="Times New Roman"/>
          <w:sz w:val="28"/>
          <w:szCs w:val="28"/>
          <w:lang w:val="kk-KZ"/>
        </w:rPr>
        <w:t>тапсырмасының мақсаты мен</w:t>
      </w:r>
      <w:r w:rsidR="00467267" w:rsidRPr="00297BDF">
        <w:rPr>
          <w:rFonts w:ascii="Times New Roman" w:hAnsi="Times New Roman"/>
          <w:sz w:val="28"/>
          <w:szCs w:val="28"/>
          <w:lang w:val="kk-KZ"/>
        </w:rPr>
        <w:t xml:space="preserve"> </w:t>
      </w:r>
      <w:r w:rsidR="00763C4D" w:rsidRPr="00297BDF">
        <w:rPr>
          <w:rFonts w:ascii="Times New Roman" w:hAnsi="Times New Roman"/>
          <w:sz w:val="28"/>
          <w:szCs w:val="28"/>
          <w:lang w:val="kk-KZ"/>
        </w:rPr>
        <w:t>әрекет</w:t>
      </w:r>
      <w:r w:rsidR="00FD7C4E" w:rsidRPr="00297BDF">
        <w:rPr>
          <w:rFonts w:ascii="Times New Roman" w:hAnsi="Times New Roman"/>
          <w:sz w:val="28"/>
          <w:szCs w:val="28"/>
          <w:lang w:val="kk-KZ"/>
        </w:rPr>
        <w:t>інің</w:t>
      </w:r>
      <w:r w:rsidR="00763C4D" w:rsidRPr="00297BDF">
        <w:rPr>
          <w:rFonts w:ascii="Times New Roman" w:hAnsi="Times New Roman"/>
          <w:sz w:val="28"/>
          <w:szCs w:val="28"/>
          <w:lang w:val="kk-KZ"/>
        </w:rPr>
        <w:t xml:space="preserve"> ғылыми </w:t>
      </w:r>
      <w:r w:rsidR="00FD7C4E" w:rsidRPr="00297BDF">
        <w:rPr>
          <w:rFonts w:ascii="Times New Roman" w:hAnsi="Times New Roman"/>
          <w:sz w:val="28"/>
          <w:szCs w:val="28"/>
          <w:lang w:val="kk-KZ"/>
        </w:rPr>
        <w:t>көрсеткіші</w:t>
      </w:r>
      <w:r w:rsidR="00763C4D" w:rsidRPr="00297BDF">
        <w:rPr>
          <w:rFonts w:ascii="Times New Roman" w:hAnsi="Times New Roman"/>
          <w:sz w:val="28"/>
          <w:szCs w:val="28"/>
          <w:lang w:val="kk-KZ"/>
        </w:rPr>
        <w:t xml:space="preserve">; зерттеушілік </w:t>
      </w:r>
      <w:r w:rsidR="00FD7C4E" w:rsidRPr="00297BDF">
        <w:rPr>
          <w:rFonts w:ascii="Times New Roman" w:hAnsi="Times New Roman"/>
          <w:sz w:val="28"/>
          <w:szCs w:val="28"/>
          <w:lang w:val="kk-KZ"/>
        </w:rPr>
        <w:t>жұмыстардың</w:t>
      </w:r>
      <w:r w:rsidR="00763C4D" w:rsidRPr="00297BDF">
        <w:rPr>
          <w:rFonts w:ascii="Times New Roman" w:hAnsi="Times New Roman"/>
          <w:sz w:val="28"/>
          <w:szCs w:val="28"/>
          <w:lang w:val="kk-KZ"/>
        </w:rPr>
        <w:t xml:space="preserve"> жоспары және орындалу деңгейі</w:t>
      </w:r>
      <w:r w:rsidR="004C4C59" w:rsidRPr="00297BDF">
        <w:rPr>
          <w:rFonts w:ascii="Times New Roman" w:hAnsi="Times New Roman"/>
          <w:sz w:val="28"/>
          <w:szCs w:val="28"/>
          <w:lang w:val="kk-KZ"/>
        </w:rPr>
        <w:t xml:space="preserve"> </w:t>
      </w:r>
      <w:r w:rsidR="00763C4D" w:rsidRPr="00297BDF">
        <w:rPr>
          <w:rFonts w:ascii="Times New Roman" w:hAnsi="Times New Roman"/>
          <w:sz w:val="28"/>
          <w:szCs w:val="28"/>
          <w:lang w:val="kk-KZ"/>
        </w:rPr>
        <w:t>[</w:t>
      </w:r>
      <w:r w:rsidR="00877199" w:rsidRPr="00297BDF">
        <w:rPr>
          <w:rFonts w:ascii="Times New Roman" w:hAnsi="Times New Roman"/>
          <w:sz w:val="28"/>
          <w:szCs w:val="28"/>
          <w:lang w:val="kk-KZ"/>
        </w:rPr>
        <w:t>1</w:t>
      </w:r>
      <w:r w:rsidR="0072152D" w:rsidRPr="00297BDF">
        <w:rPr>
          <w:rFonts w:ascii="Times New Roman" w:hAnsi="Times New Roman"/>
          <w:sz w:val="28"/>
          <w:szCs w:val="28"/>
          <w:lang w:val="kk-KZ"/>
        </w:rPr>
        <w:t>54</w:t>
      </w:r>
      <w:r w:rsidR="00763C4D" w:rsidRPr="00297BDF">
        <w:rPr>
          <w:rFonts w:ascii="Times New Roman" w:hAnsi="Times New Roman"/>
          <w:sz w:val="28"/>
          <w:szCs w:val="28"/>
          <w:lang w:val="kk-KZ"/>
        </w:rPr>
        <w:t>] деген пікір білдіреді.</w:t>
      </w:r>
    </w:p>
    <w:p w:rsidR="00763C4D" w:rsidRPr="00297BDF" w:rsidRDefault="00FD7C4E" w:rsidP="00763C4D">
      <w:pPr>
        <w:pStyle w:val="a3"/>
        <w:shd w:val="clear" w:color="auto" w:fill="FFFFFF"/>
        <w:spacing w:after="0" w:line="240" w:lineRule="auto"/>
        <w:ind w:left="0" w:firstLine="567"/>
        <w:jc w:val="both"/>
        <w:rPr>
          <w:rFonts w:ascii="Times New Roman" w:hAnsi="Times New Roman"/>
          <w:sz w:val="28"/>
          <w:szCs w:val="28"/>
          <w:lang w:val="kk-KZ"/>
        </w:rPr>
      </w:pPr>
      <w:r w:rsidRPr="00297BDF">
        <w:rPr>
          <w:rFonts w:ascii="Times New Roman" w:hAnsi="Times New Roman"/>
          <w:sz w:val="28"/>
          <w:szCs w:val="28"/>
          <w:lang w:val="kk-KZ"/>
        </w:rPr>
        <w:t>Жоғарыда көрсетілген және басқада</w:t>
      </w:r>
      <w:r w:rsidR="00467267" w:rsidRPr="00297BDF">
        <w:rPr>
          <w:rFonts w:ascii="Times New Roman" w:hAnsi="Times New Roman"/>
          <w:sz w:val="28"/>
          <w:szCs w:val="28"/>
          <w:lang w:val="kk-KZ"/>
        </w:rPr>
        <w:t xml:space="preserve"> </w:t>
      </w:r>
      <w:r w:rsidRPr="00297BDF">
        <w:rPr>
          <w:rFonts w:ascii="Times New Roman" w:hAnsi="Times New Roman"/>
          <w:sz w:val="28"/>
          <w:szCs w:val="28"/>
          <w:lang w:val="kk-KZ"/>
        </w:rPr>
        <w:t>әдіскер-зерттеушілердің еңбектеріне талдау жасап</w:t>
      </w:r>
      <w:r w:rsidR="00763C4D" w:rsidRPr="00297BDF">
        <w:rPr>
          <w:rFonts w:ascii="Times New Roman" w:hAnsi="Times New Roman"/>
          <w:sz w:val="28"/>
          <w:szCs w:val="28"/>
          <w:lang w:val="kk-KZ"/>
        </w:rPr>
        <w:t xml:space="preserve">, біз </w:t>
      </w:r>
      <w:r w:rsidRPr="00297BDF">
        <w:rPr>
          <w:rFonts w:ascii="Times New Roman" w:hAnsi="Times New Roman"/>
          <w:sz w:val="28"/>
          <w:szCs w:val="28"/>
          <w:lang w:val="kk-KZ"/>
        </w:rPr>
        <w:t>биолог студе</w:t>
      </w:r>
      <w:r w:rsidR="00467267" w:rsidRPr="00297BDF">
        <w:rPr>
          <w:rFonts w:ascii="Times New Roman" w:hAnsi="Times New Roman"/>
          <w:sz w:val="28"/>
          <w:szCs w:val="28"/>
          <w:lang w:val="kk-KZ"/>
        </w:rPr>
        <w:t>нттердің зерттеушілік құзы</w:t>
      </w:r>
      <w:r w:rsidRPr="00297BDF">
        <w:rPr>
          <w:rFonts w:ascii="Times New Roman" w:hAnsi="Times New Roman"/>
          <w:sz w:val="28"/>
          <w:szCs w:val="28"/>
          <w:lang w:val="kk-KZ"/>
        </w:rPr>
        <w:t>реттілігін</w:t>
      </w:r>
      <w:r w:rsidR="00467267" w:rsidRPr="00297BDF">
        <w:rPr>
          <w:rFonts w:ascii="Times New Roman" w:hAnsi="Times New Roman"/>
          <w:sz w:val="28"/>
          <w:szCs w:val="28"/>
          <w:lang w:val="kk-KZ"/>
        </w:rPr>
        <w:t xml:space="preserve"> </w:t>
      </w:r>
      <w:r w:rsidRPr="00297BDF">
        <w:rPr>
          <w:rFonts w:ascii="Times New Roman" w:hAnsi="Times New Roman"/>
          <w:sz w:val="28"/>
          <w:szCs w:val="28"/>
          <w:lang w:val="kk-KZ"/>
        </w:rPr>
        <w:t>қант құмайы (</w:t>
      </w:r>
      <w:r w:rsidRPr="00297BDF">
        <w:rPr>
          <w:rFonts w:ascii="Times New Roman" w:hAnsi="Times New Roman"/>
          <w:i/>
          <w:sz w:val="28"/>
          <w:szCs w:val="28"/>
          <w:lang w:val="kk-KZ"/>
        </w:rPr>
        <w:t>Sorghum saccharatum</w:t>
      </w:r>
      <w:r w:rsidRPr="00297BDF">
        <w:rPr>
          <w:rFonts w:ascii="Times New Roman" w:hAnsi="Times New Roman"/>
          <w:sz w:val="28"/>
          <w:szCs w:val="28"/>
          <w:lang w:val="kk-KZ"/>
        </w:rPr>
        <w:t xml:space="preserve"> (L</w:t>
      </w:r>
      <w:r w:rsidR="00467267" w:rsidRPr="00297BDF">
        <w:rPr>
          <w:rFonts w:ascii="Times New Roman" w:hAnsi="Times New Roman"/>
          <w:sz w:val="28"/>
          <w:szCs w:val="28"/>
          <w:lang w:val="kk-KZ"/>
        </w:rPr>
        <w:t>.</w:t>
      </w:r>
      <w:r w:rsidRPr="00297BDF">
        <w:rPr>
          <w:rFonts w:ascii="Times New Roman" w:hAnsi="Times New Roman"/>
          <w:sz w:val="28"/>
          <w:szCs w:val="28"/>
          <w:lang w:val="kk-KZ"/>
        </w:rPr>
        <w:t xml:space="preserve">) </w:t>
      </w:r>
      <w:r w:rsidR="0083426F" w:rsidRPr="00297BDF">
        <w:rPr>
          <w:rFonts w:ascii="Times New Roman" w:hAnsi="Times New Roman"/>
          <w:sz w:val="28"/>
          <w:szCs w:val="28"/>
          <w:lang w:val="kk-KZ"/>
        </w:rPr>
        <w:t>P</w:t>
      </w:r>
      <w:r w:rsidRPr="00297BDF">
        <w:rPr>
          <w:rFonts w:ascii="Times New Roman" w:hAnsi="Times New Roman"/>
          <w:sz w:val="28"/>
          <w:szCs w:val="28"/>
          <w:lang w:val="kk-KZ"/>
        </w:rPr>
        <w:t>ers</w:t>
      </w:r>
      <w:r w:rsidR="00467267" w:rsidRPr="00297BDF">
        <w:rPr>
          <w:rFonts w:ascii="Times New Roman" w:hAnsi="Times New Roman"/>
          <w:sz w:val="28"/>
          <w:szCs w:val="28"/>
          <w:lang w:val="kk-KZ"/>
        </w:rPr>
        <w:t>.</w:t>
      </w:r>
      <w:r w:rsidRPr="00297BDF">
        <w:rPr>
          <w:rFonts w:ascii="Times New Roman" w:hAnsi="Times New Roman"/>
          <w:sz w:val="28"/>
          <w:szCs w:val="28"/>
          <w:lang w:val="kk-KZ"/>
        </w:rPr>
        <w:t>) сұрыптарын физ</w:t>
      </w:r>
      <w:r w:rsidR="0083426F" w:rsidRPr="00297BDF">
        <w:rPr>
          <w:rFonts w:ascii="Times New Roman" w:hAnsi="Times New Roman"/>
          <w:sz w:val="28"/>
          <w:szCs w:val="28"/>
          <w:lang w:val="kk-KZ"/>
        </w:rPr>
        <w:t>и</w:t>
      </w:r>
      <w:r w:rsidRPr="00297BDF">
        <w:rPr>
          <w:rFonts w:ascii="Times New Roman" w:hAnsi="Times New Roman"/>
          <w:sz w:val="28"/>
          <w:szCs w:val="28"/>
          <w:lang w:val="kk-KZ"/>
        </w:rPr>
        <w:t xml:space="preserve">ологиялық-генетикалық талдау негізінде қалыптастыру </w:t>
      </w:r>
      <w:r w:rsidR="00763C4D" w:rsidRPr="00297BDF">
        <w:rPr>
          <w:rFonts w:ascii="Times New Roman" w:hAnsi="Times New Roman"/>
          <w:sz w:val="28"/>
          <w:szCs w:val="28"/>
          <w:lang w:val="kk-KZ"/>
        </w:rPr>
        <w:t xml:space="preserve">әдістемесінің  тиімділігін </w:t>
      </w:r>
      <w:r w:rsidRPr="00297BDF">
        <w:rPr>
          <w:rFonts w:ascii="Times New Roman" w:hAnsi="Times New Roman"/>
          <w:sz w:val="28"/>
          <w:szCs w:val="28"/>
          <w:lang w:val="kk-KZ"/>
        </w:rPr>
        <w:t xml:space="preserve">анықтайтын </w:t>
      </w:r>
      <w:r w:rsidR="00763C4D" w:rsidRPr="00297BDF">
        <w:rPr>
          <w:rFonts w:ascii="Times New Roman" w:hAnsi="Times New Roman"/>
          <w:sz w:val="28"/>
          <w:szCs w:val="28"/>
          <w:lang w:val="kk-KZ"/>
        </w:rPr>
        <w:t>нақты мү</w:t>
      </w:r>
      <w:r w:rsidR="007F02C6" w:rsidRPr="00297BDF">
        <w:rPr>
          <w:rFonts w:ascii="Times New Roman" w:hAnsi="Times New Roman"/>
          <w:sz w:val="28"/>
          <w:szCs w:val="28"/>
          <w:lang w:val="kk-KZ"/>
        </w:rPr>
        <w:t>мкіндік беретін көрсеткіштерін былайша</w:t>
      </w:r>
      <w:r w:rsidR="00763C4D" w:rsidRPr="00297BDF">
        <w:rPr>
          <w:rFonts w:ascii="Times New Roman" w:hAnsi="Times New Roman"/>
          <w:sz w:val="28"/>
          <w:szCs w:val="28"/>
          <w:lang w:val="kk-KZ"/>
        </w:rPr>
        <w:t xml:space="preserve"> топтастырдық:</w:t>
      </w:r>
    </w:p>
    <w:p w:rsidR="00763C4D" w:rsidRPr="00297BDF" w:rsidRDefault="00763C4D" w:rsidP="00763C4D">
      <w:pPr>
        <w:pStyle w:val="a3"/>
        <w:shd w:val="clear" w:color="auto" w:fill="FFFFFF"/>
        <w:spacing w:after="0" w:line="240" w:lineRule="auto"/>
        <w:ind w:left="0" w:firstLine="567"/>
        <w:jc w:val="both"/>
        <w:rPr>
          <w:rFonts w:ascii="Times New Roman" w:hAnsi="Times New Roman"/>
          <w:sz w:val="28"/>
          <w:szCs w:val="28"/>
          <w:lang w:val="kk-KZ"/>
        </w:rPr>
      </w:pPr>
      <w:r w:rsidRPr="00297BDF">
        <w:rPr>
          <w:rFonts w:ascii="Times New Roman" w:hAnsi="Times New Roman"/>
          <w:sz w:val="28"/>
          <w:szCs w:val="28"/>
          <w:lang w:val="kk-KZ"/>
        </w:rPr>
        <w:t xml:space="preserve">- </w:t>
      </w:r>
      <w:r w:rsidR="00504A6D" w:rsidRPr="00297BDF">
        <w:rPr>
          <w:rFonts w:ascii="Times New Roman" w:hAnsi="Times New Roman"/>
          <w:sz w:val="28"/>
          <w:szCs w:val="28"/>
          <w:lang w:val="kk-KZ"/>
        </w:rPr>
        <w:t>биолог ст</w:t>
      </w:r>
      <w:r w:rsidR="00467267" w:rsidRPr="00297BDF">
        <w:rPr>
          <w:rFonts w:ascii="Times New Roman" w:hAnsi="Times New Roman"/>
          <w:sz w:val="28"/>
          <w:szCs w:val="28"/>
          <w:lang w:val="kk-KZ"/>
        </w:rPr>
        <w:t>уденттердің зерттеушілік құзы</w:t>
      </w:r>
      <w:r w:rsidR="00504A6D" w:rsidRPr="00297BDF">
        <w:rPr>
          <w:rFonts w:ascii="Times New Roman" w:hAnsi="Times New Roman"/>
          <w:sz w:val="28"/>
          <w:szCs w:val="28"/>
          <w:lang w:val="kk-KZ"/>
        </w:rPr>
        <w:t>реттілігін</w:t>
      </w:r>
      <w:r w:rsidR="00467267" w:rsidRPr="00297BDF">
        <w:rPr>
          <w:rFonts w:ascii="Times New Roman" w:hAnsi="Times New Roman"/>
          <w:sz w:val="28"/>
          <w:szCs w:val="28"/>
          <w:lang w:val="kk-KZ"/>
        </w:rPr>
        <w:t xml:space="preserve"> </w:t>
      </w:r>
      <w:r w:rsidR="00504A6D" w:rsidRPr="00297BDF">
        <w:rPr>
          <w:rFonts w:ascii="Times New Roman" w:hAnsi="Times New Roman"/>
          <w:sz w:val="28"/>
          <w:szCs w:val="28"/>
          <w:lang w:val="kk-KZ"/>
        </w:rPr>
        <w:t>қант құмайы (</w:t>
      </w:r>
      <w:r w:rsidR="00504A6D" w:rsidRPr="00297BDF">
        <w:rPr>
          <w:rFonts w:ascii="Times New Roman" w:hAnsi="Times New Roman"/>
          <w:i/>
          <w:sz w:val="28"/>
          <w:szCs w:val="28"/>
          <w:lang w:val="kk-KZ"/>
        </w:rPr>
        <w:t>Sorghum saccharatum</w:t>
      </w:r>
      <w:r w:rsidR="00504A6D" w:rsidRPr="00297BDF">
        <w:rPr>
          <w:rFonts w:ascii="Times New Roman" w:hAnsi="Times New Roman"/>
          <w:sz w:val="28"/>
          <w:szCs w:val="28"/>
          <w:lang w:val="kk-KZ"/>
        </w:rPr>
        <w:t xml:space="preserve"> (L</w:t>
      </w:r>
      <w:r w:rsidR="00467267" w:rsidRPr="00297BDF">
        <w:rPr>
          <w:rFonts w:ascii="Times New Roman" w:hAnsi="Times New Roman"/>
          <w:sz w:val="28"/>
          <w:szCs w:val="28"/>
          <w:lang w:val="kk-KZ"/>
        </w:rPr>
        <w:t>.</w:t>
      </w:r>
      <w:r w:rsidR="00504A6D" w:rsidRPr="00297BDF">
        <w:rPr>
          <w:rFonts w:ascii="Times New Roman" w:hAnsi="Times New Roman"/>
          <w:sz w:val="28"/>
          <w:szCs w:val="28"/>
          <w:lang w:val="kk-KZ"/>
        </w:rPr>
        <w:t xml:space="preserve">) </w:t>
      </w:r>
      <w:r w:rsidR="000821F1" w:rsidRPr="00297BDF">
        <w:rPr>
          <w:rFonts w:ascii="Times New Roman" w:hAnsi="Times New Roman"/>
          <w:sz w:val="28"/>
          <w:szCs w:val="28"/>
          <w:lang w:val="kk-KZ"/>
        </w:rPr>
        <w:t>P</w:t>
      </w:r>
      <w:r w:rsidR="00504A6D" w:rsidRPr="00297BDF">
        <w:rPr>
          <w:rFonts w:ascii="Times New Roman" w:hAnsi="Times New Roman"/>
          <w:sz w:val="28"/>
          <w:szCs w:val="28"/>
          <w:lang w:val="kk-KZ"/>
        </w:rPr>
        <w:t>ers</w:t>
      </w:r>
      <w:r w:rsidR="00467267" w:rsidRPr="00297BDF">
        <w:rPr>
          <w:rFonts w:ascii="Times New Roman" w:hAnsi="Times New Roman"/>
          <w:sz w:val="28"/>
          <w:szCs w:val="28"/>
          <w:lang w:val="kk-KZ"/>
        </w:rPr>
        <w:t>.</w:t>
      </w:r>
      <w:r w:rsidR="00504A6D" w:rsidRPr="00297BDF">
        <w:rPr>
          <w:rFonts w:ascii="Times New Roman" w:hAnsi="Times New Roman"/>
          <w:sz w:val="28"/>
          <w:szCs w:val="28"/>
          <w:lang w:val="kk-KZ"/>
        </w:rPr>
        <w:t>) сұрыптарын физ</w:t>
      </w:r>
      <w:r w:rsidR="000821F1" w:rsidRPr="00297BDF">
        <w:rPr>
          <w:rFonts w:ascii="Times New Roman" w:hAnsi="Times New Roman"/>
          <w:sz w:val="28"/>
          <w:szCs w:val="28"/>
          <w:lang w:val="kk-KZ"/>
        </w:rPr>
        <w:t>и</w:t>
      </w:r>
      <w:r w:rsidR="00504A6D" w:rsidRPr="00297BDF">
        <w:rPr>
          <w:rFonts w:ascii="Times New Roman" w:hAnsi="Times New Roman"/>
          <w:sz w:val="28"/>
          <w:szCs w:val="28"/>
          <w:lang w:val="kk-KZ"/>
        </w:rPr>
        <w:t>ологиялық-генетикалық талдау негізінде</w:t>
      </w:r>
      <w:r w:rsidR="00467267" w:rsidRPr="00297BDF">
        <w:rPr>
          <w:rFonts w:ascii="Times New Roman" w:hAnsi="Times New Roman"/>
          <w:sz w:val="28"/>
          <w:szCs w:val="28"/>
          <w:lang w:val="kk-KZ"/>
        </w:rPr>
        <w:t xml:space="preserve"> </w:t>
      </w:r>
      <w:r w:rsidRPr="00297BDF">
        <w:rPr>
          <w:rFonts w:ascii="Times New Roman" w:hAnsi="Times New Roman"/>
          <w:sz w:val="28"/>
          <w:szCs w:val="28"/>
          <w:lang w:val="kk-KZ"/>
        </w:rPr>
        <w:t>қалыптастыруға</w:t>
      </w:r>
      <w:r w:rsidR="00467267" w:rsidRPr="00297BDF">
        <w:rPr>
          <w:rFonts w:ascii="Times New Roman" w:hAnsi="Times New Roman"/>
          <w:sz w:val="28"/>
          <w:szCs w:val="28"/>
          <w:lang w:val="kk-KZ"/>
        </w:rPr>
        <w:t xml:space="preserve"> </w:t>
      </w:r>
      <w:r w:rsidRPr="00297BDF">
        <w:rPr>
          <w:rFonts w:ascii="Times New Roman" w:hAnsi="Times New Roman"/>
          <w:sz w:val="28"/>
          <w:szCs w:val="28"/>
          <w:lang w:val="kk-KZ"/>
        </w:rPr>
        <w:t>деген танымдық көрсеткіштері;</w:t>
      </w:r>
    </w:p>
    <w:p w:rsidR="00763C4D" w:rsidRPr="00297BDF" w:rsidRDefault="00763C4D" w:rsidP="00763C4D">
      <w:pPr>
        <w:pStyle w:val="a3"/>
        <w:shd w:val="clear" w:color="auto" w:fill="FFFFFF"/>
        <w:spacing w:after="0" w:line="240" w:lineRule="auto"/>
        <w:ind w:left="0" w:firstLine="567"/>
        <w:jc w:val="both"/>
        <w:rPr>
          <w:rFonts w:ascii="Times New Roman" w:hAnsi="Times New Roman"/>
          <w:sz w:val="28"/>
          <w:szCs w:val="28"/>
          <w:lang w:val="kk-KZ"/>
        </w:rPr>
      </w:pPr>
      <w:r w:rsidRPr="00297BDF">
        <w:rPr>
          <w:rFonts w:ascii="Times New Roman" w:hAnsi="Times New Roman"/>
          <w:sz w:val="28"/>
          <w:szCs w:val="28"/>
          <w:lang w:val="kk-KZ"/>
        </w:rPr>
        <w:t>-</w:t>
      </w:r>
      <w:r w:rsidR="00504A6D" w:rsidRPr="00297BDF">
        <w:rPr>
          <w:rFonts w:ascii="Times New Roman" w:hAnsi="Times New Roman"/>
          <w:sz w:val="28"/>
          <w:szCs w:val="28"/>
          <w:lang w:val="kk-KZ"/>
        </w:rPr>
        <w:t xml:space="preserve"> жалпы</w:t>
      </w:r>
      <w:r w:rsidRPr="00297BDF">
        <w:rPr>
          <w:rFonts w:ascii="Times New Roman" w:hAnsi="Times New Roman"/>
          <w:sz w:val="28"/>
          <w:szCs w:val="28"/>
          <w:lang w:val="kk-KZ"/>
        </w:rPr>
        <w:t xml:space="preserve"> зерттеушілік </w:t>
      </w:r>
      <w:r w:rsidR="00467267" w:rsidRPr="00297BDF">
        <w:rPr>
          <w:rFonts w:ascii="Times New Roman" w:hAnsi="Times New Roman"/>
          <w:sz w:val="28"/>
          <w:szCs w:val="28"/>
          <w:lang w:val="kk-KZ"/>
        </w:rPr>
        <w:t>құзы</w:t>
      </w:r>
      <w:r w:rsidR="00504A6D" w:rsidRPr="00297BDF">
        <w:rPr>
          <w:rFonts w:ascii="Times New Roman" w:hAnsi="Times New Roman"/>
          <w:sz w:val="28"/>
          <w:szCs w:val="28"/>
          <w:lang w:val="kk-KZ"/>
        </w:rPr>
        <w:t xml:space="preserve">реттілік </w:t>
      </w:r>
      <w:r w:rsidRPr="00297BDF">
        <w:rPr>
          <w:rFonts w:ascii="Times New Roman" w:hAnsi="Times New Roman"/>
          <w:sz w:val="28"/>
          <w:szCs w:val="28"/>
          <w:lang w:val="kk-KZ"/>
        </w:rPr>
        <w:t xml:space="preserve">және </w:t>
      </w:r>
      <w:r w:rsidR="00504A6D" w:rsidRPr="00297BDF">
        <w:rPr>
          <w:rFonts w:ascii="Times New Roman" w:hAnsi="Times New Roman"/>
          <w:sz w:val="28"/>
          <w:szCs w:val="28"/>
          <w:lang w:val="kk-KZ"/>
        </w:rPr>
        <w:t>қант құмайы (</w:t>
      </w:r>
      <w:r w:rsidR="00504A6D" w:rsidRPr="00297BDF">
        <w:rPr>
          <w:rFonts w:ascii="Times New Roman" w:hAnsi="Times New Roman"/>
          <w:i/>
          <w:sz w:val="28"/>
          <w:szCs w:val="28"/>
          <w:lang w:val="kk-KZ"/>
        </w:rPr>
        <w:t>Sorghum saccharatum</w:t>
      </w:r>
      <w:r w:rsidR="00504A6D" w:rsidRPr="00297BDF">
        <w:rPr>
          <w:rFonts w:ascii="Times New Roman" w:hAnsi="Times New Roman"/>
          <w:sz w:val="28"/>
          <w:szCs w:val="28"/>
          <w:lang w:val="kk-KZ"/>
        </w:rPr>
        <w:t xml:space="preserve"> (L</w:t>
      </w:r>
      <w:r w:rsidR="00E446A5" w:rsidRPr="00297BDF">
        <w:rPr>
          <w:rFonts w:ascii="Times New Roman" w:hAnsi="Times New Roman"/>
          <w:sz w:val="28"/>
          <w:szCs w:val="28"/>
          <w:lang w:val="kk-KZ"/>
        </w:rPr>
        <w:t>.</w:t>
      </w:r>
      <w:r w:rsidR="00504A6D" w:rsidRPr="00297BDF">
        <w:rPr>
          <w:rFonts w:ascii="Times New Roman" w:hAnsi="Times New Roman"/>
          <w:sz w:val="28"/>
          <w:szCs w:val="28"/>
          <w:lang w:val="kk-KZ"/>
        </w:rPr>
        <w:t xml:space="preserve">) </w:t>
      </w:r>
      <w:r w:rsidR="000821F1" w:rsidRPr="00297BDF">
        <w:rPr>
          <w:rFonts w:ascii="Times New Roman" w:hAnsi="Times New Roman"/>
          <w:sz w:val="28"/>
          <w:szCs w:val="28"/>
          <w:lang w:val="kk-KZ"/>
        </w:rPr>
        <w:t>P</w:t>
      </w:r>
      <w:r w:rsidR="00504A6D" w:rsidRPr="00297BDF">
        <w:rPr>
          <w:rFonts w:ascii="Times New Roman" w:hAnsi="Times New Roman"/>
          <w:sz w:val="28"/>
          <w:szCs w:val="28"/>
          <w:lang w:val="kk-KZ"/>
        </w:rPr>
        <w:t>ers</w:t>
      </w:r>
      <w:r w:rsidR="00E446A5" w:rsidRPr="00297BDF">
        <w:rPr>
          <w:rFonts w:ascii="Times New Roman" w:hAnsi="Times New Roman"/>
          <w:sz w:val="28"/>
          <w:szCs w:val="28"/>
          <w:lang w:val="kk-KZ"/>
        </w:rPr>
        <w:t>.</w:t>
      </w:r>
      <w:r w:rsidR="00504A6D" w:rsidRPr="00297BDF">
        <w:rPr>
          <w:rFonts w:ascii="Times New Roman" w:hAnsi="Times New Roman"/>
          <w:sz w:val="28"/>
          <w:szCs w:val="28"/>
          <w:lang w:val="kk-KZ"/>
        </w:rPr>
        <w:t>) сұрыптарын физ</w:t>
      </w:r>
      <w:r w:rsidR="000821F1" w:rsidRPr="00297BDF">
        <w:rPr>
          <w:rFonts w:ascii="Times New Roman" w:hAnsi="Times New Roman"/>
          <w:sz w:val="28"/>
          <w:szCs w:val="28"/>
          <w:lang w:val="kk-KZ"/>
        </w:rPr>
        <w:t>и</w:t>
      </w:r>
      <w:r w:rsidR="00504A6D" w:rsidRPr="00297BDF">
        <w:rPr>
          <w:rFonts w:ascii="Times New Roman" w:hAnsi="Times New Roman"/>
          <w:sz w:val="28"/>
          <w:szCs w:val="28"/>
          <w:lang w:val="kk-KZ"/>
        </w:rPr>
        <w:t xml:space="preserve">ологиялық-генетикалық ерекшеліктері </w:t>
      </w:r>
      <w:r w:rsidRPr="00297BDF">
        <w:rPr>
          <w:rFonts w:ascii="Times New Roman" w:hAnsi="Times New Roman"/>
          <w:sz w:val="28"/>
          <w:szCs w:val="28"/>
          <w:lang w:val="kk-KZ"/>
        </w:rPr>
        <w:t xml:space="preserve">туралы меңгерілген білімнің ғылыми </w:t>
      </w:r>
      <w:r w:rsidR="00504A6D" w:rsidRPr="00297BDF">
        <w:rPr>
          <w:rFonts w:ascii="Times New Roman" w:hAnsi="Times New Roman"/>
          <w:sz w:val="28"/>
          <w:szCs w:val="28"/>
          <w:lang w:val="kk-KZ"/>
        </w:rPr>
        <w:t>–</w:t>
      </w:r>
      <w:r w:rsidR="00E513A4" w:rsidRPr="00297BDF">
        <w:rPr>
          <w:rFonts w:ascii="Times New Roman" w:hAnsi="Times New Roman"/>
          <w:sz w:val="28"/>
          <w:szCs w:val="28"/>
          <w:lang w:val="kk-KZ"/>
        </w:rPr>
        <w:t xml:space="preserve"> </w:t>
      </w:r>
      <w:r w:rsidR="00504A6D" w:rsidRPr="00297BDF">
        <w:rPr>
          <w:rFonts w:ascii="Times New Roman" w:hAnsi="Times New Roman"/>
          <w:sz w:val="28"/>
          <w:szCs w:val="28"/>
          <w:lang w:val="kk-KZ"/>
        </w:rPr>
        <w:t>практикалық тұрғыдан</w:t>
      </w:r>
      <w:r w:rsidRPr="00297BDF">
        <w:rPr>
          <w:rFonts w:ascii="Times New Roman" w:hAnsi="Times New Roman"/>
          <w:sz w:val="28"/>
          <w:szCs w:val="28"/>
          <w:lang w:val="kk-KZ"/>
        </w:rPr>
        <w:t xml:space="preserve"> қалыптасқан көрсеткіштері; </w:t>
      </w:r>
    </w:p>
    <w:p w:rsidR="00763C4D" w:rsidRPr="00297BDF" w:rsidRDefault="00763C4D" w:rsidP="00763C4D">
      <w:pPr>
        <w:pStyle w:val="a3"/>
        <w:shd w:val="clear" w:color="auto" w:fill="FFFFFF"/>
        <w:spacing w:after="0" w:line="240" w:lineRule="auto"/>
        <w:ind w:left="0" w:firstLine="567"/>
        <w:jc w:val="both"/>
        <w:rPr>
          <w:rFonts w:ascii="Times New Roman" w:hAnsi="Times New Roman"/>
          <w:sz w:val="28"/>
          <w:szCs w:val="28"/>
          <w:lang w:val="kk-KZ"/>
        </w:rPr>
      </w:pPr>
      <w:r w:rsidRPr="00297BDF">
        <w:rPr>
          <w:rFonts w:ascii="Times New Roman" w:hAnsi="Times New Roman"/>
          <w:sz w:val="28"/>
          <w:szCs w:val="28"/>
          <w:lang w:val="kk-KZ"/>
        </w:rPr>
        <w:t xml:space="preserve">- </w:t>
      </w:r>
      <w:r w:rsidR="00504A6D" w:rsidRPr="00297BDF">
        <w:rPr>
          <w:rFonts w:ascii="Times New Roman" w:hAnsi="Times New Roman"/>
          <w:sz w:val="28"/>
          <w:szCs w:val="28"/>
          <w:lang w:val="kk-KZ"/>
        </w:rPr>
        <w:t>нақты қалыптасқан</w:t>
      </w:r>
      <w:r w:rsidRPr="00297BDF">
        <w:rPr>
          <w:rFonts w:ascii="Times New Roman" w:hAnsi="Times New Roman"/>
          <w:sz w:val="28"/>
          <w:szCs w:val="28"/>
          <w:lang w:val="kk-KZ"/>
        </w:rPr>
        <w:t xml:space="preserve"> зерттеушілік </w:t>
      </w:r>
      <w:r w:rsidR="00E446A5" w:rsidRPr="00297BDF">
        <w:rPr>
          <w:rFonts w:ascii="Times New Roman" w:hAnsi="Times New Roman"/>
          <w:sz w:val="28"/>
          <w:szCs w:val="28"/>
          <w:lang w:val="kk-KZ"/>
        </w:rPr>
        <w:t>құзы</w:t>
      </w:r>
      <w:r w:rsidR="00504A6D" w:rsidRPr="00297BDF">
        <w:rPr>
          <w:rFonts w:ascii="Times New Roman" w:hAnsi="Times New Roman"/>
          <w:sz w:val="28"/>
          <w:szCs w:val="28"/>
          <w:lang w:val="kk-KZ"/>
        </w:rPr>
        <w:t xml:space="preserve">реттілік </w:t>
      </w:r>
      <w:r w:rsidRPr="00297BDF">
        <w:rPr>
          <w:rFonts w:ascii="Times New Roman" w:hAnsi="Times New Roman"/>
          <w:sz w:val="28"/>
          <w:szCs w:val="28"/>
          <w:lang w:val="kk-KZ"/>
        </w:rPr>
        <w:t>деңгейінің көрсеткіштері.</w:t>
      </w:r>
    </w:p>
    <w:p w:rsidR="00763C4D" w:rsidRPr="00297BDF" w:rsidRDefault="00504A6D" w:rsidP="00763C4D">
      <w:pPr>
        <w:pStyle w:val="a3"/>
        <w:shd w:val="clear" w:color="auto" w:fill="FFFFFF"/>
        <w:spacing w:after="0" w:line="240" w:lineRule="auto"/>
        <w:ind w:left="0" w:firstLine="567"/>
        <w:jc w:val="both"/>
        <w:rPr>
          <w:rFonts w:ascii="Times New Roman" w:hAnsi="Times New Roman"/>
          <w:sz w:val="28"/>
          <w:szCs w:val="28"/>
          <w:lang w:val="kk-KZ"/>
        </w:rPr>
      </w:pPr>
      <w:r w:rsidRPr="00297BDF">
        <w:rPr>
          <w:rFonts w:ascii="Times New Roman" w:hAnsi="Times New Roman"/>
          <w:sz w:val="28"/>
          <w:szCs w:val="28"/>
          <w:lang w:val="kk-KZ"/>
        </w:rPr>
        <w:t xml:space="preserve">Жоғарыдағы </w:t>
      </w:r>
      <w:r w:rsidR="00763C4D" w:rsidRPr="00297BDF">
        <w:rPr>
          <w:rFonts w:ascii="Times New Roman" w:hAnsi="Times New Roman"/>
          <w:sz w:val="28"/>
          <w:szCs w:val="28"/>
          <w:lang w:val="kk-KZ"/>
        </w:rPr>
        <w:t xml:space="preserve">көрсеткіштердің әр - қайсысын құрайтын </w:t>
      </w:r>
      <w:r w:rsidRPr="00297BDF">
        <w:rPr>
          <w:rFonts w:ascii="Times New Roman" w:hAnsi="Times New Roman"/>
          <w:sz w:val="28"/>
          <w:szCs w:val="28"/>
          <w:lang w:val="kk-KZ"/>
        </w:rPr>
        <w:t>құрылымына</w:t>
      </w:r>
      <w:r w:rsidR="00763C4D" w:rsidRPr="00297BDF">
        <w:rPr>
          <w:rFonts w:ascii="Times New Roman" w:hAnsi="Times New Roman"/>
          <w:sz w:val="28"/>
          <w:szCs w:val="28"/>
          <w:lang w:val="kk-KZ"/>
        </w:rPr>
        <w:t xml:space="preserve"> байланысты жеке - жеке қарастырайық:</w:t>
      </w:r>
    </w:p>
    <w:p w:rsidR="00763C4D" w:rsidRPr="00297BDF" w:rsidRDefault="00763C4D" w:rsidP="00763C4D">
      <w:pPr>
        <w:pStyle w:val="a3"/>
        <w:shd w:val="clear" w:color="auto" w:fill="FFFFFF"/>
        <w:spacing w:after="0" w:line="240" w:lineRule="auto"/>
        <w:ind w:left="0" w:firstLine="567"/>
        <w:jc w:val="both"/>
        <w:rPr>
          <w:rFonts w:ascii="Times New Roman" w:hAnsi="Times New Roman"/>
          <w:sz w:val="28"/>
          <w:szCs w:val="28"/>
          <w:lang w:val="kk-KZ"/>
        </w:rPr>
      </w:pPr>
      <w:r w:rsidRPr="00297BDF">
        <w:rPr>
          <w:rFonts w:ascii="Times New Roman" w:hAnsi="Times New Roman"/>
          <w:i/>
          <w:sz w:val="28"/>
          <w:szCs w:val="28"/>
          <w:lang w:val="kk-KZ"/>
        </w:rPr>
        <w:t>Бірінші көрсеткіш</w:t>
      </w:r>
      <w:r w:rsidRPr="00297BDF">
        <w:rPr>
          <w:rFonts w:ascii="Times New Roman" w:hAnsi="Times New Roman"/>
          <w:sz w:val="28"/>
          <w:szCs w:val="28"/>
          <w:lang w:val="kk-KZ"/>
        </w:rPr>
        <w:t xml:space="preserve"> – </w:t>
      </w:r>
      <w:r w:rsidR="00083A81" w:rsidRPr="00297BDF">
        <w:rPr>
          <w:rFonts w:ascii="Times New Roman" w:hAnsi="Times New Roman"/>
          <w:sz w:val="28"/>
          <w:szCs w:val="28"/>
          <w:lang w:val="kk-KZ"/>
        </w:rPr>
        <w:t>биолог</w:t>
      </w:r>
      <w:r w:rsidR="00E446A5" w:rsidRPr="00297BDF">
        <w:rPr>
          <w:rFonts w:ascii="Times New Roman" w:hAnsi="Times New Roman"/>
          <w:sz w:val="28"/>
          <w:szCs w:val="28"/>
          <w:lang w:val="kk-KZ"/>
        </w:rPr>
        <w:t xml:space="preserve"> студенттердің зерттеушілік құзы</w:t>
      </w:r>
      <w:r w:rsidR="00083A81" w:rsidRPr="00297BDF">
        <w:rPr>
          <w:rFonts w:ascii="Times New Roman" w:hAnsi="Times New Roman"/>
          <w:sz w:val="28"/>
          <w:szCs w:val="28"/>
          <w:lang w:val="kk-KZ"/>
        </w:rPr>
        <w:t>реттілігін</w:t>
      </w:r>
      <w:r w:rsidR="00E446A5" w:rsidRPr="00297BDF">
        <w:rPr>
          <w:rFonts w:ascii="Times New Roman" w:hAnsi="Times New Roman"/>
          <w:sz w:val="28"/>
          <w:szCs w:val="28"/>
          <w:lang w:val="kk-KZ"/>
        </w:rPr>
        <w:t xml:space="preserve"> </w:t>
      </w:r>
      <w:r w:rsidR="00083A81" w:rsidRPr="00297BDF">
        <w:rPr>
          <w:rFonts w:ascii="Times New Roman" w:hAnsi="Times New Roman"/>
          <w:sz w:val="28"/>
          <w:szCs w:val="28"/>
          <w:lang w:val="kk-KZ"/>
        </w:rPr>
        <w:t>қант құмайы (</w:t>
      </w:r>
      <w:r w:rsidR="00083A81" w:rsidRPr="00297BDF">
        <w:rPr>
          <w:rFonts w:ascii="Times New Roman" w:hAnsi="Times New Roman"/>
          <w:i/>
          <w:sz w:val="28"/>
          <w:szCs w:val="28"/>
          <w:lang w:val="kk-KZ"/>
        </w:rPr>
        <w:t xml:space="preserve">Sorghum saccharatum </w:t>
      </w:r>
      <w:r w:rsidR="00083A81" w:rsidRPr="00297BDF">
        <w:rPr>
          <w:rFonts w:ascii="Times New Roman" w:hAnsi="Times New Roman"/>
          <w:sz w:val="28"/>
          <w:szCs w:val="28"/>
          <w:lang w:val="kk-KZ"/>
        </w:rPr>
        <w:t>(L</w:t>
      </w:r>
      <w:r w:rsidR="00E446A5" w:rsidRPr="00297BDF">
        <w:rPr>
          <w:rFonts w:ascii="Times New Roman" w:hAnsi="Times New Roman"/>
          <w:sz w:val="28"/>
          <w:szCs w:val="28"/>
          <w:lang w:val="kk-KZ"/>
        </w:rPr>
        <w:t>.</w:t>
      </w:r>
      <w:r w:rsidR="00083A81" w:rsidRPr="00297BDF">
        <w:rPr>
          <w:rFonts w:ascii="Times New Roman" w:hAnsi="Times New Roman"/>
          <w:sz w:val="28"/>
          <w:szCs w:val="28"/>
          <w:lang w:val="kk-KZ"/>
        </w:rPr>
        <w:t xml:space="preserve">) </w:t>
      </w:r>
      <w:r w:rsidR="00183270" w:rsidRPr="00297BDF">
        <w:rPr>
          <w:rFonts w:ascii="Times New Roman" w:hAnsi="Times New Roman"/>
          <w:sz w:val="28"/>
          <w:szCs w:val="28"/>
          <w:lang w:val="kk-KZ"/>
        </w:rPr>
        <w:t>P</w:t>
      </w:r>
      <w:r w:rsidR="00083A81" w:rsidRPr="00297BDF">
        <w:rPr>
          <w:rFonts w:ascii="Times New Roman" w:hAnsi="Times New Roman"/>
          <w:sz w:val="28"/>
          <w:szCs w:val="28"/>
          <w:lang w:val="kk-KZ"/>
        </w:rPr>
        <w:t>ers</w:t>
      </w:r>
      <w:r w:rsidR="00E446A5" w:rsidRPr="00297BDF">
        <w:rPr>
          <w:rFonts w:ascii="Times New Roman" w:hAnsi="Times New Roman"/>
          <w:sz w:val="28"/>
          <w:szCs w:val="28"/>
          <w:lang w:val="kk-KZ"/>
        </w:rPr>
        <w:t>.</w:t>
      </w:r>
      <w:r w:rsidR="00083A81" w:rsidRPr="00297BDF">
        <w:rPr>
          <w:rFonts w:ascii="Times New Roman" w:hAnsi="Times New Roman"/>
          <w:sz w:val="28"/>
          <w:szCs w:val="28"/>
          <w:lang w:val="kk-KZ"/>
        </w:rPr>
        <w:t>) сұрыптарын физ</w:t>
      </w:r>
      <w:r w:rsidR="00183270" w:rsidRPr="00297BDF">
        <w:rPr>
          <w:rFonts w:ascii="Times New Roman" w:hAnsi="Times New Roman"/>
          <w:sz w:val="28"/>
          <w:szCs w:val="28"/>
          <w:lang w:val="kk-KZ"/>
        </w:rPr>
        <w:t>и</w:t>
      </w:r>
      <w:r w:rsidR="00083A81" w:rsidRPr="00297BDF">
        <w:rPr>
          <w:rFonts w:ascii="Times New Roman" w:hAnsi="Times New Roman"/>
          <w:sz w:val="28"/>
          <w:szCs w:val="28"/>
          <w:lang w:val="kk-KZ"/>
        </w:rPr>
        <w:t>ологиялық-генетикалық талдау негізінде</w:t>
      </w:r>
      <w:r w:rsidR="00E446A5" w:rsidRPr="00297BDF">
        <w:rPr>
          <w:rFonts w:ascii="Times New Roman" w:hAnsi="Times New Roman"/>
          <w:sz w:val="28"/>
          <w:szCs w:val="28"/>
          <w:lang w:val="kk-KZ"/>
        </w:rPr>
        <w:t xml:space="preserve"> </w:t>
      </w:r>
      <w:r w:rsidRPr="00297BDF">
        <w:rPr>
          <w:rFonts w:ascii="Times New Roman" w:hAnsi="Times New Roman"/>
          <w:sz w:val="28"/>
          <w:szCs w:val="28"/>
          <w:lang w:val="kk-KZ"/>
        </w:rPr>
        <w:t>қалыптастыруға</w:t>
      </w:r>
      <w:r w:rsidR="00E446A5" w:rsidRPr="00297BDF">
        <w:rPr>
          <w:rFonts w:ascii="Times New Roman" w:hAnsi="Times New Roman"/>
          <w:sz w:val="28"/>
          <w:szCs w:val="28"/>
          <w:lang w:val="kk-KZ"/>
        </w:rPr>
        <w:t xml:space="preserve"> </w:t>
      </w:r>
      <w:r w:rsidRPr="00297BDF">
        <w:rPr>
          <w:rFonts w:ascii="Times New Roman" w:hAnsi="Times New Roman"/>
          <w:sz w:val="28"/>
          <w:szCs w:val="28"/>
          <w:lang w:val="kk-KZ"/>
        </w:rPr>
        <w:t xml:space="preserve">танымдық көрсеткіштерін </w:t>
      </w:r>
      <w:r w:rsidR="00083A81" w:rsidRPr="00297BDF">
        <w:rPr>
          <w:rFonts w:ascii="Times New Roman" w:hAnsi="Times New Roman"/>
          <w:sz w:val="28"/>
          <w:szCs w:val="28"/>
          <w:lang w:val="kk-KZ"/>
        </w:rPr>
        <w:t>белгілейтін</w:t>
      </w:r>
      <w:r w:rsidR="00E446A5" w:rsidRPr="00297BDF">
        <w:rPr>
          <w:rFonts w:ascii="Times New Roman" w:hAnsi="Times New Roman"/>
          <w:sz w:val="28"/>
          <w:szCs w:val="28"/>
          <w:lang w:val="kk-KZ"/>
        </w:rPr>
        <w:t xml:space="preserve"> </w:t>
      </w:r>
      <w:r w:rsidR="00083A81" w:rsidRPr="00297BDF">
        <w:rPr>
          <w:rFonts w:ascii="Times New Roman" w:hAnsi="Times New Roman"/>
          <w:sz w:val="28"/>
          <w:szCs w:val="28"/>
          <w:lang w:val="kk-KZ"/>
        </w:rPr>
        <w:t>негізгі</w:t>
      </w:r>
      <w:r w:rsidRPr="00297BDF">
        <w:rPr>
          <w:rFonts w:ascii="Times New Roman" w:hAnsi="Times New Roman"/>
          <w:sz w:val="28"/>
          <w:szCs w:val="28"/>
          <w:lang w:val="kk-KZ"/>
        </w:rPr>
        <w:t xml:space="preserve"> қадамы ол - мотивация. Зерттеушілік </w:t>
      </w:r>
      <w:r w:rsidR="00F920BF" w:rsidRPr="00297BDF">
        <w:rPr>
          <w:rFonts w:ascii="Times New Roman" w:hAnsi="Times New Roman"/>
          <w:sz w:val="28"/>
          <w:szCs w:val="28"/>
          <w:lang w:val="kk-KZ"/>
        </w:rPr>
        <w:t>құзырет</w:t>
      </w:r>
      <w:r w:rsidR="00473FD0" w:rsidRPr="00297BDF">
        <w:rPr>
          <w:rFonts w:ascii="Times New Roman" w:hAnsi="Times New Roman"/>
          <w:sz w:val="28"/>
          <w:szCs w:val="28"/>
          <w:lang w:val="kk-KZ"/>
        </w:rPr>
        <w:t>тілікті</w:t>
      </w:r>
      <w:r w:rsidR="00E446A5" w:rsidRPr="00297BDF">
        <w:rPr>
          <w:rFonts w:ascii="Times New Roman" w:hAnsi="Times New Roman"/>
          <w:sz w:val="28"/>
          <w:szCs w:val="28"/>
          <w:lang w:val="kk-KZ"/>
        </w:rPr>
        <w:t xml:space="preserve"> </w:t>
      </w:r>
      <w:r w:rsidRPr="00297BDF">
        <w:rPr>
          <w:rFonts w:ascii="Times New Roman" w:hAnsi="Times New Roman"/>
          <w:sz w:val="28"/>
          <w:szCs w:val="28"/>
          <w:lang w:val="kk-KZ"/>
        </w:rPr>
        <w:t>қалыптастыру</w:t>
      </w:r>
      <w:r w:rsidR="00473FD0" w:rsidRPr="00297BDF">
        <w:rPr>
          <w:rFonts w:ascii="Times New Roman" w:hAnsi="Times New Roman"/>
          <w:sz w:val="28"/>
          <w:szCs w:val="28"/>
          <w:lang w:val="kk-KZ"/>
        </w:rPr>
        <w:t>дың</w:t>
      </w:r>
      <w:r w:rsidRPr="00297BDF">
        <w:rPr>
          <w:rFonts w:ascii="Times New Roman" w:hAnsi="Times New Roman"/>
          <w:sz w:val="28"/>
          <w:szCs w:val="28"/>
          <w:lang w:val="kk-KZ"/>
        </w:rPr>
        <w:t xml:space="preserve"> әдістеме</w:t>
      </w:r>
      <w:r w:rsidR="00473FD0" w:rsidRPr="00297BDF">
        <w:rPr>
          <w:rFonts w:ascii="Times New Roman" w:hAnsi="Times New Roman"/>
          <w:sz w:val="28"/>
          <w:szCs w:val="28"/>
          <w:lang w:val="kk-KZ"/>
        </w:rPr>
        <w:t>лік</w:t>
      </w:r>
      <w:r w:rsidRPr="00297BDF">
        <w:rPr>
          <w:rFonts w:ascii="Times New Roman" w:hAnsi="Times New Roman"/>
          <w:sz w:val="28"/>
          <w:szCs w:val="28"/>
          <w:lang w:val="kk-KZ"/>
        </w:rPr>
        <w:t xml:space="preserve"> негіз</w:t>
      </w:r>
      <w:r w:rsidR="00473FD0" w:rsidRPr="00297BDF">
        <w:rPr>
          <w:rFonts w:ascii="Times New Roman" w:hAnsi="Times New Roman"/>
          <w:sz w:val="28"/>
          <w:szCs w:val="28"/>
          <w:lang w:val="kk-KZ"/>
        </w:rPr>
        <w:t>демесінде</w:t>
      </w:r>
      <w:r w:rsidRPr="00297BDF">
        <w:rPr>
          <w:rFonts w:ascii="Times New Roman" w:hAnsi="Times New Roman"/>
          <w:sz w:val="28"/>
          <w:szCs w:val="28"/>
          <w:lang w:val="kk-KZ"/>
        </w:rPr>
        <w:t xml:space="preserve"> студенттің білімді меңгеру</w:t>
      </w:r>
      <w:r w:rsidR="00473FD0" w:rsidRPr="00297BDF">
        <w:rPr>
          <w:rFonts w:ascii="Times New Roman" w:hAnsi="Times New Roman"/>
          <w:sz w:val="28"/>
          <w:szCs w:val="28"/>
          <w:lang w:val="kk-KZ"/>
        </w:rPr>
        <w:t xml:space="preserve">ге деген </w:t>
      </w:r>
      <w:r w:rsidRPr="00297BDF">
        <w:rPr>
          <w:rFonts w:ascii="Times New Roman" w:hAnsi="Times New Roman"/>
          <w:sz w:val="28"/>
          <w:szCs w:val="28"/>
          <w:lang w:val="kk-KZ"/>
        </w:rPr>
        <w:t>ынталандырушы-мотивациялық мақсат</w:t>
      </w:r>
      <w:r w:rsidR="00473FD0" w:rsidRPr="00297BDF">
        <w:rPr>
          <w:rFonts w:ascii="Times New Roman" w:hAnsi="Times New Roman"/>
          <w:sz w:val="28"/>
          <w:szCs w:val="28"/>
          <w:lang w:val="kk-KZ"/>
        </w:rPr>
        <w:t>ы</w:t>
      </w:r>
      <w:r w:rsidRPr="00297BDF">
        <w:rPr>
          <w:rFonts w:ascii="Times New Roman" w:hAnsi="Times New Roman"/>
          <w:sz w:val="28"/>
          <w:szCs w:val="28"/>
          <w:lang w:val="kk-KZ"/>
        </w:rPr>
        <w:t xml:space="preserve"> болуы қажет. </w:t>
      </w:r>
      <w:r w:rsidR="00473FD0" w:rsidRPr="00297BDF">
        <w:rPr>
          <w:rFonts w:ascii="Times New Roman" w:hAnsi="Times New Roman"/>
          <w:sz w:val="28"/>
          <w:szCs w:val="28"/>
          <w:lang w:val="kk-KZ"/>
        </w:rPr>
        <w:t>Аталған</w:t>
      </w:r>
      <w:r w:rsidRPr="00297BDF">
        <w:rPr>
          <w:rFonts w:ascii="Times New Roman" w:hAnsi="Times New Roman"/>
          <w:sz w:val="28"/>
          <w:szCs w:val="28"/>
          <w:lang w:val="kk-KZ"/>
        </w:rPr>
        <w:t xml:space="preserve"> мақсат өз кезегінде биолог </w:t>
      </w:r>
      <w:r w:rsidR="00473FD0" w:rsidRPr="00297BDF">
        <w:rPr>
          <w:rFonts w:ascii="Times New Roman" w:hAnsi="Times New Roman"/>
          <w:sz w:val="28"/>
          <w:szCs w:val="28"/>
          <w:lang w:val="kk-KZ"/>
        </w:rPr>
        <w:t>студенттерге</w:t>
      </w:r>
      <w:r w:rsidRPr="00297BDF">
        <w:rPr>
          <w:rFonts w:ascii="Times New Roman" w:hAnsi="Times New Roman"/>
          <w:sz w:val="28"/>
          <w:szCs w:val="28"/>
          <w:lang w:val="kk-KZ"/>
        </w:rPr>
        <w:t xml:space="preserve"> білім</w:t>
      </w:r>
      <w:r w:rsidR="00473FD0" w:rsidRPr="00297BDF">
        <w:rPr>
          <w:rFonts w:ascii="Times New Roman" w:hAnsi="Times New Roman"/>
          <w:sz w:val="28"/>
          <w:szCs w:val="28"/>
          <w:lang w:val="kk-KZ"/>
        </w:rPr>
        <w:t>дерін</w:t>
      </w:r>
      <w:r w:rsidR="00E446A5" w:rsidRPr="00297BDF">
        <w:rPr>
          <w:rFonts w:ascii="Times New Roman" w:hAnsi="Times New Roman"/>
          <w:sz w:val="28"/>
          <w:szCs w:val="28"/>
          <w:lang w:val="kk-KZ"/>
        </w:rPr>
        <w:t xml:space="preserve"> </w:t>
      </w:r>
      <w:r w:rsidR="00ED60C9" w:rsidRPr="00297BDF">
        <w:rPr>
          <w:rFonts w:ascii="Times New Roman" w:hAnsi="Times New Roman"/>
          <w:sz w:val="28"/>
          <w:szCs w:val="28"/>
          <w:lang w:val="kk-KZ"/>
        </w:rPr>
        <w:t>арттыруға</w:t>
      </w:r>
      <w:r w:rsidRPr="00297BDF">
        <w:rPr>
          <w:rFonts w:ascii="Times New Roman" w:hAnsi="Times New Roman"/>
          <w:sz w:val="28"/>
          <w:szCs w:val="28"/>
          <w:lang w:val="kk-KZ"/>
        </w:rPr>
        <w:t>, өз</w:t>
      </w:r>
      <w:r w:rsidR="00ED60C9" w:rsidRPr="00297BDF">
        <w:rPr>
          <w:rFonts w:ascii="Times New Roman" w:hAnsi="Times New Roman"/>
          <w:sz w:val="28"/>
          <w:szCs w:val="28"/>
          <w:lang w:val="kk-KZ"/>
        </w:rPr>
        <w:t xml:space="preserve"> бетімен</w:t>
      </w:r>
      <w:r w:rsidRPr="00297BDF">
        <w:rPr>
          <w:rFonts w:ascii="Times New Roman" w:hAnsi="Times New Roman"/>
          <w:sz w:val="28"/>
          <w:szCs w:val="28"/>
          <w:lang w:val="kk-KZ"/>
        </w:rPr>
        <w:t xml:space="preserve"> ізденуге, зерттеушілік </w:t>
      </w:r>
      <w:r w:rsidR="00E446A5" w:rsidRPr="00297BDF">
        <w:rPr>
          <w:rFonts w:ascii="Times New Roman" w:hAnsi="Times New Roman"/>
          <w:sz w:val="28"/>
          <w:szCs w:val="28"/>
          <w:lang w:val="kk-KZ"/>
        </w:rPr>
        <w:t>құзы</w:t>
      </w:r>
      <w:r w:rsidR="00ED60C9" w:rsidRPr="00297BDF">
        <w:rPr>
          <w:rFonts w:ascii="Times New Roman" w:hAnsi="Times New Roman"/>
          <w:sz w:val="28"/>
          <w:szCs w:val="28"/>
          <w:lang w:val="kk-KZ"/>
        </w:rPr>
        <w:t>реттілікті</w:t>
      </w:r>
      <w:r w:rsidR="00E446A5" w:rsidRPr="00297BDF">
        <w:rPr>
          <w:rFonts w:ascii="Times New Roman" w:hAnsi="Times New Roman"/>
          <w:sz w:val="28"/>
          <w:szCs w:val="28"/>
          <w:lang w:val="kk-KZ"/>
        </w:rPr>
        <w:t xml:space="preserve"> </w:t>
      </w:r>
      <w:r w:rsidRPr="00297BDF">
        <w:rPr>
          <w:rFonts w:ascii="Times New Roman" w:hAnsi="Times New Roman"/>
          <w:sz w:val="28"/>
          <w:szCs w:val="28"/>
          <w:lang w:val="kk-KZ"/>
        </w:rPr>
        <w:t xml:space="preserve">қалыптастырудың бағытын </w:t>
      </w:r>
      <w:r w:rsidR="00ED60C9" w:rsidRPr="00297BDF">
        <w:rPr>
          <w:rFonts w:ascii="Times New Roman" w:hAnsi="Times New Roman"/>
          <w:sz w:val="28"/>
          <w:szCs w:val="28"/>
          <w:lang w:val="kk-KZ"/>
        </w:rPr>
        <w:t xml:space="preserve">жүйелі түрде </w:t>
      </w:r>
      <w:r w:rsidRPr="00297BDF">
        <w:rPr>
          <w:rFonts w:ascii="Times New Roman" w:hAnsi="Times New Roman"/>
          <w:sz w:val="28"/>
          <w:szCs w:val="28"/>
          <w:lang w:val="kk-KZ"/>
        </w:rPr>
        <w:t xml:space="preserve">анықтап, белсенді </w:t>
      </w:r>
      <w:r w:rsidR="00ED60C9" w:rsidRPr="00297BDF">
        <w:rPr>
          <w:rFonts w:ascii="Times New Roman" w:hAnsi="Times New Roman"/>
          <w:sz w:val="28"/>
          <w:szCs w:val="28"/>
          <w:lang w:val="kk-KZ"/>
        </w:rPr>
        <w:t>іс-</w:t>
      </w:r>
      <w:r w:rsidRPr="00297BDF">
        <w:rPr>
          <w:rFonts w:ascii="Times New Roman" w:hAnsi="Times New Roman"/>
          <w:sz w:val="28"/>
          <w:szCs w:val="28"/>
          <w:lang w:val="kk-KZ"/>
        </w:rPr>
        <w:t xml:space="preserve">әрекет </w:t>
      </w:r>
      <w:r w:rsidR="00ED60C9" w:rsidRPr="00297BDF">
        <w:rPr>
          <w:rFonts w:ascii="Times New Roman" w:hAnsi="Times New Roman"/>
          <w:sz w:val="28"/>
          <w:szCs w:val="28"/>
          <w:lang w:val="kk-KZ"/>
        </w:rPr>
        <w:t>орындауына</w:t>
      </w:r>
      <w:r w:rsidRPr="00297BDF">
        <w:rPr>
          <w:rFonts w:ascii="Times New Roman" w:hAnsi="Times New Roman"/>
          <w:sz w:val="28"/>
          <w:szCs w:val="28"/>
          <w:lang w:val="kk-KZ"/>
        </w:rPr>
        <w:t xml:space="preserve"> әсер етеді. </w:t>
      </w:r>
      <w:r w:rsidR="00ED60C9" w:rsidRPr="00297BDF">
        <w:rPr>
          <w:rFonts w:ascii="Times New Roman" w:hAnsi="Times New Roman"/>
          <w:sz w:val="28"/>
          <w:szCs w:val="28"/>
          <w:lang w:val="kk-KZ"/>
        </w:rPr>
        <w:t>Қант құмайы (</w:t>
      </w:r>
      <w:r w:rsidR="00ED60C9" w:rsidRPr="00297BDF">
        <w:rPr>
          <w:rFonts w:ascii="Times New Roman" w:hAnsi="Times New Roman"/>
          <w:i/>
          <w:sz w:val="28"/>
          <w:szCs w:val="28"/>
          <w:lang w:val="kk-KZ"/>
        </w:rPr>
        <w:t>Sorghum saccharatum</w:t>
      </w:r>
      <w:r w:rsidR="00ED60C9" w:rsidRPr="00297BDF">
        <w:rPr>
          <w:rFonts w:ascii="Times New Roman" w:hAnsi="Times New Roman"/>
          <w:sz w:val="28"/>
          <w:szCs w:val="28"/>
          <w:lang w:val="kk-KZ"/>
        </w:rPr>
        <w:t xml:space="preserve"> (L</w:t>
      </w:r>
      <w:r w:rsidR="00E446A5" w:rsidRPr="00297BDF">
        <w:rPr>
          <w:rFonts w:ascii="Times New Roman" w:hAnsi="Times New Roman"/>
          <w:sz w:val="28"/>
          <w:szCs w:val="28"/>
          <w:lang w:val="kk-KZ"/>
        </w:rPr>
        <w:t>.</w:t>
      </w:r>
      <w:r w:rsidR="00ED60C9" w:rsidRPr="00297BDF">
        <w:rPr>
          <w:rFonts w:ascii="Times New Roman" w:hAnsi="Times New Roman"/>
          <w:sz w:val="28"/>
          <w:szCs w:val="28"/>
          <w:lang w:val="kk-KZ"/>
        </w:rPr>
        <w:t xml:space="preserve">) </w:t>
      </w:r>
      <w:r w:rsidR="00183270" w:rsidRPr="00297BDF">
        <w:rPr>
          <w:rFonts w:ascii="Times New Roman" w:hAnsi="Times New Roman"/>
          <w:sz w:val="28"/>
          <w:szCs w:val="28"/>
          <w:lang w:val="kk-KZ"/>
        </w:rPr>
        <w:t>P</w:t>
      </w:r>
      <w:r w:rsidR="00ED60C9" w:rsidRPr="00297BDF">
        <w:rPr>
          <w:rFonts w:ascii="Times New Roman" w:hAnsi="Times New Roman"/>
          <w:sz w:val="28"/>
          <w:szCs w:val="28"/>
          <w:lang w:val="kk-KZ"/>
        </w:rPr>
        <w:t>ers</w:t>
      </w:r>
      <w:r w:rsidR="00E446A5" w:rsidRPr="00297BDF">
        <w:rPr>
          <w:rFonts w:ascii="Times New Roman" w:hAnsi="Times New Roman"/>
          <w:sz w:val="28"/>
          <w:szCs w:val="28"/>
          <w:lang w:val="kk-KZ"/>
        </w:rPr>
        <w:t>.</w:t>
      </w:r>
      <w:r w:rsidR="00ED60C9" w:rsidRPr="00297BDF">
        <w:rPr>
          <w:rFonts w:ascii="Times New Roman" w:hAnsi="Times New Roman"/>
          <w:sz w:val="28"/>
          <w:szCs w:val="28"/>
          <w:lang w:val="kk-KZ"/>
        </w:rPr>
        <w:t>) сұрыптарын физ</w:t>
      </w:r>
      <w:r w:rsidR="00183270" w:rsidRPr="00297BDF">
        <w:rPr>
          <w:rFonts w:ascii="Times New Roman" w:hAnsi="Times New Roman"/>
          <w:sz w:val="28"/>
          <w:szCs w:val="28"/>
          <w:lang w:val="kk-KZ"/>
        </w:rPr>
        <w:t>и</w:t>
      </w:r>
      <w:r w:rsidR="00ED60C9" w:rsidRPr="00297BDF">
        <w:rPr>
          <w:rFonts w:ascii="Times New Roman" w:hAnsi="Times New Roman"/>
          <w:sz w:val="28"/>
          <w:szCs w:val="28"/>
          <w:lang w:val="kk-KZ"/>
        </w:rPr>
        <w:t xml:space="preserve">ологиялық-генетикалық ерекшеліктері </w:t>
      </w:r>
      <w:r w:rsidRPr="00297BDF">
        <w:rPr>
          <w:rFonts w:ascii="Times New Roman" w:hAnsi="Times New Roman"/>
          <w:sz w:val="28"/>
          <w:szCs w:val="28"/>
          <w:lang w:val="kk-KZ"/>
        </w:rPr>
        <w:t>туралы білімді қалыптастыру</w:t>
      </w:r>
      <w:r w:rsidR="00ED60C9" w:rsidRPr="00297BDF">
        <w:rPr>
          <w:rFonts w:ascii="Times New Roman" w:hAnsi="Times New Roman"/>
          <w:sz w:val="28"/>
          <w:szCs w:val="28"/>
          <w:lang w:val="kk-KZ"/>
        </w:rPr>
        <w:t xml:space="preserve"> барысында</w:t>
      </w:r>
      <w:r w:rsidRPr="00297BDF">
        <w:rPr>
          <w:rFonts w:ascii="Times New Roman" w:hAnsi="Times New Roman"/>
          <w:sz w:val="28"/>
          <w:szCs w:val="28"/>
          <w:lang w:val="kk-KZ"/>
        </w:rPr>
        <w:t xml:space="preserve"> біз студенттердің </w:t>
      </w:r>
      <w:r w:rsidR="00ED60C9" w:rsidRPr="00297BDF">
        <w:rPr>
          <w:rFonts w:ascii="Times New Roman" w:hAnsi="Times New Roman"/>
          <w:sz w:val="28"/>
          <w:szCs w:val="28"/>
          <w:lang w:val="kk-KZ"/>
        </w:rPr>
        <w:t>қызығушылығын</w:t>
      </w:r>
      <w:r w:rsidRPr="00297BDF">
        <w:rPr>
          <w:rFonts w:ascii="Times New Roman" w:hAnsi="Times New Roman"/>
          <w:sz w:val="28"/>
          <w:szCs w:val="28"/>
          <w:lang w:val="kk-KZ"/>
        </w:rPr>
        <w:t xml:space="preserve"> арттыру мақсатында </w:t>
      </w:r>
      <w:r w:rsidR="00ED60C9" w:rsidRPr="00297BDF">
        <w:rPr>
          <w:rFonts w:ascii="Times New Roman" w:hAnsi="Times New Roman"/>
          <w:sz w:val="28"/>
          <w:szCs w:val="28"/>
          <w:lang w:val="kk-KZ"/>
        </w:rPr>
        <w:t xml:space="preserve">өлкелік зерттеуге бағытталған тапсырмалар </w:t>
      </w:r>
      <w:r w:rsidRPr="00297BDF">
        <w:rPr>
          <w:rFonts w:ascii="Times New Roman" w:hAnsi="Times New Roman"/>
          <w:sz w:val="28"/>
          <w:szCs w:val="28"/>
          <w:lang w:val="kk-KZ"/>
        </w:rPr>
        <w:t xml:space="preserve">орындадық. </w:t>
      </w:r>
      <w:r w:rsidR="00ED60C9" w:rsidRPr="00297BDF">
        <w:rPr>
          <w:rFonts w:ascii="Times New Roman" w:hAnsi="Times New Roman"/>
          <w:sz w:val="28"/>
          <w:szCs w:val="28"/>
          <w:lang w:val="kk-KZ"/>
        </w:rPr>
        <w:t>Яғни</w:t>
      </w:r>
      <w:r w:rsidR="0095412F" w:rsidRPr="00297BDF">
        <w:rPr>
          <w:rFonts w:ascii="Times New Roman" w:hAnsi="Times New Roman"/>
          <w:sz w:val="28"/>
          <w:szCs w:val="28"/>
          <w:lang w:val="kk-KZ"/>
        </w:rPr>
        <w:t>,</w:t>
      </w:r>
      <w:r w:rsidR="00E446A5" w:rsidRPr="00297BDF">
        <w:rPr>
          <w:rFonts w:ascii="Times New Roman" w:hAnsi="Times New Roman"/>
          <w:sz w:val="28"/>
          <w:szCs w:val="28"/>
          <w:lang w:val="kk-KZ"/>
        </w:rPr>
        <w:t xml:space="preserve"> </w:t>
      </w:r>
      <w:r w:rsidRPr="00297BDF">
        <w:rPr>
          <w:rFonts w:ascii="Times New Roman" w:hAnsi="Times New Roman"/>
          <w:sz w:val="28"/>
          <w:szCs w:val="28"/>
          <w:lang w:val="kk-KZ"/>
        </w:rPr>
        <w:t>мотивацияны студенттің сапалы білім алуға</w:t>
      </w:r>
      <w:r w:rsidR="00ED60C9" w:rsidRPr="00297BDF">
        <w:rPr>
          <w:rFonts w:ascii="Times New Roman" w:hAnsi="Times New Roman"/>
          <w:sz w:val="28"/>
          <w:szCs w:val="28"/>
          <w:lang w:val="kk-KZ"/>
        </w:rPr>
        <w:t xml:space="preserve"> деген</w:t>
      </w:r>
      <w:r w:rsidRPr="00297BDF">
        <w:rPr>
          <w:rFonts w:ascii="Times New Roman" w:hAnsi="Times New Roman"/>
          <w:sz w:val="28"/>
          <w:szCs w:val="28"/>
          <w:lang w:val="kk-KZ"/>
        </w:rPr>
        <w:t>, белгісіз</w:t>
      </w:r>
      <w:r w:rsidR="00ED60C9" w:rsidRPr="00297BDF">
        <w:rPr>
          <w:rFonts w:ascii="Times New Roman" w:hAnsi="Times New Roman"/>
          <w:sz w:val="28"/>
          <w:szCs w:val="28"/>
          <w:lang w:val="kk-KZ"/>
        </w:rPr>
        <w:t>ді зерттеуге</w:t>
      </w:r>
      <w:r w:rsidRPr="00297BDF">
        <w:rPr>
          <w:rFonts w:ascii="Times New Roman" w:hAnsi="Times New Roman"/>
          <w:sz w:val="28"/>
          <w:szCs w:val="28"/>
          <w:lang w:val="kk-KZ"/>
        </w:rPr>
        <w:t xml:space="preserve">, оқу-танымдық </w:t>
      </w:r>
      <w:r w:rsidR="00ED60C9" w:rsidRPr="00297BDF">
        <w:rPr>
          <w:rFonts w:ascii="Times New Roman" w:hAnsi="Times New Roman"/>
          <w:sz w:val="28"/>
          <w:szCs w:val="28"/>
          <w:lang w:val="kk-KZ"/>
        </w:rPr>
        <w:t>білімін</w:t>
      </w:r>
      <w:r w:rsidR="0095412F" w:rsidRPr="00297BDF">
        <w:rPr>
          <w:rFonts w:ascii="Times New Roman" w:hAnsi="Times New Roman"/>
          <w:sz w:val="28"/>
          <w:szCs w:val="28"/>
          <w:lang w:val="kk-KZ"/>
        </w:rPr>
        <w:t xml:space="preserve"> меңгеруге</w:t>
      </w:r>
      <w:r w:rsidR="00E446A5" w:rsidRPr="00297BDF">
        <w:rPr>
          <w:rFonts w:ascii="Times New Roman" w:hAnsi="Times New Roman"/>
          <w:sz w:val="28"/>
          <w:szCs w:val="28"/>
          <w:lang w:val="kk-KZ"/>
        </w:rPr>
        <w:t xml:space="preserve"> </w:t>
      </w:r>
      <w:r w:rsidR="00ED60C9" w:rsidRPr="00297BDF">
        <w:rPr>
          <w:rFonts w:ascii="Times New Roman" w:hAnsi="Times New Roman"/>
          <w:sz w:val="28"/>
          <w:szCs w:val="28"/>
          <w:lang w:val="kk-KZ"/>
        </w:rPr>
        <w:t>бағытталған</w:t>
      </w:r>
      <w:r w:rsidRPr="00297BDF">
        <w:rPr>
          <w:rFonts w:ascii="Times New Roman" w:hAnsi="Times New Roman"/>
          <w:sz w:val="28"/>
          <w:szCs w:val="28"/>
          <w:lang w:val="kk-KZ"/>
        </w:rPr>
        <w:t xml:space="preserve"> қажеттілік, мақсат, құндылық </w:t>
      </w:r>
      <w:r w:rsidR="00ED60C9" w:rsidRPr="00297BDF">
        <w:rPr>
          <w:rFonts w:ascii="Times New Roman" w:hAnsi="Times New Roman"/>
          <w:sz w:val="28"/>
          <w:szCs w:val="28"/>
          <w:lang w:val="kk-KZ"/>
        </w:rPr>
        <w:t>арасындағы байланыс</w:t>
      </w:r>
      <w:r w:rsidRPr="00297BDF">
        <w:rPr>
          <w:rFonts w:ascii="Times New Roman" w:hAnsi="Times New Roman"/>
          <w:sz w:val="28"/>
          <w:szCs w:val="28"/>
          <w:lang w:val="kk-KZ"/>
        </w:rPr>
        <w:t xml:space="preserve"> деп </w:t>
      </w:r>
      <w:r w:rsidR="00ED60C9" w:rsidRPr="00297BDF">
        <w:rPr>
          <w:rFonts w:ascii="Times New Roman" w:hAnsi="Times New Roman"/>
          <w:sz w:val="28"/>
          <w:szCs w:val="28"/>
          <w:lang w:val="kk-KZ"/>
        </w:rPr>
        <w:t>айқындаймыз. Сондықтан</w:t>
      </w:r>
      <w:r w:rsidRPr="00297BDF">
        <w:rPr>
          <w:rFonts w:ascii="Times New Roman" w:hAnsi="Times New Roman"/>
          <w:sz w:val="28"/>
          <w:szCs w:val="28"/>
          <w:lang w:val="kk-KZ"/>
        </w:rPr>
        <w:t xml:space="preserve"> біз</w:t>
      </w:r>
      <w:r w:rsidR="00ED60C9" w:rsidRPr="00297BDF">
        <w:rPr>
          <w:rFonts w:ascii="Times New Roman" w:hAnsi="Times New Roman"/>
          <w:sz w:val="28"/>
          <w:szCs w:val="28"/>
          <w:lang w:val="kk-KZ"/>
        </w:rPr>
        <w:t xml:space="preserve"> тәжірибелік-</w:t>
      </w:r>
      <w:r w:rsidRPr="00297BDF">
        <w:rPr>
          <w:rFonts w:ascii="Times New Roman" w:hAnsi="Times New Roman"/>
          <w:sz w:val="28"/>
          <w:szCs w:val="28"/>
          <w:lang w:val="kk-KZ"/>
        </w:rPr>
        <w:t xml:space="preserve"> эксперимент </w:t>
      </w:r>
      <w:r w:rsidR="00ED60C9" w:rsidRPr="00297BDF">
        <w:rPr>
          <w:rFonts w:ascii="Times New Roman" w:hAnsi="Times New Roman"/>
          <w:sz w:val="28"/>
          <w:szCs w:val="28"/>
          <w:lang w:val="kk-KZ"/>
        </w:rPr>
        <w:t>кезеңдерінде</w:t>
      </w:r>
      <w:r w:rsidR="00E446A5" w:rsidRPr="00297BDF">
        <w:rPr>
          <w:rFonts w:ascii="Times New Roman" w:hAnsi="Times New Roman"/>
          <w:sz w:val="28"/>
          <w:szCs w:val="28"/>
          <w:lang w:val="kk-KZ"/>
        </w:rPr>
        <w:t xml:space="preserve"> </w:t>
      </w:r>
      <w:r w:rsidRPr="00297BDF">
        <w:rPr>
          <w:rFonts w:ascii="Times New Roman" w:hAnsi="Times New Roman"/>
          <w:sz w:val="28"/>
          <w:szCs w:val="28"/>
          <w:lang w:val="kk-KZ"/>
        </w:rPr>
        <w:t xml:space="preserve">студенттің іс - әрекетінің </w:t>
      </w:r>
      <w:r w:rsidR="00ED60C9" w:rsidRPr="00297BDF">
        <w:rPr>
          <w:rFonts w:ascii="Times New Roman" w:hAnsi="Times New Roman"/>
          <w:sz w:val="28"/>
          <w:szCs w:val="28"/>
          <w:lang w:val="kk-KZ"/>
        </w:rPr>
        <w:t xml:space="preserve">құндылығы, </w:t>
      </w:r>
      <w:r w:rsidRPr="00297BDF">
        <w:rPr>
          <w:rFonts w:ascii="Times New Roman" w:hAnsi="Times New Roman"/>
          <w:sz w:val="28"/>
          <w:szCs w:val="28"/>
          <w:lang w:val="kk-KZ"/>
        </w:rPr>
        <w:t xml:space="preserve">мақсаты </w:t>
      </w:r>
      <w:r w:rsidR="00ED60C9" w:rsidRPr="00297BDF">
        <w:rPr>
          <w:rFonts w:ascii="Times New Roman" w:hAnsi="Times New Roman"/>
          <w:sz w:val="28"/>
          <w:szCs w:val="28"/>
          <w:lang w:val="kk-KZ"/>
        </w:rPr>
        <w:t xml:space="preserve">және </w:t>
      </w:r>
      <w:r w:rsidRPr="00297BDF">
        <w:rPr>
          <w:rFonts w:ascii="Times New Roman" w:hAnsi="Times New Roman"/>
          <w:sz w:val="28"/>
          <w:szCs w:val="28"/>
          <w:lang w:val="kk-KZ"/>
        </w:rPr>
        <w:t xml:space="preserve"> оның </w:t>
      </w:r>
      <w:r w:rsidR="00267888" w:rsidRPr="00297BDF">
        <w:rPr>
          <w:rFonts w:ascii="Times New Roman" w:hAnsi="Times New Roman"/>
          <w:sz w:val="28"/>
          <w:szCs w:val="28"/>
          <w:lang w:val="kk-KZ"/>
        </w:rPr>
        <w:t xml:space="preserve">қызығушылығына </w:t>
      </w:r>
      <w:r w:rsidR="0035761B" w:rsidRPr="00297BDF">
        <w:rPr>
          <w:rFonts w:ascii="Times New Roman" w:hAnsi="Times New Roman"/>
          <w:sz w:val="28"/>
          <w:szCs w:val="28"/>
          <w:lang w:val="kk-KZ"/>
        </w:rPr>
        <w:t>назар аудардық. Мақсат</w:t>
      </w:r>
      <w:r w:rsidRPr="00297BDF">
        <w:rPr>
          <w:rFonts w:ascii="Times New Roman" w:hAnsi="Times New Roman"/>
          <w:sz w:val="28"/>
          <w:szCs w:val="28"/>
          <w:lang w:val="kk-KZ"/>
        </w:rPr>
        <w:t>ы –</w:t>
      </w:r>
      <w:r w:rsidR="00E446A5" w:rsidRPr="00297BDF">
        <w:rPr>
          <w:rFonts w:ascii="Times New Roman" w:hAnsi="Times New Roman"/>
          <w:sz w:val="28"/>
          <w:szCs w:val="28"/>
          <w:lang w:val="kk-KZ"/>
        </w:rPr>
        <w:t xml:space="preserve"> </w:t>
      </w:r>
      <w:r w:rsidRPr="00297BDF">
        <w:rPr>
          <w:rFonts w:ascii="Times New Roman" w:hAnsi="Times New Roman"/>
          <w:sz w:val="28"/>
          <w:szCs w:val="28"/>
          <w:lang w:val="kk-KZ"/>
        </w:rPr>
        <w:t xml:space="preserve">биолог </w:t>
      </w:r>
      <w:r w:rsidR="00267888" w:rsidRPr="00297BDF">
        <w:rPr>
          <w:rFonts w:ascii="Times New Roman" w:hAnsi="Times New Roman"/>
          <w:sz w:val="28"/>
          <w:szCs w:val="28"/>
          <w:lang w:val="kk-KZ"/>
        </w:rPr>
        <w:t>студенттердің</w:t>
      </w:r>
      <w:r w:rsidR="00E513A4" w:rsidRPr="00297BDF">
        <w:rPr>
          <w:rFonts w:ascii="Times New Roman" w:hAnsi="Times New Roman"/>
          <w:sz w:val="28"/>
          <w:szCs w:val="28"/>
          <w:lang w:val="kk-KZ"/>
        </w:rPr>
        <w:t xml:space="preserve"> </w:t>
      </w:r>
      <w:r w:rsidRPr="00297BDF">
        <w:rPr>
          <w:rFonts w:ascii="Times New Roman" w:hAnsi="Times New Roman"/>
          <w:sz w:val="28"/>
          <w:szCs w:val="28"/>
          <w:lang w:val="kk-KZ"/>
        </w:rPr>
        <w:lastRenderedPageBreak/>
        <w:t>саналы іс-әреке</w:t>
      </w:r>
      <w:r w:rsidR="006B6813" w:rsidRPr="00297BDF">
        <w:rPr>
          <w:rFonts w:ascii="Times New Roman" w:hAnsi="Times New Roman"/>
          <w:sz w:val="28"/>
          <w:szCs w:val="28"/>
          <w:lang w:val="kk-KZ"/>
        </w:rPr>
        <w:t>тінің нәтижесі, м</w:t>
      </w:r>
      <w:r w:rsidR="008A5FBA" w:rsidRPr="00297BDF">
        <w:rPr>
          <w:rFonts w:ascii="Times New Roman" w:hAnsi="Times New Roman"/>
          <w:sz w:val="28"/>
          <w:szCs w:val="28"/>
          <w:lang w:val="kk-KZ"/>
        </w:rPr>
        <w:t>отив – нәтижеге бағытталған</w:t>
      </w:r>
      <w:r w:rsidRPr="00297BDF">
        <w:rPr>
          <w:rFonts w:ascii="Times New Roman" w:hAnsi="Times New Roman"/>
          <w:sz w:val="28"/>
          <w:szCs w:val="28"/>
          <w:lang w:val="kk-KZ"/>
        </w:rPr>
        <w:t xml:space="preserve"> іс-әрекетке ынталы ұмтылысы </w:t>
      </w:r>
      <w:r w:rsidR="008A5FBA" w:rsidRPr="00297BDF">
        <w:rPr>
          <w:rFonts w:ascii="Times New Roman" w:hAnsi="Times New Roman"/>
          <w:sz w:val="28"/>
          <w:szCs w:val="28"/>
          <w:lang w:val="kk-KZ"/>
        </w:rPr>
        <w:t>ретінде</w:t>
      </w:r>
      <w:r w:rsidR="00E513A4" w:rsidRPr="00297BDF">
        <w:rPr>
          <w:rFonts w:ascii="Times New Roman" w:hAnsi="Times New Roman"/>
          <w:sz w:val="28"/>
          <w:szCs w:val="28"/>
          <w:lang w:val="kk-KZ"/>
        </w:rPr>
        <w:t xml:space="preserve"> </w:t>
      </w:r>
      <w:r w:rsidRPr="00297BDF">
        <w:rPr>
          <w:rFonts w:ascii="Times New Roman" w:hAnsi="Times New Roman"/>
          <w:sz w:val="28"/>
          <w:szCs w:val="28"/>
          <w:lang w:val="kk-KZ"/>
        </w:rPr>
        <w:t>нақты</w:t>
      </w:r>
      <w:r w:rsidR="0035761B" w:rsidRPr="00297BDF">
        <w:rPr>
          <w:rFonts w:ascii="Times New Roman" w:hAnsi="Times New Roman"/>
          <w:sz w:val="28"/>
          <w:szCs w:val="28"/>
          <w:lang w:val="kk-KZ"/>
        </w:rPr>
        <w:t xml:space="preserve"> анықталды</w:t>
      </w:r>
      <w:r w:rsidRPr="00297BDF">
        <w:rPr>
          <w:rFonts w:ascii="Times New Roman" w:hAnsi="Times New Roman"/>
          <w:sz w:val="28"/>
          <w:szCs w:val="28"/>
          <w:lang w:val="kk-KZ"/>
        </w:rPr>
        <w:t>.</w:t>
      </w:r>
    </w:p>
    <w:p w:rsidR="00763C4D" w:rsidRPr="00297BDF" w:rsidRDefault="00763C4D" w:rsidP="00763C4D">
      <w:pPr>
        <w:pStyle w:val="a3"/>
        <w:shd w:val="clear" w:color="auto" w:fill="FFFFFF"/>
        <w:spacing w:after="0" w:line="240" w:lineRule="auto"/>
        <w:ind w:left="0" w:firstLine="567"/>
        <w:jc w:val="both"/>
        <w:rPr>
          <w:rFonts w:ascii="Times New Roman" w:hAnsi="Times New Roman"/>
          <w:sz w:val="28"/>
          <w:szCs w:val="28"/>
          <w:lang w:val="kk-KZ"/>
        </w:rPr>
      </w:pPr>
      <w:r w:rsidRPr="00297BDF">
        <w:rPr>
          <w:rFonts w:ascii="Times New Roman" w:hAnsi="Times New Roman"/>
          <w:i/>
          <w:sz w:val="28"/>
          <w:szCs w:val="28"/>
          <w:lang w:val="kk-KZ"/>
        </w:rPr>
        <w:t>Екінші көрсеткіш</w:t>
      </w:r>
      <w:r w:rsidRPr="00297BDF">
        <w:rPr>
          <w:rFonts w:ascii="Times New Roman" w:hAnsi="Times New Roman"/>
          <w:sz w:val="28"/>
          <w:szCs w:val="28"/>
          <w:lang w:val="kk-KZ"/>
        </w:rPr>
        <w:t xml:space="preserve"> – </w:t>
      </w:r>
      <w:r w:rsidR="006432DB" w:rsidRPr="00297BDF">
        <w:rPr>
          <w:rFonts w:ascii="Times New Roman" w:hAnsi="Times New Roman"/>
          <w:sz w:val="28"/>
          <w:szCs w:val="28"/>
          <w:lang w:val="kk-KZ"/>
        </w:rPr>
        <w:t xml:space="preserve">биолог </w:t>
      </w:r>
      <w:r w:rsidRPr="00297BDF">
        <w:rPr>
          <w:rFonts w:ascii="Times New Roman" w:hAnsi="Times New Roman"/>
          <w:sz w:val="28"/>
          <w:szCs w:val="28"/>
          <w:lang w:val="kk-KZ"/>
        </w:rPr>
        <w:t xml:space="preserve">студенттердің зерттеушілік </w:t>
      </w:r>
      <w:r w:rsidR="00F920BF" w:rsidRPr="00297BDF">
        <w:rPr>
          <w:rFonts w:ascii="Times New Roman" w:hAnsi="Times New Roman"/>
          <w:sz w:val="28"/>
          <w:szCs w:val="28"/>
          <w:lang w:val="kk-KZ"/>
        </w:rPr>
        <w:t>құзырет</w:t>
      </w:r>
      <w:r w:rsidR="006432DB" w:rsidRPr="00297BDF">
        <w:rPr>
          <w:rFonts w:ascii="Times New Roman" w:hAnsi="Times New Roman"/>
          <w:sz w:val="28"/>
          <w:szCs w:val="28"/>
          <w:lang w:val="kk-KZ"/>
        </w:rPr>
        <w:t>тілігі</w:t>
      </w:r>
      <w:r w:rsidRPr="00297BDF">
        <w:rPr>
          <w:rFonts w:ascii="Times New Roman" w:hAnsi="Times New Roman"/>
          <w:sz w:val="28"/>
          <w:szCs w:val="28"/>
          <w:lang w:val="kk-KZ"/>
        </w:rPr>
        <w:t xml:space="preserve"> туралы және </w:t>
      </w:r>
      <w:r w:rsidR="006432DB" w:rsidRPr="00297BDF">
        <w:rPr>
          <w:rFonts w:ascii="Times New Roman" w:hAnsi="Times New Roman"/>
          <w:sz w:val="28"/>
          <w:szCs w:val="28"/>
          <w:lang w:val="kk-KZ"/>
        </w:rPr>
        <w:t>қант құмайы (</w:t>
      </w:r>
      <w:r w:rsidR="006432DB" w:rsidRPr="00297BDF">
        <w:rPr>
          <w:rFonts w:ascii="Times New Roman" w:hAnsi="Times New Roman"/>
          <w:i/>
          <w:sz w:val="28"/>
          <w:szCs w:val="28"/>
          <w:lang w:val="kk-KZ"/>
        </w:rPr>
        <w:t xml:space="preserve">Sorghum saccharatum </w:t>
      </w:r>
      <w:r w:rsidR="006432DB" w:rsidRPr="00297BDF">
        <w:rPr>
          <w:rFonts w:ascii="Times New Roman" w:hAnsi="Times New Roman"/>
          <w:sz w:val="28"/>
          <w:szCs w:val="28"/>
          <w:lang w:val="kk-KZ"/>
        </w:rPr>
        <w:t>(L</w:t>
      </w:r>
      <w:r w:rsidR="00E513A4" w:rsidRPr="00297BDF">
        <w:rPr>
          <w:rFonts w:ascii="Times New Roman" w:hAnsi="Times New Roman"/>
          <w:sz w:val="28"/>
          <w:szCs w:val="28"/>
          <w:lang w:val="kk-KZ"/>
        </w:rPr>
        <w:t>.</w:t>
      </w:r>
      <w:r w:rsidR="006432DB" w:rsidRPr="00297BDF">
        <w:rPr>
          <w:rFonts w:ascii="Times New Roman" w:hAnsi="Times New Roman"/>
          <w:sz w:val="28"/>
          <w:szCs w:val="28"/>
          <w:lang w:val="kk-KZ"/>
        </w:rPr>
        <w:t xml:space="preserve">) </w:t>
      </w:r>
      <w:r w:rsidR="00183270" w:rsidRPr="00297BDF">
        <w:rPr>
          <w:rFonts w:ascii="Times New Roman" w:hAnsi="Times New Roman"/>
          <w:sz w:val="28"/>
          <w:szCs w:val="28"/>
          <w:lang w:val="kk-KZ"/>
        </w:rPr>
        <w:t>P</w:t>
      </w:r>
      <w:r w:rsidR="006432DB" w:rsidRPr="00297BDF">
        <w:rPr>
          <w:rFonts w:ascii="Times New Roman" w:hAnsi="Times New Roman"/>
          <w:sz w:val="28"/>
          <w:szCs w:val="28"/>
          <w:lang w:val="kk-KZ"/>
        </w:rPr>
        <w:t>ers</w:t>
      </w:r>
      <w:r w:rsidR="00E513A4" w:rsidRPr="00297BDF">
        <w:rPr>
          <w:rFonts w:ascii="Times New Roman" w:hAnsi="Times New Roman"/>
          <w:sz w:val="28"/>
          <w:szCs w:val="28"/>
          <w:lang w:val="kk-KZ"/>
        </w:rPr>
        <w:t>.</w:t>
      </w:r>
      <w:r w:rsidR="006432DB" w:rsidRPr="00297BDF">
        <w:rPr>
          <w:rFonts w:ascii="Times New Roman" w:hAnsi="Times New Roman"/>
          <w:sz w:val="28"/>
          <w:szCs w:val="28"/>
          <w:lang w:val="kk-KZ"/>
        </w:rPr>
        <w:t>) сұрыптарын физ</w:t>
      </w:r>
      <w:r w:rsidR="00183270" w:rsidRPr="00297BDF">
        <w:rPr>
          <w:rFonts w:ascii="Times New Roman" w:hAnsi="Times New Roman"/>
          <w:sz w:val="28"/>
          <w:szCs w:val="28"/>
          <w:lang w:val="kk-KZ"/>
        </w:rPr>
        <w:t>и</w:t>
      </w:r>
      <w:r w:rsidR="006432DB" w:rsidRPr="00297BDF">
        <w:rPr>
          <w:rFonts w:ascii="Times New Roman" w:hAnsi="Times New Roman"/>
          <w:sz w:val="28"/>
          <w:szCs w:val="28"/>
          <w:lang w:val="kk-KZ"/>
        </w:rPr>
        <w:t xml:space="preserve">ологиялық-генетикалық </w:t>
      </w:r>
      <w:r w:rsidRPr="00297BDF">
        <w:rPr>
          <w:rFonts w:ascii="Times New Roman" w:hAnsi="Times New Roman"/>
          <w:sz w:val="28"/>
          <w:szCs w:val="28"/>
          <w:lang w:val="kk-KZ"/>
        </w:rPr>
        <w:t xml:space="preserve">ерекшеліктері </w:t>
      </w:r>
      <w:r w:rsidR="006432DB" w:rsidRPr="00297BDF">
        <w:rPr>
          <w:rFonts w:ascii="Times New Roman" w:hAnsi="Times New Roman"/>
          <w:sz w:val="28"/>
          <w:szCs w:val="28"/>
          <w:lang w:val="kk-KZ"/>
        </w:rPr>
        <w:t>бойынша</w:t>
      </w:r>
      <w:r w:rsidR="00E513A4" w:rsidRPr="00297BDF">
        <w:rPr>
          <w:rFonts w:ascii="Times New Roman" w:hAnsi="Times New Roman"/>
          <w:sz w:val="28"/>
          <w:szCs w:val="28"/>
          <w:lang w:val="kk-KZ"/>
        </w:rPr>
        <w:t xml:space="preserve"> </w:t>
      </w:r>
      <w:r w:rsidR="006432DB" w:rsidRPr="00297BDF">
        <w:rPr>
          <w:rFonts w:ascii="Times New Roman" w:hAnsi="Times New Roman"/>
          <w:sz w:val="28"/>
          <w:szCs w:val="28"/>
          <w:lang w:val="kk-KZ"/>
        </w:rPr>
        <w:t xml:space="preserve">бар </w:t>
      </w:r>
      <w:r w:rsidRPr="00297BDF">
        <w:rPr>
          <w:rFonts w:ascii="Times New Roman" w:hAnsi="Times New Roman"/>
          <w:sz w:val="28"/>
          <w:szCs w:val="28"/>
          <w:lang w:val="kk-KZ"/>
        </w:rPr>
        <w:t xml:space="preserve">білімнің ғылыми-теориялық деңгейінің көрсеткіштерін </w:t>
      </w:r>
      <w:r w:rsidR="006432DB" w:rsidRPr="00297BDF">
        <w:rPr>
          <w:rFonts w:ascii="Times New Roman" w:hAnsi="Times New Roman"/>
          <w:sz w:val="28"/>
          <w:szCs w:val="28"/>
          <w:lang w:val="kk-KZ"/>
        </w:rPr>
        <w:t>айқындайды</w:t>
      </w:r>
      <w:r w:rsidRPr="00297BDF">
        <w:rPr>
          <w:rFonts w:ascii="Times New Roman" w:hAnsi="Times New Roman"/>
          <w:sz w:val="28"/>
          <w:szCs w:val="28"/>
          <w:lang w:val="kk-KZ"/>
        </w:rPr>
        <w:t xml:space="preserve">. Зерттеушілік </w:t>
      </w:r>
      <w:r w:rsidR="00F920BF" w:rsidRPr="00297BDF">
        <w:rPr>
          <w:rFonts w:ascii="Times New Roman" w:hAnsi="Times New Roman"/>
          <w:sz w:val="28"/>
          <w:szCs w:val="28"/>
          <w:lang w:val="kk-KZ"/>
        </w:rPr>
        <w:t>құзырет</w:t>
      </w:r>
      <w:r w:rsidR="006432DB" w:rsidRPr="00297BDF">
        <w:rPr>
          <w:rFonts w:ascii="Times New Roman" w:hAnsi="Times New Roman"/>
          <w:sz w:val="28"/>
          <w:szCs w:val="28"/>
          <w:lang w:val="kk-KZ"/>
        </w:rPr>
        <w:t xml:space="preserve">тілікті </w:t>
      </w:r>
      <w:r w:rsidRPr="00297BDF">
        <w:rPr>
          <w:rFonts w:ascii="Times New Roman" w:hAnsi="Times New Roman"/>
          <w:sz w:val="28"/>
          <w:szCs w:val="28"/>
          <w:lang w:val="kk-KZ"/>
        </w:rPr>
        <w:t xml:space="preserve">қалыптастырудың </w:t>
      </w:r>
      <w:r w:rsidR="006432DB" w:rsidRPr="00297BDF">
        <w:rPr>
          <w:rFonts w:ascii="Times New Roman" w:hAnsi="Times New Roman"/>
          <w:sz w:val="28"/>
          <w:szCs w:val="28"/>
          <w:lang w:val="kk-KZ"/>
        </w:rPr>
        <w:t xml:space="preserve">келесі </w:t>
      </w:r>
      <w:r w:rsidRPr="00297BDF">
        <w:rPr>
          <w:rFonts w:ascii="Times New Roman" w:hAnsi="Times New Roman"/>
          <w:sz w:val="28"/>
          <w:szCs w:val="28"/>
          <w:lang w:val="kk-KZ"/>
        </w:rPr>
        <w:t>көрсеткішін</w:t>
      </w:r>
      <w:r w:rsidR="006432DB" w:rsidRPr="00297BDF">
        <w:rPr>
          <w:rFonts w:ascii="Times New Roman" w:hAnsi="Times New Roman"/>
          <w:sz w:val="28"/>
          <w:szCs w:val="28"/>
          <w:lang w:val="kk-KZ"/>
        </w:rPr>
        <w:t>ің</w:t>
      </w:r>
      <w:r w:rsidRPr="00297BDF">
        <w:rPr>
          <w:rFonts w:ascii="Times New Roman" w:hAnsi="Times New Roman"/>
          <w:sz w:val="28"/>
          <w:szCs w:val="28"/>
          <w:lang w:val="kk-KZ"/>
        </w:rPr>
        <w:t xml:space="preserve"> құр</w:t>
      </w:r>
      <w:r w:rsidR="0035761B" w:rsidRPr="00297BDF">
        <w:rPr>
          <w:rFonts w:ascii="Times New Roman" w:hAnsi="Times New Roman"/>
          <w:sz w:val="28"/>
          <w:szCs w:val="28"/>
          <w:lang w:val="kk-KZ"/>
        </w:rPr>
        <w:t>ы</w:t>
      </w:r>
      <w:r w:rsidR="006432DB" w:rsidRPr="00297BDF">
        <w:rPr>
          <w:rFonts w:ascii="Times New Roman" w:hAnsi="Times New Roman"/>
          <w:sz w:val="28"/>
          <w:szCs w:val="28"/>
          <w:lang w:val="kk-KZ"/>
        </w:rPr>
        <w:t>лымы</w:t>
      </w:r>
      <w:r w:rsidRPr="00297BDF">
        <w:rPr>
          <w:rFonts w:ascii="Times New Roman" w:hAnsi="Times New Roman"/>
          <w:sz w:val="28"/>
          <w:szCs w:val="28"/>
          <w:lang w:val="kk-KZ"/>
        </w:rPr>
        <w:t xml:space="preserve"> ол – мазмұндық компонент, </w:t>
      </w:r>
      <w:r w:rsidR="00ED6B3F" w:rsidRPr="00297BDF">
        <w:rPr>
          <w:rFonts w:ascii="Times New Roman" w:hAnsi="Times New Roman"/>
          <w:sz w:val="28"/>
          <w:szCs w:val="28"/>
          <w:lang w:val="kk-KZ"/>
        </w:rPr>
        <w:t>кәсіби</w:t>
      </w:r>
      <w:r w:rsidR="00144676" w:rsidRPr="00297BDF">
        <w:rPr>
          <w:rFonts w:ascii="Times New Roman" w:hAnsi="Times New Roman"/>
          <w:sz w:val="28"/>
          <w:szCs w:val="28"/>
          <w:lang w:val="kk-KZ"/>
        </w:rPr>
        <w:t xml:space="preserve"> тұрғыдан</w:t>
      </w:r>
      <w:r w:rsidRPr="00297BDF">
        <w:rPr>
          <w:rFonts w:ascii="Times New Roman" w:hAnsi="Times New Roman"/>
          <w:sz w:val="28"/>
          <w:szCs w:val="28"/>
          <w:lang w:val="kk-KZ"/>
        </w:rPr>
        <w:t xml:space="preserve">, </w:t>
      </w:r>
      <w:r w:rsidR="00144676" w:rsidRPr="00297BDF">
        <w:rPr>
          <w:rFonts w:ascii="Times New Roman" w:hAnsi="Times New Roman"/>
          <w:sz w:val="28"/>
          <w:szCs w:val="28"/>
          <w:lang w:val="kk-KZ"/>
        </w:rPr>
        <w:t xml:space="preserve">болашақ </w:t>
      </w:r>
      <w:r w:rsidRPr="00297BDF">
        <w:rPr>
          <w:rFonts w:ascii="Times New Roman" w:hAnsi="Times New Roman"/>
          <w:sz w:val="28"/>
          <w:szCs w:val="28"/>
          <w:lang w:val="kk-KZ"/>
        </w:rPr>
        <w:t>м</w:t>
      </w:r>
      <w:r w:rsidR="00144676" w:rsidRPr="00297BDF">
        <w:rPr>
          <w:rFonts w:ascii="Times New Roman" w:hAnsi="Times New Roman"/>
          <w:sz w:val="28"/>
          <w:szCs w:val="28"/>
          <w:lang w:val="kk-KZ"/>
        </w:rPr>
        <w:t>амандығында</w:t>
      </w:r>
      <w:r w:rsidRPr="00297BDF">
        <w:rPr>
          <w:rFonts w:ascii="Times New Roman" w:hAnsi="Times New Roman"/>
          <w:sz w:val="28"/>
          <w:szCs w:val="28"/>
          <w:lang w:val="kk-KZ"/>
        </w:rPr>
        <w:t xml:space="preserve"> қажетті</w:t>
      </w:r>
      <w:r w:rsidR="00144676" w:rsidRPr="00297BDF">
        <w:rPr>
          <w:rFonts w:ascii="Times New Roman" w:hAnsi="Times New Roman"/>
          <w:sz w:val="28"/>
          <w:szCs w:val="28"/>
          <w:lang w:val="kk-KZ"/>
        </w:rPr>
        <w:t xml:space="preserve"> дағд</w:t>
      </w:r>
      <w:r w:rsidRPr="00297BDF">
        <w:rPr>
          <w:rFonts w:ascii="Times New Roman" w:hAnsi="Times New Roman"/>
          <w:sz w:val="28"/>
          <w:szCs w:val="28"/>
          <w:lang w:val="kk-KZ"/>
        </w:rPr>
        <w:t>ы</w:t>
      </w:r>
      <w:r w:rsidR="00144676" w:rsidRPr="00297BDF">
        <w:rPr>
          <w:rFonts w:ascii="Times New Roman" w:hAnsi="Times New Roman"/>
          <w:sz w:val="28"/>
          <w:szCs w:val="28"/>
          <w:lang w:val="kk-KZ"/>
        </w:rPr>
        <w:t xml:space="preserve">лар </w:t>
      </w:r>
      <w:r w:rsidRPr="00297BDF">
        <w:rPr>
          <w:rFonts w:ascii="Times New Roman" w:hAnsi="Times New Roman"/>
          <w:sz w:val="28"/>
          <w:szCs w:val="28"/>
          <w:lang w:val="kk-KZ"/>
        </w:rPr>
        <w:t xml:space="preserve">деңгейімен сипатталады. </w:t>
      </w:r>
    </w:p>
    <w:p w:rsidR="00763C4D" w:rsidRPr="00297BDF" w:rsidRDefault="00144676" w:rsidP="00032FE5">
      <w:pPr>
        <w:pStyle w:val="a3"/>
        <w:shd w:val="clear" w:color="auto" w:fill="FFFFFF"/>
        <w:spacing w:after="0" w:line="240" w:lineRule="auto"/>
        <w:ind w:left="0" w:firstLine="567"/>
        <w:jc w:val="both"/>
        <w:rPr>
          <w:rFonts w:ascii="Times New Roman" w:hAnsi="Times New Roman"/>
          <w:sz w:val="28"/>
          <w:szCs w:val="28"/>
          <w:lang w:val="kk-KZ"/>
        </w:rPr>
      </w:pPr>
      <w:r w:rsidRPr="00297BDF">
        <w:rPr>
          <w:rFonts w:ascii="Times New Roman" w:hAnsi="Times New Roman"/>
          <w:sz w:val="28"/>
          <w:szCs w:val="28"/>
          <w:lang w:val="kk-KZ"/>
        </w:rPr>
        <w:t>Биолог студенттердің</w:t>
      </w:r>
      <w:r w:rsidR="00763C4D" w:rsidRPr="00297BDF">
        <w:rPr>
          <w:rFonts w:ascii="Times New Roman" w:hAnsi="Times New Roman"/>
          <w:sz w:val="28"/>
          <w:szCs w:val="28"/>
          <w:lang w:val="kk-KZ"/>
        </w:rPr>
        <w:t xml:space="preserve"> зерттеушілік </w:t>
      </w:r>
      <w:r w:rsidR="00F920BF" w:rsidRPr="00297BDF">
        <w:rPr>
          <w:rFonts w:ascii="Times New Roman" w:hAnsi="Times New Roman"/>
          <w:sz w:val="28"/>
          <w:szCs w:val="28"/>
          <w:lang w:val="kk-KZ"/>
        </w:rPr>
        <w:t>құзырет</w:t>
      </w:r>
      <w:r w:rsidRPr="00297BDF">
        <w:rPr>
          <w:rFonts w:ascii="Times New Roman" w:hAnsi="Times New Roman"/>
          <w:sz w:val="28"/>
          <w:szCs w:val="28"/>
          <w:lang w:val="kk-KZ"/>
        </w:rPr>
        <w:t>тілігін</w:t>
      </w:r>
      <w:r w:rsidR="00E513A4" w:rsidRPr="00297BDF">
        <w:rPr>
          <w:rFonts w:ascii="Times New Roman" w:hAnsi="Times New Roman"/>
          <w:sz w:val="28"/>
          <w:szCs w:val="28"/>
          <w:lang w:val="kk-KZ"/>
        </w:rPr>
        <w:t xml:space="preserve"> </w:t>
      </w:r>
      <w:r w:rsidR="00763C4D" w:rsidRPr="00297BDF">
        <w:rPr>
          <w:rFonts w:ascii="Times New Roman" w:hAnsi="Times New Roman"/>
          <w:sz w:val="28"/>
          <w:szCs w:val="28"/>
          <w:lang w:val="kk-KZ"/>
        </w:rPr>
        <w:t>қалыптастыру</w:t>
      </w:r>
      <w:r w:rsidR="00C229F6" w:rsidRPr="00297BDF">
        <w:rPr>
          <w:rFonts w:ascii="Times New Roman" w:hAnsi="Times New Roman"/>
          <w:sz w:val="28"/>
          <w:szCs w:val="28"/>
          <w:lang w:val="kk-KZ"/>
        </w:rPr>
        <w:t xml:space="preserve"> әдістемесінің</w:t>
      </w:r>
      <w:r w:rsidR="00E513A4" w:rsidRPr="00297BDF">
        <w:rPr>
          <w:rFonts w:ascii="Times New Roman" w:hAnsi="Times New Roman"/>
          <w:sz w:val="28"/>
          <w:szCs w:val="28"/>
          <w:lang w:val="kk-KZ"/>
        </w:rPr>
        <w:t xml:space="preserve"> </w:t>
      </w:r>
      <w:r w:rsidR="00763C4D" w:rsidRPr="00297BDF">
        <w:rPr>
          <w:rFonts w:ascii="Times New Roman" w:hAnsi="Times New Roman"/>
          <w:sz w:val="28"/>
          <w:szCs w:val="28"/>
          <w:lang w:val="kk-KZ"/>
        </w:rPr>
        <w:t xml:space="preserve">тиімділігін </w:t>
      </w:r>
      <w:r w:rsidR="00C229F6" w:rsidRPr="00297BDF">
        <w:rPr>
          <w:rFonts w:ascii="Times New Roman" w:hAnsi="Times New Roman"/>
          <w:sz w:val="28"/>
          <w:szCs w:val="28"/>
          <w:lang w:val="kk-KZ"/>
        </w:rPr>
        <w:t>сипаттаушы</w:t>
      </w:r>
      <w:r w:rsidR="00E513A4" w:rsidRPr="00297BDF">
        <w:rPr>
          <w:rFonts w:ascii="Times New Roman" w:hAnsi="Times New Roman"/>
          <w:sz w:val="28"/>
          <w:szCs w:val="28"/>
          <w:lang w:val="kk-KZ"/>
        </w:rPr>
        <w:t xml:space="preserve"> </w:t>
      </w:r>
      <w:r w:rsidR="00763C4D" w:rsidRPr="00297BDF">
        <w:rPr>
          <w:rFonts w:ascii="Times New Roman" w:hAnsi="Times New Roman"/>
          <w:i/>
          <w:sz w:val="28"/>
          <w:szCs w:val="28"/>
          <w:lang w:val="kk-KZ"/>
        </w:rPr>
        <w:t>үшінші критерий</w:t>
      </w:r>
      <w:r w:rsidR="00763C4D" w:rsidRPr="00297BDF">
        <w:rPr>
          <w:rFonts w:ascii="Times New Roman" w:hAnsi="Times New Roman"/>
          <w:sz w:val="28"/>
          <w:szCs w:val="28"/>
          <w:lang w:val="kk-KZ"/>
        </w:rPr>
        <w:t xml:space="preserve"> – іс - әрекеттік компоненттен </w:t>
      </w:r>
      <w:r w:rsidR="00C229F6" w:rsidRPr="00297BDF">
        <w:rPr>
          <w:rFonts w:ascii="Times New Roman" w:hAnsi="Times New Roman"/>
          <w:sz w:val="28"/>
          <w:szCs w:val="28"/>
          <w:lang w:val="kk-KZ"/>
        </w:rPr>
        <w:t>тұрады</w:t>
      </w:r>
      <w:r w:rsidR="00763C4D" w:rsidRPr="00297BDF">
        <w:rPr>
          <w:rFonts w:ascii="Times New Roman" w:hAnsi="Times New Roman"/>
          <w:sz w:val="28"/>
          <w:szCs w:val="28"/>
          <w:lang w:val="kk-KZ"/>
        </w:rPr>
        <w:t>,</w:t>
      </w:r>
      <w:r w:rsidR="00C229F6" w:rsidRPr="00297BDF">
        <w:rPr>
          <w:rFonts w:ascii="Times New Roman" w:hAnsi="Times New Roman"/>
          <w:sz w:val="28"/>
          <w:szCs w:val="28"/>
          <w:lang w:val="kk-KZ"/>
        </w:rPr>
        <w:t xml:space="preserve"> яғни</w:t>
      </w:r>
      <w:r w:rsidR="00E513A4" w:rsidRPr="00297BDF">
        <w:rPr>
          <w:rFonts w:ascii="Times New Roman" w:hAnsi="Times New Roman"/>
          <w:sz w:val="28"/>
          <w:szCs w:val="28"/>
          <w:lang w:val="kk-KZ"/>
        </w:rPr>
        <w:t xml:space="preserve"> </w:t>
      </w:r>
      <w:r w:rsidR="000D2B89" w:rsidRPr="00297BDF">
        <w:rPr>
          <w:rFonts w:ascii="Times New Roman" w:hAnsi="Times New Roman"/>
          <w:sz w:val="28"/>
          <w:szCs w:val="28"/>
          <w:lang w:val="kk-KZ"/>
        </w:rPr>
        <w:t>зерттеу тапсырмаларын</w:t>
      </w:r>
      <w:r w:rsidR="00E513A4" w:rsidRPr="00297BDF">
        <w:rPr>
          <w:rFonts w:ascii="Times New Roman" w:hAnsi="Times New Roman"/>
          <w:sz w:val="28"/>
          <w:szCs w:val="28"/>
          <w:lang w:val="kk-KZ"/>
        </w:rPr>
        <w:t xml:space="preserve"> </w:t>
      </w:r>
      <w:r w:rsidR="000D2B89" w:rsidRPr="00297BDF">
        <w:rPr>
          <w:rFonts w:ascii="Times New Roman" w:hAnsi="Times New Roman"/>
          <w:sz w:val="28"/>
          <w:szCs w:val="28"/>
          <w:lang w:val="kk-KZ"/>
        </w:rPr>
        <w:t>шешу кезінде</w:t>
      </w:r>
      <w:r w:rsidR="00763C4D" w:rsidRPr="00297BDF">
        <w:rPr>
          <w:rFonts w:ascii="Times New Roman" w:hAnsi="Times New Roman"/>
          <w:sz w:val="28"/>
          <w:szCs w:val="28"/>
          <w:lang w:val="kk-KZ"/>
        </w:rPr>
        <w:t xml:space="preserve"> әдістерді, </w:t>
      </w:r>
      <w:r w:rsidR="000D2B89" w:rsidRPr="00297BDF">
        <w:rPr>
          <w:rFonts w:ascii="Times New Roman" w:hAnsi="Times New Roman"/>
          <w:sz w:val="28"/>
          <w:szCs w:val="28"/>
          <w:lang w:val="kk-KZ"/>
        </w:rPr>
        <w:t>жоспарлы</w:t>
      </w:r>
      <w:r w:rsidR="00763C4D" w:rsidRPr="00297BDF">
        <w:rPr>
          <w:rFonts w:ascii="Times New Roman" w:hAnsi="Times New Roman"/>
          <w:sz w:val="28"/>
          <w:szCs w:val="28"/>
          <w:lang w:val="kk-KZ"/>
        </w:rPr>
        <w:t xml:space="preserve"> іс-әрекетті шығармашылық </w:t>
      </w:r>
      <w:r w:rsidR="000D2B89" w:rsidRPr="00297BDF">
        <w:rPr>
          <w:rFonts w:ascii="Times New Roman" w:hAnsi="Times New Roman"/>
          <w:sz w:val="28"/>
          <w:szCs w:val="28"/>
          <w:lang w:val="kk-KZ"/>
        </w:rPr>
        <w:t>тұрғыдан</w:t>
      </w:r>
      <w:r w:rsidR="00763C4D" w:rsidRPr="00297BDF">
        <w:rPr>
          <w:rFonts w:ascii="Times New Roman" w:hAnsi="Times New Roman"/>
          <w:sz w:val="28"/>
          <w:szCs w:val="28"/>
          <w:lang w:val="kk-KZ"/>
        </w:rPr>
        <w:t xml:space="preserve"> меңгерген, зерттеушілік </w:t>
      </w:r>
      <w:r w:rsidR="00F920BF" w:rsidRPr="00297BDF">
        <w:rPr>
          <w:rFonts w:ascii="Times New Roman" w:hAnsi="Times New Roman"/>
          <w:sz w:val="28"/>
          <w:szCs w:val="28"/>
          <w:lang w:val="kk-KZ"/>
        </w:rPr>
        <w:t>құзырет</w:t>
      </w:r>
      <w:r w:rsidR="000D2B89" w:rsidRPr="00297BDF">
        <w:rPr>
          <w:rFonts w:ascii="Times New Roman" w:hAnsi="Times New Roman"/>
          <w:sz w:val="28"/>
          <w:szCs w:val="28"/>
          <w:lang w:val="kk-KZ"/>
        </w:rPr>
        <w:t>тіліктерді</w:t>
      </w:r>
      <w:r w:rsidR="00763C4D" w:rsidRPr="00297BDF">
        <w:rPr>
          <w:rFonts w:ascii="Times New Roman" w:hAnsi="Times New Roman"/>
          <w:sz w:val="28"/>
          <w:szCs w:val="28"/>
          <w:lang w:val="kk-KZ"/>
        </w:rPr>
        <w:t xml:space="preserve"> қалыптастыру нәтижесінде дамыған білік </w:t>
      </w:r>
      <w:r w:rsidR="000D2B89" w:rsidRPr="00297BDF">
        <w:rPr>
          <w:rFonts w:ascii="Times New Roman" w:hAnsi="Times New Roman"/>
          <w:sz w:val="28"/>
          <w:szCs w:val="28"/>
          <w:lang w:val="kk-KZ"/>
        </w:rPr>
        <w:t>көрсеткішімен</w:t>
      </w:r>
      <w:r w:rsidR="00763C4D" w:rsidRPr="00297BDF">
        <w:rPr>
          <w:rFonts w:ascii="Times New Roman" w:hAnsi="Times New Roman"/>
          <w:sz w:val="28"/>
          <w:szCs w:val="28"/>
          <w:lang w:val="kk-KZ"/>
        </w:rPr>
        <w:t xml:space="preserve"> сипатталады.</w:t>
      </w:r>
    </w:p>
    <w:p w:rsidR="006D0C77" w:rsidRPr="00297BDF" w:rsidRDefault="006D0C77" w:rsidP="006D0C77">
      <w:pPr>
        <w:pStyle w:val="a3"/>
        <w:shd w:val="clear" w:color="auto" w:fill="FFFFFF"/>
        <w:spacing w:after="0" w:line="240" w:lineRule="auto"/>
        <w:ind w:left="0" w:firstLine="567"/>
        <w:jc w:val="both"/>
        <w:rPr>
          <w:rFonts w:ascii="Times New Roman" w:hAnsi="Times New Roman"/>
          <w:sz w:val="28"/>
          <w:szCs w:val="28"/>
          <w:lang w:val="kk-KZ"/>
        </w:rPr>
      </w:pPr>
      <w:r w:rsidRPr="00297BDF">
        <w:rPr>
          <w:rFonts w:ascii="Times New Roman" w:hAnsi="Times New Roman"/>
          <w:sz w:val="28"/>
          <w:szCs w:val="28"/>
          <w:lang w:val="kk-KZ"/>
        </w:rPr>
        <w:t>Осы көрсеткіштер мен оның құрылымдық компоненттерінің негізінде</w:t>
      </w:r>
      <w:r w:rsidR="00E513A4" w:rsidRPr="00297BDF">
        <w:rPr>
          <w:rFonts w:ascii="Times New Roman" w:hAnsi="Times New Roman"/>
          <w:sz w:val="28"/>
          <w:szCs w:val="28"/>
          <w:lang w:val="kk-KZ"/>
        </w:rPr>
        <w:t xml:space="preserve"> </w:t>
      </w:r>
      <w:r w:rsidRPr="00297BDF">
        <w:rPr>
          <w:rFonts w:ascii="Times New Roman" w:hAnsi="Times New Roman"/>
          <w:sz w:val="28"/>
          <w:szCs w:val="28"/>
          <w:lang w:val="kk-KZ"/>
        </w:rPr>
        <w:t xml:space="preserve">биолог студенттердің зерттеушілік </w:t>
      </w:r>
      <w:r w:rsidR="00F920BF" w:rsidRPr="00297BDF">
        <w:rPr>
          <w:rFonts w:ascii="Times New Roman" w:hAnsi="Times New Roman"/>
          <w:sz w:val="28"/>
          <w:szCs w:val="28"/>
          <w:lang w:val="kk-KZ"/>
        </w:rPr>
        <w:t>құзырет</w:t>
      </w:r>
      <w:r w:rsidRPr="00297BDF">
        <w:rPr>
          <w:rFonts w:ascii="Times New Roman" w:hAnsi="Times New Roman"/>
          <w:sz w:val="28"/>
          <w:szCs w:val="28"/>
          <w:lang w:val="kk-KZ"/>
        </w:rPr>
        <w:t>тілігін</w:t>
      </w:r>
      <w:r w:rsidR="00E513A4" w:rsidRPr="00297BDF">
        <w:rPr>
          <w:rFonts w:ascii="Times New Roman" w:hAnsi="Times New Roman"/>
          <w:sz w:val="28"/>
          <w:szCs w:val="28"/>
          <w:lang w:val="kk-KZ"/>
        </w:rPr>
        <w:t xml:space="preserve"> </w:t>
      </w:r>
      <w:r w:rsidRPr="00297BDF">
        <w:rPr>
          <w:rFonts w:ascii="Times New Roman" w:hAnsi="Times New Roman"/>
          <w:sz w:val="28"/>
          <w:szCs w:val="28"/>
          <w:lang w:val="kk-KZ"/>
        </w:rPr>
        <w:t>қант құмайы (</w:t>
      </w:r>
      <w:r w:rsidRPr="00297BDF">
        <w:rPr>
          <w:rFonts w:ascii="Times New Roman" w:hAnsi="Times New Roman"/>
          <w:i/>
          <w:sz w:val="28"/>
          <w:szCs w:val="28"/>
          <w:lang w:val="kk-KZ"/>
        </w:rPr>
        <w:t xml:space="preserve">Sorghum saccharatum </w:t>
      </w:r>
      <w:r w:rsidRPr="00297BDF">
        <w:rPr>
          <w:rFonts w:ascii="Times New Roman" w:hAnsi="Times New Roman"/>
          <w:sz w:val="28"/>
          <w:szCs w:val="28"/>
          <w:lang w:val="kk-KZ"/>
        </w:rPr>
        <w:t>(L</w:t>
      </w:r>
      <w:r w:rsidR="00E513A4" w:rsidRPr="00297BDF">
        <w:rPr>
          <w:rFonts w:ascii="Times New Roman" w:hAnsi="Times New Roman"/>
          <w:sz w:val="28"/>
          <w:szCs w:val="28"/>
          <w:lang w:val="kk-KZ"/>
        </w:rPr>
        <w:t>.</w:t>
      </w:r>
      <w:r w:rsidRPr="00297BDF">
        <w:rPr>
          <w:rFonts w:ascii="Times New Roman" w:hAnsi="Times New Roman"/>
          <w:sz w:val="28"/>
          <w:szCs w:val="28"/>
          <w:lang w:val="kk-KZ"/>
        </w:rPr>
        <w:t xml:space="preserve">) </w:t>
      </w:r>
      <w:r w:rsidR="00C419D6" w:rsidRPr="00297BDF">
        <w:rPr>
          <w:rFonts w:ascii="Times New Roman" w:hAnsi="Times New Roman"/>
          <w:sz w:val="28"/>
          <w:szCs w:val="28"/>
          <w:lang w:val="kk-KZ"/>
        </w:rPr>
        <w:t>P</w:t>
      </w:r>
      <w:r w:rsidRPr="00297BDF">
        <w:rPr>
          <w:rFonts w:ascii="Times New Roman" w:hAnsi="Times New Roman"/>
          <w:sz w:val="28"/>
          <w:szCs w:val="28"/>
          <w:lang w:val="kk-KZ"/>
        </w:rPr>
        <w:t>ers</w:t>
      </w:r>
      <w:r w:rsidR="00E513A4" w:rsidRPr="00297BDF">
        <w:rPr>
          <w:rFonts w:ascii="Times New Roman" w:hAnsi="Times New Roman"/>
          <w:sz w:val="28"/>
          <w:szCs w:val="28"/>
          <w:lang w:val="kk-KZ"/>
        </w:rPr>
        <w:t>.</w:t>
      </w:r>
      <w:r w:rsidRPr="00297BDF">
        <w:rPr>
          <w:rFonts w:ascii="Times New Roman" w:hAnsi="Times New Roman"/>
          <w:sz w:val="28"/>
          <w:szCs w:val="28"/>
          <w:lang w:val="kk-KZ"/>
        </w:rPr>
        <w:t>) сұрыптарын физ</w:t>
      </w:r>
      <w:r w:rsidR="00C419D6" w:rsidRPr="00297BDF">
        <w:rPr>
          <w:rFonts w:ascii="Times New Roman" w:hAnsi="Times New Roman"/>
          <w:sz w:val="28"/>
          <w:szCs w:val="28"/>
          <w:lang w:val="kk-KZ"/>
        </w:rPr>
        <w:t>и</w:t>
      </w:r>
      <w:r w:rsidRPr="00297BDF">
        <w:rPr>
          <w:rFonts w:ascii="Times New Roman" w:hAnsi="Times New Roman"/>
          <w:sz w:val="28"/>
          <w:szCs w:val="28"/>
          <w:lang w:val="kk-KZ"/>
        </w:rPr>
        <w:t>ологиялық-генетикалық талдау негізінде қалыптастырудың</w:t>
      </w:r>
      <w:r w:rsidR="00E513A4" w:rsidRPr="00297BDF">
        <w:rPr>
          <w:rFonts w:ascii="Times New Roman" w:hAnsi="Times New Roman"/>
          <w:sz w:val="28"/>
          <w:szCs w:val="28"/>
          <w:lang w:val="kk-KZ"/>
        </w:rPr>
        <w:t xml:space="preserve"> </w:t>
      </w:r>
      <w:r w:rsidRPr="00297BDF">
        <w:rPr>
          <w:rFonts w:ascii="Times New Roman" w:hAnsi="Times New Roman"/>
          <w:sz w:val="28"/>
          <w:szCs w:val="28"/>
          <w:lang w:val="kk-KZ"/>
        </w:rPr>
        <w:t>үш деңгейін бөліп қарастырдық:</w:t>
      </w:r>
    </w:p>
    <w:p w:rsidR="006D0C77" w:rsidRPr="00297BDF" w:rsidRDefault="006D0C77" w:rsidP="00F345AC">
      <w:pPr>
        <w:pStyle w:val="Default"/>
        <w:ind w:firstLine="567"/>
        <w:jc w:val="both"/>
        <w:rPr>
          <w:color w:val="auto"/>
          <w:sz w:val="28"/>
          <w:szCs w:val="28"/>
          <w:lang w:val="kk-KZ"/>
        </w:rPr>
      </w:pPr>
      <w:r w:rsidRPr="00297BDF">
        <w:rPr>
          <w:i/>
          <w:color w:val="auto"/>
          <w:sz w:val="28"/>
          <w:szCs w:val="28"/>
          <w:lang w:val="kk-KZ"/>
        </w:rPr>
        <w:t>Төмен деңгей:</w:t>
      </w:r>
      <w:r w:rsidR="00E513A4" w:rsidRPr="00297BDF">
        <w:rPr>
          <w:i/>
          <w:color w:val="auto"/>
          <w:sz w:val="28"/>
          <w:szCs w:val="28"/>
          <w:lang w:val="kk-KZ"/>
        </w:rPr>
        <w:t xml:space="preserve"> </w:t>
      </w:r>
      <w:r w:rsidRPr="00297BDF">
        <w:rPr>
          <w:color w:val="auto"/>
          <w:sz w:val="28"/>
          <w:szCs w:val="28"/>
          <w:lang w:val="kk-KZ"/>
        </w:rPr>
        <w:t xml:space="preserve">студенттердің зерттеушілік </w:t>
      </w:r>
      <w:r w:rsidR="00F920BF" w:rsidRPr="00297BDF">
        <w:rPr>
          <w:color w:val="auto"/>
          <w:sz w:val="28"/>
          <w:szCs w:val="28"/>
          <w:lang w:val="kk-KZ"/>
        </w:rPr>
        <w:t>құзырет</w:t>
      </w:r>
      <w:r w:rsidRPr="00297BDF">
        <w:rPr>
          <w:color w:val="auto"/>
          <w:sz w:val="28"/>
          <w:szCs w:val="28"/>
          <w:lang w:val="kk-KZ"/>
        </w:rPr>
        <w:t>тілігін</w:t>
      </w:r>
      <w:r w:rsidR="00E513A4" w:rsidRPr="00297BDF">
        <w:rPr>
          <w:color w:val="auto"/>
          <w:sz w:val="28"/>
          <w:szCs w:val="28"/>
          <w:lang w:val="kk-KZ"/>
        </w:rPr>
        <w:t xml:space="preserve"> </w:t>
      </w:r>
      <w:r w:rsidRPr="00297BDF">
        <w:rPr>
          <w:color w:val="auto"/>
          <w:sz w:val="28"/>
          <w:szCs w:val="28"/>
          <w:lang w:val="kk-KZ"/>
        </w:rPr>
        <w:t xml:space="preserve">қалыптастыру </w:t>
      </w:r>
      <w:r w:rsidR="00CF2176" w:rsidRPr="00297BDF">
        <w:rPr>
          <w:color w:val="auto"/>
          <w:sz w:val="28"/>
          <w:szCs w:val="28"/>
          <w:lang w:val="kk-KZ"/>
        </w:rPr>
        <w:t>мазмұнында</w:t>
      </w:r>
      <w:r w:rsidR="00E513A4" w:rsidRPr="00297BDF">
        <w:rPr>
          <w:color w:val="auto"/>
          <w:sz w:val="28"/>
          <w:szCs w:val="28"/>
          <w:lang w:val="kk-KZ"/>
        </w:rPr>
        <w:t xml:space="preserve"> </w:t>
      </w:r>
      <w:r w:rsidR="00CF2176" w:rsidRPr="00297BDF">
        <w:rPr>
          <w:color w:val="auto"/>
          <w:sz w:val="28"/>
          <w:szCs w:val="28"/>
          <w:lang w:val="kk-KZ"/>
        </w:rPr>
        <w:t>қант құмайы (</w:t>
      </w:r>
      <w:r w:rsidR="00CF2176" w:rsidRPr="00297BDF">
        <w:rPr>
          <w:i/>
          <w:color w:val="auto"/>
          <w:sz w:val="28"/>
          <w:szCs w:val="28"/>
          <w:lang w:val="kk-KZ"/>
        </w:rPr>
        <w:t>Sorghum saccharatum</w:t>
      </w:r>
      <w:r w:rsidR="00CF2176" w:rsidRPr="00297BDF">
        <w:rPr>
          <w:color w:val="auto"/>
          <w:sz w:val="28"/>
          <w:szCs w:val="28"/>
          <w:lang w:val="kk-KZ"/>
        </w:rPr>
        <w:t xml:space="preserve"> (L</w:t>
      </w:r>
      <w:r w:rsidR="00E513A4" w:rsidRPr="00297BDF">
        <w:rPr>
          <w:color w:val="auto"/>
          <w:sz w:val="28"/>
          <w:szCs w:val="28"/>
          <w:lang w:val="kk-KZ"/>
        </w:rPr>
        <w:t>.</w:t>
      </w:r>
      <w:r w:rsidR="00CF2176" w:rsidRPr="00297BDF">
        <w:rPr>
          <w:color w:val="auto"/>
          <w:sz w:val="28"/>
          <w:szCs w:val="28"/>
          <w:lang w:val="kk-KZ"/>
        </w:rPr>
        <w:t xml:space="preserve">) </w:t>
      </w:r>
      <w:r w:rsidR="00DE4934" w:rsidRPr="00297BDF">
        <w:rPr>
          <w:color w:val="auto"/>
          <w:sz w:val="28"/>
          <w:szCs w:val="28"/>
          <w:lang w:val="kk-KZ"/>
        </w:rPr>
        <w:t>Pers</w:t>
      </w:r>
      <w:r w:rsidR="00E513A4" w:rsidRPr="00297BDF">
        <w:rPr>
          <w:color w:val="auto"/>
          <w:sz w:val="28"/>
          <w:szCs w:val="28"/>
          <w:lang w:val="kk-KZ"/>
        </w:rPr>
        <w:t>.</w:t>
      </w:r>
      <w:r w:rsidR="00DE4934" w:rsidRPr="00297BDF">
        <w:rPr>
          <w:color w:val="auto"/>
          <w:sz w:val="28"/>
          <w:szCs w:val="28"/>
          <w:lang w:val="kk-KZ"/>
        </w:rPr>
        <w:t xml:space="preserve">) сұрыптары </w:t>
      </w:r>
      <w:r w:rsidRPr="00297BDF">
        <w:rPr>
          <w:color w:val="auto"/>
          <w:sz w:val="28"/>
          <w:szCs w:val="28"/>
          <w:lang w:val="kk-KZ"/>
        </w:rPr>
        <w:t xml:space="preserve">туралы білімді </w:t>
      </w:r>
      <w:r w:rsidR="00CF2176" w:rsidRPr="00297BDF">
        <w:rPr>
          <w:color w:val="auto"/>
          <w:sz w:val="28"/>
          <w:szCs w:val="28"/>
          <w:lang w:val="kk-KZ"/>
        </w:rPr>
        <w:t>физ</w:t>
      </w:r>
      <w:r w:rsidR="00DE4934" w:rsidRPr="00297BDF">
        <w:rPr>
          <w:color w:val="auto"/>
          <w:sz w:val="28"/>
          <w:szCs w:val="28"/>
          <w:lang w:val="kk-KZ"/>
        </w:rPr>
        <w:t>и</w:t>
      </w:r>
      <w:r w:rsidR="00CF2176" w:rsidRPr="00297BDF">
        <w:rPr>
          <w:color w:val="auto"/>
          <w:sz w:val="28"/>
          <w:szCs w:val="28"/>
          <w:lang w:val="kk-KZ"/>
        </w:rPr>
        <w:t xml:space="preserve">ологиялық-генетикалық </w:t>
      </w:r>
      <w:r w:rsidR="00F345AC" w:rsidRPr="00297BDF">
        <w:rPr>
          <w:color w:val="auto"/>
          <w:sz w:val="28"/>
          <w:szCs w:val="28"/>
          <w:lang w:val="kk-KZ"/>
        </w:rPr>
        <w:t xml:space="preserve">мәліметтерді теориялық </w:t>
      </w:r>
      <w:r w:rsidR="00CF2176" w:rsidRPr="00297BDF">
        <w:rPr>
          <w:color w:val="auto"/>
          <w:sz w:val="28"/>
          <w:szCs w:val="28"/>
          <w:lang w:val="kk-KZ"/>
        </w:rPr>
        <w:t>талдау негізінде</w:t>
      </w:r>
      <w:r w:rsidR="00E513A4" w:rsidRPr="00297BDF">
        <w:rPr>
          <w:color w:val="auto"/>
          <w:sz w:val="28"/>
          <w:szCs w:val="28"/>
          <w:lang w:val="kk-KZ"/>
        </w:rPr>
        <w:t xml:space="preserve"> </w:t>
      </w:r>
      <w:r w:rsidR="00CF2176" w:rsidRPr="00297BDF">
        <w:rPr>
          <w:color w:val="auto"/>
          <w:sz w:val="28"/>
          <w:szCs w:val="28"/>
          <w:lang w:val="kk-KZ"/>
        </w:rPr>
        <w:t xml:space="preserve">зерттеу тапсырмаларын орындап, </w:t>
      </w:r>
      <w:r w:rsidRPr="00297BDF">
        <w:rPr>
          <w:color w:val="auto"/>
          <w:sz w:val="28"/>
          <w:szCs w:val="28"/>
          <w:lang w:val="kk-KZ"/>
        </w:rPr>
        <w:t>оның нәтижелерін анықтауға</w:t>
      </w:r>
      <w:r w:rsidR="00CF2176" w:rsidRPr="00297BDF">
        <w:rPr>
          <w:color w:val="auto"/>
          <w:sz w:val="28"/>
          <w:szCs w:val="28"/>
          <w:lang w:val="kk-KZ"/>
        </w:rPr>
        <w:t xml:space="preserve"> деген жалпы</w:t>
      </w:r>
      <w:r w:rsidRPr="00297BDF">
        <w:rPr>
          <w:color w:val="auto"/>
          <w:sz w:val="28"/>
          <w:szCs w:val="28"/>
          <w:lang w:val="kk-KZ"/>
        </w:rPr>
        <w:t xml:space="preserve"> қызығушылығы бар. </w:t>
      </w:r>
      <w:r w:rsidR="00CF2176" w:rsidRPr="00297BDF">
        <w:rPr>
          <w:color w:val="auto"/>
          <w:sz w:val="28"/>
          <w:szCs w:val="28"/>
          <w:lang w:val="kk-KZ"/>
        </w:rPr>
        <w:t xml:space="preserve">Бірақ, </w:t>
      </w:r>
      <w:r w:rsidRPr="00297BDF">
        <w:rPr>
          <w:color w:val="auto"/>
          <w:sz w:val="28"/>
          <w:szCs w:val="28"/>
          <w:lang w:val="kk-KZ"/>
        </w:rPr>
        <w:t>қызығушылық тұрақты емес, студенттер</w:t>
      </w:r>
      <w:r w:rsidR="00CF2176" w:rsidRPr="00297BDF">
        <w:rPr>
          <w:color w:val="auto"/>
          <w:sz w:val="28"/>
          <w:szCs w:val="28"/>
          <w:lang w:val="kk-KZ"/>
        </w:rPr>
        <w:t>дің</w:t>
      </w:r>
      <w:r w:rsidRPr="00297BDF">
        <w:rPr>
          <w:color w:val="auto"/>
          <w:sz w:val="28"/>
          <w:szCs w:val="28"/>
          <w:lang w:val="kk-KZ"/>
        </w:rPr>
        <w:t xml:space="preserve"> оқу </w:t>
      </w:r>
      <w:r w:rsidR="00CF2176" w:rsidRPr="00297BDF">
        <w:rPr>
          <w:color w:val="auto"/>
          <w:sz w:val="28"/>
          <w:szCs w:val="28"/>
          <w:lang w:val="kk-KZ"/>
        </w:rPr>
        <w:t>барысында</w:t>
      </w:r>
      <w:r w:rsidRPr="00297BDF">
        <w:rPr>
          <w:color w:val="auto"/>
          <w:sz w:val="28"/>
          <w:szCs w:val="28"/>
          <w:lang w:val="kk-KZ"/>
        </w:rPr>
        <w:t xml:space="preserve"> пассивті, </w:t>
      </w:r>
      <w:r w:rsidR="00CF2176" w:rsidRPr="00297BDF">
        <w:rPr>
          <w:color w:val="auto"/>
          <w:sz w:val="28"/>
          <w:szCs w:val="28"/>
          <w:lang w:val="kk-KZ"/>
        </w:rPr>
        <w:t>қант құмайы (</w:t>
      </w:r>
      <w:r w:rsidR="00CF2176" w:rsidRPr="00297BDF">
        <w:rPr>
          <w:i/>
          <w:color w:val="auto"/>
          <w:sz w:val="28"/>
          <w:szCs w:val="28"/>
          <w:lang w:val="kk-KZ"/>
        </w:rPr>
        <w:t>Sorghum saccharatum</w:t>
      </w:r>
      <w:r w:rsidR="00CF2176" w:rsidRPr="00297BDF">
        <w:rPr>
          <w:color w:val="auto"/>
          <w:sz w:val="28"/>
          <w:szCs w:val="28"/>
          <w:lang w:val="kk-KZ"/>
        </w:rPr>
        <w:t xml:space="preserve"> (L</w:t>
      </w:r>
      <w:r w:rsidR="00E513A4" w:rsidRPr="00297BDF">
        <w:rPr>
          <w:color w:val="auto"/>
          <w:sz w:val="28"/>
          <w:szCs w:val="28"/>
          <w:lang w:val="kk-KZ"/>
        </w:rPr>
        <w:t>.</w:t>
      </w:r>
      <w:r w:rsidR="00CF2176" w:rsidRPr="00297BDF">
        <w:rPr>
          <w:color w:val="auto"/>
          <w:sz w:val="28"/>
          <w:szCs w:val="28"/>
          <w:lang w:val="kk-KZ"/>
        </w:rPr>
        <w:t xml:space="preserve">) </w:t>
      </w:r>
      <w:r w:rsidR="00DE4934" w:rsidRPr="00297BDF">
        <w:rPr>
          <w:color w:val="auto"/>
          <w:sz w:val="28"/>
          <w:szCs w:val="28"/>
          <w:lang w:val="kk-KZ"/>
        </w:rPr>
        <w:t>P</w:t>
      </w:r>
      <w:r w:rsidR="00CF2176" w:rsidRPr="00297BDF">
        <w:rPr>
          <w:color w:val="auto"/>
          <w:sz w:val="28"/>
          <w:szCs w:val="28"/>
          <w:lang w:val="kk-KZ"/>
        </w:rPr>
        <w:t>ers</w:t>
      </w:r>
      <w:r w:rsidR="00E513A4" w:rsidRPr="00297BDF">
        <w:rPr>
          <w:color w:val="auto"/>
          <w:sz w:val="28"/>
          <w:szCs w:val="28"/>
          <w:lang w:val="kk-KZ"/>
        </w:rPr>
        <w:t>.</w:t>
      </w:r>
      <w:r w:rsidR="00CF2176" w:rsidRPr="00297BDF">
        <w:rPr>
          <w:color w:val="auto"/>
          <w:sz w:val="28"/>
          <w:szCs w:val="28"/>
          <w:lang w:val="kk-KZ"/>
        </w:rPr>
        <w:t xml:space="preserve">) сұрыптары </w:t>
      </w:r>
      <w:r w:rsidRPr="00297BDF">
        <w:rPr>
          <w:color w:val="auto"/>
          <w:sz w:val="28"/>
          <w:szCs w:val="28"/>
          <w:lang w:val="kk-KZ"/>
        </w:rPr>
        <w:t xml:space="preserve">туралы білімі </w:t>
      </w:r>
      <w:r w:rsidR="00CF2176" w:rsidRPr="00297BDF">
        <w:rPr>
          <w:color w:val="auto"/>
          <w:sz w:val="28"/>
          <w:szCs w:val="28"/>
          <w:lang w:val="kk-KZ"/>
        </w:rPr>
        <w:t xml:space="preserve">негізгі </w:t>
      </w:r>
      <w:r w:rsidRPr="00297BDF">
        <w:rPr>
          <w:color w:val="auto"/>
          <w:sz w:val="28"/>
          <w:szCs w:val="28"/>
          <w:lang w:val="kk-KZ"/>
        </w:rPr>
        <w:t>терминдер мен ұғымдар анықтамасы түрінде білу деңгейінде меңгерілген, зерттеушілік іс-әрекетті</w:t>
      </w:r>
      <w:r w:rsidR="00E513A4" w:rsidRPr="00297BDF">
        <w:rPr>
          <w:color w:val="auto"/>
          <w:sz w:val="28"/>
          <w:szCs w:val="28"/>
          <w:lang w:val="kk-KZ"/>
        </w:rPr>
        <w:t xml:space="preserve"> </w:t>
      </w:r>
      <w:r w:rsidR="00883DE2" w:rsidRPr="00297BDF">
        <w:rPr>
          <w:color w:val="auto"/>
          <w:sz w:val="28"/>
          <w:szCs w:val="28"/>
          <w:lang w:val="kk-KZ"/>
        </w:rPr>
        <w:t xml:space="preserve">өз бетімен </w:t>
      </w:r>
      <w:r w:rsidRPr="00297BDF">
        <w:rPr>
          <w:color w:val="auto"/>
          <w:sz w:val="28"/>
          <w:szCs w:val="28"/>
          <w:lang w:val="kk-KZ"/>
        </w:rPr>
        <w:t xml:space="preserve">ұйымдастыра алмайды, </w:t>
      </w:r>
      <w:r w:rsidR="00883DE2" w:rsidRPr="00297BDF">
        <w:rPr>
          <w:color w:val="auto"/>
          <w:sz w:val="28"/>
          <w:szCs w:val="28"/>
          <w:lang w:val="kk-KZ"/>
        </w:rPr>
        <w:t>бұл үдеріс</w:t>
      </w:r>
      <w:r w:rsidRPr="00297BDF">
        <w:rPr>
          <w:color w:val="auto"/>
          <w:sz w:val="28"/>
          <w:szCs w:val="28"/>
          <w:lang w:val="kk-KZ"/>
        </w:rPr>
        <w:t xml:space="preserve"> туралы түсіні</w:t>
      </w:r>
      <w:r w:rsidR="00E513A4" w:rsidRPr="00297BDF">
        <w:rPr>
          <w:color w:val="auto"/>
          <w:sz w:val="28"/>
          <w:szCs w:val="28"/>
          <w:lang w:val="kk-KZ"/>
        </w:rPr>
        <w:t xml:space="preserve">гі </w:t>
      </w:r>
      <w:r w:rsidR="00883DE2" w:rsidRPr="00297BDF">
        <w:rPr>
          <w:color w:val="auto"/>
          <w:sz w:val="28"/>
          <w:szCs w:val="28"/>
          <w:lang w:val="kk-KZ"/>
        </w:rPr>
        <w:t>жалпылама және жеке қызығушылығы жоқ</w:t>
      </w:r>
      <w:r w:rsidRPr="00297BDF">
        <w:rPr>
          <w:color w:val="auto"/>
          <w:sz w:val="28"/>
          <w:szCs w:val="28"/>
          <w:lang w:val="kk-KZ"/>
        </w:rPr>
        <w:t xml:space="preserve">. </w:t>
      </w:r>
      <w:r w:rsidR="00F345AC" w:rsidRPr="00297BDF">
        <w:rPr>
          <w:color w:val="auto"/>
          <w:sz w:val="28"/>
          <w:szCs w:val="28"/>
          <w:lang w:val="kk-KZ"/>
        </w:rPr>
        <w:t xml:space="preserve">Өз бетімен орындауға арналған </w:t>
      </w:r>
      <w:r w:rsidRPr="00297BDF">
        <w:rPr>
          <w:color w:val="auto"/>
          <w:sz w:val="28"/>
          <w:szCs w:val="28"/>
          <w:lang w:val="kk-KZ"/>
        </w:rPr>
        <w:t>тапсырмалар</w:t>
      </w:r>
      <w:r w:rsidR="00F345AC" w:rsidRPr="00297BDF">
        <w:rPr>
          <w:color w:val="auto"/>
          <w:sz w:val="28"/>
          <w:szCs w:val="28"/>
          <w:lang w:val="kk-KZ"/>
        </w:rPr>
        <w:t>ды</w:t>
      </w:r>
      <w:r w:rsidRPr="00297BDF">
        <w:rPr>
          <w:color w:val="auto"/>
          <w:sz w:val="28"/>
          <w:szCs w:val="28"/>
          <w:lang w:val="kk-KZ"/>
        </w:rPr>
        <w:t xml:space="preserve"> тек оқытушы ұсынған жоспарға сәйкес орындайды. Студенттер зерттеушілік</w:t>
      </w:r>
      <w:r w:rsidR="00032FE5" w:rsidRPr="00297BDF">
        <w:rPr>
          <w:color w:val="auto"/>
          <w:sz w:val="28"/>
          <w:szCs w:val="28"/>
          <w:lang w:val="kk-KZ"/>
        </w:rPr>
        <w:t xml:space="preserve"> жұмыстар</w:t>
      </w:r>
      <w:r w:rsidRPr="00297BDF">
        <w:rPr>
          <w:color w:val="auto"/>
          <w:sz w:val="28"/>
          <w:szCs w:val="28"/>
          <w:lang w:val="kk-KZ"/>
        </w:rPr>
        <w:t xml:space="preserve">  құрылымын толық</w:t>
      </w:r>
      <w:r w:rsidR="00E05936" w:rsidRPr="00297BDF">
        <w:rPr>
          <w:color w:val="auto"/>
          <w:sz w:val="28"/>
          <w:szCs w:val="28"/>
          <w:lang w:val="kk-KZ"/>
        </w:rPr>
        <w:t xml:space="preserve"> деңгейде пайдала</w:t>
      </w:r>
      <w:r w:rsidR="00032FE5" w:rsidRPr="00297BDF">
        <w:rPr>
          <w:color w:val="auto"/>
          <w:sz w:val="28"/>
          <w:szCs w:val="28"/>
          <w:lang w:val="kk-KZ"/>
        </w:rPr>
        <w:t xml:space="preserve">нбайды, </w:t>
      </w:r>
      <w:r w:rsidRPr="00297BDF">
        <w:rPr>
          <w:color w:val="auto"/>
          <w:sz w:val="28"/>
          <w:szCs w:val="28"/>
          <w:lang w:val="kk-KZ"/>
        </w:rPr>
        <w:t xml:space="preserve">зерттеу тапсырмаларының </w:t>
      </w:r>
      <w:r w:rsidR="00E05936" w:rsidRPr="00297BDF">
        <w:rPr>
          <w:color w:val="auto"/>
          <w:sz w:val="28"/>
          <w:szCs w:val="28"/>
          <w:lang w:val="kk-KZ"/>
        </w:rPr>
        <w:t>кейбір</w:t>
      </w:r>
      <w:r w:rsidRPr="00297BDF">
        <w:rPr>
          <w:color w:val="auto"/>
          <w:sz w:val="28"/>
          <w:szCs w:val="28"/>
          <w:lang w:val="kk-KZ"/>
        </w:rPr>
        <w:t xml:space="preserve"> бөл</w:t>
      </w:r>
      <w:r w:rsidR="00E05936" w:rsidRPr="00297BDF">
        <w:rPr>
          <w:color w:val="auto"/>
          <w:sz w:val="28"/>
          <w:szCs w:val="28"/>
          <w:lang w:val="kk-KZ"/>
        </w:rPr>
        <w:t>імдерін</w:t>
      </w:r>
      <w:r w:rsidRPr="00297BDF">
        <w:rPr>
          <w:color w:val="auto"/>
          <w:sz w:val="28"/>
          <w:szCs w:val="28"/>
          <w:lang w:val="kk-KZ"/>
        </w:rPr>
        <w:t xml:space="preserve"> ғана орындай алады. </w:t>
      </w:r>
      <w:r w:rsidR="00E05936" w:rsidRPr="00297BDF">
        <w:rPr>
          <w:color w:val="auto"/>
          <w:sz w:val="28"/>
          <w:szCs w:val="28"/>
          <w:lang w:val="kk-KZ"/>
        </w:rPr>
        <w:t>Сонымен қатар, студенттер</w:t>
      </w:r>
      <w:r w:rsidR="00ED6BEF" w:rsidRPr="00297BDF">
        <w:rPr>
          <w:color w:val="auto"/>
          <w:sz w:val="28"/>
          <w:szCs w:val="28"/>
          <w:lang w:val="kk-KZ"/>
        </w:rPr>
        <w:t xml:space="preserve"> </w:t>
      </w:r>
      <w:r w:rsidRPr="00297BDF">
        <w:rPr>
          <w:color w:val="auto"/>
          <w:sz w:val="28"/>
          <w:szCs w:val="28"/>
          <w:lang w:val="kk-KZ"/>
        </w:rPr>
        <w:t xml:space="preserve">зерттеу </w:t>
      </w:r>
      <w:r w:rsidR="00E05936" w:rsidRPr="00297BDF">
        <w:rPr>
          <w:color w:val="auto"/>
          <w:sz w:val="28"/>
          <w:szCs w:val="28"/>
          <w:lang w:val="kk-KZ"/>
        </w:rPr>
        <w:t>тапсырмаларын</w:t>
      </w:r>
      <w:r w:rsidR="007043E5" w:rsidRPr="00297BDF">
        <w:rPr>
          <w:color w:val="auto"/>
          <w:sz w:val="28"/>
          <w:szCs w:val="28"/>
          <w:lang w:val="kk-KZ"/>
        </w:rPr>
        <w:t xml:space="preserve"> орындауда </w:t>
      </w:r>
      <w:r w:rsidRPr="00297BDF">
        <w:rPr>
          <w:color w:val="auto"/>
          <w:sz w:val="28"/>
          <w:szCs w:val="28"/>
          <w:lang w:val="kk-KZ"/>
        </w:rPr>
        <w:t>қател</w:t>
      </w:r>
      <w:r w:rsidR="007043E5" w:rsidRPr="00297BDF">
        <w:rPr>
          <w:color w:val="auto"/>
          <w:sz w:val="28"/>
          <w:szCs w:val="28"/>
          <w:lang w:val="kk-KZ"/>
        </w:rPr>
        <w:t>іктер</w:t>
      </w:r>
      <w:r w:rsidR="00ED6BEF" w:rsidRPr="00297BDF">
        <w:rPr>
          <w:color w:val="auto"/>
          <w:sz w:val="28"/>
          <w:szCs w:val="28"/>
          <w:lang w:val="kk-KZ"/>
        </w:rPr>
        <w:t xml:space="preserve"> </w:t>
      </w:r>
      <w:r w:rsidR="007043E5" w:rsidRPr="00297BDF">
        <w:rPr>
          <w:color w:val="auto"/>
          <w:sz w:val="28"/>
          <w:szCs w:val="28"/>
          <w:lang w:val="kk-KZ"/>
        </w:rPr>
        <w:t>кездеседі, оларды тек</w:t>
      </w:r>
      <w:r w:rsidRPr="00297BDF">
        <w:rPr>
          <w:color w:val="auto"/>
          <w:sz w:val="28"/>
          <w:szCs w:val="28"/>
          <w:lang w:val="kk-KZ"/>
        </w:rPr>
        <w:t xml:space="preserve"> оқытушының нұсқауымен</w:t>
      </w:r>
      <w:r w:rsidR="00ED6BEF" w:rsidRPr="00297BDF">
        <w:rPr>
          <w:color w:val="auto"/>
          <w:sz w:val="28"/>
          <w:szCs w:val="28"/>
          <w:lang w:val="kk-KZ"/>
        </w:rPr>
        <w:t xml:space="preserve"> </w:t>
      </w:r>
      <w:r w:rsidR="007043E5" w:rsidRPr="00297BDF">
        <w:rPr>
          <w:color w:val="auto"/>
          <w:sz w:val="28"/>
          <w:szCs w:val="28"/>
          <w:lang w:val="kk-KZ"/>
        </w:rPr>
        <w:t xml:space="preserve">және </w:t>
      </w:r>
      <w:r w:rsidR="00DE4934" w:rsidRPr="00297BDF">
        <w:rPr>
          <w:color w:val="auto"/>
          <w:sz w:val="28"/>
          <w:szCs w:val="28"/>
          <w:lang w:val="kk-KZ"/>
        </w:rPr>
        <w:t>көп уақыт жұм</w:t>
      </w:r>
      <w:r w:rsidR="007043E5" w:rsidRPr="00297BDF">
        <w:rPr>
          <w:color w:val="auto"/>
          <w:sz w:val="28"/>
          <w:szCs w:val="28"/>
          <w:lang w:val="kk-KZ"/>
        </w:rPr>
        <w:t xml:space="preserve">сап </w:t>
      </w:r>
      <w:r w:rsidRPr="00297BDF">
        <w:rPr>
          <w:color w:val="auto"/>
          <w:sz w:val="28"/>
          <w:szCs w:val="28"/>
          <w:lang w:val="kk-KZ"/>
        </w:rPr>
        <w:t xml:space="preserve">түзетеді. </w:t>
      </w:r>
    </w:p>
    <w:p w:rsidR="006D0C77" w:rsidRPr="00297BDF" w:rsidRDefault="006D0C77" w:rsidP="006D0C77">
      <w:pPr>
        <w:pStyle w:val="Default"/>
        <w:ind w:firstLine="567"/>
        <w:jc w:val="both"/>
        <w:rPr>
          <w:color w:val="auto"/>
          <w:sz w:val="23"/>
          <w:szCs w:val="23"/>
          <w:lang w:val="kk-KZ"/>
        </w:rPr>
      </w:pPr>
      <w:r w:rsidRPr="00297BDF">
        <w:rPr>
          <w:i/>
          <w:color w:val="auto"/>
          <w:sz w:val="28"/>
          <w:szCs w:val="28"/>
          <w:lang w:val="kk-KZ"/>
        </w:rPr>
        <w:t>Орта деңгей:</w:t>
      </w:r>
      <w:r w:rsidRPr="00297BDF">
        <w:rPr>
          <w:color w:val="auto"/>
          <w:sz w:val="28"/>
          <w:szCs w:val="28"/>
          <w:lang w:val="kk-KZ"/>
        </w:rPr>
        <w:t xml:space="preserve"> студенттер зерттеушілік </w:t>
      </w:r>
      <w:r w:rsidR="00F920BF" w:rsidRPr="00297BDF">
        <w:rPr>
          <w:color w:val="auto"/>
          <w:sz w:val="28"/>
          <w:szCs w:val="28"/>
          <w:lang w:val="kk-KZ"/>
        </w:rPr>
        <w:t>құзырет</w:t>
      </w:r>
      <w:r w:rsidR="007043E5" w:rsidRPr="00297BDF">
        <w:rPr>
          <w:color w:val="auto"/>
          <w:sz w:val="28"/>
          <w:szCs w:val="28"/>
          <w:lang w:val="kk-KZ"/>
        </w:rPr>
        <w:t>тілікті</w:t>
      </w:r>
      <w:r w:rsidR="00E743C9" w:rsidRPr="00297BDF">
        <w:rPr>
          <w:color w:val="auto"/>
          <w:sz w:val="28"/>
          <w:szCs w:val="28"/>
          <w:lang w:val="kk-KZ"/>
        </w:rPr>
        <w:t xml:space="preserve"> </w:t>
      </w:r>
      <w:r w:rsidRPr="00297BDF">
        <w:rPr>
          <w:color w:val="auto"/>
          <w:sz w:val="28"/>
          <w:szCs w:val="28"/>
          <w:lang w:val="kk-KZ"/>
        </w:rPr>
        <w:t xml:space="preserve">қалыптастырудың </w:t>
      </w:r>
      <w:r w:rsidR="007043E5" w:rsidRPr="00297BDF">
        <w:rPr>
          <w:color w:val="auto"/>
          <w:sz w:val="28"/>
          <w:szCs w:val="28"/>
          <w:lang w:val="kk-KZ"/>
        </w:rPr>
        <w:t>маңызын</w:t>
      </w:r>
      <w:r w:rsidRPr="00297BDF">
        <w:rPr>
          <w:color w:val="auto"/>
          <w:sz w:val="28"/>
          <w:szCs w:val="28"/>
          <w:lang w:val="kk-KZ"/>
        </w:rPr>
        <w:t xml:space="preserve">, </w:t>
      </w:r>
      <w:r w:rsidR="007043E5" w:rsidRPr="00297BDF">
        <w:rPr>
          <w:color w:val="auto"/>
          <w:sz w:val="28"/>
          <w:szCs w:val="28"/>
          <w:lang w:val="kk-KZ"/>
        </w:rPr>
        <w:t>қажеттілігін біледі, оқу үдерісі барысында</w:t>
      </w:r>
      <w:r w:rsidRPr="00297BDF">
        <w:rPr>
          <w:color w:val="auto"/>
          <w:sz w:val="28"/>
          <w:szCs w:val="28"/>
          <w:lang w:val="kk-KZ"/>
        </w:rPr>
        <w:t xml:space="preserve"> белсенді</w:t>
      </w:r>
      <w:r w:rsidR="007043E5" w:rsidRPr="00297BDF">
        <w:rPr>
          <w:color w:val="auto"/>
          <w:sz w:val="28"/>
          <w:szCs w:val="28"/>
          <w:lang w:val="kk-KZ"/>
        </w:rPr>
        <w:t>лік көрсетеді</w:t>
      </w:r>
      <w:r w:rsidRPr="00297BDF">
        <w:rPr>
          <w:color w:val="auto"/>
          <w:sz w:val="28"/>
          <w:szCs w:val="28"/>
          <w:lang w:val="kk-KZ"/>
        </w:rPr>
        <w:t xml:space="preserve">, </w:t>
      </w:r>
      <w:r w:rsidR="007043E5" w:rsidRPr="00297BDF">
        <w:rPr>
          <w:color w:val="auto"/>
          <w:sz w:val="28"/>
          <w:szCs w:val="28"/>
          <w:lang w:val="kk-KZ"/>
        </w:rPr>
        <w:t>қант құмайы (</w:t>
      </w:r>
      <w:r w:rsidR="007043E5" w:rsidRPr="00297BDF">
        <w:rPr>
          <w:i/>
          <w:color w:val="auto"/>
          <w:sz w:val="28"/>
          <w:szCs w:val="28"/>
          <w:lang w:val="kk-KZ"/>
        </w:rPr>
        <w:t>Sorghum saccharatum</w:t>
      </w:r>
      <w:r w:rsidR="007043E5" w:rsidRPr="00297BDF">
        <w:rPr>
          <w:color w:val="auto"/>
          <w:sz w:val="28"/>
          <w:szCs w:val="28"/>
          <w:lang w:val="kk-KZ"/>
        </w:rPr>
        <w:t xml:space="preserve"> (L</w:t>
      </w:r>
      <w:r w:rsidR="00E743C9" w:rsidRPr="00297BDF">
        <w:rPr>
          <w:color w:val="auto"/>
          <w:sz w:val="28"/>
          <w:szCs w:val="28"/>
          <w:lang w:val="kk-KZ"/>
        </w:rPr>
        <w:t>.</w:t>
      </w:r>
      <w:r w:rsidR="007043E5" w:rsidRPr="00297BDF">
        <w:rPr>
          <w:color w:val="auto"/>
          <w:sz w:val="28"/>
          <w:szCs w:val="28"/>
          <w:lang w:val="kk-KZ"/>
        </w:rPr>
        <w:t xml:space="preserve">) </w:t>
      </w:r>
      <w:r w:rsidR="00BA57A1" w:rsidRPr="00297BDF">
        <w:rPr>
          <w:color w:val="auto"/>
          <w:sz w:val="28"/>
          <w:szCs w:val="28"/>
          <w:lang w:val="kk-KZ"/>
        </w:rPr>
        <w:t>P</w:t>
      </w:r>
      <w:r w:rsidR="007043E5" w:rsidRPr="00297BDF">
        <w:rPr>
          <w:color w:val="auto"/>
          <w:sz w:val="28"/>
          <w:szCs w:val="28"/>
          <w:lang w:val="kk-KZ"/>
        </w:rPr>
        <w:t>ers</w:t>
      </w:r>
      <w:r w:rsidR="00E743C9" w:rsidRPr="00297BDF">
        <w:rPr>
          <w:color w:val="auto"/>
          <w:sz w:val="28"/>
          <w:szCs w:val="28"/>
          <w:lang w:val="kk-KZ"/>
        </w:rPr>
        <w:t>.</w:t>
      </w:r>
      <w:r w:rsidR="007043E5" w:rsidRPr="00297BDF">
        <w:rPr>
          <w:color w:val="auto"/>
          <w:sz w:val="28"/>
          <w:szCs w:val="28"/>
          <w:lang w:val="kk-KZ"/>
        </w:rPr>
        <w:t>) сұрыптарының физ</w:t>
      </w:r>
      <w:r w:rsidR="00E743C9" w:rsidRPr="00297BDF">
        <w:rPr>
          <w:color w:val="auto"/>
          <w:sz w:val="28"/>
          <w:szCs w:val="28"/>
          <w:lang w:val="kk-KZ"/>
        </w:rPr>
        <w:t>и</w:t>
      </w:r>
      <w:r w:rsidR="007043E5" w:rsidRPr="00297BDF">
        <w:rPr>
          <w:color w:val="auto"/>
          <w:sz w:val="28"/>
          <w:szCs w:val="28"/>
          <w:lang w:val="kk-KZ"/>
        </w:rPr>
        <w:t xml:space="preserve">ологиялық-генетикалық </w:t>
      </w:r>
      <w:r w:rsidRPr="00297BDF">
        <w:rPr>
          <w:color w:val="auto"/>
          <w:sz w:val="28"/>
          <w:szCs w:val="28"/>
          <w:lang w:val="kk-KZ"/>
        </w:rPr>
        <w:t>ерекшеліктері</w:t>
      </w:r>
      <w:r w:rsidR="007043E5" w:rsidRPr="00297BDF">
        <w:rPr>
          <w:color w:val="auto"/>
          <w:sz w:val="28"/>
          <w:szCs w:val="28"/>
          <w:lang w:val="kk-KZ"/>
        </w:rPr>
        <w:t xml:space="preserve">н, </w:t>
      </w:r>
      <w:r w:rsidRPr="00297BDF">
        <w:rPr>
          <w:color w:val="auto"/>
          <w:sz w:val="28"/>
          <w:szCs w:val="28"/>
          <w:lang w:val="kk-KZ"/>
        </w:rPr>
        <w:t>практикалық маңызы туралы білімді теориялық тұрғыда</w:t>
      </w:r>
      <w:r w:rsidR="007043E5" w:rsidRPr="00297BDF">
        <w:rPr>
          <w:color w:val="auto"/>
          <w:sz w:val="28"/>
          <w:szCs w:val="28"/>
          <w:lang w:val="kk-KZ"/>
        </w:rPr>
        <w:t xml:space="preserve"> толық қанды</w:t>
      </w:r>
      <w:r w:rsidRPr="00297BDF">
        <w:rPr>
          <w:color w:val="auto"/>
          <w:sz w:val="28"/>
          <w:szCs w:val="28"/>
          <w:lang w:val="kk-KZ"/>
        </w:rPr>
        <w:t xml:space="preserve"> меңгерген, </w:t>
      </w:r>
      <w:r w:rsidR="0076304E" w:rsidRPr="00297BDF">
        <w:rPr>
          <w:color w:val="auto"/>
          <w:sz w:val="28"/>
          <w:szCs w:val="28"/>
          <w:lang w:val="kk-KZ"/>
        </w:rPr>
        <w:t>алайда</w:t>
      </w:r>
      <w:r w:rsidRPr="00297BDF">
        <w:rPr>
          <w:color w:val="auto"/>
          <w:sz w:val="28"/>
          <w:szCs w:val="28"/>
          <w:lang w:val="kk-KZ"/>
        </w:rPr>
        <w:t xml:space="preserve"> білімдері толық және жүйелі</w:t>
      </w:r>
      <w:r w:rsidR="0076304E" w:rsidRPr="00297BDF">
        <w:rPr>
          <w:color w:val="auto"/>
          <w:sz w:val="28"/>
          <w:szCs w:val="28"/>
          <w:lang w:val="kk-KZ"/>
        </w:rPr>
        <w:t xml:space="preserve"> тұрғыда қалыптаспаған</w:t>
      </w:r>
      <w:r w:rsidRPr="00297BDF">
        <w:rPr>
          <w:color w:val="auto"/>
          <w:sz w:val="28"/>
          <w:szCs w:val="28"/>
          <w:lang w:val="kk-KZ"/>
        </w:rPr>
        <w:t xml:space="preserve">, </w:t>
      </w:r>
      <w:r w:rsidR="0076304E" w:rsidRPr="00297BDF">
        <w:rPr>
          <w:color w:val="auto"/>
          <w:sz w:val="28"/>
          <w:szCs w:val="28"/>
          <w:lang w:val="kk-KZ"/>
        </w:rPr>
        <w:t>жал</w:t>
      </w:r>
      <w:r w:rsidR="00BA57A1" w:rsidRPr="00297BDF">
        <w:rPr>
          <w:color w:val="auto"/>
          <w:sz w:val="28"/>
          <w:szCs w:val="28"/>
          <w:lang w:val="kk-KZ"/>
        </w:rPr>
        <w:t>п</w:t>
      </w:r>
      <w:r w:rsidR="0076304E" w:rsidRPr="00297BDF">
        <w:rPr>
          <w:color w:val="auto"/>
          <w:sz w:val="28"/>
          <w:szCs w:val="28"/>
          <w:lang w:val="kk-KZ"/>
        </w:rPr>
        <w:t xml:space="preserve">ы </w:t>
      </w:r>
      <w:r w:rsidRPr="00297BDF">
        <w:rPr>
          <w:color w:val="auto"/>
          <w:sz w:val="28"/>
          <w:szCs w:val="28"/>
          <w:lang w:val="kk-KZ"/>
        </w:rPr>
        <w:t>қызығушылы</w:t>
      </w:r>
      <w:r w:rsidR="0076304E" w:rsidRPr="00297BDF">
        <w:rPr>
          <w:color w:val="auto"/>
          <w:sz w:val="28"/>
          <w:szCs w:val="28"/>
          <w:lang w:val="kk-KZ"/>
        </w:rPr>
        <w:t>қтары бар</w:t>
      </w:r>
      <w:r w:rsidRPr="00297BDF">
        <w:rPr>
          <w:color w:val="auto"/>
          <w:sz w:val="28"/>
          <w:szCs w:val="28"/>
          <w:lang w:val="kk-KZ"/>
        </w:rPr>
        <w:t xml:space="preserve"> болғанмен</w:t>
      </w:r>
      <w:r w:rsidR="0076304E" w:rsidRPr="00297BDF">
        <w:rPr>
          <w:color w:val="auto"/>
          <w:sz w:val="28"/>
          <w:szCs w:val="28"/>
          <w:lang w:val="kk-KZ"/>
        </w:rPr>
        <w:t>, қант құмайы (</w:t>
      </w:r>
      <w:r w:rsidR="0076304E" w:rsidRPr="00297BDF">
        <w:rPr>
          <w:i/>
          <w:color w:val="auto"/>
          <w:sz w:val="28"/>
          <w:szCs w:val="28"/>
          <w:lang w:val="kk-KZ"/>
        </w:rPr>
        <w:t>Sorghum saccharatum</w:t>
      </w:r>
      <w:r w:rsidR="0076304E" w:rsidRPr="00297BDF">
        <w:rPr>
          <w:color w:val="auto"/>
          <w:sz w:val="28"/>
          <w:szCs w:val="28"/>
          <w:lang w:val="kk-KZ"/>
        </w:rPr>
        <w:t xml:space="preserve"> (L</w:t>
      </w:r>
      <w:r w:rsidR="00E743C9" w:rsidRPr="00297BDF">
        <w:rPr>
          <w:color w:val="auto"/>
          <w:sz w:val="28"/>
          <w:szCs w:val="28"/>
          <w:lang w:val="kk-KZ"/>
        </w:rPr>
        <w:t>.</w:t>
      </w:r>
      <w:r w:rsidR="0076304E" w:rsidRPr="00297BDF">
        <w:rPr>
          <w:color w:val="auto"/>
          <w:sz w:val="28"/>
          <w:szCs w:val="28"/>
          <w:lang w:val="kk-KZ"/>
        </w:rPr>
        <w:t xml:space="preserve">) </w:t>
      </w:r>
      <w:r w:rsidR="00BA57A1" w:rsidRPr="00297BDF">
        <w:rPr>
          <w:color w:val="auto"/>
          <w:sz w:val="28"/>
          <w:szCs w:val="28"/>
          <w:lang w:val="kk-KZ"/>
        </w:rPr>
        <w:t>P</w:t>
      </w:r>
      <w:r w:rsidR="0076304E" w:rsidRPr="00297BDF">
        <w:rPr>
          <w:color w:val="auto"/>
          <w:sz w:val="28"/>
          <w:szCs w:val="28"/>
          <w:lang w:val="kk-KZ"/>
        </w:rPr>
        <w:t>ers</w:t>
      </w:r>
      <w:r w:rsidR="00E743C9" w:rsidRPr="00297BDF">
        <w:rPr>
          <w:color w:val="auto"/>
          <w:sz w:val="28"/>
          <w:szCs w:val="28"/>
          <w:lang w:val="kk-KZ"/>
        </w:rPr>
        <w:t>.</w:t>
      </w:r>
      <w:r w:rsidR="0076304E" w:rsidRPr="00297BDF">
        <w:rPr>
          <w:color w:val="auto"/>
          <w:sz w:val="28"/>
          <w:szCs w:val="28"/>
          <w:lang w:val="kk-KZ"/>
        </w:rPr>
        <w:t>) сұрыптарын физ</w:t>
      </w:r>
      <w:r w:rsidR="00BA57A1" w:rsidRPr="00297BDF">
        <w:rPr>
          <w:color w:val="auto"/>
          <w:sz w:val="28"/>
          <w:szCs w:val="28"/>
          <w:lang w:val="kk-KZ"/>
        </w:rPr>
        <w:t>и</w:t>
      </w:r>
      <w:r w:rsidR="0076304E" w:rsidRPr="00297BDF">
        <w:rPr>
          <w:color w:val="auto"/>
          <w:sz w:val="28"/>
          <w:szCs w:val="28"/>
          <w:lang w:val="kk-KZ"/>
        </w:rPr>
        <w:t>ологиялық-генетикалық ерекшеліктеріне зертханалық</w:t>
      </w:r>
      <w:r w:rsidR="00E743C9" w:rsidRPr="00297BDF">
        <w:rPr>
          <w:color w:val="auto"/>
          <w:sz w:val="28"/>
          <w:szCs w:val="28"/>
          <w:lang w:val="kk-KZ"/>
        </w:rPr>
        <w:t xml:space="preserve"> </w:t>
      </w:r>
      <w:r w:rsidRPr="00297BDF">
        <w:rPr>
          <w:color w:val="auto"/>
          <w:sz w:val="28"/>
          <w:szCs w:val="28"/>
          <w:lang w:val="kk-KZ"/>
        </w:rPr>
        <w:t>талда</w:t>
      </w:r>
      <w:r w:rsidR="0076304E" w:rsidRPr="00297BDF">
        <w:rPr>
          <w:color w:val="auto"/>
          <w:sz w:val="28"/>
          <w:szCs w:val="28"/>
          <w:lang w:val="kk-KZ"/>
        </w:rPr>
        <w:t>у жүргізгенде</w:t>
      </w:r>
      <w:r w:rsidRPr="00297BDF">
        <w:rPr>
          <w:color w:val="auto"/>
          <w:sz w:val="28"/>
          <w:szCs w:val="28"/>
          <w:lang w:val="kk-KZ"/>
        </w:rPr>
        <w:t xml:space="preserve"> қате</w:t>
      </w:r>
      <w:r w:rsidR="0076304E" w:rsidRPr="00297BDF">
        <w:rPr>
          <w:color w:val="auto"/>
          <w:sz w:val="28"/>
          <w:szCs w:val="28"/>
          <w:lang w:val="kk-KZ"/>
        </w:rPr>
        <w:t>ліктер</w:t>
      </w:r>
      <w:r w:rsidRPr="00297BDF">
        <w:rPr>
          <w:color w:val="auto"/>
          <w:sz w:val="28"/>
          <w:szCs w:val="28"/>
          <w:lang w:val="kk-KZ"/>
        </w:rPr>
        <w:t xml:space="preserve"> жібереді, </w:t>
      </w:r>
      <w:r w:rsidR="0076304E" w:rsidRPr="00297BDF">
        <w:rPr>
          <w:color w:val="auto"/>
          <w:sz w:val="28"/>
          <w:szCs w:val="28"/>
          <w:lang w:val="kk-KZ"/>
        </w:rPr>
        <w:t>жеке пікірлерін нақты</w:t>
      </w:r>
      <w:r w:rsidRPr="00297BDF">
        <w:rPr>
          <w:color w:val="auto"/>
          <w:sz w:val="28"/>
          <w:szCs w:val="28"/>
          <w:lang w:val="kk-KZ"/>
        </w:rPr>
        <w:t xml:space="preserve"> дәлелдей алмайды.</w:t>
      </w:r>
      <w:r w:rsidR="00E743C9" w:rsidRPr="00297BDF">
        <w:rPr>
          <w:color w:val="auto"/>
          <w:sz w:val="28"/>
          <w:szCs w:val="28"/>
          <w:lang w:val="kk-KZ"/>
        </w:rPr>
        <w:t xml:space="preserve"> </w:t>
      </w:r>
      <w:r w:rsidR="00DD3D1C" w:rsidRPr="00297BDF">
        <w:rPr>
          <w:color w:val="auto"/>
          <w:sz w:val="28"/>
          <w:szCs w:val="28"/>
          <w:lang w:val="kk-KZ"/>
        </w:rPr>
        <w:t>Студенттер</w:t>
      </w:r>
      <w:r w:rsidR="00E743C9" w:rsidRPr="00297BDF">
        <w:rPr>
          <w:color w:val="auto"/>
          <w:sz w:val="28"/>
          <w:szCs w:val="28"/>
          <w:lang w:val="kk-KZ"/>
        </w:rPr>
        <w:t xml:space="preserve"> </w:t>
      </w:r>
      <w:r w:rsidR="00DD3D1C" w:rsidRPr="00297BDF">
        <w:rPr>
          <w:color w:val="auto"/>
          <w:sz w:val="28"/>
          <w:szCs w:val="28"/>
          <w:lang w:val="kk-KZ"/>
        </w:rPr>
        <w:t>қант құмайы (</w:t>
      </w:r>
      <w:r w:rsidR="00DD3D1C" w:rsidRPr="00297BDF">
        <w:rPr>
          <w:i/>
          <w:color w:val="auto"/>
          <w:sz w:val="28"/>
          <w:szCs w:val="28"/>
          <w:lang w:val="kk-KZ"/>
        </w:rPr>
        <w:t xml:space="preserve">Sorghum </w:t>
      </w:r>
      <w:r w:rsidR="00DD3D1C" w:rsidRPr="00297BDF">
        <w:rPr>
          <w:i/>
          <w:color w:val="auto"/>
          <w:sz w:val="28"/>
          <w:szCs w:val="28"/>
          <w:lang w:val="kk-KZ"/>
        </w:rPr>
        <w:lastRenderedPageBreak/>
        <w:t>saccharatum</w:t>
      </w:r>
      <w:r w:rsidR="00DD3D1C" w:rsidRPr="00297BDF">
        <w:rPr>
          <w:color w:val="auto"/>
          <w:sz w:val="28"/>
          <w:szCs w:val="28"/>
          <w:lang w:val="kk-KZ"/>
        </w:rPr>
        <w:t xml:space="preserve"> (L</w:t>
      </w:r>
      <w:r w:rsidR="00E743C9" w:rsidRPr="00297BDF">
        <w:rPr>
          <w:color w:val="auto"/>
          <w:sz w:val="28"/>
          <w:szCs w:val="28"/>
          <w:lang w:val="kk-KZ"/>
        </w:rPr>
        <w:t>.</w:t>
      </w:r>
      <w:r w:rsidR="00DD3D1C" w:rsidRPr="00297BDF">
        <w:rPr>
          <w:color w:val="auto"/>
          <w:sz w:val="28"/>
          <w:szCs w:val="28"/>
          <w:lang w:val="kk-KZ"/>
        </w:rPr>
        <w:t xml:space="preserve">) </w:t>
      </w:r>
      <w:r w:rsidR="00BA57A1" w:rsidRPr="00297BDF">
        <w:rPr>
          <w:color w:val="auto"/>
          <w:sz w:val="28"/>
          <w:szCs w:val="28"/>
          <w:lang w:val="kk-KZ"/>
        </w:rPr>
        <w:t>P</w:t>
      </w:r>
      <w:r w:rsidR="00DD3D1C" w:rsidRPr="00297BDF">
        <w:rPr>
          <w:color w:val="auto"/>
          <w:sz w:val="28"/>
          <w:szCs w:val="28"/>
          <w:lang w:val="kk-KZ"/>
        </w:rPr>
        <w:t>ers</w:t>
      </w:r>
      <w:r w:rsidR="00E743C9" w:rsidRPr="00297BDF">
        <w:rPr>
          <w:color w:val="auto"/>
          <w:sz w:val="28"/>
          <w:szCs w:val="28"/>
          <w:lang w:val="kk-KZ"/>
        </w:rPr>
        <w:t>.</w:t>
      </w:r>
      <w:r w:rsidR="00DD3D1C" w:rsidRPr="00297BDF">
        <w:rPr>
          <w:color w:val="auto"/>
          <w:sz w:val="28"/>
          <w:szCs w:val="28"/>
          <w:lang w:val="kk-KZ"/>
        </w:rPr>
        <w:t>) сұрыптары</w:t>
      </w:r>
      <w:r w:rsidRPr="00297BDF">
        <w:rPr>
          <w:color w:val="auto"/>
          <w:sz w:val="28"/>
          <w:szCs w:val="28"/>
          <w:lang w:val="kk-KZ"/>
        </w:rPr>
        <w:t xml:space="preserve"> туралы </w:t>
      </w:r>
      <w:r w:rsidR="00DD3D1C" w:rsidRPr="00297BDF">
        <w:rPr>
          <w:color w:val="auto"/>
          <w:sz w:val="28"/>
          <w:szCs w:val="28"/>
          <w:lang w:val="kk-KZ"/>
        </w:rPr>
        <w:t>бар</w:t>
      </w:r>
      <w:r w:rsidRPr="00297BDF">
        <w:rPr>
          <w:color w:val="auto"/>
          <w:sz w:val="28"/>
          <w:szCs w:val="28"/>
          <w:lang w:val="kk-KZ"/>
        </w:rPr>
        <w:t xml:space="preserve"> білімдерін </w:t>
      </w:r>
      <w:r w:rsidR="00DD3D1C" w:rsidRPr="00297BDF">
        <w:rPr>
          <w:color w:val="auto"/>
          <w:sz w:val="28"/>
          <w:szCs w:val="28"/>
          <w:lang w:val="kk-KZ"/>
        </w:rPr>
        <w:t>тек өздеріне</w:t>
      </w:r>
      <w:r w:rsidR="00E743C9" w:rsidRPr="00297BDF">
        <w:rPr>
          <w:color w:val="auto"/>
          <w:sz w:val="28"/>
          <w:szCs w:val="28"/>
          <w:lang w:val="kk-KZ"/>
        </w:rPr>
        <w:t xml:space="preserve"> </w:t>
      </w:r>
      <w:r w:rsidR="00DD3D1C" w:rsidRPr="00297BDF">
        <w:rPr>
          <w:color w:val="auto"/>
          <w:sz w:val="28"/>
          <w:szCs w:val="28"/>
          <w:lang w:val="kk-KZ"/>
        </w:rPr>
        <w:t xml:space="preserve">таныс </w:t>
      </w:r>
      <w:r w:rsidRPr="00297BDF">
        <w:rPr>
          <w:color w:val="auto"/>
          <w:sz w:val="28"/>
          <w:szCs w:val="28"/>
          <w:lang w:val="kk-KZ"/>
        </w:rPr>
        <w:t xml:space="preserve">жағдайда ғана </w:t>
      </w:r>
      <w:r w:rsidR="00DD3D1C" w:rsidRPr="00297BDF">
        <w:rPr>
          <w:color w:val="auto"/>
          <w:sz w:val="28"/>
          <w:szCs w:val="28"/>
          <w:lang w:val="kk-KZ"/>
        </w:rPr>
        <w:t xml:space="preserve">еркін </w:t>
      </w:r>
      <w:r w:rsidRPr="00297BDF">
        <w:rPr>
          <w:color w:val="auto"/>
          <w:sz w:val="28"/>
          <w:szCs w:val="28"/>
          <w:lang w:val="kk-KZ"/>
        </w:rPr>
        <w:t>қолдана</w:t>
      </w:r>
      <w:r w:rsidR="00DD3D1C" w:rsidRPr="00297BDF">
        <w:rPr>
          <w:color w:val="auto"/>
          <w:sz w:val="28"/>
          <w:szCs w:val="28"/>
          <w:lang w:val="kk-KZ"/>
        </w:rPr>
        <w:t>ды</w:t>
      </w:r>
      <w:r w:rsidRPr="00297BDF">
        <w:rPr>
          <w:color w:val="auto"/>
          <w:sz w:val="28"/>
          <w:szCs w:val="28"/>
          <w:lang w:val="kk-KZ"/>
        </w:rPr>
        <w:t xml:space="preserve">, </w:t>
      </w:r>
      <w:r w:rsidR="00DD3D1C" w:rsidRPr="00297BDF">
        <w:rPr>
          <w:color w:val="auto"/>
          <w:sz w:val="28"/>
          <w:szCs w:val="28"/>
          <w:lang w:val="kk-KZ"/>
        </w:rPr>
        <w:t>алайда</w:t>
      </w:r>
      <w:r w:rsidR="00E743C9" w:rsidRPr="00297BDF">
        <w:rPr>
          <w:color w:val="auto"/>
          <w:sz w:val="28"/>
          <w:szCs w:val="28"/>
          <w:lang w:val="kk-KZ"/>
        </w:rPr>
        <w:t xml:space="preserve"> </w:t>
      </w:r>
      <w:r w:rsidR="00DD3D1C" w:rsidRPr="00297BDF">
        <w:rPr>
          <w:color w:val="auto"/>
          <w:sz w:val="28"/>
          <w:szCs w:val="28"/>
          <w:lang w:val="kk-KZ"/>
        </w:rPr>
        <w:t>олар үшін белгісіз</w:t>
      </w:r>
      <w:r w:rsidRPr="00297BDF">
        <w:rPr>
          <w:color w:val="auto"/>
          <w:sz w:val="28"/>
          <w:szCs w:val="28"/>
          <w:lang w:val="kk-KZ"/>
        </w:rPr>
        <w:t xml:space="preserve"> жағдайда қолдануға қиналады. </w:t>
      </w:r>
      <w:r w:rsidR="007D081A" w:rsidRPr="00297BDF">
        <w:rPr>
          <w:color w:val="auto"/>
          <w:sz w:val="28"/>
          <w:szCs w:val="28"/>
          <w:lang w:val="kk-KZ"/>
        </w:rPr>
        <w:t>Қ</w:t>
      </w:r>
      <w:r w:rsidR="00DD3D1C" w:rsidRPr="00297BDF">
        <w:rPr>
          <w:color w:val="auto"/>
          <w:sz w:val="28"/>
          <w:szCs w:val="28"/>
          <w:lang w:val="kk-KZ"/>
        </w:rPr>
        <w:t>ант құмайы (</w:t>
      </w:r>
      <w:r w:rsidR="00DD3D1C" w:rsidRPr="00297BDF">
        <w:rPr>
          <w:i/>
          <w:color w:val="auto"/>
          <w:sz w:val="28"/>
          <w:szCs w:val="28"/>
          <w:lang w:val="kk-KZ"/>
        </w:rPr>
        <w:t>Sorghum saccharatum</w:t>
      </w:r>
      <w:r w:rsidR="00DD3D1C" w:rsidRPr="00297BDF">
        <w:rPr>
          <w:color w:val="auto"/>
          <w:sz w:val="28"/>
          <w:szCs w:val="28"/>
          <w:lang w:val="kk-KZ"/>
        </w:rPr>
        <w:t xml:space="preserve"> (L</w:t>
      </w:r>
      <w:r w:rsidR="00E743C9" w:rsidRPr="00297BDF">
        <w:rPr>
          <w:color w:val="auto"/>
          <w:sz w:val="28"/>
          <w:szCs w:val="28"/>
          <w:lang w:val="kk-KZ"/>
        </w:rPr>
        <w:t>.</w:t>
      </w:r>
      <w:r w:rsidR="00DD3D1C" w:rsidRPr="00297BDF">
        <w:rPr>
          <w:color w:val="auto"/>
          <w:sz w:val="28"/>
          <w:szCs w:val="28"/>
          <w:lang w:val="kk-KZ"/>
        </w:rPr>
        <w:t xml:space="preserve">) </w:t>
      </w:r>
      <w:r w:rsidR="00BA57A1" w:rsidRPr="00297BDF">
        <w:rPr>
          <w:color w:val="auto"/>
          <w:sz w:val="28"/>
          <w:szCs w:val="28"/>
          <w:lang w:val="kk-KZ"/>
        </w:rPr>
        <w:t>P</w:t>
      </w:r>
      <w:r w:rsidR="00DD3D1C" w:rsidRPr="00297BDF">
        <w:rPr>
          <w:color w:val="auto"/>
          <w:sz w:val="28"/>
          <w:szCs w:val="28"/>
          <w:lang w:val="kk-KZ"/>
        </w:rPr>
        <w:t>ers</w:t>
      </w:r>
      <w:r w:rsidR="00E743C9" w:rsidRPr="00297BDF">
        <w:rPr>
          <w:color w:val="auto"/>
          <w:sz w:val="28"/>
          <w:szCs w:val="28"/>
          <w:lang w:val="kk-KZ"/>
        </w:rPr>
        <w:t>.</w:t>
      </w:r>
      <w:r w:rsidR="00DD3D1C" w:rsidRPr="00297BDF">
        <w:rPr>
          <w:color w:val="auto"/>
          <w:sz w:val="28"/>
          <w:szCs w:val="28"/>
          <w:lang w:val="kk-KZ"/>
        </w:rPr>
        <w:t>) сұрыптарын физ</w:t>
      </w:r>
      <w:r w:rsidR="00BA57A1" w:rsidRPr="00297BDF">
        <w:rPr>
          <w:color w:val="auto"/>
          <w:sz w:val="28"/>
          <w:szCs w:val="28"/>
          <w:lang w:val="kk-KZ"/>
        </w:rPr>
        <w:t>и</w:t>
      </w:r>
      <w:r w:rsidR="00DD3D1C" w:rsidRPr="00297BDF">
        <w:rPr>
          <w:color w:val="auto"/>
          <w:sz w:val="28"/>
          <w:szCs w:val="28"/>
          <w:lang w:val="kk-KZ"/>
        </w:rPr>
        <w:t>ологиялық-генетикалық талдауға бағытталған</w:t>
      </w:r>
      <w:r w:rsidR="00E743C9" w:rsidRPr="00297BDF">
        <w:rPr>
          <w:color w:val="auto"/>
          <w:sz w:val="28"/>
          <w:szCs w:val="28"/>
          <w:lang w:val="kk-KZ"/>
        </w:rPr>
        <w:t xml:space="preserve"> </w:t>
      </w:r>
      <w:r w:rsidRPr="00297BDF">
        <w:rPr>
          <w:color w:val="auto"/>
          <w:sz w:val="28"/>
          <w:szCs w:val="28"/>
          <w:lang w:val="kk-KZ"/>
        </w:rPr>
        <w:t xml:space="preserve">зерттеу тапсырмаларын оқытушы </w:t>
      </w:r>
      <w:r w:rsidR="00B26B88" w:rsidRPr="00297BDF">
        <w:rPr>
          <w:color w:val="auto"/>
          <w:sz w:val="28"/>
          <w:szCs w:val="28"/>
          <w:lang w:val="kk-KZ"/>
        </w:rPr>
        <w:t>нұсқаулығымен</w:t>
      </w:r>
      <w:r w:rsidRPr="00297BDF">
        <w:rPr>
          <w:color w:val="auto"/>
          <w:sz w:val="28"/>
          <w:szCs w:val="28"/>
          <w:lang w:val="kk-KZ"/>
        </w:rPr>
        <w:t xml:space="preserve"> орындайды. </w:t>
      </w:r>
      <w:r w:rsidR="00B26B88" w:rsidRPr="00297BDF">
        <w:rPr>
          <w:color w:val="auto"/>
          <w:sz w:val="28"/>
          <w:szCs w:val="28"/>
          <w:lang w:val="kk-KZ"/>
        </w:rPr>
        <w:t>Бірақ</w:t>
      </w:r>
      <w:r w:rsidRPr="00297BDF">
        <w:rPr>
          <w:color w:val="auto"/>
          <w:sz w:val="28"/>
          <w:szCs w:val="28"/>
          <w:lang w:val="kk-KZ"/>
        </w:rPr>
        <w:t xml:space="preserve">, зерттеушілік </w:t>
      </w:r>
      <w:r w:rsidR="00F920BF" w:rsidRPr="00297BDF">
        <w:rPr>
          <w:color w:val="auto"/>
          <w:sz w:val="28"/>
          <w:szCs w:val="28"/>
          <w:lang w:val="kk-KZ"/>
        </w:rPr>
        <w:t>құзырет</w:t>
      </w:r>
      <w:r w:rsidR="00B26B88" w:rsidRPr="00297BDF">
        <w:rPr>
          <w:color w:val="auto"/>
          <w:sz w:val="28"/>
          <w:szCs w:val="28"/>
          <w:lang w:val="kk-KZ"/>
        </w:rPr>
        <w:t>тілікті</w:t>
      </w:r>
      <w:r w:rsidR="00221616" w:rsidRPr="00297BDF">
        <w:rPr>
          <w:color w:val="auto"/>
          <w:sz w:val="28"/>
          <w:szCs w:val="28"/>
          <w:lang w:val="kk-KZ"/>
        </w:rPr>
        <w:t xml:space="preserve"> </w:t>
      </w:r>
      <w:r w:rsidRPr="00297BDF">
        <w:rPr>
          <w:color w:val="auto"/>
          <w:sz w:val="28"/>
          <w:szCs w:val="28"/>
          <w:lang w:val="kk-KZ"/>
        </w:rPr>
        <w:t>қалыптастыруда өзбетімен ізденіп,</w:t>
      </w:r>
      <w:r w:rsidR="00221616" w:rsidRPr="00297BDF">
        <w:rPr>
          <w:color w:val="auto"/>
          <w:sz w:val="28"/>
          <w:szCs w:val="28"/>
          <w:lang w:val="kk-KZ"/>
        </w:rPr>
        <w:t xml:space="preserve"> </w:t>
      </w:r>
      <w:r w:rsidRPr="00297BDF">
        <w:rPr>
          <w:color w:val="auto"/>
          <w:sz w:val="28"/>
          <w:szCs w:val="28"/>
          <w:lang w:val="kk-KZ"/>
        </w:rPr>
        <w:t xml:space="preserve">инициативті, </w:t>
      </w:r>
      <w:r w:rsidR="007D081A" w:rsidRPr="00297BDF">
        <w:rPr>
          <w:color w:val="auto"/>
          <w:sz w:val="28"/>
          <w:szCs w:val="28"/>
          <w:lang w:val="kk-KZ"/>
        </w:rPr>
        <w:t xml:space="preserve">жаңа </w:t>
      </w:r>
      <w:r w:rsidRPr="00297BDF">
        <w:rPr>
          <w:color w:val="auto"/>
          <w:sz w:val="28"/>
          <w:szCs w:val="28"/>
          <w:lang w:val="kk-KZ"/>
        </w:rPr>
        <w:t xml:space="preserve"> зерттеу нәтижелерін ұсынуға</w:t>
      </w:r>
      <w:r w:rsidR="007D081A" w:rsidRPr="00297BDF">
        <w:rPr>
          <w:color w:val="auto"/>
          <w:sz w:val="28"/>
          <w:szCs w:val="28"/>
          <w:lang w:val="kk-KZ"/>
        </w:rPr>
        <w:t xml:space="preserve"> деген</w:t>
      </w:r>
      <w:r w:rsidR="00221616" w:rsidRPr="00297BDF">
        <w:rPr>
          <w:color w:val="auto"/>
          <w:sz w:val="28"/>
          <w:szCs w:val="28"/>
          <w:lang w:val="kk-KZ"/>
        </w:rPr>
        <w:t xml:space="preserve"> </w:t>
      </w:r>
      <w:r w:rsidR="007D081A" w:rsidRPr="00297BDF">
        <w:rPr>
          <w:color w:val="auto"/>
          <w:sz w:val="28"/>
          <w:szCs w:val="28"/>
          <w:lang w:val="kk-KZ"/>
        </w:rPr>
        <w:t>ұмтылыстары</w:t>
      </w:r>
      <w:r w:rsidRPr="00297BDF">
        <w:rPr>
          <w:color w:val="auto"/>
          <w:sz w:val="28"/>
          <w:szCs w:val="28"/>
          <w:lang w:val="kk-KZ"/>
        </w:rPr>
        <w:t xml:space="preserve"> төмен. </w:t>
      </w:r>
      <w:r w:rsidR="00221616" w:rsidRPr="00297BDF">
        <w:rPr>
          <w:color w:val="auto"/>
          <w:sz w:val="28"/>
          <w:szCs w:val="28"/>
          <w:lang w:val="kk-KZ"/>
        </w:rPr>
        <w:t xml:space="preserve"> </w:t>
      </w:r>
    </w:p>
    <w:p w:rsidR="006D0C77" w:rsidRPr="00297BDF" w:rsidRDefault="006D0C77" w:rsidP="006D0C77">
      <w:pPr>
        <w:pStyle w:val="Default"/>
        <w:ind w:firstLine="567"/>
        <w:jc w:val="both"/>
        <w:rPr>
          <w:color w:val="auto"/>
          <w:sz w:val="28"/>
          <w:szCs w:val="28"/>
          <w:lang w:val="kk-KZ"/>
        </w:rPr>
      </w:pPr>
      <w:r w:rsidRPr="00297BDF">
        <w:rPr>
          <w:i/>
          <w:color w:val="auto"/>
          <w:sz w:val="28"/>
          <w:szCs w:val="28"/>
          <w:lang w:val="kk-KZ"/>
        </w:rPr>
        <w:t>Жоғары деңгей</w:t>
      </w:r>
      <w:r w:rsidRPr="00297BDF">
        <w:rPr>
          <w:color w:val="auto"/>
          <w:sz w:val="28"/>
          <w:szCs w:val="28"/>
          <w:lang w:val="kk-KZ"/>
        </w:rPr>
        <w:t>:</w:t>
      </w:r>
      <w:r w:rsidR="007D081A" w:rsidRPr="00297BDF">
        <w:rPr>
          <w:color w:val="auto"/>
          <w:sz w:val="28"/>
          <w:szCs w:val="28"/>
          <w:lang w:val="kk-KZ"/>
        </w:rPr>
        <w:t xml:space="preserve"> студенттер зерттеу жұмыстарын</w:t>
      </w:r>
      <w:r w:rsidRPr="00297BDF">
        <w:rPr>
          <w:color w:val="auto"/>
          <w:sz w:val="28"/>
          <w:szCs w:val="28"/>
          <w:lang w:val="kk-KZ"/>
        </w:rPr>
        <w:t xml:space="preserve"> тұрақты түрде, жүйелі  жүргізе</w:t>
      </w:r>
      <w:r w:rsidR="007D081A" w:rsidRPr="00297BDF">
        <w:rPr>
          <w:color w:val="auto"/>
          <w:sz w:val="28"/>
          <w:szCs w:val="28"/>
          <w:lang w:val="kk-KZ"/>
        </w:rPr>
        <w:t>ді</w:t>
      </w:r>
      <w:r w:rsidRPr="00297BDF">
        <w:rPr>
          <w:color w:val="auto"/>
          <w:sz w:val="28"/>
          <w:szCs w:val="28"/>
          <w:lang w:val="kk-KZ"/>
        </w:rPr>
        <w:t>, қызығушылы</w:t>
      </w:r>
      <w:r w:rsidR="007D081A" w:rsidRPr="00297BDF">
        <w:rPr>
          <w:color w:val="auto"/>
          <w:sz w:val="28"/>
          <w:szCs w:val="28"/>
          <w:lang w:val="kk-KZ"/>
        </w:rPr>
        <w:t>қтары</w:t>
      </w:r>
      <w:r w:rsidR="00FF21C6" w:rsidRPr="00297BDF">
        <w:rPr>
          <w:color w:val="auto"/>
          <w:sz w:val="28"/>
          <w:szCs w:val="28"/>
          <w:lang w:val="kk-KZ"/>
        </w:rPr>
        <w:t xml:space="preserve"> </w:t>
      </w:r>
      <w:r w:rsidR="007D081A" w:rsidRPr="00297BDF">
        <w:rPr>
          <w:color w:val="auto"/>
          <w:sz w:val="28"/>
          <w:szCs w:val="28"/>
          <w:lang w:val="kk-KZ"/>
        </w:rPr>
        <w:t>жоғары</w:t>
      </w:r>
      <w:r w:rsidRPr="00297BDF">
        <w:rPr>
          <w:color w:val="auto"/>
          <w:sz w:val="28"/>
          <w:szCs w:val="28"/>
          <w:lang w:val="kk-KZ"/>
        </w:rPr>
        <w:t xml:space="preserve">. </w:t>
      </w:r>
      <w:r w:rsidR="007D081A" w:rsidRPr="00297BDF">
        <w:rPr>
          <w:color w:val="auto"/>
          <w:sz w:val="28"/>
          <w:szCs w:val="28"/>
          <w:lang w:val="kk-KZ"/>
        </w:rPr>
        <w:t>Б</w:t>
      </w:r>
      <w:r w:rsidRPr="00297BDF">
        <w:rPr>
          <w:color w:val="auto"/>
          <w:sz w:val="28"/>
          <w:szCs w:val="28"/>
          <w:lang w:val="kk-KZ"/>
        </w:rPr>
        <w:t xml:space="preserve">иолог </w:t>
      </w:r>
      <w:r w:rsidR="007D081A" w:rsidRPr="00297BDF">
        <w:rPr>
          <w:color w:val="auto"/>
          <w:sz w:val="28"/>
          <w:szCs w:val="28"/>
          <w:lang w:val="kk-KZ"/>
        </w:rPr>
        <w:t>студен</w:t>
      </w:r>
      <w:r w:rsidR="0003134B" w:rsidRPr="00297BDF">
        <w:rPr>
          <w:color w:val="auto"/>
          <w:sz w:val="28"/>
          <w:szCs w:val="28"/>
          <w:lang w:val="kk-KZ"/>
        </w:rPr>
        <w:t>т</w:t>
      </w:r>
      <w:r w:rsidRPr="00297BDF">
        <w:rPr>
          <w:color w:val="auto"/>
          <w:sz w:val="28"/>
          <w:szCs w:val="28"/>
          <w:lang w:val="kk-KZ"/>
        </w:rPr>
        <w:t xml:space="preserve"> келешек </w:t>
      </w:r>
      <w:r w:rsidR="007D081A" w:rsidRPr="00297BDF">
        <w:rPr>
          <w:color w:val="auto"/>
          <w:sz w:val="28"/>
          <w:szCs w:val="28"/>
          <w:lang w:val="kk-KZ"/>
        </w:rPr>
        <w:t>мамандығында</w:t>
      </w:r>
      <w:r w:rsidRPr="00297BDF">
        <w:rPr>
          <w:color w:val="auto"/>
          <w:sz w:val="28"/>
          <w:szCs w:val="28"/>
          <w:lang w:val="kk-KZ"/>
        </w:rPr>
        <w:t xml:space="preserve"> зерттеушілік </w:t>
      </w:r>
      <w:r w:rsidR="00F920BF" w:rsidRPr="00297BDF">
        <w:rPr>
          <w:color w:val="auto"/>
          <w:sz w:val="28"/>
          <w:szCs w:val="28"/>
          <w:lang w:val="kk-KZ"/>
        </w:rPr>
        <w:t>құзырет</w:t>
      </w:r>
      <w:r w:rsidR="007D081A" w:rsidRPr="00297BDF">
        <w:rPr>
          <w:color w:val="auto"/>
          <w:sz w:val="28"/>
          <w:szCs w:val="28"/>
          <w:lang w:val="kk-KZ"/>
        </w:rPr>
        <w:t>тілікті</w:t>
      </w:r>
      <w:r w:rsidR="00FF21C6" w:rsidRPr="00297BDF">
        <w:rPr>
          <w:color w:val="auto"/>
          <w:sz w:val="28"/>
          <w:szCs w:val="28"/>
          <w:lang w:val="kk-KZ"/>
        </w:rPr>
        <w:t xml:space="preserve"> </w:t>
      </w:r>
      <w:r w:rsidRPr="00297BDF">
        <w:rPr>
          <w:color w:val="auto"/>
          <w:sz w:val="28"/>
          <w:szCs w:val="28"/>
          <w:lang w:val="kk-KZ"/>
        </w:rPr>
        <w:t xml:space="preserve">қалыптастырудың қажеттілігін </w:t>
      </w:r>
      <w:r w:rsidR="007D081A" w:rsidRPr="00297BDF">
        <w:rPr>
          <w:color w:val="auto"/>
          <w:sz w:val="28"/>
          <w:szCs w:val="28"/>
          <w:lang w:val="kk-KZ"/>
        </w:rPr>
        <w:t xml:space="preserve">түсінеді. </w:t>
      </w:r>
      <w:r w:rsidRPr="00297BDF">
        <w:rPr>
          <w:color w:val="auto"/>
          <w:sz w:val="28"/>
          <w:szCs w:val="28"/>
          <w:lang w:val="kk-KZ"/>
        </w:rPr>
        <w:t xml:space="preserve">Зерттеу </w:t>
      </w:r>
      <w:r w:rsidR="007D081A" w:rsidRPr="00297BDF">
        <w:rPr>
          <w:color w:val="auto"/>
          <w:sz w:val="28"/>
          <w:szCs w:val="28"/>
          <w:lang w:val="kk-KZ"/>
        </w:rPr>
        <w:t>тапсырмаларын</w:t>
      </w:r>
      <w:r w:rsidRPr="00297BDF">
        <w:rPr>
          <w:color w:val="auto"/>
          <w:sz w:val="28"/>
          <w:szCs w:val="28"/>
          <w:lang w:val="kk-KZ"/>
        </w:rPr>
        <w:t xml:space="preserve"> орындау</w:t>
      </w:r>
      <w:r w:rsidR="007D081A" w:rsidRPr="00297BDF">
        <w:rPr>
          <w:color w:val="auto"/>
          <w:sz w:val="28"/>
          <w:szCs w:val="28"/>
          <w:lang w:val="kk-KZ"/>
        </w:rPr>
        <w:t xml:space="preserve"> барысында</w:t>
      </w:r>
      <w:r w:rsidRPr="00297BDF">
        <w:rPr>
          <w:color w:val="auto"/>
          <w:sz w:val="28"/>
          <w:szCs w:val="28"/>
          <w:lang w:val="kk-KZ"/>
        </w:rPr>
        <w:t xml:space="preserve"> жоғары белсенділік және </w:t>
      </w:r>
      <w:r w:rsidR="007D081A" w:rsidRPr="00297BDF">
        <w:rPr>
          <w:color w:val="auto"/>
          <w:sz w:val="28"/>
          <w:szCs w:val="28"/>
          <w:lang w:val="kk-KZ"/>
        </w:rPr>
        <w:t>өз бетімен</w:t>
      </w:r>
      <w:r w:rsidRPr="00297BDF">
        <w:rPr>
          <w:color w:val="auto"/>
          <w:sz w:val="28"/>
          <w:szCs w:val="28"/>
          <w:lang w:val="kk-KZ"/>
        </w:rPr>
        <w:t xml:space="preserve"> ұмтылыс </w:t>
      </w:r>
      <w:r w:rsidR="007D081A" w:rsidRPr="00297BDF">
        <w:rPr>
          <w:color w:val="auto"/>
          <w:sz w:val="28"/>
          <w:szCs w:val="28"/>
          <w:lang w:val="kk-KZ"/>
        </w:rPr>
        <w:t>көрсетеді</w:t>
      </w:r>
      <w:r w:rsidRPr="00297BDF">
        <w:rPr>
          <w:color w:val="auto"/>
          <w:sz w:val="28"/>
          <w:szCs w:val="28"/>
          <w:lang w:val="kk-KZ"/>
        </w:rPr>
        <w:t xml:space="preserve">. </w:t>
      </w:r>
      <w:r w:rsidR="007D081A" w:rsidRPr="00297BDF">
        <w:rPr>
          <w:color w:val="auto"/>
          <w:sz w:val="28"/>
          <w:szCs w:val="28"/>
          <w:lang w:val="kk-KZ"/>
        </w:rPr>
        <w:t>Қант құмайы (</w:t>
      </w:r>
      <w:r w:rsidR="007D081A" w:rsidRPr="00297BDF">
        <w:rPr>
          <w:i/>
          <w:color w:val="auto"/>
          <w:sz w:val="28"/>
          <w:szCs w:val="28"/>
          <w:lang w:val="kk-KZ"/>
        </w:rPr>
        <w:t>Sorghum saccharatum</w:t>
      </w:r>
      <w:r w:rsidR="007D081A" w:rsidRPr="00297BDF">
        <w:rPr>
          <w:color w:val="auto"/>
          <w:sz w:val="28"/>
          <w:szCs w:val="28"/>
          <w:lang w:val="kk-KZ"/>
        </w:rPr>
        <w:t xml:space="preserve"> (L</w:t>
      </w:r>
      <w:r w:rsidR="00FF21C6" w:rsidRPr="00297BDF">
        <w:rPr>
          <w:color w:val="auto"/>
          <w:sz w:val="28"/>
          <w:szCs w:val="28"/>
          <w:lang w:val="kk-KZ"/>
        </w:rPr>
        <w:t>.</w:t>
      </w:r>
      <w:r w:rsidR="007D081A" w:rsidRPr="00297BDF">
        <w:rPr>
          <w:color w:val="auto"/>
          <w:sz w:val="28"/>
          <w:szCs w:val="28"/>
          <w:lang w:val="kk-KZ"/>
        </w:rPr>
        <w:t xml:space="preserve">) </w:t>
      </w:r>
      <w:r w:rsidR="0003134B" w:rsidRPr="00297BDF">
        <w:rPr>
          <w:color w:val="auto"/>
          <w:sz w:val="28"/>
          <w:szCs w:val="28"/>
          <w:lang w:val="kk-KZ"/>
        </w:rPr>
        <w:t>P</w:t>
      </w:r>
      <w:r w:rsidR="007D081A" w:rsidRPr="00297BDF">
        <w:rPr>
          <w:color w:val="auto"/>
          <w:sz w:val="28"/>
          <w:szCs w:val="28"/>
          <w:lang w:val="kk-KZ"/>
        </w:rPr>
        <w:t>ers</w:t>
      </w:r>
      <w:r w:rsidR="00FF21C6" w:rsidRPr="00297BDF">
        <w:rPr>
          <w:color w:val="auto"/>
          <w:sz w:val="28"/>
          <w:szCs w:val="28"/>
          <w:lang w:val="kk-KZ"/>
        </w:rPr>
        <w:t>.</w:t>
      </w:r>
      <w:r w:rsidR="007D081A" w:rsidRPr="00297BDF">
        <w:rPr>
          <w:color w:val="auto"/>
          <w:sz w:val="28"/>
          <w:szCs w:val="28"/>
          <w:lang w:val="kk-KZ"/>
        </w:rPr>
        <w:t>) сұрыптарын физ</w:t>
      </w:r>
      <w:r w:rsidR="0003134B" w:rsidRPr="00297BDF">
        <w:rPr>
          <w:color w:val="auto"/>
          <w:sz w:val="28"/>
          <w:szCs w:val="28"/>
          <w:lang w:val="kk-KZ"/>
        </w:rPr>
        <w:t>и</w:t>
      </w:r>
      <w:r w:rsidR="007D081A" w:rsidRPr="00297BDF">
        <w:rPr>
          <w:color w:val="auto"/>
          <w:sz w:val="28"/>
          <w:szCs w:val="28"/>
          <w:lang w:val="kk-KZ"/>
        </w:rPr>
        <w:t xml:space="preserve">ологиялық-генетикалық талдау әдістері </w:t>
      </w:r>
      <w:r w:rsidRPr="00297BDF">
        <w:rPr>
          <w:color w:val="auto"/>
          <w:sz w:val="28"/>
          <w:szCs w:val="28"/>
          <w:lang w:val="kk-KZ"/>
        </w:rPr>
        <w:t xml:space="preserve">туралы білімі толық, </w:t>
      </w:r>
      <w:r w:rsidR="007D081A" w:rsidRPr="00297BDF">
        <w:rPr>
          <w:color w:val="auto"/>
          <w:sz w:val="28"/>
          <w:szCs w:val="28"/>
          <w:lang w:val="kk-KZ"/>
        </w:rPr>
        <w:t xml:space="preserve">жүйелі </w:t>
      </w:r>
      <w:r w:rsidRPr="00297BDF">
        <w:rPr>
          <w:color w:val="auto"/>
          <w:sz w:val="28"/>
          <w:szCs w:val="28"/>
          <w:lang w:val="kk-KZ"/>
        </w:rPr>
        <w:t xml:space="preserve">және жаңа жағдайда </w:t>
      </w:r>
      <w:r w:rsidR="0009782B" w:rsidRPr="00297BDF">
        <w:rPr>
          <w:color w:val="auto"/>
          <w:sz w:val="28"/>
          <w:szCs w:val="28"/>
          <w:lang w:val="kk-KZ"/>
        </w:rPr>
        <w:t>осы</w:t>
      </w:r>
      <w:r w:rsidRPr="00297BDF">
        <w:rPr>
          <w:color w:val="auto"/>
          <w:sz w:val="28"/>
          <w:szCs w:val="28"/>
          <w:lang w:val="kk-KZ"/>
        </w:rPr>
        <w:t xml:space="preserve"> білімдерін </w:t>
      </w:r>
      <w:r w:rsidR="0009782B" w:rsidRPr="00297BDF">
        <w:rPr>
          <w:color w:val="auto"/>
          <w:sz w:val="28"/>
          <w:szCs w:val="28"/>
          <w:lang w:val="kk-KZ"/>
        </w:rPr>
        <w:t>дұрыс</w:t>
      </w:r>
      <w:r w:rsidRPr="00297BDF">
        <w:rPr>
          <w:color w:val="auto"/>
          <w:sz w:val="28"/>
          <w:szCs w:val="28"/>
          <w:lang w:val="kk-KZ"/>
        </w:rPr>
        <w:t xml:space="preserve"> қолдана</w:t>
      </w:r>
      <w:r w:rsidR="0009782B" w:rsidRPr="00297BDF">
        <w:rPr>
          <w:color w:val="auto"/>
          <w:sz w:val="28"/>
          <w:szCs w:val="28"/>
          <w:lang w:val="kk-KZ"/>
        </w:rPr>
        <w:t>ды</w:t>
      </w:r>
      <w:r w:rsidRPr="00297BDF">
        <w:rPr>
          <w:color w:val="auto"/>
          <w:sz w:val="28"/>
          <w:szCs w:val="28"/>
          <w:lang w:val="kk-KZ"/>
        </w:rPr>
        <w:t xml:space="preserve">. </w:t>
      </w:r>
      <w:r w:rsidR="0009782B" w:rsidRPr="00297BDF">
        <w:rPr>
          <w:color w:val="auto"/>
          <w:sz w:val="28"/>
          <w:szCs w:val="28"/>
          <w:lang w:val="kk-KZ"/>
        </w:rPr>
        <w:t>Жоғары</w:t>
      </w:r>
      <w:r w:rsidRPr="00297BDF">
        <w:rPr>
          <w:color w:val="auto"/>
          <w:sz w:val="28"/>
          <w:szCs w:val="28"/>
          <w:lang w:val="kk-KZ"/>
        </w:rPr>
        <w:t xml:space="preserve"> деңгейде студе</w:t>
      </w:r>
      <w:r w:rsidR="00276275" w:rsidRPr="00297BDF">
        <w:rPr>
          <w:color w:val="auto"/>
          <w:sz w:val="28"/>
          <w:szCs w:val="28"/>
          <w:lang w:val="kk-KZ"/>
        </w:rPr>
        <w:t>нттер теориялық білім</w:t>
      </w:r>
      <w:r w:rsidR="0009782B" w:rsidRPr="00297BDF">
        <w:rPr>
          <w:color w:val="auto"/>
          <w:sz w:val="28"/>
          <w:szCs w:val="28"/>
          <w:lang w:val="kk-KZ"/>
        </w:rPr>
        <w:t>дерін</w:t>
      </w:r>
      <w:r w:rsidRPr="00297BDF">
        <w:rPr>
          <w:color w:val="auto"/>
          <w:sz w:val="28"/>
          <w:szCs w:val="28"/>
          <w:lang w:val="kk-KZ"/>
        </w:rPr>
        <w:t xml:space="preserve"> зерттеу тапсырмаларды орындау</w:t>
      </w:r>
      <w:r w:rsidR="0009782B" w:rsidRPr="00297BDF">
        <w:rPr>
          <w:color w:val="auto"/>
          <w:sz w:val="28"/>
          <w:szCs w:val="28"/>
          <w:lang w:val="kk-KZ"/>
        </w:rPr>
        <w:t xml:space="preserve"> барысында</w:t>
      </w:r>
      <w:r w:rsidR="00FF21C6" w:rsidRPr="00297BDF">
        <w:rPr>
          <w:color w:val="auto"/>
          <w:sz w:val="28"/>
          <w:szCs w:val="28"/>
          <w:lang w:val="kk-KZ"/>
        </w:rPr>
        <w:t xml:space="preserve"> </w:t>
      </w:r>
      <w:r w:rsidR="0009782B" w:rsidRPr="00297BDF">
        <w:rPr>
          <w:color w:val="auto"/>
          <w:sz w:val="28"/>
          <w:szCs w:val="28"/>
          <w:lang w:val="kk-KZ"/>
        </w:rPr>
        <w:t>қажеттілігіне байланысты</w:t>
      </w:r>
      <w:r w:rsidR="00FF21C6" w:rsidRPr="00297BDF">
        <w:rPr>
          <w:color w:val="auto"/>
          <w:sz w:val="28"/>
          <w:szCs w:val="28"/>
          <w:lang w:val="kk-KZ"/>
        </w:rPr>
        <w:t xml:space="preserve"> </w:t>
      </w:r>
      <w:r w:rsidR="0009782B" w:rsidRPr="00297BDF">
        <w:rPr>
          <w:color w:val="auto"/>
          <w:sz w:val="28"/>
          <w:szCs w:val="28"/>
          <w:lang w:val="kk-KZ"/>
        </w:rPr>
        <w:t>қолдана алады</w:t>
      </w:r>
      <w:r w:rsidRPr="00297BDF">
        <w:rPr>
          <w:color w:val="auto"/>
          <w:sz w:val="28"/>
          <w:szCs w:val="28"/>
          <w:lang w:val="kk-KZ"/>
        </w:rPr>
        <w:t>.</w:t>
      </w:r>
      <w:r w:rsidR="005B0B02" w:rsidRPr="00297BDF">
        <w:rPr>
          <w:color w:val="auto"/>
          <w:sz w:val="28"/>
          <w:szCs w:val="28"/>
          <w:lang w:val="kk-KZ"/>
        </w:rPr>
        <w:t xml:space="preserve"> Студенттер о</w:t>
      </w:r>
      <w:r w:rsidRPr="00297BDF">
        <w:rPr>
          <w:color w:val="auto"/>
          <w:sz w:val="28"/>
          <w:szCs w:val="28"/>
          <w:lang w:val="kk-KZ"/>
        </w:rPr>
        <w:t xml:space="preserve">қытушы </w:t>
      </w:r>
      <w:r w:rsidR="005B0B02" w:rsidRPr="00297BDF">
        <w:rPr>
          <w:color w:val="auto"/>
          <w:sz w:val="28"/>
          <w:szCs w:val="28"/>
          <w:lang w:val="kk-KZ"/>
        </w:rPr>
        <w:t>нұсқауынсыз</w:t>
      </w:r>
      <w:r w:rsidRPr="00297BDF">
        <w:rPr>
          <w:color w:val="auto"/>
          <w:sz w:val="28"/>
          <w:szCs w:val="28"/>
          <w:lang w:val="kk-KZ"/>
        </w:rPr>
        <w:t xml:space="preserve">, </w:t>
      </w:r>
      <w:r w:rsidR="005B0B02" w:rsidRPr="00297BDF">
        <w:rPr>
          <w:color w:val="auto"/>
          <w:sz w:val="28"/>
          <w:szCs w:val="28"/>
          <w:lang w:val="kk-KZ"/>
        </w:rPr>
        <w:t xml:space="preserve">яғни </w:t>
      </w:r>
      <w:r w:rsidRPr="00297BDF">
        <w:rPr>
          <w:color w:val="auto"/>
          <w:sz w:val="28"/>
          <w:szCs w:val="28"/>
          <w:lang w:val="kk-KZ"/>
        </w:rPr>
        <w:t>өз</w:t>
      </w:r>
      <w:r w:rsidR="005B0B02" w:rsidRPr="00297BDF">
        <w:rPr>
          <w:color w:val="auto"/>
          <w:sz w:val="28"/>
          <w:szCs w:val="28"/>
          <w:lang w:val="kk-KZ"/>
        </w:rPr>
        <w:t>бетімен</w:t>
      </w:r>
      <w:r w:rsidR="00FF21C6" w:rsidRPr="00297BDF">
        <w:rPr>
          <w:color w:val="auto"/>
          <w:sz w:val="28"/>
          <w:szCs w:val="28"/>
          <w:lang w:val="kk-KZ"/>
        </w:rPr>
        <w:t xml:space="preserve"> қ</w:t>
      </w:r>
      <w:r w:rsidR="005B0B02" w:rsidRPr="00297BDF">
        <w:rPr>
          <w:color w:val="auto"/>
          <w:sz w:val="28"/>
          <w:szCs w:val="28"/>
          <w:lang w:val="kk-KZ"/>
        </w:rPr>
        <w:t>ант құмайы (</w:t>
      </w:r>
      <w:r w:rsidR="005B0B02" w:rsidRPr="00297BDF">
        <w:rPr>
          <w:i/>
          <w:color w:val="auto"/>
          <w:sz w:val="28"/>
          <w:szCs w:val="28"/>
          <w:lang w:val="kk-KZ"/>
        </w:rPr>
        <w:t>Sorghum saccharatum</w:t>
      </w:r>
      <w:r w:rsidR="005B0B02" w:rsidRPr="00297BDF">
        <w:rPr>
          <w:color w:val="auto"/>
          <w:sz w:val="28"/>
          <w:szCs w:val="28"/>
          <w:lang w:val="kk-KZ"/>
        </w:rPr>
        <w:t xml:space="preserve"> (L</w:t>
      </w:r>
      <w:r w:rsidR="00FF21C6" w:rsidRPr="00297BDF">
        <w:rPr>
          <w:color w:val="auto"/>
          <w:sz w:val="28"/>
          <w:szCs w:val="28"/>
          <w:lang w:val="kk-KZ"/>
        </w:rPr>
        <w:t>.</w:t>
      </w:r>
      <w:r w:rsidR="005B0B02" w:rsidRPr="00297BDF">
        <w:rPr>
          <w:color w:val="auto"/>
          <w:sz w:val="28"/>
          <w:szCs w:val="28"/>
          <w:lang w:val="kk-KZ"/>
        </w:rPr>
        <w:t xml:space="preserve">) </w:t>
      </w:r>
      <w:r w:rsidR="0003134B" w:rsidRPr="00297BDF">
        <w:rPr>
          <w:color w:val="auto"/>
          <w:sz w:val="28"/>
          <w:szCs w:val="28"/>
          <w:lang w:val="kk-KZ"/>
        </w:rPr>
        <w:t>P</w:t>
      </w:r>
      <w:r w:rsidR="005B0B02" w:rsidRPr="00297BDF">
        <w:rPr>
          <w:color w:val="auto"/>
          <w:sz w:val="28"/>
          <w:szCs w:val="28"/>
          <w:lang w:val="kk-KZ"/>
        </w:rPr>
        <w:t>ers</w:t>
      </w:r>
      <w:r w:rsidR="00FF21C6" w:rsidRPr="00297BDF">
        <w:rPr>
          <w:color w:val="auto"/>
          <w:sz w:val="28"/>
          <w:szCs w:val="28"/>
          <w:lang w:val="kk-KZ"/>
        </w:rPr>
        <w:t>.</w:t>
      </w:r>
      <w:r w:rsidR="005B0B02" w:rsidRPr="00297BDF">
        <w:rPr>
          <w:color w:val="auto"/>
          <w:sz w:val="28"/>
          <w:szCs w:val="28"/>
          <w:lang w:val="kk-KZ"/>
        </w:rPr>
        <w:t>) сұрыптарын физ</w:t>
      </w:r>
      <w:r w:rsidR="0003134B" w:rsidRPr="00297BDF">
        <w:rPr>
          <w:color w:val="auto"/>
          <w:sz w:val="28"/>
          <w:szCs w:val="28"/>
          <w:lang w:val="kk-KZ"/>
        </w:rPr>
        <w:t>и</w:t>
      </w:r>
      <w:r w:rsidR="005B0B02" w:rsidRPr="00297BDF">
        <w:rPr>
          <w:color w:val="auto"/>
          <w:sz w:val="28"/>
          <w:szCs w:val="28"/>
          <w:lang w:val="kk-KZ"/>
        </w:rPr>
        <w:t>ологиялық-генетикалық талдау</w:t>
      </w:r>
      <w:r w:rsidR="00FF21C6" w:rsidRPr="00297BDF">
        <w:rPr>
          <w:color w:val="auto"/>
          <w:sz w:val="28"/>
          <w:szCs w:val="28"/>
          <w:lang w:val="kk-KZ"/>
        </w:rPr>
        <w:t xml:space="preserve"> </w:t>
      </w:r>
      <w:r w:rsidR="005B0B02" w:rsidRPr="00297BDF">
        <w:rPr>
          <w:color w:val="auto"/>
          <w:sz w:val="28"/>
          <w:szCs w:val="28"/>
          <w:lang w:val="kk-KZ"/>
        </w:rPr>
        <w:t xml:space="preserve">жұмыстарын </w:t>
      </w:r>
      <w:r w:rsidRPr="00297BDF">
        <w:rPr>
          <w:color w:val="auto"/>
          <w:sz w:val="28"/>
          <w:szCs w:val="28"/>
          <w:lang w:val="kk-KZ"/>
        </w:rPr>
        <w:t xml:space="preserve">жүйелі түрде </w:t>
      </w:r>
      <w:r w:rsidR="005B0B02" w:rsidRPr="00297BDF">
        <w:rPr>
          <w:color w:val="auto"/>
          <w:sz w:val="28"/>
          <w:szCs w:val="28"/>
          <w:lang w:val="kk-KZ"/>
        </w:rPr>
        <w:t>орындайды</w:t>
      </w:r>
      <w:r w:rsidRPr="00297BDF">
        <w:rPr>
          <w:color w:val="auto"/>
          <w:sz w:val="28"/>
          <w:szCs w:val="28"/>
          <w:lang w:val="kk-KZ"/>
        </w:rPr>
        <w:t xml:space="preserve">. </w:t>
      </w:r>
      <w:r w:rsidR="005B0B02" w:rsidRPr="00297BDF">
        <w:rPr>
          <w:color w:val="auto"/>
          <w:sz w:val="28"/>
          <w:szCs w:val="28"/>
          <w:lang w:val="kk-KZ"/>
        </w:rPr>
        <w:t>Қант құмайы (</w:t>
      </w:r>
      <w:r w:rsidR="005B0B02" w:rsidRPr="00297BDF">
        <w:rPr>
          <w:i/>
          <w:color w:val="auto"/>
          <w:sz w:val="28"/>
          <w:szCs w:val="28"/>
          <w:lang w:val="kk-KZ"/>
        </w:rPr>
        <w:t>Sorghum saccharatum</w:t>
      </w:r>
      <w:r w:rsidR="005B0B02" w:rsidRPr="00297BDF">
        <w:rPr>
          <w:color w:val="auto"/>
          <w:sz w:val="28"/>
          <w:szCs w:val="28"/>
          <w:lang w:val="kk-KZ"/>
        </w:rPr>
        <w:t xml:space="preserve"> (L</w:t>
      </w:r>
      <w:r w:rsidR="00FF21C6" w:rsidRPr="00297BDF">
        <w:rPr>
          <w:color w:val="auto"/>
          <w:sz w:val="28"/>
          <w:szCs w:val="28"/>
          <w:lang w:val="kk-KZ"/>
        </w:rPr>
        <w:t>.</w:t>
      </w:r>
      <w:r w:rsidR="005B0B02" w:rsidRPr="00297BDF">
        <w:rPr>
          <w:color w:val="auto"/>
          <w:sz w:val="28"/>
          <w:szCs w:val="28"/>
          <w:lang w:val="kk-KZ"/>
        </w:rPr>
        <w:t xml:space="preserve">) </w:t>
      </w:r>
      <w:r w:rsidR="0003134B" w:rsidRPr="00297BDF">
        <w:rPr>
          <w:color w:val="auto"/>
          <w:sz w:val="28"/>
          <w:szCs w:val="28"/>
          <w:lang w:val="kk-KZ"/>
        </w:rPr>
        <w:t>P</w:t>
      </w:r>
      <w:r w:rsidR="005B0B02" w:rsidRPr="00297BDF">
        <w:rPr>
          <w:color w:val="auto"/>
          <w:sz w:val="28"/>
          <w:szCs w:val="28"/>
          <w:lang w:val="kk-KZ"/>
        </w:rPr>
        <w:t>ers</w:t>
      </w:r>
      <w:r w:rsidR="00FF21C6" w:rsidRPr="00297BDF">
        <w:rPr>
          <w:color w:val="auto"/>
          <w:sz w:val="28"/>
          <w:szCs w:val="28"/>
          <w:lang w:val="kk-KZ"/>
        </w:rPr>
        <w:t>.</w:t>
      </w:r>
      <w:r w:rsidR="005B0B02" w:rsidRPr="00297BDF">
        <w:rPr>
          <w:color w:val="auto"/>
          <w:sz w:val="28"/>
          <w:szCs w:val="28"/>
          <w:lang w:val="kk-KZ"/>
        </w:rPr>
        <w:t>) сұрыптарын физ</w:t>
      </w:r>
      <w:r w:rsidR="0003134B" w:rsidRPr="00297BDF">
        <w:rPr>
          <w:color w:val="auto"/>
          <w:sz w:val="28"/>
          <w:szCs w:val="28"/>
          <w:lang w:val="kk-KZ"/>
        </w:rPr>
        <w:t>и</w:t>
      </w:r>
      <w:r w:rsidR="005B0B02" w:rsidRPr="00297BDF">
        <w:rPr>
          <w:color w:val="auto"/>
          <w:sz w:val="28"/>
          <w:szCs w:val="28"/>
          <w:lang w:val="kk-KZ"/>
        </w:rPr>
        <w:t>ологиялық-генетикалық талдау</w:t>
      </w:r>
      <w:r w:rsidR="00FF21C6" w:rsidRPr="00297BDF">
        <w:rPr>
          <w:color w:val="auto"/>
          <w:sz w:val="28"/>
          <w:szCs w:val="28"/>
          <w:lang w:val="kk-KZ"/>
        </w:rPr>
        <w:t xml:space="preserve"> </w:t>
      </w:r>
      <w:r w:rsidRPr="00297BDF">
        <w:rPr>
          <w:color w:val="auto"/>
          <w:sz w:val="28"/>
          <w:szCs w:val="28"/>
          <w:lang w:val="kk-KZ"/>
        </w:rPr>
        <w:t>әдістерін сабақ барысында</w:t>
      </w:r>
      <w:r w:rsidR="005B0B02" w:rsidRPr="00297BDF">
        <w:rPr>
          <w:color w:val="auto"/>
          <w:sz w:val="28"/>
          <w:szCs w:val="28"/>
          <w:lang w:val="kk-KZ"/>
        </w:rPr>
        <w:t xml:space="preserve"> және келешек кәсібінде</w:t>
      </w:r>
      <w:r w:rsidRPr="00297BDF">
        <w:rPr>
          <w:color w:val="auto"/>
          <w:sz w:val="28"/>
          <w:szCs w:val="28"/>
          <w:lang w:val="kk-KZ"/>
        </w:rPr>
        <w:t xml:space="preserve"> кез-келген </w:t>
      </w:r>
      <w:r w:rsidR="005B0B02" w:rsidRPr="00297BDF">
        <w:rPr>
          <w:color w:val="auto"/>
          <w:sz w:val="28"/>
          <w:szCs w:val="28"/>
          <w:lang w:val="kk-KZ"/>
        </w:rPr>
        <w:t>уақытта</w:t>
      </w:r>
      <w:r w:rsidR="00FF21C6" w:rsidRPr="00297BDF">
        <w:rPr>
          <w:color w:val="auto"/>
          <w:sz w:val="28"/>
          <w:szCs w:val="28"/>
          <w:lang w:val="kk-KZ"/>
        </w:rPr>
        <w:t xml:space="preserve"> </w:t>
      </w:r>
      <w:r w:rsidR="005B0B02" w:rsidRPr="00297BDF">
        <w:rPr>
          <w:color w:val="auto"/>
          <w:sz w:val="28"/>
          <w:szCs w:val="28"/>
          <w:lang w:val="kk-KZ"/>
        </w:rPr>
        <w:t xml:space="preserve">тиімді қолдана алады. Қойылған </w:t>
      </w:r>
      <w:r w:rsidRPr="00297BDF">
        <w:rPr>
          <w:color w:val="auto"/>
          <w:sz w:val="28"/>
          <w:szCs w:val="28"/>
          <w:lang w:val="kk-KZ"/>
        </w:rPr>
        <w:t>тапсырма</w:t>
      </w:r>
      <w:r w:rsidR="00D57432" w:rsidRPr="00297BDF">
        <w:rPr>
          <w:color w:val="auto"/>
          <w:sz w:val="28"/>
          <w:szCs w:val="28"/>
          <w:lang w:val="kk-KZ"/>
        </w:rPr>
        <w:t>лар</w:t>
      </w:r>
      <w:r w:rsidRPr="00297BDF">
        <w:rPr>
          <w:color w:val="auto"/>
          <w:sz w:val="28"/>
          <w:szCs w:val="28"/>
          <w:lang w:val="kk-KZ"/>
        </w:rPr>
        <w:t xml:space="preserve"> бойынша нақты мақсат қойып, </w:t>
      </w:r>
      <w:r w:rsidR="00D57432" w:rsidRPr="00297BDF">
        <w:rPr>
          <w:color w:val="auto"/>
          <w:sz w:val="28"/>
          <w:szCs w:val="28"/>
          <w:lang w:val="kk-KZ"/>
        </w:rPr>
        <w:t>өзбетімен дұрыс шешім қабылдай алады</w:t>
      </w:r>
      <w:r w:rsidRPr="00297BDF">
        <w:rPr>
          <w:color w:val="auto"/>
          <w:sz w:val="28"/>
          <w:szCs w:val="28"/>
          <w:lang w:val="kk-KZ"/>
        </w:rPr>
        <w:t xml:space="preserve">. </w:t>
      </w:r>
    </w:p>
    <w:p w:rsidR="006D0C77" w:rsidRPr="00297BDF" w:rsidRDefault="008D0255" w:rsidP="006D0C77">
      <w:pPr>
        <w:pStyle w:val="a3"/>
        <w:shd w:val="clear" w:color="auto" w:fill="FFFFFF"/>
        <w:spacing w:after="0" w:line="240" w:lineRule="auto"/>
        <w:ind w:left="0" w:firstLine="567"/>
        <w:jc w:val="both"/>
        <w:rPr>
          <w:rFonts w:ascii="Times New Roman" w:hAnsi="Times New Roman"/>
          <w:sz w:val="28"/>
          <w:szCs w:val="28"/>
          <w:lang w:val="kk-KZ"/>
        </w:rPr>
      </w:pPr>
      <w:r w:rsidRPr="00297BDF">
        <w:rPr>
          <w:rFonts w:ascii="Times New Roman" w:hAnsi="Times New Roman"/>
          <w:sz w:val="28"/>
          <w:szCs w:val="28"/>
          <w:lang w:val="kk-KZ"/>
        </w:rPr>
        <w:t xml:space="preserve">Биолог студенттердің зерттеушілік </w:t>
      </w:r>
      <w:r w:rsidR="00F920BF" w:rsidRPr="00297BDF">
        <w:rPr>
          <w:rFonts w:ascii="Times New Roman" w:hAnsi="Times New Roman"/>
          <w:sz w:val="28"/>
          <w:szCs w:val="28"/>
          <w:lang w:val="kk-KZ"/>
        </w:rPr>
        <w:t>құзырет</w:t>
      </w:r>
      <w:r w:rsidRPr="00297BDF">
        <w:rPr>
          <w:rFonts w:ascii="Times New Roman" w:hAnsi="Times New Roman"/>
          <w:sz w:val="28"/>
          <w:szCs w:val="28"/>
          <w:lang w:val="kk-KZ"/>
        </w:rPr>
        <w:t>тілігін</w:t>
      </w:r>
      <w:r w:rsidR="00FF21C6" w:rsidRPr="00297BDF">
        <w:rPr>
          <w:rFonts w:ascii="Times New Roman" w:hAnsi="Times New Roman"/>
          <w:sz w:val="28"/>
          <w:szCs w:val="28"/>
          <w:lang w:val="kk-KZ"/>
        </w:rPr>
        <w:t xml:space="preserve"> </w:t>
      </w:r>
      <w:r w:rsidRPr="00297BDF">
        <w:rPr>
          <w:rFonts w:ascii="Times New Roman" w:hAnsi="Times New Roman"/>
          <w:sz w:val="28"/>
          <w:szCs w:val="28"/>
          <w:lang w:val="kk-KZ"/>
        </w:rPr>
        <w:t>қант құмайы (</w:t>
      </w:r>
      <w:r w:rsidR="001A4799" w:rsidRPr="00297BDF">
        <w:rPr>
          <w:rFonts w:ascii="Times New Roman" w:hAnsi="Times New Roman"/>
          <w:i/>
          <w:sz w:val="28"/>
          <w:szCs w:val="28"/>
          <w:lang w:val="kk-KZ"/>
        </w:rPr>
        <w:t>Sorghum saccharatum</w:t>
      </w:r>
      <w:r w:rsidRPr="00297BDF">
        <w:rPr>
          <w:rFonts w:ascii="Times New Roman" w:hAnsi="Times New Roman"/>
          <w:sz w:val="28"/>
          <w:szCs w:val="28"/>
          <w:lang w:val="kk-KZ"/>
        </w:rPr>
        <w:t xml:space="preserve"> (L</w:t>
      </w:r>
      <w:r w:rsidR="00FF21C6" w:rsidRPr="00297BDF">
        <w:rPr>
          <w:rFonts w:ascii="Times New Roman" w:hAnsi="Times New Roman"/>
          <w:sz w:val="28"/>
          <w:szCs w:val="28"/>
          <w:lang w:val="kk-KZ"/>
        </w:rPr>
        <w:t>.</w:t>
      </w:r>
      <w:r w:rsidRPr="00297BDF">
        <w:rPr>
          <w:rFonts w:ascii="Times New Roman" w:hAnsi="Times New Roman"/>
          <w:sz w:val="28"/>
          <w:szCs w:val="28"/>
          <w:lang w:val="kk-KZ"/>
        </w:rPr>
        <w:t xml:space="preserve">) </w:t>
      </w:r>
      <w:r w:rsidR="0057722C" w:rsidRPr="00297BDF">
        <w:rPr>
          <w:rFonts w:ascii="Times New Roman" w:hAnsi="Times New Roman"/>
          <w:sz w:val="28"/>
          <w:szCs w:val="28"/>
          <w:lang w:val="kk-KZ"/>
        </w:rPr>
        <w:t>P</w:t>
      </w:r>
      <w:r w:rsidRPr="00297BDF">
        <w:rPr>
          <w:rFonts w:ascii="Times New Roman" w:hAnsi="Times New Roman"/>
          <w:sz w:val="28"/>
          <w:szCs w:val="28"/>
          <w:lang w:val="kk-KZ"/>
        </w:rPr>
        <w:t>ers</w:t>
      </w:r>
      <w:r w:rsidR="00FF21C6" w:rsidRPr="00297BDF">
        <w:rPr>
          <w:rFonts w:ascii="Times New Roman" w:hAnsi="Times New Roman"/>
          <w:sz w:val="28"/>
          <w:szCs w:val="28"/>
          <w:lang w:val="kk-KZ"/>
        </w:rPr>
        <w:t>.</w:t>
      </w:r>
      <w:r w:rsidRPr="00297BDF">
        <w:rPr>
          <w:rFonts w:ascii="Times New Roman" w:hAnsi="Times New Roman"/>
          <w:sz w:val="28"/>
          <w:szCs w:val="28"/>
          <w:lang w:val="kk-KZ"/>
        </w:rPr>
        <w:t>) сұрыптарын физ</w:t>
      </w:r>
      <w:r w:rsidR="0057722C" w:rsidRPr="00297BDF">
        <w:rPr>
          <w:rFonts w:ascii="Times New Roman" w:hAnsi="Times New Roman"/>
          <w:sz w:val="28"/>
          <w:szCs w:val="28"/>
          <w:lang w:val="kk-KZ"/>
        </w:rPr>
        <w:t>и</w:t>
      </w:r>
      <w:r w:rsidRPr="00297BDF">
        <w:rPr>
          <w:rFonts w:ascii="Times New Roman" w:hAnsi="Times New Roman"/>
          <w:sz w:val="28"/>
          <w:szCs w:val="28"/>
          <w:lang w:val="kk-KZ"/>
        </w:rPr>
        <w:t>ологиялық-генетикалық талдау негізінде</w:t>
      </w:r>
      <w:r w:rsidR="00FF21C6" w:rsidRPr="00297BDF">
        <w:rPr>
          <w:rFonts w:ascii="Times New Roman" w:hAnsi="Times New Roman"/>
          <w:sz w:val="28"/>
          <w:szCs w:val="28"/>
          <w:lang w:val="kk-KZ"/>
        </w:rPr>
        <w:t xml:space="preserve"> </w:t>
      </w:r>
      <w:r w:rsidR="006D0C77" w:rsidRPr="00297BDF">
        <w:rPr>
          <w:rFonts w:ascii="Times New Roman" w:hAnsi="Times New Roman"/>
          <w:sz w:val="28"/>
          <w:szCs w:val="28"/>
          <w:lang w:val="kk-KZ"/>
        </w:rPr>
        <w:t xml:space="preserve">қалыптастыру әдістемесінің тиімділігін нақты </w:t>
      </w:r>
      <w:r w:rsidRPr="00297BDF">
        <w:rPr>
          <w:rFonts w:ascii="Times New Roman" w:hAnsi="Times New Roman"/>
          <w:sz w:val="28"/>
          <w:szCs w:val="28"/>
          <w:lang w:val="kk-KZ"/>
        </w:rPr>
        <w:t>анықтауға</w:t>
      </w:r>
      <w:r w:rsidR="006D0C77" w:rsidRPr="00297BDF">
        <w:rPr>
          <w:rFonts w:ascii="Times New Roman" w:hAnsi="Times New Roman"/>
          <w:sz w:val="28"/>
          <w:szCs w:val="28"/>
          <w:lang w:val="kk-KZ"/>
        </w:rPr>
        <w:t xml:space="preserve"> мүмкіндік </w:t>
      </w:r>
      <w:r w:rsidR="00E84A2E" w:rsidRPr="00297BDF">
        <w:rPr>
          <w:rFonts w:ascii="Times New Roman" w:hAnsi="Times New Roman"/>
          <w:sz w:val="28"/>
          <w:szCs w:val="28"/>
          <w:lang w:val="kk-KZ"/>
        </w:rPr>
        <w:t>туындататын</w:t>
      </w:r>
      <w:r w:rsidR="00FF21C6" w:rsidRPr="00297BDF">
        <w:rPr>
          <w:rFonts w:ascii="Times New Roman" w:hAnsi="Times New Roman"/>
          <w:sz w:val="28"/>
          <w:szCs w:val="28"/>
          <w:lang w:val="kk-KZ"/>
        </w:rPr>
        <w:t xml:space="preserve"> </w:t>
      </w:r>
      <w:r w:rsidR="006D0C77" w:rsidRPr="00297BDF">
        <w:rPr>
          <w:rFonts w:ascii="Times New Roman" w:hAnsi="Times New Roman"/>
          <w:sz w:val="28"/>
          <w:szCs w:val="28"/>
          <w:lang w:val="kk-KZ"/>
        </w:rPr>
        <w:t>көрсеткіштер: мақсаттық</w:t>
      </w:r>
      <w:r w:rsidR="000B2961" w:rsidRPr="00297BDF">
        <w:rPr>
          <w:rFonts w:ascii="Times New Roman" w:hAnsi="Times New Roman"/>
          <w:sz w:val="28"/>
          <w:szCs w:val="28"/>
          <w:lang w:val="kk-KZ"/>
        </w:rPr>
        <w:t>-мотивациялық</w:t>
      </w:r>
      <w:r w:rsidR="006D0C77" w:rsidRPr="00297BDF">
        <w:rPr>
          <w:rFonts w:ascii="Times New Roman" w:hAnsi="Times New Roman"/>
          <w:sz w:val="28"/>
          <w:szCs w:val="28"/>
          <w:lang w:val="kk-KZ"/>
        </w:rPr>
        <w:t>,</w:t>
      </w:r>
      <w:r w:rsidR="00FF21C6" w:rsidRPr="00297BDF">
        <w:rPr>
          <w:rFonts w:ascii="Times New Roman" w:hAnsi="Times New Roman"/>
          <w:sz w:val="28"/>
          <w:szCs w:val="28"/>
          <w:lang w:val="kk-KZ"/>
        </w:rPr>
        <w:t xml:space="preserve"> </w:t>
      </w:r>
      <w:r w:rsidR="006D0C77" w:rsidRPr="00297BDF">
        <w:rPr>
          <w:rFonts w:ascii="Times New Roman" w:hAnsi="Times New Roman"/>
          <w:sz w:val="28"/>
          <w:szCs w:val="28"/>
          <w:lang w:val="kk-KZ"/>
        </w:rPr>
        <w:t xml:space="preserve">мазмұндық және іс-әрекеттік компоненттер </w:t>
      </w:r>
      <w:r w:rsidR="00E81E5F" w:rsidRPr="00297BDF">
        <w:rPr>
          <w:rFonts w:ascii="Times New Roman" w:hAnsi="Times New Roman"/>
          <w:sz w:val="28"/>
          <w:szCs w:val="28"/>
          <w:lang w:val="kk-KZ"/>
        </w:rPr>
        <w:t>болып нақтыланды</w:t>
      </w:r>
      <w:r w:rsidR="006D0C77" w:rsidRPr="00297BDF">
        <w:rPr>
          <w:rFonts w:ascii="Times New Roman" w:hAnsi="Times New Roman"/>
          <w:sz w:val="28"/>
          <w:szCs w:val="28"/>
          <w:lang w:val="kk-KZ"/>
        </w:rPr>
        <w:t>.</w:t>
      </w:r>
    </w:p>
    <w:p w:rsidR="00FC6BC4" w:rsidRPr="00297BDF" w:rsidRDefault="00197B8D" w:rsidP="00FC6BC4">
      <w:pPr>
        <w:pStyle w:val="a3"/>
        <w:shd w:val="clear" w:color="auto" w:fill="FFFFFF"/>
        <w:spacing w:after="0" w:line="240" w:lineRule="auto"/>
        <w:ind w:left="0" w:firstLine="567"/>
        <w:jc w:val="both"/>
        <w:rPr>
          <w:rFonts w:ascii="Times New Roman" w:hAnsi="Times New Roman"/>
          <w:sz w:val="28"/>
          <w:szCs w:val="28"/>
          <w:lang w:val="kk-KZ"/>
        </w:rPr>
      </w:pPr>
      <w:r w:rsidRPr="00297BDF">
        <w:rPr>
          <w:rFonts w:ascii="Times New Roman" w:hAnsi="Times New Roman"/>
          <w:sz w:val="28"/>
          <w:szCs w:val="28"/>
          <w:lang w:val="kk-KZ"/>
        </w:rPr>
        <w:t xml:space="preserve">Зерттеу </w:t>
      </w:r>
      <w:r w:rsidR="00587055" w:rsidRPr="00297BDF">
        <w:rPr>
          <w:rFonts w:ascii="Times New Roman" w:hAnsi="Times New Roman"/>
          <w:sz w:val="28"/>
          <w:szCs w:val="28"/>
          <w:lang w:val="kk-KZ"/>
        </w:rPr>
        <w:t>жұмысымыз барысында ұс</w:t>
      </w:r>
      <w:r w:rsidRPr="00297BDF">
        <w:rPr>
          <w:rFonts w:ascii="Times New Roman" w:hAnsi="Times New Roman"/>
          <w:sz w:val="28"/>
          <w:szCs w:val="28"/>
          <w:lang w:val="kk-KZ"/>
        </w:rPr>
        <w:t>ыны</w:t>
      </w:r>
      <w:r w:rsidR="00587055" w:rsidRPr="00297BDF">
        <w:rPr>
          <w:rFonts w:ascii="Times New Roman" w:hAnsi="Times New Roman"/>
          <w:sz w:val="28"/>
          <w:szCs w:val="28"/>
          <w:lang w:val="kk-KZ"/>
        </w:rPr>
        <w:t>п отырған әдістеме бойынша</w:t>
      </w:r>
      <w:r w:rsidRPr="00297BDF">
        <w:rPr>
          <w:rFonts w:ascii="Times New Roman" w:hAnsi="Times New Roman"/>
          <w:sz w:val="28"/>
          <w:szCs w:val="28"/>
          <w:lang w:val="kk-KZ"/>
        </w:rPr>
        <w:t xml:space="preserve">, </w:t>
      </w:r>
      <w:r w:rsidR="00587055" w:rsidRPr="00297BDF">
        <w:rPr>
          <w:rFonts w:ascii="Times New Roman" w:hAnsi="Times New Roman"/>
          <w:sz w:val="28"/>
          <w:szCs w:val="28"/>
          <w:lang w:val="kk-KZ"/>
        </w:rPr>
        <w:t>студенттерге қант құмайы (</w:t>
      </w:r>
      <w:r w:rsidR="00587055" w:rsidRPr="00297BDF">
        <w:rPr>
          <w:rFonts w:ascii="Times New Roman" w:hAnsi="Times New Roman"/>
          <w:i/>
          <w:sz w:val="28"/>
          <w:szCs w:val="28"/>
          <w:lang w:val="kk-KZ"/>
        </w:rPr>
        <w:t>Sorghum saccharatum</w:t>
      </w:r>
      <w:r w:rsidR="00587055" w:rsidRPr="00297BDF">
        <w:rPr>
          <w:rFonts w:ascii="Times New Roman" w:hAnsi="Times New Roman"/>
          <w:sz w:val="28"/>
          <w:szCs w:val="28"/>
          <w:lang w:val="kk-KZ"/>
        </w:rPr>
        <w:t xml:space="preserve"> (L</w:t>
      </w:r>
      <w:r w:rsidR="00FF21C6" w:rsidRPr="00297BDF">
        <w:rPr>
          <w:rFonts w:ascii="Times New Roman" w:hAnsi="Times New Roman"/>
          <w:sz w:val="28"/>
          <w:szCs w:val="28"/>
          <w:lang w:val="kk-KZ"/>
        </w:rPr>
        <w:t>.</w:t>
      </w:r>
      <w:r w:rsidR="00587055" w:rsidRPr="00297BDF">
        <w:rPr>
          <w:rFonts w:ascii="Times New Roman" w:hAnsi="Times New Roman"/>
          <w:sz w:val="28"/>
          <w:szCs w:val="28"/>
          <w:lang w:val="kk-KZ"/>
        </w:rPr>
        <w:t xml:space="preserve">) </w:t>
      </w:r>
      <w:r w:rsidR="0057722C" w:rsidRPr="00297BDF">
        <w:rPr>
          <w:rFonts w:ascii="Times New Roman" w:hAnsi="Times New Roman"/>
          <w:sz w:val="28"/>
          <w:szCs w:val="28"/>
          <w:lang w:val="kk-KZ"/>
        </w:rPr>
        <w:t>P</w:t>
      </w:r>
      <w:r w:rsidR="00587055" w:rsidRPr="00297BDF">
        <w:rPr>
          <w:rFonts w:ascii="Times New Roman" w:hAnsi="Times New Roman"/>
          <w:sz w:val="28"/>
          <w:szCs w:val="28"/>
          <w:lang w:val="kk-KZ"/>
        </w:rPr>
        <w:t>ers</w:t>
      </w:r>
      <w:r w:rsidR="00FF21C6" w:rsidRPr="00297BDF">
        <w:rPr>
          <w:rFonts w:ascii="Times New Roman" w:hAnsi="Times New Roman"/>
          <w:sz w:val="28"/>
          <w:szCs w:val="28"/>
          <w:lang w:val="kk-KZ"/>
        </w:rPr>
        <w:t>.</w:t>
      </w:r>
      <w:r w:rsidR="00587055" w:rsidRPr="00297BDF">
        <w:rPr>
          <w:rFonts w:ascii="Times New Roman" w:hAnsi="Times New Roman"/>
          <w:sz w:val="28"/>
          <w:szCs w:val="28"/>
          <w:lang w:val="kk-KZ"/>
        </w:rPr>
        <w:t>) сұрыптарын физ</w:t>
      </w:r>
      <w:r w:rsidR="0057722C" w:rsidRPr="00297BDF">
        <w:rPr>
          <w:rFonts w:ascii="Times New Roman" w:hAnsi="Times New Roman"/>
          <w:sz w:val="28"/>
          <w:szCs w:val="28"/>
          <w:lang w:val="kk-KZ"/>
        </w:rPr>
        <w:t>и</w:t>
      </w:r>
      <w:r w:rsidR="00587055" w:rsidRPr="00297BDF">
        <w:rPr>
          <w:rFonts w:ascii="Times New Roman" w:hAnsi="Times New Roman"/>
          <w:sz w:val="28"/>
          <w:szCs w:val="28"/>
          <w:lang w:val="kk-KZ"/>
        </w:rPr>
        <w:t>ологиялық-генетикалық талдау әдістері</w:t>
      </w:r>
      <w:r w:rsidR="00FF21C6" w:rsidRPr="00297BDF">
        <w:rPr>
          <w:rFonts w:ascii="Times New Roman" w:hAnsi="Times New Roman"/>
          <w:sz w:val="28"/>
          <w:szCs w:val="28"/>
          <w:lang w:val="kk-KZ"/>
        </w:rPr>
        <w:t xml:space="preserve"> </w:t>
      </w:r>
      <w:r w:rsidR="00587055" w:rsidRPr="00297BDF">
        <w:rPr>
          <w:rFonts w:ascii="Times New Roman" w:hAnsi="Times New Roman"/>
          <w:sz w:val="28"/>
          <w:szCs w:val="28"/>
          <w:lang w:val="kk-KZ"/>
        </w:rPr>
        <w:t>ма</w:t>
      </w:r>
      <w:r w:rsidR="00476B7E" w:rsidRPr="00297BDF">
        <w:rPr>
          <w:rFonts w:ascii="Times New Roman" w:hAnsi="Times New Roman"/>
          <w:sz w:val="28"/>
          <w:szCs w:val="28"/>
          <w:lang w:val="kk-KZ"/>
        </w:rPr>
        <w:t>з</w:t>
      </w:r>
      <w:r w:rsidR="00587055" w:rsidRPr="00297BDF">
        <w:rPr>
          <w:rFonts w:ascii="Times New Roman" w:hAnsi="Times New Roman"/>
          <w:sz w:val="28"/>
          <w:szCs w:val="28"/>
          <w:lang w:val="kk-KZ"/>
        </w:rPr>
        <w:t>мұны бойынша</w:t>
      </w:r>
      <w:r w:rsidRPr="00297BDF">
        <w:rPr>
          <w:rFonts w:ascii="Times New Roman" w:hAnsi="Times New Roman"/>
          <w:sz w:val="28"/>
          <w:szCs w:val="28"/>
          <w:lang w:val="kk-KZ"/>
        </w:rPr>
        <w:t xml:space="preserve"> ғылыми-теориялық материалдар және </w:t>
      </w:r>
      <w:r w:rsidR="00587055" w:rsidRPr="00297BDF">
        <w:rPr>
          <w:rFonts w:ascii="Times New Roman" w:hAnsi="Times New Roman"/>
          <w:sz w:val="28"/>
          <w:szCs w:val="28"/>
          <w:lang w:val="kk-KZ"/>
        </w:rPr>
        <w:t>өзіндік</w:t>
      </w:r>
      <w:r w:rsidR="00FF21C6" w:rsidRPr="00297BDF">
        <w:rPr>
          <w:rFonts w:ascii="Times New Roman" w:hAnsi="Times New Roman"/>
          <w:sz w:val="28"/>
          <w:szCs w:val="28"/>
          <w:lang w:val="kk-KZ"/>
        </w:rPr>
        <w:t xml:space="preserve"> </w:t>
      </w:r>
      <w:r w:rsidRPr="00297BDF">
        <w:rPr>
          <w:rFonts w:ascii="Times New Roman" w:hAnsi="Times New Roman"/>
          <w:sz w:val="28"/>
          <w:szCs w:val="28"/>
          <w:lang w:val="kk-KZ"/>
        </w:rPr>
        <w:t xml:space="preserve">зерттеулер нәтижесінде қалыптасқан </w:t>
      </w:r>
      <w:r w:rsidR="00587055" w:rsidRPr="00297BDF">
        <w:rPr>
          <w:rFonts w:ascii="Times New Roman" w:hAnsi="Times New Roman"/>
          <w:sz w:val="28"/>
          <w:szCs w:val="28"/>
          <w:lang w:val="kk-KZ"/>
        </w:rPr>
        <w:t xml:space="preserve">пәндік </w:t>
      </w:r>
      <w:r w:rsidRPr="00297BDF">
        <w:rPr>
          <w:rFonts w:ascii="Times New Roman" w:hAnsi="Times New Roman"/>
          <w:sz w:val="28"/>
          <w:szCs w:val="28"/>
          <w:lang w:val="kk-KZ"/>
        </w:rPr>
        <w:t>білім мен  зерттеушілік</w:t>
      </w:r>
      <w:r w:rsidR="00FF21C6" w:rsidRPr="00297BDF">
        <w:rPr>
          <w:rFonts w:ascii="Times New Roman" w:hAnsi="Times New Roman"/>
          <w:sz w:val="28"/>
          <w:szCs w:val="28"/>
          <w:lang w:val="kk-KZ"/>
        </w:rPr>
        <w:t xml:space="preserve"> </w:t>
      </w:r>
      <w:r w:rsidR="00F920BF" w:rsidRPr="00297BDF">
        <w:rPr>
          <w:rFonts w:ascii="Times New Roman" w:hAnsi="Times New Roman"/>
          <w:sz w:val="28"/>
          <w:szCs w:val="28"/>
          <w:lang w:val="kk-KZ"/>
        </w:rPr>
        <w:t>құзырет</w:t>
      </w:r>
      <w:r w:rsidR="00587055" w:rsidRPr="00297BDF">
        <w:rPr>
          <w:rFonts w:ascii="Times New Roman" w:hAnsi="Times New Roman"/>
          <w:sz w:val="28"/>
          <w:szCs w:val="28"/>
          <w:lang w:val="kk-KZ"/>
        </w:rPr>
        <w:t xml:space="preserve">тіліктің </w:t>
      </w:r>
      <w:r w:rsidRPr="00297BDF">
        <w:rPr>
          <w:rFonts w:ascii="Times New Roman" w:hAnsi="Times New Roman"/>
          <w:sz w:val="28"/>
          <w:szCs w:val="28"/>
          <w:lang w:val="kk-KZ"/>
        </w:rPr>
        <w:t xml:space="preserve">қалыптасу </w:t>
      </w:r>
      <w:r w:rsidR="00587055" w:rsidRPr="00297BDF">
        <w:rPr>
          <w:rFonts w:ascii="Times New Roman" w:hAnsi="Times New Roman"/>
          <w:sz w:val="28"/>
          <w:szCs w:val="28"/>
          <w:lang w:val="kk-KZ"/>
        </w:rPr>
        <w:t xml:space="preserve">динамикасын анықтаушы </w:t>
      </w:r>
      <w:r w:rsidRPr="00297BDF">
        <w:rPr>
          <w:rFonts w:ascii="Times New Roman" w:hAnsi="Times New Roman"/>
          <w:sz w:val="28"/>
          <w:szCs w:val="28"/>
          <w:lang w:val="kk-KZ"/>
        </w:rPr>
        <w:t xml:space="preserve">көрсеткіштерге </w:t>
      </w:r>
      <w:r w:rsidR="00587055" w:rsidRPr="00297BDF">
        <w:rPr>
          <w:rFonts w:ascii="Times New Roman" w:hAnsi="Times New Roman"/>
          <w:sz w:val="28"/>
          <w:szCs w:val="28"/>
          <w:lang w:val="kk-KZ"/>
        </w:rPr>
        <w:t>сәйкес</w:t>
      </w:r>
      <w:r w:rsidRPr="00297BDF">
        <w:rPr>
          <w:rFonts w:ascii="Times New Roman" w:hAnsi="Times New Roman"/>
          <w:sz w:val="28"/>
          <w:szCs w:val="28"/>
          <w:lang w:val="kk-KZ"/>
        </w:rPr>
        <w:t>, күрделілігіне</w:t>
      </w:r>
      <w:r w:rsidR="00587055" w:rsidRPr="00297BDF">
        <w:rPr>
          <w:rFonts w:ascii="Times New Roman" w:hAnsi="Times New Roman"/>
          <w:sz w:val="28"/>
          <w:szCs w:val="28"/>
          <w:lang w:val="kk-KZ"/>
        </w:rPr>
        <w:t xml:space="preserve"> деңгейі бойынша </w:t>
      </w:r>
      <w:r w:rsidRPr="00297BDF">
        <w:rPr>
          <w:rFonts w:ascii="Times New Roman" w:hAnsi="Times New Roman"/>
          <w:sz w:val="28"/>
          <w:szCs w:val="28"/>
          <w:lang w:val="kk-KZ"/>
        </w:rPr>
        <w:t>үш</w:t>
      </w:r>
      <w:r w:rsidR="00FF21C6" w:rsidRPr="00297BDF">
        <w:rPr>
          <w:rFonts w:ascii="Times New Roman" w:hAnsi="Times New Roman"/>
          <w:sz w:val="28"/>
          <w:szCs w:val="28"/>
          <w:lang w:val="kk-KZ"/>
        </w:rPr>
        <w:t xml:space="preserve"> </w:t>
      </w:r>
      <w:r w:rsidRPr="00297BDF">
        <w:rPr>
          <w:rFonts w:ascii="Times New Roman" w:hAnsi="Times New Roman"/>
          <w:sz w:val="28"/>
          <w:szCs w:val="28"/>
          <w:lang w:val="kk-KZ"/>
        </w:rPr>
        <w:t>тапсырмалар</w:t>
      </w:r>
      <w:r w:rsidR="00587055" w:rsidRPr="00297BDF">
        <w:rPr>
          <w:rFonts w:ascii="Times New Roman" w:hAnsi="Times New Roman"/>
          <w:sz w:val="28"/>
          <w:szCs w:val="28"/>
          <w:lang w:val="kk-KZ"/>
        </w:rPr>
        <w:t xml:space="preserve"> топтар</w:t>
      </w:r>
      <w:r w:rsidR="00FF21C6" w:rsidRPr="00297BDF">
        <w:rPr>
          <w:rFonts w:ascii="Times New Roman" w:hAnsi="Times New Roman"/>
          <w:sz w:val="28"/>
          <w:szCs w:val="28"/>
          <w:lang w:val="kk-KZ"/>
        </w:rPr>
        <w:t xml:space="preserve"> </w:t>
      </w:r>
      <w:r w:rsidR="00587055" w:rsidRPr="00297BDF">
        <w:rPr>
          <w:rFonts w:ascii="Times New Roman" w:hAnsi="Times New Roman"/>
          <w:sz w:val="28"/>
          <w:szCs w:val="28"/>
          <w:lang w:val="kk-KZ"/>
        </w:rPr>
        <w:t>құрастырылды</w:t>
      </w:r>
      <w:r w:rsidRPr="00297BDF">
        <w:rPr>
          <w:rFonts w:ascii="Times New Roman" w:hAnsi="Times New Roman"/>
          <w:sz w:val="28"/>
          <w:szCs w:val="28"/>
          <w:lang w:val="kk-KZ"/>
        </w:rPr>
        <w:t xml:space="preserve">. </w:t>
      </w:r>
      <w:r w:rsidR="00587055" w:rsidRPr="00297BDF">
        <w:rPr>
          <w:rFonts w:ascii="Times New Roman" w:hAnsi="Times New Roman"/>
          <w:sz w:val="28"/>
          <w:szCs w:val="28"/>
          <w:lang w:val="kk-KZ"/>
        </w:rPr>
        <w:t xml:space="preserve">Бұл </w:t>
      </w:r>
      <w:r w:rsidRPr="00297BDF">
        <w:rPr>
          <w:rFonts w:ascii="Times New Roman" w:hAnsi="Times New Roman"/>
          <w:sz w:val="28"/>
          <w:szCs w:val="28"/>
          <w:lang w:val="kk-KZ"/>
        </w:rPr>
        <w:t>тапсырмалар</w:t>
      </w:r>
      <w:r w:rsidR="00587055" w:rsidRPr="00297BDF">
        <w:rPr>
          <w:rFonts w:ascii="Times New Roman" w:hAnsi="Times New Roman"/>
          <w:sz w:val="28"/>
          <w:szCs w:val="28"/>
          <w:lang w:val="kk-KZ"/>
        </w:rPr>
        <w:t>ды</w:t>
      </w:r>
      <w:r w:rsidR="00FF21C6" w:rsidRPr="00297BDF">
        <w:rPr>
          <w:rFonts w:ascii="Times New Roman" w:hAnsi="Times New Roman"/>
          <w:sz w:val="28"/>
          <w:szCs w:val="28"/>
          <w:lang w:val="kk-KZ"/>
        </w:rPr>
        <w:t xml:space="preserve"> </w:t>
      </w:r>
      <w:r w:rsidR="00587055" w:rsidRPr="00297BDF">
        <w:rPr>
          <w:rFonts w:ascii="Times New Roman" w:hAnsi="Times New Roman"/>
          <w:sz w:val="28"/>
          <w:szCs w:val="28"/>
          <w:lang w:val="kk-KZ"/>
        </w:rPr>
        <w:t>құрастыру барысында</w:t>
      </w:r>
      <w:r w:rsidRPr="00297BDF">
        <w:rPr>
          <w:rFonts w:ascii="Times New Roman" w:hAnsi="Times New Roman"/>
          <w:sz w:val="28"/>
          <w:szCs w:val="28"/>
          <w:lang w:val="kk-KZ"/>
        </w:rPr>
        <w:t xml:space="preserve"> олардың логикалық және </w:t>
      </w:r>
      <w:r w:rsidR="00587055" w:rsidRPr="00297BDF">
        <w:rPr>
          <w:rFonts w:ascii="Times New Roman" w:hAnsi="Times New Roman"/>
          <w:sz w:val="28"/>
          <w:szCs w:val="28"/>
          <w:lang w:val="kk-KZ"/>
        </w:rPr>
        <w:t>мазмұндық</w:t>
      </w:r>
      <w:r w:rsidRPr="00297BDF">
        <w:rPr>
          <w:rFonts w:ascii="Times New Roman" w:hAnsi="Times New Roman"/>
          <w:sz w:val="28"/>
          <w:szCs w:val="28"/>
          <w:lang w:val="kk-KZ"/>
        </w:rPr>
        <w:t xml:space="preserve"> сәйкестігін, зерттеушілік </w:t>
      </w:r>
      <w:r w:rsidR="00F920BF" w:rsidRPr="00297BDF">
        <w:rPr>
          <w:rFonts w:ascii="Times New Roman" w:hAnsi="Times New Roman"/>
          <w:sz w:val="28"/>
          <w:szCs w:val="28"/>
          <w:lang w:val="kk-KZ"/>
        </w:rPr>
        <w:t>құзырет</w:t>
      </w:r>
      <w:r w:rsidR="00587055" w:rsidRPr="00297BDF">
        <w:rPr>
          <w:rFonts w:ascii="Times New Roman" w:hAnsi="Times New Roman"/>
          <w:sz w:val="28"/>
          <w:szCs w:val="28"/>
          <w:lang w:val="kk-KZ"/>
        </w:rPr>
        <w:t>тілікті</w:t>
      </w:r>
      <w:r w:rsidR="00FF21C6" w:rsidRPr="00297BDF">
        <w:rPr>
          <w:rFonts w:ascii="Times New Roman" w:hAnsi="Times New Roman"/>
          <w:sz w:val="28"/>
          <w:szCs w:val="28"/>
          <w:lang w:val="kk-KZ"/>
        </w:rPr>
        <w:t xml:space="preserve"> </w:t>
      </w:r>
      <w:r w:rsidRPr="00297BDF">
        <w:rPr>
          <w:rFonts w:ascii="Times New Roman" w:hAnsi="Times New Roman"/>
          <w:sz w:val="28"/>
          <w:szCs w:val="28"/>
          <w:lang w:val="kk-KZ"/>
        </w:rPr>
        <w:t>қалыптастыру</w:t>
      </w:r>
      <w:r w:rsidR="00FF21C6" w:rsidRPr="00297BDF">
        <w:rPr>
          <w:rFonts w:ascii="Times New Roman" w:hAnsi="Times New Roman"/>
          <w:sz w:val="28"/>
          <w:szCs w:val="28"/>
          <w:lang w:val="kk-KZ"/>
        </w:rPr>
        <w:t xml:space="preserve"> </w:t>
      </w:r>
      <w:r w:rsidR="00587055" w:rsidRPr="00297BDF">
        <w:rPr>
          <w:rFonts w:ascii="Times New Roman" w:hAnsi="Times New Roman"/>
          <w:sz w:val="28"/>
          <w:szCs w:val="28"/>
          <w:lang w:val="kk-KZ"/>
        </w:rPr>
        <w:t xml:space="preserve">әрекетіне </w:t>
      </w:r>
      <w:r w:rsidRPr="00297BDF">
        <w:rPr>
          <w:rFonts w:ascii="Times New Roman" w:hAnsi="Times New Roman"/>
          <w:sz w:val="28"/>
          <w:szCs w:val="28"/>
          <w:lang w:val="kk-KZ"/>
        </w:rPr>
        <w:t xml:space="preserve">әсерін және деңгейінің </w:t>
      </w:r>
      <w:r w:rsidR="00587055" w:rsidRPr="00297BDF">
        <w:rPr>
          <w:rFonts w:ascii="Times New Roman" w:hAnsi="Times New Roman"/>
          <w:sz w:val="28"/>
          <w:szCs w:val="28"/>
          <w:lang w:val="kk-KZ"/>
        </w:rPr>
        <w:t>өзгеруіне</w:t>
      </w:r>
      <w:r w:rsidRPr="00297BDF">
        <w:rPr>
          <w:rFonts w:ascii="Times New Roman" w:hAnsi="Times New Roman"/>
          <w:sz w:val="28"/>
          <w:szCs w:val="28"/>
          <w:lang w:val="kk-KZ"/>
        </w:rPr>
        <w:t xml:space="preserve"> байланысты тапсырмалардың да  </w:t>
      </w:r>
      <w:r w:rsidR="00587055" w:rsidRPr="00297BDF">
        <w:rPr>
          <w:rFonts w:ascii="Times New Roman" w:hAnsi="Times New Roman"/>
          <w:sz w:val="28"/>
          <w:szCs w:val="28"/>
          <w:lang w:val="kk-KZ"/>
        </w:rPr>
        <w:t>өзгеріп</w:t>
      </w:r>
      <w:r w:rsidRPr="00297BDF">
        <w:rPr>
          <w:rFonts w:ascii="Times New Roman" w:hAnsi="Times New Roman"/>
          <w:sz w:val="28"/>
          <w:szCs w:val="28"/>
          <w:lang w:val="kk-KZ"/>
        </w:rPr>
        <w:t xml:space="preserve"> отыруын </w:t>
      </w:r>
      <w:r w:rsidR="00587055" w:rsidRPr="00297BDF">
        <w:rPr>
          <w:rFonts w:ascii="Times New Roman" w:hAnsi="Times New Roman"/>
          <w:sz w:val="28"/>
          <w:szCs w:val="28"/>
          <w:lang w:val="kk-KZ"/>
        </w:rPr>
        <w:t>қадағаладық</w:t>
      </w:r>
      <w:r w:rsidRPr="00297BDF">
        <w:rPr>
          <w:rFonts w:ascii="Times New Roman" w:hAnsi="Times New Roman"/>
          <w:sz w:val="28"/>
          <w:szCs w:val="28"/>
          <w:lang w:val="kk-KZ"/>
        </w:rPr>
        <w:t>.</w:t>
      </w:r>
    </w:p>
    <w:p w:rsidR="00FC6BC4" w:rsidRPr="00297BDF" w:rsidRDefault="00C824BC" w:rsidP="00FC6BC4">
      <w:pPr>
        <w:pStyle w:val="a3"/>
        <w:shd w:val="clear" w:color="auto" w:fill="FFFFFF"/>
        <w:spacing w:after="0" w:line="240" w:lineRule="auto"/>
        <w:ind w:left="0" w:firstLine="567"/>
        <w:jc w:val="both"/>
        <w:rPr>
          <w:rFonts w:ascii="Times New Roman" w:hAnsi="Times New Roman"/>
          <w:sz w:val="28"/>
          <w:szCs w:val="28"/>
          <w:lang w:val="kk-KZ"/>
        </w:rPr>
      </w:pPr>
      <w:r w:rsidRPr="00297BDF">
        <w:rPr>
          <w:rFonts w:ascii="Times New Roman" w:hAnsi="Times New Roman"/>
          <w:sz w:val="28"/>
          <w:szCs w:val="28"/>
          <w:lang w:val="kk-KZ"/>
        </w:rPr>
        <w:t xml:space="preserve">Биолог студенттердің зерттеушілік </w:t>
      </w:r>
      <w:r w:rsidR="00F920BF" w:rsidRPr="00297BDF">
        <w:rPr>
          <w:rFonts w:ascii="Times New Roman" w:hAnsi="Times New Roman"/>
          <w:sz w:val="28"/>
          <w:szCs w:val="28"/>
          <w:lang w:val="kk-KZ"/>
        </w:rPr>
        <w:t>құзырет</w:t>
      </w:r>
      <w:r w:rsidRPr="00297BDF">
        <w:rPr>
          <w:rFonts w:ascii="Times New Roman" w:hAnsi="Times New Roman"/>
          <w:sz w:val="28"/>
          <w:szCs w:val="28"/>
          <w:lang w:val="kk-KZ"/>
        </w:rPr>
        <w:t>тілігін</w:t>
      </w:r>
      <w:r w:rsidR="00FF21C6" w:rsidRPr="00297BDF">
        <w:rPr>
          <w:rFonts w:ascii="Times New Roman" w:hAnsi="Times New Roman"/>
          <w:sz w:val="28"/>
          <w:szCs w:val="28"/>
          <w:lang w:val="kk-KZ"/>
        </w:rPr>
        <w:t xml:space="preserve"> </w:t>
      </w:r>
      <w:r w:rsidRPr="00297BDF">
        <w:rPr>
          <w:rFonts w:ascii="Times New Roman" w:hAnsi="Times New Roman"/>
          <w:sz w:val="28"/>
          <w:szCs w:val="28"/>
          <w:lang w:val="kk-KZ"/>
        </w:rPr>
        <w:t>қант құмайы (</w:t>
      </w:r>
      <w:r w:rsidRPr="00297BDF">
        <w:rPr>
          <w:rFonts w:ascii="Times New Roman" w:hAnsi="Times New Roman"/>
          <w:i/>
          <w:sz w:val="28"/>
          <w:szCs w:val="28"/>
          <w:lang w:val="kk-KZ"/>
        </w:rPr>
        <w:t>Sorghum saccharatum</w:t>
      </w:r>
      <w:r w:rsidRPr="00297BDF">
        <w:rPr>
          <w:rFonts w:ascii="Times New Roman" w:hAnsi="Times New Roman"/>
          <w:sz w:val="28"/>
          <w:szCs w:val="28"/>
          <w:lang w:val="kk-KZ"/>
        </w:rPr>
        <w:t xml:space="preserve"> (L</w:t>
      </w:r>
      <w:r w:rsidR="00FF21C6" w:rsidRPr="00297BDF">
        <w:rPr>
          <w:rFonts w:ascii="Times New Roman" w:hAnsi="Times New Roman"/>
          <w:sz w:val="28"/>
          <w:szCs w:val="28"/>
          <w:lang w:val="kk-KZ"/>
        </w:rPr>
        <w:t>.</w:t>
      </w:r>
      <w:r w:rsidRPr="00297BDF">
        <w:rPr>
          <w:rFonts w:ascii="Times New Roman" w:hAnsi="Times New Roman"/>
          <w:sz w:val="28"/>
          <w:szCs w:val="28"/>
          <w:lang w:val="kk-KZ"/>
        </w:rPr>
        <w:t xml:space="preserve">) </w:t>
      </w:r>
      <w:r w:rsidR="00084357" w:rsidRPr="00297BDF">
        <w:rPr>
          <w:rFonts w:ascii="Times New Roman" w:hAnsi="Times New Roman"/>
          <w:sz w:val="28"/>
          <w:szCs w:val="28"/>
          <w:lang w:val="kk-KZ"/>
        </w:rPr>
        <w:t>P</w:t>
      </w:r>
      <w:r w:rsidRPr="00297BDF">
        <w:rPr>
          <w:rFonts w:ascii="Times New Roman" w:hAnsi="Times New Roman"/>
          <w:sz w:val="28"/>
          <w:szCs w:val="28"/>
          <w:lang w:val="kk-KZ"/>
        </w:rPr>
        <w:t>ers</w:t>
      </w:r>
      <w:r w:rsidR="00FF21C6" w:rsidRPr="00297BDF">
        <w:rPr>
          <w:rFonts w:ascii="Times New Roman" w:hAnsi="Times New Roman"/>
          <w:sz w:val="28"/>
          <w:szCs w:val="28"/>
          <w:lang w:val="kk-KZ"/>
        </w:rPr>
        <w:t>.</w:t>
      </w:r>
      <w:r w:rsidRPr="00297BDF">
        <w:rPr>
          <w:rFonts w:ascii="Times New Roman" w:hAnsi="Times New Roman"/>
          <w:sz w:val="28"/>
          <w:szCs w:val="28"/>
          <w:lang w:val="kk-KZ"/>
        </w:rPr>
        <w:t>) сұрыптарын физ</w:t>
      </w:r>
      <w:r w:rsidR="00084357" w:rsidRPr="00297BDF">
        <w:rPr>
          <w:rFonts w:ascii="Times New Roman" w:hAnsi="Times New Roman"/>
          <w:sz w:val="28"/>
          <w:szCs w:val="28"/>
          <w:lang w:val="kk-KZ"/>
        </w:rPr>
        <w:t>и</w:t>
      </w:r>
      <w:r w:rsidRPr="00297BDF">
        <w:rPr>
          <w:rFonts w:ascii="Times New Roman" w:hAnsi="Times New Roman"/>
          <w:sz w:val="28"/>
          <w:szCs w:val="28"/>
          <w:lang w:val="kk-KZ"/>
        </w:rPr>
        <w:t>ологиялық-генетикалық талдау негізінде</w:t>
      </w:r>
      <w:r w:rsidR="00FF21C6" w:rsidRPr="00297BDF">
        <w:rPr>
          <w:rFonts w:ascii="Times New Roman" w:hAnsi="Times New Roman"/>
          <w:sz w:val="28"/>
          <w:szCs w:val="28"/>
          <w:lang w:val="kk-KZ"/>
        </w:rPr>
        <w:t xml:space="preserve"> </w:t>
      </w:r>
      <w:r w:rsidR="00FC6BC4" w:rsidRPr="00297BDF">
        <w:rPr>
          <w:rFonts w:ascii="Times New Roman" w:hAnsi="Times New Roman"/>
          <w:sz w:val="28"/>
          <w:szCs w:val="28"/>
          <w:lang w:val="kk-KZ"/>
        </w:rPr>
        <w:t xml:space="preserve">қалыптастыруға деген </w:t>
      </w:r>
      <w:r w:rsidRPr="00297BDF">
        <w:rPr>
          <w:rFonts w:ascii="Times New Roman" w:hAnsi="Times New Roman"/>
          <w:sz w:val="28"/>
          <w:szCs w:val="28"/>
          <w:lang w:val="kk-KZ"/>
        </w:rPr>
        <w:t>қызығушылығын арттырушы</w:t>
      </w:r>
      <w:r w:rsidR="00FC6BC4" w:rsidRPr="00297BDF">
        <w:rPr>
          <w:rFonts w:ascii="Times New Roman" w:hAnsi="Times New Roman"/>
          <w:sz w:val="28"/>
          <w:szCs w:val="28"/>
          <w:lang w:val="kk-KZ"/>
        </w:rPr>
        <w:t xml:space="preserve"> мотивациялық </w:t>
      </w:r>
      <w:r w:rsidRPr="00297BDF">
        <w:rPr>
          <w:rFonts w:ascii="Times New Roman" w:hAnsi="Times New Roman"/>
          <w:sz w:val="28"/>
          <w:szCs w:val="28"/>
          <w:lang w:val="kk-KZ"/>
        </w:rPr>
        <w:t>көрсеткішті</w:t>
      </w:r>
      <w:r w:rsidR="00FC6BC4" w:rsidRPr="00297BDF">
        <w:rPr>
          <w:rFonts w:ascii="Times New Roman" w:hAnsi="Times New Roman"/>
          <w:sz w:val="28"/>
          <w:szCs w:val="28"/>
          <w:lang w:val="kk-KZ"/>
        </w:rPr>
        <w:t xml:space="preserve"> анықтауда Анд</w:t>
      </w:r>
      <w:r w:rsidRPr="00297BDF">
        <w:rPr>
          <w:rFonts w:ascii="Times New Roman" w:hAnsi="Times New Roman"/>
          <w:sz w:val="28"/>
          <w:szCs w:val="28"/>
          <w:lang w:val="kk-KZ"/>
        </w:rPr>
        <w:t xml:space="preserve">реев </w:t>
      </w:r>
      <w:r w:rsidR="00943BC1" w:rsidRPr="00297BDF">
        <w:rPr>
          <w:rFonts w:ascii="Times New Roman" w:hAnsi="Times New Roman"/>
          <w:sz w:val="28"/>
          <w:szCs w:val="28"/>
          <w:lang w:val="kk-KZ"/>
        </w:rPr>
        <w:t xml:space="preserve">В.И. </w:t>
      </w:r>
      <w:r w:rsidRPr="00297BDF">
        <w:rPr>
          <w:rFonts w:ascii="Times New Roman" w:hAnsi="Times New Roman"/>
          <w:sz w:val="28"/>
          <w:szCs w:val="28"/>
          <w:lang w:val="kk-KZ"/>
        </w:rPr>
        <w:t>еңбегінің негізінде</w:t>
      </w:r>
      <w:r w:rsidR="00FC6BC4" w:rsidRPr="00297BDF">
        <w:rPr>
          <w:rFonts w:ascii="Times New Roman" w:hAnsi="Times New Roman"/>
          <w:sz w:val="28"/>
          <w:szCs w:val="28"/>
          <w:lang w:val="kk-KZ"/>
        </w:rPr>
        <w:t xml:space="preserve"> жоспарла</w:t>
      </w:r>
      <w:r w:rsidRPr="00297BDF">
        <w:rPr>
          <w:rFonts w:ascii="Times New Roman" w:hAnsi="Times New Roman"/>
          <w:sz w:val="28"/>
          <w:szCs w:val="28"/>
          <w:lang w:val="kk-KZ"/>
        </w:rPr>
        <w:t>дық</w:t>
      </w:r>
      <w:r w:rsidR="00FF21C6" w:rsidRPr="00297BDF">
        <w:rPr>
          <w:rFonts w:ascii="Times New Roman" w:hAnsi="Times New Roman"/>
          <w:sz w:val="28"/>
          <w:szCs w:val="28"/>
          <w:lang w:val="kk-KZ"/>
        </w:rPr>
        <w:t xml:space="preserve"> </w:t>
      </w:r>
      <w:r w:rsidR="00FC6BC4" w:rsidRPr="00297BDF">
        <w:rPr>
          <w:rFonts w:ascii="Times New Roman" w:hAnsi="Times New Roman"/>
          <w:sz w:val="28"/>
          <w:szCs w:val="28"/>
          <w:lang w:val="kk-KZ"/>
        </w:rPr>
        <w:t>[</w:t>
      </w:r>
      <w:r w:rsidR="00FF6AC5" w:rsidRPr="00297BDF">
        <w:rPr>
          <w:rFonts w:ascii="Times New Roman" w:hAnsi="Times New Roman"/>
          <w:sz w:val="28"/>
          <w:szCs w:val="28"/>
          <w:lang w:val="kk-KZ"/>
        </w:rPr>
        <w:t>1</w:t>
      </w:r>
      <w:r w:rsidR="0072152D" w:rsidRPr="00297BDF">
        <w:rPr>
          <w:rFonts w:ascii="Times New Roman" w:hAnsi="Times New Roman"/>
          <w:sz w:val="28"/>
          <w:szCs w:val="28"/>
          <w:lang w:val="kk-KZ"/>
        </w:rPr>
        <w:t>55</w:t>
      </w:r>
      <w:r w:rsidR="00FC6BC4" w:rsidRPr="00297BDF">
        <w:rPr>
          <w:rFonts w:ascii="Times New Roman" w:hAnsi="Times New Roman"/>
          <w:sz w:val="28"/>
          <w:szCs w:val="28"/>
          <w:lang w:val="kk-KZ"/>
        </w:rPr>
        <w:t xml:space="preserve">]. Яғни, студенттердің </w:t>
      </w:r>
      <w:r w:rsidRPr="00297BDF">
        <w:rPr>
          <w:rFonts w:ascii="Times New Roman" w:hAnsi="Times New Roman"/>
          <w:sz w:val="28"/>
          <w:szCs w:val="28"/>
          <w:lang w:val="kk-KZ"/>
        </w:rPr>
        <w:t>ғылыми-танымдық</w:t>
      </w:r>
      <w:r w:rsidR="00FC6BC4" w:rsidRPr="00297BDF">
        <w:rPr>
          <w:rFonts w:ascii="Times New Roman" w:hAnsi="Times New Roman"/>
          <w:sz w:val="28"/>
          <w:szCs w:val="28"/>
          <w:lang w:val="kk-KZ"/>
        </w:rPr>
        <w:t xml:space="preserve"> зерттеу</w:t>
      </w:r>
      <w:r w:rsidRPr="00297BDF">
        <w:rPr>
          <w:rFonts w:ascii="Times New Roman" w:hAnsi="Times New Roman"/>
          <w:sz w:val="28"/>
          <w:szCs w:val="28"/>
          <w:lang w:val="kk-KZ"/>
        </w:rPr>
        <w:t>шілік ынталарын</w:t>
      </w:r>
      <w:r w:rsidR="00FF21C6" w:rsidRPr="00297BDF">
        <w:rPr>
          <w:rFonts w:ascii="Times New Roman" w:hAnsi="Times New Roman"/>
          <w:sz w:val="28"/>
          <w:szCs w:val="28"/>
          <w:lang w:val="kk-KZ"/>
        </w:rPr>
        <w:t xml:space="preserve"> </w:t>
      </w:r>
      <w:r w:rsidRPr="00297BDF">
        <w:rPr>
          <w:rFonts w:ascii="Times New Roman" w:hAnsi="Times New Roman"/>
          <w:sz w:val="28"/>
          <w:szCs w:val="28"/>
          <w:lang w:val="kk-KZ"/>
        </w:rPr>
        <w:t>диагностикалау</w:t>
      </w:r>
      <w:r w:rsidR="00FC6BC4" w:rsidRPr="00297BDF">
        <w:rPr>
          <w:rFonts w:ascii="Times New Roman" w:hAnsi="Times New Roman"/>
          <w:sz w:val="28"/>
          <w:szCs w:val="28"/>
          <w:lang w:val="kk-KZ"/>
        </w:rPr>
        <w:t xml:space="preserve"> және </w:t>
      </w:r>
      <w:r w:rsidRPr="00297BDF">
        <w:rPr>
          <w:rFonts w:ascii="Times New Roman" w:hAnsi="Times New Roman"/>
          <w:sz w:val="28"/>
          <w:szCs w:val="28"/>
          <w:lang w:val="kk-KZ"/>
        </w:rPr>
        <w:t>қант құмайы (</w:t>
      </w:r>
      <w:r w:rsidRPr="00297BDF">
        <w:rPr>
          <w:rFonts w:ascii="Times New Roman" w:hAnsi="Times New Roman"/>
          <w:i/>
          <w:sz w:val="28"/>
          <w:szCs w:val="28"/>
          <w:lang w:val="kk-KZ"/>
        </w:rPr>
        <w:t>Sorghum saccharatum</w:t>
      </w:r>
      <w:r w:rsidRPr="00297BDF">
        <w:rPr>
          <w:rFonts w:ascii="Times New Roman" w:hAnsi="Times New Roman"/>
          <w:sz w:val="28"/>
          <w:szCs w:val="28"/>
          <w:lang w:val="kk-KZ"/>
        </w:rPr>
        <w:t xml:space="preserve"> (L</w:t>
      </w:r>
      <w:r w:rsidR="00FF21C6" w:rsidRPr="00297BDF">
        <w:rPr>
          <w:rFonts w:ascii="Times New Roman" w:hAnsi="Times New Roman"/>
          <w:sz w:val="28"/>
          <w:szCs w:val="28"/>
          <w:lang w:val="kk-KZ"/>
        </w:rPr>
        <w:t>.</w:t>
      </w:r>
      <w:r w:rsidRPr="00297BDF">
        <w:rPr>
          <w:rFonts w:ascii="Times New Roman" w:hAnsi="Times New Roman"/>
          <w:sz w:val="28"/>
          <w:szCs w:val="28"/>
          <w:lang w:val="kk-KZ"/>
        </w:rPr>
        <w:t xml:space="preserve">) </w:t>
      </w:r>
      <w:r w:rsidR="00084357" w:rsidRPr="00297BDF">
        <w:rPr>
          <w:rFonts w:ascii="Times New Roman" w:hAnsi="Times New Roman"/>
          <w:sz w:val="28"/>
          <w:szCs w:val="28"/>
          <w:lang w:val="kk-KZ"/>
        </w:rPr>
        <w:t>P</w:t>
      </w:r>
      <w:r w:rsidRPr="00297BDF">
        <w:rPr>
          <w:rFonts w:ascii="Times New Roman" w:hAnsi="Times New Roman"/>
          <w:sz w:val="28"/>
          <w:szCs w:val="28"/>
          <w:lang w:val="kk-KZ"/>
        </w:rPr>
        <w:t>ers</w:t>
      </w:r>
      <w:r w:rsidR="00FF21C6" w:rsidRPr="00297BDF">
        <w:rPr>
          <w:rFonts w:ascii="Times New Roman" w:hAnsi="Times New Roman"/>
          <w:sz w:val="28"/>
          <w:szCs w:val="28"/>
          <w:lang w:val="kk-KZ"/>
        </w:rPr>
        <w:t>.</w:t>
      </w:r>
      <w:r w:rsidRPr="00297BDF">
        <w:rPr>
          <w:rFonts w:ascii="Times New Roman" w:hAnsi="Times New Roman"/>
          <w:sz w:val="28"/>
          <w:szCs w:val="28"/>
          <w:lang w:val="kk-KZ"/>
        </w:rPr>
        <w:t xml:space="preserve">) сұрыптарын </w:t>
      </w:r>
      <w:r w:rsidRPr="00297BDF">
        <w:rPr>
          <w:rFonts w:ascii="Times New Roman" w:hAnsi="Times New Roman"/>
          <w:sz w:val="28"/>
          <w:szCs w:val="28"/>
          <w:lang w:val="kk-KZ"/>
        </w:rPr>
        <w:lastRenderedPageBreak/>
        <w:t>физ</w:t>
      </w:r>
      <w:r w:rsidR="00DC1B67" w:rsidRPr="00297BDF">
        <w:rPr>
          <w:rFonts w:ascii="Times New Roman" w:hAnsi="Times New Roman"/>
          <w:sz w:val="28"/>
          <w:szCs w:val="28"/>
          <w:lang w:val="kk-KZ"/>
        </w:rPr>
        <w:t>и</w:t>
      </w:r>
      <w:r w:rsidRPr="00297BDF">
        <w:rPr>
          <w:rFonts w:ascii="Times New Roman" w:hAnsi="Times New Roman"/>
          <w:sz w:val="28"/>
          <w:szCs w:val="28"/>
          <w:lang w:val="kk-KZ"/>
        </w:rPr>
        <w:t>ологиялық-генетикалық талдау жұмыстары негізінде</w:t>
      </w:r>
      <w:r w:rsidR="00FF21C6" w:rsidRPr="00297BDF">
        <w:rPr>
          <w:rFonts w:ascii="Times New Roman" w:hAnsi="Times New Roman"/>
          <w:sz w:val="28"/>
          <w:szCs w:val="28"/>
          <w:lang w:val="kk-KZ"/>
        </w:rPr>
        <w:t xml:space="preserve"> </w:t>
      </w:r>
      <w:r w:rsidRPr="00297BDF">
        <w:rPr>
          <w:rFonts w:ascii="Times New Roman" w:hAnsi="Times New Roman"/>
          <w:sz w:val="28"/>
          <w:szCs w:val="28"/>
          <w:lang w:val="kk-KZ"/>
        </w:rPr>
        <w:t>пәндер</w:t>
      </w:r>
      <w:r w:rsidR="00FC6BC4" w:rsidRPr="00297BDF">
        <w:rPr>
          <w:rFonts w:ascii="Times New Roman" w:hAnsi="Times New Roman"/>
          <w:sz w:val="28"/>
          <w:szCs w:val="28"/>
          <w:lang w:val="kk-KZ"/>
        </w:rPr>
        <w:t xml:space="preserve"> мазмұнында биологиялық </w:t>
      </w:r>
      <w:r w:rsidRPr="00297BDF">
        <w:rPr>
          <w:rFonts w:ascii="Times New Roman" w:hAnsi="Times New Roman"/>
          <w:sz w:val="28"/>
          <w:szCs w:val="28"/>
          <w:lang w:val="kk-KZ"/>
        </w:rPr>
        <w:t>білімді</w:t>
      </w:r>
      <w:r w:rsidR="00FF21C6" w:rsidRPr="00297BDF">
        <w:rPr>
          <w:rFonts w:ascii="Times New Roman" w:hAnsi="Times New Roman"/>
          <w:sz w:val="28"/>
          <w:szCs w:val="28"/>
          <w:lang w:val="kk-KZ"/>
        </w:rPr>
        <w:t xml:space="preserve"> </w:t>
      </w:r>
      <w:r w:rsidRPr="00297BDF">
        <w:rPr>
          <w:rFonts w:ascii="Times New Roman" w:hAnsi="Times New Roman"/>
          <w:sz w:val="28"/>
          <w:szCs w:val="28"/>
          <w:lang w:val="kk-KZ"/>
        </w:rPr>
        <w:t xml:space="preserve">терең, практикалық тұрғыда </w:t>
      </w:r>
      <w:r w:rsidR="00FC6BC4" w:rsidRPr="00297BDF">
        <w:rPr>
          <w:rFonts w:ascii="Times New Roman" w:hAnsi="Times New Roman"/>
          <w:sz w:val="28"/>
          <w:szCs w:val="28"/>
          <w:lang w:val="kk-KZ"/>
        </w:rPr>
        <w:t xml:space="preserve">меңгеруге </w:t>
      </w:r>
      <w:r w:rsidRPr="00297BDF">
        <w:rPr>
          <w:rFonts w:ascii="Times New Roman" w:hAnsi="Times New Roman"/>
          <w:sz w:val="28"/>
          <w:szCs w:val="28"/>
          <w:lang w:val="kk-KZ"/>
        </w:rPr>
        <w:t>студенттің</w:t>
      </w:r>
      <w:r w:rsidR="00FF21C6" w:rsidRPr="00297BDF">
        <w:rPr>
          <w:rFonts w:ascii="Times New Roman" w:hAnsi="Times New Roman"/>
          <w:sz w:val="28"/>
          <w:szCs w:val="28"/>
          <w:lang w:val="kk-KZ"/>
        </w:rPr>
        <w:t xml:space="preserve"> </w:t>
      </w:r>
      <w:r w:rsidRPr="00297BDF">
        <w:rPr>
          <w:rFonts w:ascii="Times New Roman" w:hAnsi="Times New Roman"/>
          <w:sz w:val="28"/>
          <w:szCs w:val="28"/>
          <w:lang w:val="kk-KZ"/>
        </w:rPr>
        <w:t>ізденімпаздық</w:t>
      </w:r>
      <w:r w:rsidR="00FF21C6" w:rsidRPr="00297BDF">
        <w:rPr>
          <w:rFonts w:ascii="Times New Roman" w:hAnsi="Times New Roman"/>
          <w:sz w:val="28"/>
          <w:szCs w:val="28"/>
          <w:lang w:val="kk-KZ"/>
        </w:rPr>
        <w:t xml:space="preserve"> </w:t>
      </w:r>
      <w:r w:rsidRPr="00297BDF">
        <w:rPr>
          <w:rFonts w:ascii="Times New Roman" w:hAnsi="Times New Roman"/>
          <w:sz w:val="28"/>
          <w:szCs w:val="28"/>
          <w:lang w:val="kk-KZ"/>
        </w:rPr>
        <w:t>қызығушылығын</w:t>
      </w:r>
      <w:r w:rsidR="00FC6BC4" w:rsidRPr="00297BDF">
        <w:rPr>
          <w:rFonts w:ascii="Times New Roman" w:hAnsi="Times New Roman"/>
          <w:sz w:val="28"/>
          <w:szCs w:val="28"/>
          <w:lang w:val="kk-KZ"/>
        </w:rPr>
        <w:t xml:space="preserve"> сауалнама </w:t>
      </w:r>
      <w:r w:rsidR="00165DB6" w:rsidRPr="00297BDF">
        <w:rPr>
          <w:rFonts w:ascii="Times New Roman" w:hAnsi="Times New Roman"/>
          <w:sz w:val="28"/>
          <w:szCs w:val="28"/>
          <w:lang w:val="kk-KZ"/>
        </w:rPr>
        <w:t>нег</w:t>
      </w:r>
      <w:r w:rsidR="002A0835" w:rsidRPr="00297BDF">
        <w:rPr>
          <w:rFonts w:ascii="Times New Roman" w:hAnsi="Times New Roman"/>
          <w:sz w:val="28"/>
          <w:szCs w:val="28"/>
          <w:lang w:val="kk-KZ"/>
        </w:rPr>
        <w:t>ізінде орындадық</w:t>
      </w:r>
      <w:r w:rsidR="00FF21C6" w:rsidRPr="00297BDF">
        <w:rPr>
          <w:rFonts w:ascii="Times New Roman" w:hAnsi="Times New Roman"/>
          <w:sz w:val="28"/>
          <w:szCs w:val="28"/>
          <w:lang w:val="kk-KZ"/>
        </w:rPr>
        <w:t xml:space="preserve"> </w:t>
      </w:r>
      <w:r w:rsidR="00FC6BC4" w:rsidRPr="00297BDF">
        <w:rPr>
          <w:rFonts w:ascii="Times New Roman" w:hAnsi="Times New Roman"/>
          <w:sz w:val="28"/>
          <w:szCs w:val="28"/>
          <w:lang w:val="kk-KZ"/>
        </w:rPr>
        <w:t>(</w:t>
      </w:r>
      <w:r w:rsidR="00165DB6" w:rsidRPr="00297BDF">
        <w:rPr>
          <w:rFonts w:ascii="Times New Roman" w:hAnsi="Times New Roman"/>
          <w:sz w:val="28"/>
          <w:szCs w:val="28"/>
          <w:lang w:val="kk-KZ"/>
        </w:rPr>
        <w:t>Қ</w:t>
      </w:r>
      <w:r w:rsidR="00FC6BC4" w:rsidRPr="00297BDF">
        <w:rPr>
          <w:rFonts w:ascii="Times New Roman" w:hAnsi="Times New Roman"/>
          <w:sz w:val="28"/>
          <w:szCs w:val="28"/>
          <w:lang w:val="kk-KZ"/>
        </w:rPr>
        <w:t xml:space="preserve">осымша </w:t>
      </w:r>
      <w:r w:rsidR="003272FF" w:rsidRPr="00297BDF">
        <w:rPr>
          <w:rFonts w:ascii="Times New Roman" w:hAnsi="Times New Roman"/>
          <w:sz w:val="28"/>
          <w:szCs w:val="28"/>
          <w:lang w:val="kk-KZ"/>
        </w:rPr>
        <w:t>Ғ</w:t>
      </w:r>
      <w:r w:rsidR="00FC6BC4" w:rsidRPr="00297BDF">
        <w:rPr>
          <w:rFonts w:ascii="Times New Roman" w:hAnsi="Times New Roman"/>
          <w:sz w:val="28"/>
          <w:szCs w:val="28"/>
          <w:lang w:val="kk-KZ"/>
        </w:rPr>
        <w:t>).</w:t>
      </w:r>
      <w:r w:rsidR="00FF21C6" w:rsidRPr="00297BDF">
        <w:rPr>
          <w:rFonts w:ascii="Times New Roman" w:hAnsi="Times New Roman"/>
          <w:sz w:val="28"/>
          <w:szCs w:val="28"/>
          <w:lang w:val="kk-KZ"/>
        </w:rPr>
        <w:t xml:space="preserve"> </w:t>
      </w:r>
      <w:r w:rsidR="00943BC1" w:rsidRPr="00297BDF">
        <w:rPr>
          <w:rFonts w:ascii="Times New Roman" w:hAnsi="Times New Roman"/>
          <w:sz w:val="28"/>
          <w:szCs w:val="28"/>
          <w:lang w:val="kk-KZ"/>
        </w:rPr>
        <w:t xml:space="preserve">Өз еңбегінде </w:t>
      </w:r>
      <w:r w:rsidR="00E62EE9" w:rsidRPr="00297BDF">
        <w:rPr>
          <w:rFonts w:ascii="Times New Roman" w:hAnsi="Times New Roman"/>
          <w:sz w:val="28"/>
          <w:szCs w:val="28"/>
          <w:lang w:val="kk-KZ"/>
        </w:rPr>
        <w:t>аталған ғалым</w:t>
      </w:r>
      <w:r w:rsidR="00FF21C6" w:rsidRPr="00297BDF">
        <w:rPr>
          <w:rFonts w:ascii="Times New Roman" w:hAnsi="Times New Roman"/>
          <w:sz w:val="28"/>
          <w:szCs w:val="28"/>
          <w:lang w:val="kk-KZ"/>
        </w:rPr>
        <w:t xml:space="preserve"> </w:t>
      </w:r>
      <w:r w:rsidR="00FC6BC4" w:rsidRPr="00297BDF">
        <w:rPr>
          <w:rFonts w:ascii="Times New Roman" w:hAnsi="Times New Roman"/>
          <w:sz w:val="28"/>
          <w:szCs w:val="28"/>
          <w:lang w:val="kk-KZ"/>
        </w:rPr>
        <w:t>студенттердің</w:t>
      </w:r>
      <w:r w:rsidR="00FF21C6" w:rsidRPr="00297BDF">
        <w:rPr>
          <w:rFonts w:ascii="Times New Roman" w:hAnsi="Times New Roman"/>
          <w:sz w:val="28"/>
          <w:szCs w:val="28"/>
          <w:lang w:val="kk-KZ"/>
        </w:rPr>
        <w:t xml:space="preserve"> </w:t>
      </w:r>
      <w:r w:rsidR="00FC6BC4" w:rsidRPr="00297BDF">
        <w:rPr>
          <w:rFonts w:ascii="Times New Roman" w:hAnsi="Times New Roman"/>
          <w:sz w:val="28"/>
          <w:szCs w:val="28"/>
          <w:lang w:val="kk-KZ"/>
        </w:rPr>
        <w:t>з</w:t>
      </w:r>
      <w:r w:rsidR="00943BC1" w:rsidRPr="00297BDF">
        <w:rPr>
          <w:rFonts w:ascii="Times New Roman" w:hAnsi="Times New Roman"/>
          <w:sz w:val="28"/>
          <w:szCs w:val="28"/>
          <w:lang w:val="kk-KZ"/>
        </w:rPr>
        <w:t xml:space="preserve">ерттеушілігін қалыптастаруға бағытталған </w:t>
      </w:r>
      <w:r w:rsidR="00FC6BC4" w:rsidRPr="00297BDF">
        <w:rPr>
          <w:rFonts w:ascii="Times New Roman" w:hAnsi="Times New Roman"/>
          <w:sz w:val="28"/>
          <w:szCs w:val="28"/>
          <w:lang w:val="kk-KZ"/>
        </w:rPr>
        <w:t>мотивацияны арттыру</w:t>
      </w:r>
      <w:r w:rsidR="00943BC1" w:rsidRPr="00297BDF">
        <w:rPr>
          <w:rFonts w:ascii="Times New Roman" w:hAnsi="Times New Roman"/>
          <w:sz w:val="28"/>
          <w:szCs w:val="28"/>
          <w:lang w:val="kk-KZ"/>
        </w:rPr>
        <w:t xml:space="preserve"> үшін</w:t>
      </w:r>
      <w:r w:rsidR="00FC6BC4" w:rsidRPr="00297BDF">
        <w:rPr>
          <w:rFonts w:ascii="Times New Roman" w:hAnsi="Times New Roman"/>
          <w:sz w:val="28"/>
          <w:szCs w:val="28"/>
          <w:lang w:val="kk-KZ"/>
        </w:rPr>
        <w:t xml:space="preserve"> бес </w:t>
      </w:r>
      <w:r w:rsidR="00943BC1" w:rsidRPr="00297BDF">
        <w:rPr>
          <w:rFonts w:ascii="Times New Roman" w:hAnsi="Times New Roman"/>
          <w:sz w:val="28"/>
          <w:szCs w:val="28"/>
          <w:lang w:val="kk-KZ"/>
        </w:rPr>
        <w:t xml:space="preserve">көрсеткіштен тұратын </w:t>
      </w:r>
      <w:r w:rsidR="00FC6BC4" w:rsidRPr="00297BDF">
        <w:rPr>
          <w:rFonts w:ascii="Times New Roman" w:hAnsi="Times New Roman"/>
          <w:sz w:val="28"/>
          <w:szCs w:val="28"/>
          <w:lang w:val="kk-KZ"/>
        </w:rPr>
        <w:t xml:space="preserve">типтік сипаттама </w:t>
      </w:r>
      <w:r w:rsidR="00943BC1" w:rsidRPr="00297BDF">
        <w:rPr>
          <w:rFonts w:ascii="Times New Roman" w:hAnsi="Times New Roman"/>
          <w:sz w:val="28"/>
          <w:szCs w:val="28"/>
          <w:lang w:val="kk-KZ"/>
        </w:rPr>
        <w:t>берген</w:t>
      </w:r>
      <w:r w:rsidR="00FC6BC4" w:rsidRPr="00297BDF">
        <w:rPr>
          <w:rFonts w:ascii="Times New Roman" w:hAnsi="Times New Roman"/>
          <w:sz w:val="28"/>
          <w:szCs w:val="28"/>
          <w:lang w:val="kk-KZ"/>
        </w:rPr>
        <w:t>.</w:t>
      </w:r>
      <w:r w:rsidR="00A662CA" w:rsidRPr="00297BDF">
        <w:rPr>
          <w:rFonts w:ascii="Times New Roman" w:hAnsi="Times New Roman"/>
          <w:sz w:val="28"/>
          <w:szCs w:val="28"/>
          <w:lang w:val="kk-KZ"/>
        </w:rPr>
        <w:t xml:space="preserve"> Біз өз тәжірибелік - эксперимент жұмысымызда аталған типтік сипаттаманы негізге ала отырып,</w:t>
      </w:r>
      <w:r w:rsidR="0028341A" w:rsidRPr="00297BDF">
        <w:rPr>
          <w:rFonts w:ascii="Times New Roman" w:hAnsi="Times New Roman"/>
          <w:sz w:val="28"/>
          <w:szCs w:val="28"/>
          <w:lang w:val="kk-KZ"/>
        </w:rPr>
        <w:t xml:space="preserve"> үш көрсеткіштен тұратын типтік сипаттама ұсындық.</w:t>
      </w:r>
    </w:p>
    <w:p w:rsidR="001E4B02" w:rsidRPr="00297BDF" w:rsidRDefault="001E4B02" w:rsidP="003F4217">
      <w:pPr>
        <w:widowControl w:val="0"/>
        <w:shd w:val="clear" w:color="auto" w:fill="FFFFFF"/>
        <w:autoSpaceDE w:val="0"/>
        <w:autoSpaceDN w:val="0"/>
        <w:adjustRightInd w:val="0"/>
        <w:spacing w:after="0" w:line="240" w:lineRule="auto"/>
        <w:ind w:firstLine="567"/>
        <w:jc w:val="both"/>
        <w:rPr>
          <w:rFonts w:ascii="Times New Roman" w:hAnsi="Times New Roman"/>
          <w:sz w:val="28"/>
          <w:szCs w:val="28"/>
          <w:lang w:val="kk-KZ"/>
        </w:rPr>
      </w:pPr>
      <w:r w:rsidRPr="00297BDF">
        <w:rPr>
          <w:rFonts w:ascii="Times New Roman" w:hAnsi="Times New Roman"/>
          <w:sz w:val="28"/>
          <w:szCs w:val="28"/>
          <w:lang w:val="kk-KZ"/>
        </w:rPr>
        <w:t>Мотивациялық компонентті арттыру деңгейі</w:t>
      </w:r>
      <w:r w:rsidR="00FF21C6" w:rsidRPr="00297BDF">
        <w:rPr>
          <w:rFonts w:ascii="Times New Roman" w:hAnsi="Times New Roman"/>
          <w:sz w:val="28"/>
          <w:szCs w:val="28"/>
          <w:lang w:val="kk-KZ"/>
        </w:rPr>
        <w:t xml:space="preserve"> </w:t>
      </w:r>
      <w:r w:rsidRPr="00297BDF">
        <w:rPr>
          <w:rFonts w:ascii="Times New Roman" w:hAnsi="Times New Roman"/>
          <w:i/>
          <w:spacing w:val="-8"/>
          <w:sz w:val="28"/>
          <w:szCs w:val="28"/>
          <w:lang w:val="kk-KZ"/>
        </w:rPr>
        <w:t>төмен</w:t>
      </w:r>
      <w:r w:rsidR="00FF21C6" w:rsidRPr="00297BDF">
        <w:rPr>
          <w:rFonts w:ascii="Times New Roman" w:hAnsi="Times New Roman"/>
          <w:i/>
          <w:spacing w:val="-8"/>
          <w:sz w:val="28"/>
          <w:szCs w:val="28"/>
          <w:lang w:val="kk-KZ"/>
        </w:rPr>
        <w:t xml:space="preserve"> </w:t>
      </w:r>
      <w:r w:rsidRPr="00297BDF">
        <w:rPr>
          <w:rFonts w:ascii="Times New Roman" w:hAnsi="Times New Roman"/>
          <w:sz w:val="28"/>
          <w:szCs w:val="28"/>
          <w:lang w:val="kk-KZ"/>
        </w:rPr>
        <w:t>–</w:t>
      </w:r>
      <w:r w:rsidR="00FF21C6" w:rsidRPr="00297BDF">
        <w:rPr>
          <w:rFonts w:ascii="Times New Roman" w:hAnsi="Times New Roman"/>
          <w:sz w:val="28"/>
          <w:szCs w:val="28"/>
          <w:lang w:val="kk-KZ"/>
        </w:rPr>
        <w:t xml:space="preserve"> </w:t>
      </w:r>
      <w:r w:rsidR="00A662CA" w:rsidRPr="00297BDF">
        <w:rPr>
          <w:rFonts w:ascii="Times New Roman" w:hAnsi="Times New Roman"/>
          <w:sz w:val="28"/>
          <w:szCs w:val="28"/>
          <w:lang w:val="kk-KZ"/>
        </w:rPr>
        <w:t>студенттер</w:t>
      </w:r>
      <w:r w:rsidR="00FF21C6" w:rsidRPr="00297BDF">
        <w:rPr>
          <w:rFonts w:ascii="Times New Roman" w:hAnsi="Times New Roman"/>
          <w:sz w:val="28"/>
          <w:szCs w:val="28"/>
          <w:lang w:val="kk-KZ"/>
        </w:rPr>
        <w:t xml:space="preserve"> </w:t>
      </w:r>
      <w:r w:rsidRPr="00297BDF">
        <w:rPr>
          <w:rFonts w:ascii="Times New Roman" w:hAnsi="Times New Roman"/>
          <w:sz w:val="28"/>
          <w:szCs w:val="28"/>
          <w:lang w:val="kk-KZ"/>
        </w:rPr>
        <w:t>көб</w:t>
      </w:r>
      <w:r w:rsidR="00084357" w:rsidRPr="00297BDF">
        <w:rPr>
          <w:rFonts w:ascii="Times New Roman" w:hAnsi="Times New Roman"/>
          <w:sz w:val="28"/>
          <w:szCs w:val="28"/>
          <w:lang w:val="kk-KZ"/>
        </w:rPr>
        <w:t>і</w:t>
      </w:r>
      <w:r w:rsidRPr="00297BDF">
        <w:rPr>
          <w:rFonts w:ascii="Times New Roman" w:hAnsi="Times New Roman"/>
          <w:sz w:val="28"/>
          <w:szCs w:val="28"/>
          <w:lang w:val="kk-KZ"/>
        </w:rPr>
        <w:t xml:space="preserve">несе репродуктивті іс-әрекетке және күрделі емес зерттеу тапсырмаларын орындауға </w:t>
      </w:r>
      <w:r w:rsidR="002014BB" w:rsidRPr="00297BDF">
        <w:rPr>
          <w:rFonts w:ascii="Times New Roman" w:hAnsi="Times New Roman"/>
          <w:sz w:val="28"/>
          <w:szCs w:val="28"/>
          <w:lang w:val="kk-KZ"/>
        </w:rPr>
        <w:t>ынталы</w:t>
      </w:r>
      <w:r w:rsidRPr="00297BDF">
        <w:rPr>
          <w:rFonts w:ascii="Times New Roman" w:hAnsi="Times New Roman"/>
          <w:sz w:val="28"/>
          <w:szCs w:val="28"/>
          <w:lang w:val="kk-KZ"/>
        </w:rPr>
        <w:t xml:space="preserve">. </w:t>
      </w:r>
      <w:r w:rsidR="002014BB" w:rsidRPr="00297BDF">
        <w:rPr>
          <w:rFonts w:ascii="Times New Roman" w:hAnsi="Times New Roman"/>
          <w:sz w:val="28"/>
          <w:szCs w:val="28"/>
          <w:lang w:val="kk-KZ"/>
        </w:rPr>
        <w:t>Қант құмайы (</w:t>
      </w:r>
      <w:r w:rsidR="002014BB" w:rsidRPr="00297BDF">
        <w:rPr>
          <w:rFonts w:ascii="Times New Roman" w:hAnsi="Times New Roman"/>
          <w:i/>
          <w:sz w:val="28"/>
          <w:szCs w:val="28"/>
          <w:lang w:val="kk-KZ"/>
        </w:rPr>
        <w:t>Sorghum saccharatum</w:t>
      </w:r>
      <w:r w:rsidR="002014BB" w:rsidRPr="00297BDF">
        <w:rPr>
          <w:rFonts w:ascii="Times New Roman" w:hAnsi="Times New Roman"/>
          <w:sz w:val="28"/>
          <w:szCs w:val="28"/>
          <w:lang w:val="kk-KZ"/>
        </w:rPr>
        <w:t xml:space="preserve"> (L</w:t>
      </w:r>
      <w:r w:rsidR="00FF21C6" w:rsidRPr="00297BDF">
        <w:rPr>
          <w:rFonts w:ascii="Times New Roman" w:hAnsi="Times New Roman"/>
          <w:sz w:val="28"/>
          <w:szCs w:val="28"/>
          <w:lang w:val="kk-KZ"/>
        </w:rPr>
        <w:t>.</w:t>
      </w:r>
      <w:r w:rsidR="002014BB" w:rsidRPr="00297BDF">
        <w:rPr>
          <w:rFonts w:ascii="Times New Roman" w:hAnsi="Times New Roman"/>
          <w:sz w:val="28"/>
          <w:szCs w:val="28"/>
          <w:lang w:val="kk-KZ"/>
        </w:rPr>
        <w:t xml:space="preserve">) </w:t>
      </w:r>
      <w:r w:rsidR="00084357" w:rsidRPr="00297BDF">
        <w:rPr>
          <w:rFonts w:ascii="Times New Roman" w:hAnsi="Times New Roman"/>
          <w:sz w:val="28"/>
          <w:szCs w:val="28"/>
          <w:lang w:val="kk-KZ"/>
        </w:rPr>
        <w:t>P</w:t>
      </w:r>
      <w:r w:rsidR="002014BB" w:rsidRPr="00297BDF">
        <w:rPr>
          <w:rFonts w:ascii="Times New Roman" w:hAnsi="Times New Roman"/>
          <w:sz w:val="28"/>
          <w:szCs w:val="28"/>
          <w:lang w:val="kk-KZ"/>
        </w:rPr>
        <w:t>ers</w:t>
      </w:r>
      <w:r w:rsidR="00FF21C6" w:rsidRPr="00297BDF">
        <w:rPr>
          <w:rFonts w:ascii="Times New Roman" w:hAnsi="Times New Roman"/>
          <w:sz w:val="28"/>
          <w:szCs w:val="28"/>
          <w:lang w:val="kk-KZ"/>
        </w:rPr>
        <w:t>.</w:t>
      </w:r>
      <w:r w:rsidR="002014BB" w:rsidRPr="00297BDF">
        <w:rPr>
          <w:rFonts w:ascii="Times New Roman" w:hAnsi="Times New Roman"/>
          <w:sz w:val="28"/>
          <w:szCs w:val="28"/>
          <w:lang w:val="kk-KZ"/>
        </w:rPr>
        <w:t>) сұрыптарын физ</w:t>
      </w:r>
      <w:r w:rsidR="00084357" w:rsidRPr="00297BDF">
        <w:rPr>
          <w:rFonts w:ascii="Times New Roman" w:hAnsi="Times New Roman"/>
          <w:sz w:val="28"/>
          <w:szCs w:val="28"/>
          <w:lang w:val="kk-KZ"/>
        </w:rPr>
        <w:t>и</w:t>
      </w:r>
      <w:r w:rsidR="002014BB" w:rsidRPr="00297BDF">
        <w:rPr>
          <w:rFonts w:ascii="Times New Roman" w:hAnsi="Times New Roman"/>
          <w:sz w:val="28"/>
          <w:szCs w:val="28"/>
          <w:lang w:val="kk-KZ"/>
        </w:rPr>
        <w:t xml:space="preserve">ологиялық-генетикалық талдаудың жаңа әдістерін меңгеруге, </w:t>
      </w:r>
      <w:r w:rsidRPr="00297BDF">
        <w:rPr>
          <w:rFonts w:ascii="Times New Roman" w:hAnsi="Times New Roman"/>
          <w:sz w:val="28"/>
          <w:szCs w:val="28"/>
          <w:lang w:val="kk-KZ"/>
        </w:rPr>
        <w:t>өз</w:t>
      </w:r>
      <w:r w:rsidR="002014BB" w:rsidRPr="00297BDF">
        <w:rPr>
          <w:rFonts w:ascii="Times New Roman" w:hAnsi="Times New Roman"/>
          <w:sz w:val="28"/>
          <w:szCs w:val="28"/>
          <w:lang w:val="kk-KZ"/>
        </w:rPr>
        <w:t>дігінен</w:t>
      </w:r>
      <w:r w:rsidRPr="00297BDF">
        <w:rPr>
          <w:rFonts w:ascii="Times New Roman" w:hAnsi="Times New Roman"/>
          <w:sz w:val="28"/>
          <w:szCs w:val="28"/>
          <w:lang w:val="kk-KZ"/>
        </w:rPr>
        <w:t xml:space="preserve"> түсінік</w:t>
      </w:r>
      <w:r w:rsidR="002014BB" w:rsidRPr="00297BDF">
        <w:rPr>
          <w:rFonts w:ascii="Times New Roman" w:hAnsi="Times New Roman"/>
          <w:sz w:val="28"/>
          <w:szCs w:val="28"/>
          <w:lang w:val="kk-KZ"/>
        </w:rPr>
        <w:t>теме беруге, қосымша ақпарат көздерін</w:t>
      </w:r>
      <w:r w:rsidRPr="00297BDF">
        <w:rPr>
          <w:rFonts w:ascii="Times New Roman" w:hAnsi="Times New Roman"/>
          <w:sz w:val="28"/>
          <w:szCs w:val="28"/>
          <w:lang w:val="kk-KZ"/>
        </w:rPr>
        <w:t xml:space="preserve"> пайдалануға деген  </w:t>
      </w:r>
      <w:r w:rsidR="002014BB" w:rsidRPr="00297BDF">
        <w:rPr>
          <w:rFonts w:ascii="Times New Roman" w:hAnsi="Times New Roman"/>
          <w:sz w:val="28"/>
          <w:szCs w:val="28"/>
          <w:lang w:val="kk-KZ"/>
        </w:rPr>
        <w:t>қызығушылықтары</w:t>
      </w:r>
      <w:r w:rsidRPr="00297BDF">
        <w:rPr>
          <w:rFonts w:ascii="Times New Roman" w:hAnsi="Times New Roman"/>
          <w:sz w:val="28"/>
          <w:szCs w:val="28"/>
          <w:lang w:val="kk-KZ"/>
        </w:rPr>
        <w:t xml:space="preserve"> байқалады, </w:t>
      </w:r>
      <w:r w:rsidR="002014BB" w:rsidRPr="00297BDF">
        <w:rPr>
          <w:rFonts w:ascii="Times New Roman" w:hAnsi="Times New Roman"/>
          <w:sz w:val="28"/>
          <w:szCs w:val="28"/>
          <w:lang w:val="kk-KZ"/>
        </w:rPr>
        <w:t xml:space="preserve">алайда ол </w:t>
      </w:r>
      <w:r w:rsidRPr="00297BDF">
        <w:rPr>
          <w:rFonts w:ascii="Times New Roman" w:hAnsi="Times New Roman"/>
          <w:sz w:val="28"/>
          <w:szCs w:val="28"/>
          <w:lang w:val="kk-KZ"/>
        </w:rPr>
        <w:t xml:space="preserve"> жүйесіз.</w:t>
      </w:r>
    </w:p>
    <w:p w:rsidR="001E4B02" w:rsidRPr="00297BDF" w:rsidRDefault="00A8412E" w:rsidP="003F4217">
      <w:pPr>
        <w:widowControl w:val="0"/>
        <w:shd w:val="clear" w:color="auto" w:fill="FFFFFF"/>
        <w:autoSpaceDE w:val="0"/>
        <w:autoSpaceDN w:val="0"/>
        <w:adjustRightInd w:val="0"/>
        <w:spacing w:after="0" w:line="240" w:lineRule="auto"/>
        <w:ind w:firstLine="567"/>
        <w:jc w:val="both"/>
        <w:rPr>
          <w:rFonts w:ascii="Times New Roman" w:hAnsi="Times New Roman"/>
          <w:sz w:val="28"/>
          <w:szCs w:val="28"/>
          <w:lang w:val="kk-KZ"/>
        </w:rPr>
      </w:pPr>
      <w:r w:rsidRPr="00297BDF">
        <w:rPr>
          <w:rFonts w:ascii="Times New Roman" w:hAnsi="Times New Roman"/>
          <w:sz w:val="28"/>
          <w:szCs w:val="28"/>
          <w:lang w:val="kk-KZ"/>
        </w:rPr>
        <w:t>Мотивациялық компонентті арттыру деңгейі</w:t>
      </w:r>
      <w:r w:rsidR="00FF21C6" w:rsidRPr="00297BDF">
        <w:rPr>
          <w:rFonts w:ascii="Times New Roman" w:hAnsi="Times New Roman"/>
          <w:sz w:val="28"/>
          <w:szCs w:val="28"/>
          <w:lang w:val="kk-KZ"/>
        </w:rPr>
        <w:t xml:space="preserve"> </w:t>
      </w:r>
      <w:r w:rsidRPr="00297BDF">
        <w:rPr>
          <w:rFonts w:ascii="Times New Roman" w:hAnsi="Times New Roman"/>
          <w:i/>
          <w:sz w:val="28"/>
          <w:szCs w:val="28"/>
          <w:lang w:val="kk-KZ"/>
        </w:rPr>
        <w:t>орта</w:t>
      </w:r>
      <w:r w:rsidR="00FF21C6" w:rsidRPr="00297BDF">
        <w:rPr>
          <w:rFonts w:ascii="Times New Roman" w:hAnsi="Times New Roman"/>
          <w:i/>
          <w:sz w:val="28"/>
          <w:szCs w:val="28"/>
          <w:lang w:val="kk-KZ"/>
        </w:rPr>
        <w:t xml:space="preserve"> </w:t>
      </w:r>
      <w:r w:rsidRPr="00297BDF">
        <w:rPr>
          <w:rFonts w:ascii="Times New Roman" w:hAnsi="Times New Roman"/>
          <w:sz w:val="28"/>
          <w:szCs w:val="28"/>
          <w:lang w:val="kk-KZ"/>
        </w:rPr>
        <w:t>–</w:t>
      </w:r>
      <w:r w:rsidR="00FF21C6" w:rsidRPr="00297BDF">
        <w:rPr>
          <w:rFonts w:ascii="Times New Roman" w:hAnsi="Times New Roman"/>
          <w:sz w:val="28"/>
          <w:szCs w:val="28"/>
          <w:lang w:val="kk-KZ"/>
        </w:rPr>
        <w:t xml:space="preserve"> </w:t>
      </w:r>
      <w:r w:rsidRPr="00297BDF">
        <w:rPr>
          <w:rFonts w:ascii="Times New Roman" w:hAnsi="Times New Roman"/>
          <w:spacing w:val="-8"/>
          <w:sz w:val="28"/>
          <w:szCs w:val="28"/>
          <w:lang w:val="kk-KZ"/>
        </w:rPr>
        <w:t>биолог</w:t>
      </w:r>
      <w:r w:rsidRPr="00297BDF">
        <w:rPr>
          <w:rFonts w:ascii="Times New Roman" w:hAnsi="Times New Roman"/>
          <w:sz w:val="28"/>
          <w:szCs w:val="28"/>
          <w:lang w:val="kk-KZ"/>
        </w:rPr>
        <w:t xml:space="preserve"> студенттердің зерттеушілік </w:t>
      </w:r>
      <w:r w:rsidR="00F920BF" w:rsidRPr="00297BDF">
        <w:rPr>
          <w:rFonts w:ascii="Times New Roman" w:hAnsi="Times New Roman"/>
          <w:sz w:val="28"/>
          <w:szCs w:val="28"/>
          <w:lang w:val="kk-KZ"/>
        </w:rPr>
        <w:t>құзырет</w:t>
      </w:r>
      <w:r w:rsidRPr="00297BDF">
        <w:rPr>
          <w:rFonts w:ascii="Times New Roman" w:hAnsi="Times New Roman"/>
          <w:sz w:val="28"/>
          <w:szCs w:val="28"/>
          <w:lang w:val="kk-KZ"/>
        </w:rPr>
        <w:t xml:space="preserve">тілікті қалыптастыруға деген мотивациясы </w:t>
      </w:r>
      <w:r w:rsidR="00995D80" w:rsidRPr="00297BDF">
        <w:rPr>
          <w:rFonts w:ascii="Times New Roman" w:hAnsi="Times New Roman"/>
          <w:sz w:val="28"/>
          <w:szCs w:val="28"/>
          <w:lang w:val="kk-KZ"/>
        </w:rPr>
        <w:t>бар</w:t>
      </w:r>
      <w:r w:rsidRPr="00297BDF">
        <w:rPr>
          <w:rFonts w:ascii="Times New Roman" w:hAnsi="Times New Roman"/>
          <w:sz w:val="28"/>
          <w:szCs w:val="28"/>
          <w:lang w:val="kk-KZ"/>
        </w:rPr>
        <w:t xml:space="preserve">, </w:t>
      </w:r>
      <w:r w:rsidR="00FF21C6" w:rsidRPr="00297BDF">
        <w:rPr>
          <w:rFonts w:ascii="Times New Roman" w:hAnsi="Times New Roman"/>
          <w:sz w:val="28"/>
          <w:szCs w:val="28"/>
          <w:lang w:val="kk-KZ"/>
        </w:rPr>
        <w:t>алайда ол өз талпынысы</w:t>
      </w:r>
      <w:r w:rsidR="00995D80" w:rsidRPr="00297BDF">
        <w:rPr>
          <w:rFonts w:ascii="Times New Roman" w:hAnsi="Times New Roman"/>
          <w:sz w:val="28"/>
          <w:szCs w:val="28"/>
          <w:lang w:val="kk-KZ"/>
        </w:rPr>
        <w:t xml:space="preserve"> бойынша</w:t>
      </w:r>
      <w:r w:rsidRPr="00297BDF">
        <w:rPr>
          <w:rFonts w:ascii="Times New Roman" w:hAnsi="Times New Roman"/>
          <w:sz w:val="28"/>
          <w:szCs w:val="28"/>
          <w:lang w:val="kk-KZ"/>
        </w:rPr>
        <w:t xml:space="preserve"> жоғары деңгейде емес. </w:t>
      </w:r>
      <w:r w:rsidR="00995D80" w:rsidRPr="00297BDF">
        <w:rPr>
          <w:rFonts w:ascii="Times New Roman" w:hAnsi="Times New Roman"/>
          <w:sz w:val="28"/>
          <w:szCs w:val="28"/>
          <w:lang w:val="kk-KZ"/>
        </w:rPr>
        <w:t>Қант құмайы (</w:t>
      </w:r>
      <w:r w:rsidR="00995D80" w:rsidRPr="00297BDF">
        <w:rPr>
          <w:rFonts w:ascii="Times New Roman" w:hAnsi="Times New Roman"/>
          <w:i/>
          <w:sz w:val="28"/>
          <w:szCs w:val="28"/>
          <w:lang w:val="kk-KZ"/>
        </w:rPr>
        <w:t>Sorghum saccharatum</w:t>
      </w:r>
      <w:r w:rsidR="00995D80" w:rsidRPr="00297BDF">
        <w:rPr>
          <w:rFonts w:ascii="Times New Roman" w:hAnsi="Times New Roman"/>
          <w:sz w:val="28"/>
          <w:szCs w:val="28"/>
          <w:lang w:val="kk-KZ"/>
        </w:rPr>
        <w:t xml:space="preserve"> (L</w:t>
      </w:r>
      <w:r w:rsidR="00FF21C6" w:rsidRPr="00297BDF">
        <w:rPr>
          <w:rFonts w:ascii="Times New Roman" w:hAnsi="Times New Roman"/>
          <w:sz w:val="28"/>
          <w:szCs w:val="28"/>
          <w:lang w:val="kk-KZ"/>
        </w:rPr>
        <w:t>.</w:t>
      </w:r>
      <w:r w:rsidR="00995D80" w:rsidRPr="00297BDF">
        <w:rPr>
          <w:rFonts w:ascii="Times New Roman" w:hAnsi="Times New Roman"/>
          <w:sz w:val="28"/>
          <w:szCs w:val="28"/>
          <w:lang w:val="kk-KZ"/>
        </w:rPr>
        <w:t xml:space="preserve">) </w:t>
      </w:r>
      <w:r w:rsidR="00084357" w:rsidRPr="00297BDF">
        <w:rPr>
          <w:rFonts w:ascii="Times New Roman" w:hAnsi="Times New Roman"/>
          <w:sz w:val="28"/>
          <w:szCs w:val="28"/>
          <w:lang w:val="kk-KZ"/>
        </w:rPr>
        <w:t>P</w:t>
      </w:r>
      <w:r w:rsidR="00995D80" w:rsidRPr="00297BDF">
        <w:rPr>
          <w:rFonts w:ascii="Times New Roman" w:hAnsi="Times New Roman"/>
          <w:sz w:val="28"/>
          <w:szCs w:val="28"/>
          <w:lang w:val="kk-KZ"/>
        </w:rPr>
        <w:t>ers</w:t>
      </w:r>
      <w:r w:rsidR="00FF21C6" w:rsidRPr="00297BDF">
        <w:rPr>
          <w:rFonts w:ascii="Times New Roman" w:hAnsi="Times New Roman"/>
          <w:sz w:val="28"/>
          <w:szCs w:val="28"/>
          <w:lang w:val="kk-KZ"/>
        </w:rPr>
        <w:t>.</w:t>
      </w:r>
      <w:r w:rsidR="00995D80" w:rsidRPr="00297BDF">
        <w:rPr>
          <w:rFonts w:ascii="Times New Roman" w:hAnsi="Times New Roman"/>
          <w:sz w:val="28"/>
          <w:szCs w:val="28"/>
          <w:lang w:val="kk-KZ"/>
        </w:rPr>
        <w:t>) сұрыптарын физ</w:t>
      </w:r>
      <w:r w:rsidR="00084357" w:rsidRPr="00297BDF">
        <w:rPr>
          <w:rFonts w:ascii="Times New Roman" w:hAnsi="Times New Roman"/>
          <w:sz w:val="28"/>
          <w:szCs w:val="28"/>
          <w:lang w:val="kk-KZ"/>
        </w:rPr>
        <w:t>и</w:t>
      </w:r>
      <w:r w:rsidR="00995D80" w:rsidRPr="00297BDF">
        <w:rPr>
          <w:rFonts w:ascii="Times New Roman" w:hAnsi="Times New Roman"/>
          <w:sz w:val="28"/>
          <w:szCs w:val="28"/>
          <w:lang w:val="kk-KZ"/>
        </w:rPr>
        <w:t>ологиялық-генетикалық талдау</w:t>
      </w:r>
      <w:r w:rsidR="00FF21C6" w:rsidRPr="00297BDF">
        <w:rPr>
          <w:rFonts w:ascii="Times New Roman" w:hAnsi="Times New Roman"/>
          <w:sz w:val="28"/>
          <w:szCs w:val="28"/>
          <w:lang w:val="kk-KZ"/>
        </w:rPr>
        <w:t xml:space="preserve"> </w:t>
      </w:r>
      <w:r w:rsidRPr="00297BDF">
        <w:rPr>
          <w:rFonts w:ascii="Times New Roman" w:hAnsi="Times New Roman"/>
          <w:sz w:val="28"/>
          <w:szCs w:val="28"/>
          <w:lang w:val="kk-KZ"/>
        </w:rPr>
        <w:t>тапсырмаларын орындау кө</w:t>
      </w:r>
      <w:r w:rsidR="00995D80" w:rsidRPr="00297BDF">
        <w:rPr>
          <w:rFonts w:ascii="Times New Roman" w:hAnsi="Times New Roman"/>
          <w:sz w:val="28"/>
          <w:szCs w:val="28"/>
          <w:lang w:val="kk-KZ"/>
        </w:rPr>
        <w:t>п жағдайда</w:t>
      </w:r>
      <w:r w:rsidRPr="00297BDF">
        <w:rPr>
          <w:rFonts w:ascii="Times New Roman" w:hAnsi="Times New Roman"/>
          <w:sz w:val="28"/>
          <w:szCs w:val="28"/>
          <w:lang w:val="kk-KZ"/>
        </w:rPr>
        <w:t xml:space="preserve"> оқытушы </w:t>
      </w:r>
      <w:r w:rsidR="00995D80" w:rsidRPr="00297BDF">
        <w:rPr>
          <w:rFonts w:ascii="Times New Roman" w:hAnsi="Times New Roman"/>
          <w:sz w:val="28"/>
          <w:szCs w:val="28"/>
          <w:lang w:val="kk-KZ"/>
        </w:rPr>
        <w:t>нұсқаулығымен орындалады</w:t>
      </w:r>
      <w:r w:rsidRPr="00297BDF">
        <w:rPr>
          <w:rFonts w:ascii="Times New Roman" w:hAnsi="Times New Roman"/>
          <w:sz w:val="28"/>
          <w:szCs w:val="28"/>
          <w:lang w:val="kk-KZ"/>
        </w:rPr>
        <w:t>.</w:t>
      </w:r>
    </w:p>
    <w:p w:rsidR="001E4B02" w:rsidRPr="00297BDF" w:rsidRDefault="002870D3" w:rsidP="003F4217">
      <w:pPr>
        <w:pStyle w:val="a3"/>
        <w:shd w:val="clear" w:color="auto" w:fill="FFFFFF"/>
        <w:spacing w:after="0" w:line="240" w:lineRule="auto"/>
        <w:ind w:left="0" w:firstLine="567"/>
        <w:jc w:val="both"/>
        <w:rPr>
          <w:rFonts w:ascii="Times New Roman" w:hAnsi="Times New Roman"/>
          <w:spacing w:val="-2"/>
          <w:sz w:val="28"/>
          <w:szCs w:val="28"/>
          <w:lang w:val="kk-KZ"/>
        </w:rPr>
      </w:pPr>
      <w:r w:rsidRPr="00297BDF">
        <w:rPr>
          <w:rFonts w:ascii="Times New Roman" w:hAnsi="Times New Roman"/>
          <w:sz w:val="28"/>
          <w:szCs w:val="28"/>
          <w:lang w:val="kk-KZ"/>
        </w:rPr>
        <w:t>Мотивациялық компонентті  арттыру деңгейі</w:t>
      </w:r>
      <w:r w:rsidR="00FF21C6" w:rsidRPr="00297BDF">
        <w:rPr>
          <w:rFonts w:ascii="Times New Roman" w:hAnsi="Times New Roman"/>
          <w:sz w:val="28"/>
          <w:szCs w:val="28"/>
          <w:lang w:val="kk-KZ"/>
        </w:rPr>
        <w:t xml:space="preserve"> </w:t>
      </w:r>
      <w:r w:rsidRPr="00297BDF">
        <w:rPr>
          <w:rFonts w:ascii="Times New Roman" w:hAnsi="Times New Roman"/>
          <w:i/>
          <w:spacing w:val="1"/>
          <w:sz w:val="28"/>
          <w:szCs w:val="28"/>
          <w:lang w:val="kk-KZ"/>
        </w:rPr>
        <w:t>жоғары</w:t>
      </w:r>
      <w:r w:rsidR="00FF21C6" w:rsidRPr="00297BDF">
        <w:rPr>
          <w:rFonts w:ascii="Times New Roman" w:hAnsi="Times New Roman"/>
          <w:i/>
          <w:spacing w:val="1"/>
          <w:sz w:val="28"/>
          <w:szCs w:val="28"/>
          <w:lang w:val="kk-KZ"/>
        </w:rPr>
        <w:t xml:space="preserve"> </w:t>
      </w:r>
      <w:r w:rsidRPr="00297BDF">
        <w:rPr>
          <w:rFonts w:ascii="Times New Roman" w:hAnsi="Times New Roman"/>
          <w:sz w:val="28"/>
          <w:szCs w:val="28"/>
          <w:lang w:val="kk-KZ"/>
        </w:rPr>
        <w:t>–</w:t>
      </w:r>
      <w:r w:rsidR="00FF21C6" w:rsidRPr="00297BDF">
        <w:rPr>
          <w:rFonts w:ascii="Times New Roman" w:hAnsi="Times New Roman"/>
          <w:sz w:val="28"/>
          <w:szCs w:val="28"/>
          <w:lang w:val="kk-KZ"/>
        </w:rPr>
        <w:t xml:space="preserve"> </w:t>
      </w:r>
      <w:r w:rsidRPr="00297BDF">
        <w:rPr>
          <w:rFonts w:ascii="Times New Roman" w:hAnsi="Times New Roman"/>
          <w:spacing w:val="-8"/>
          <w:sz w:val="28"/>
          <w:szCs w:val="28"/>
          <w:lang w:val="kk-KZ"/>
        </w:rPr>
        <w:t>биолог</w:t>
      </w:r>
      <w:r w:rsidR="00FF21C6" w:rsidRPr="00297BDF">
        <w:rPr>
          <w:rFonts w:ascii="Times New Roman" w:hAnsi="Times New Roman"/>
          <w:spacing w:val="-8"/>
          <w:sz w:val="28"/>
          <w:szCs w:val="28"/>
          <w:lang w:val="kk-KZ"/>
        </w:rPr>
        <w:t xml:space="preserve"> </w:t>
      </w:r>
      <w:r w:rsidRPr="00297BDF">
        <w:rPr>
          <w:rFonts w:ascii="Times New Roman" w:hAnsi="Times New Roman"/>
          <w:spacing w:val="-2"/>
          <w:sz w:val="28"/>
          <w:szCs w:val="28"/>
          <w:lang w:val="kk-KZ"/>
        </w:rPr>
        <w:t xml:space="preserve">студенттерде зерттеушілік іс-әрекетке қызығушылығы өте жоғары, шығармашылық мазмұндағы, күрделілігі түрлі деңгейдегі </w:t>
      </w:r>
      <w:r w:rsidRPr="00297BDF">
        <w:rPr>
          <w:rFonts w:ascii="Times New Roman" w:hAnsi="Times New Roman"/>
          <w:sz w:val="28"/>
          <w:szCs w:val="28"/>
          <w:lang w:val="kk-KZ"/>
        </w:rPr>
        <w:t>қант құмайы (</w:t>
      </w:r>
      <w:r w:rsidRPr="00297BDF">
        <w:rPr>
          <w:rFonts w:ascii="Times New Roman" w:hAnsi="Times New Roman"/>
          <w:i/>
          <w:sz w:val="28"/>
          <w:szCs w:val="28"/>
          <w:lang w:val="kk-KZ"/>
        </w:rPr>
        <w:t>Sorghum saccharatum</w:t>
      </w:r>
      <w:r w:rsidRPr="00297BDF">
        <w:rPr>
          <w:rFonts w:ascii="Times New Roman" w:hAnsi="Times New Roman"/>
          <w:sz w:val="28"/>
          <w:szCs w:val="28"/>
          <w:lang w:val="kk-KZ"/>
        </w:rPr>
        <w:t xml:space="preserve"> (L</w:t>
      </w:r>
      <w:r w:rsidR="00FF21C6" w:rsidRPr="00297BDF">
        <w:rPr>
          <w:rFonts w:ascii="Times New Roman" w:hAnsi="Times New Roman"/>
          <w:sz w:val="28"/>
          <w:szCs w:val="28"/>
          <w:lang w:val="kk-KZ"/>
        </w:rPr>
        <w:t>.</w:t>
      </w:r>
      <w:r w:rsidRPr="00297BDF">
        <w:rPr>
          <w:rFonts w:ascii="Times New Roman" w:hAnsi="Times New Roman"/>
          <w:sz w:val="28"/>
          <w:szCs w:val="28"/>
          <w:lang w:val="kk-KZ"/>
        </w:rPr>
        <w:t xml:space="preserve">) </w:t>
      </w:r>
      <w:r w:rsidR="00084357" w:rsidRPr="00297BDF">
        <w:rPr>
          <w:rFonts w:ascii="Times New Roman" w:hAnsi="Times New Roman"/>
          <w:sz w:val="28"/>
          <w:szCs w:val="28"/>
          <w:lang w:val="kk-KZ"/>
        </w:rPr>
        <w:t>P</w:t>
      </w:r>
      <w:r w:rsidRPr="00297BDF">
        <w:rPr>
          <w:rFonts w:ascii="Times New Roman" w:hAnsi="Times New Roman"/>
          <w:sz w:val="28"/>
          <w:szCs w:val="28"/>
          <w:lang w:val="kk-KZ"/>
        </w:rPr>
        <w:t>ers</w:t>
      </w:r>
      <w:r w:rsidR="00FF21C6" w:rsidRPr="00297BDF">
        <w:rPr>
          <w:rFonts w:ascii="Times New Roman" w:hAnsi="Times New Roman"/>
          <w:sz w:val="28"/>
          <w:szCs w:val="28"/>
          <w:lang w:val="kk-KZ"/>
        </w:rPr>
        <w:t>.</w:t>
      </w:r>
      <w:r w:rsidRPr="00297BDF">
        <w:rPr>
          <w:rFonts w:ascii="Times New Roman" w:hAnsi="Times New Roman"/>
          <w:sz w:val="28"/>
          <w:szCs w:val="28"/>
          <w:lang w:val="kk-KZ"/>
        </w:rPr>
        <w:t>) сұрыптарын физ</w:t>
      </w:r>
      <w:r w:rsidR="00084357" w:rsidRPr="00297BDF">
        <w:rPr>
          <w:rFonts w:ascii="Times New Roman" w:hAnsi="Times New Roman"/>
          <w:sz w:val="28"/>
          <w:szCs w:val="28"/>
          <w:lang w:val="kk-KZ"/>
        </w:rPr>
        <w:t>и</w:t>
      </w:r>
      <w:r w:rsidRPr="00297BDF">
        <w:rPr>
          <w:rFonts w:ascii="Times New Roman" w:hAnsi="Times New Roman"/>
          <w:sz w:val="28"/>
          <w:szCs w:val="28"/>
          <w:lang w:val="kk-KZ"/>
        </w:rPr>
        <w:t>ологиялық-генетикалық талдау</w:t>
      </w:r>
      <w:r w:rsidRPr="00297BDF">
        <w:rPr>
          <w:rFonts w:ascii="Times New Roman" w:hAnsi="Times New Roman"/>
          <w:spacing w:val="-2"/>
          <w:sz w:val="28"/>
          <w:szCs w:val="28"/>
          <w:lang w:val="kk-KZ"/>
        </w:rPr>
        <w:t xml:space="preserve"> тапсырмаларын ынталана орындайды</w:t>
      </w:r>
      <w:r w:rsidR="0007556C" w:rsidRPr="00297BDF">
        <w:rPr>
          <w:rFonts w:ascii="Times New Roman" w:hAnsi="Times New Roman"/>
          <w:spacing w:val="-2"/>
          <w:sz w:val="28"/>
          <w:szCs w:val="28"/>
          <w:lang w:val="kk-KZ"/>
        </w:rPr>
        <w:t xml:space="preserve"> және зерттеу нәтижесін ұсына алады</w:t>
      </w:r>
      <w:r w:rsidRPr="00297BDF">
        <w:rPr>
          <w:rFonts w:ascii="Times New Roman" w:hAnsi="Times New Roman"/>
          <w:spacing w:val="-2"/>
          <w:sz w:val="28"/>
          <w:szCs w:val="28"/>
          <w:lang w:val="kk-KZ"/>
        </w:rPr>
        <w:t xml:space="preserve">.  </w:t>
      </w:r>
    </w:p>
    <w:p w:rsidR="001D1EDA" w:rsidRPr="00297BDF" w:rsidRDefault="001D1EDA" w:rsidP="003F4217">
      <w:pPr>
        <w:pStyle w:val="a3"/>
        <w:shd w:val="clear" w:color="auto" w:fill="FFFFFF"/>
        <w:spacing w:after="0" w:line="240" w:lineRule="auto"/>
        <w:ind w:left="0" w:firstLine="567"/>
        <w:jc w:val="both"/>
        <w:rPr>
          <w:rFonts w:ascii="Times New Roman" w:hAnsi="Times New Roman"/>
          <w:sz w:val="28"/>
          <w:szCs w:val="28"/>
          <w:lang w:val="kk-KZ"/>
        </w:rPr>
      </w:pPr>
      <w:r w:rsidRPr="00297BDF">
        <w:rPr>
          <w:rFonts w:ascii="Times New Roman" w:hAnsi="Times New Roman"/>
          <w:sz w:val="28"/>
          <w:szCs w:val="28"/>
          <w:lang w:val="kk-KZ"/>
        </w:rPr>
        <w:t xml:space="preserve">Биолог студенттердің зерттеушілік </w:t>
      </w:r>
      <w:r w:rsidR="00F920BF" w:rsidRPr="00297BDF">
        <w:rPr>
          <w:rFonts w:ascii="Times New Roman" w:hAnsi="Times New Roman"/>
          <w:sz w:val="28"/>
          <w:szCs w:val="28"/>
          <w:lang w:val="kk-KZ"/>
        </w:rPr>
        <w:t>құзырет</w:t>
      </w:r>
      <w:r w:rsidRPr="00297BDF">
        <w:rPr>
          <w:rFonts w:ascii="Times New Roman" w:hAnsi="Times New Roman"/>
          <w:sz w:val="28"/>
          <w:szCs w:val="28"/>
          <w:lang w:val="kk-KZ"/>
        </w:rPr>
        <w:t>тілігін</w:t>
      </w:r>
      <w:r w:rsidR="00FF21C6" w:rsidRPr="00297BDF">
        <w:rPr>
          <w:rFonts w:ascii="Times New Roman" w:hAnsi="Times New Roman"/>
          <w:sz w:val="28"/>
          <w:szCs w:val="28"/>
          <w:lang w:val="kk-KZ"/>
        </w:rPr>
        <w:t xml:space="preserve"> </w:t>
      </w:r>
      <w:r w:rsidRPr="00297BDF">
        <w:rPr>
          <w:rFonts w:ascii="Times New Roman" w:hAnsi="Times New Roman"/>
          <w:sz w:val="28"/>
          <w:szCs w:val="28"/>
          <w:lang w:val="kk-KZ"/>
        </w:rPr>
        <w:t xml:space="preserve">қалыптастыруда мотивациялық </w:t>
      </w:r>
      <w:r w:rsidR="00C54D40" w:rsidRPr="00297BDF">
        <w:rPr>
          <w:rFonts w:ascii="Times New Roman" w:hAnsi="Times New Roman"/>
          <w:sz w:val="28"/>
          <w:szCs w:val="28"/>
          <w:lang w:val="kk-KZ"/>
        </w:rPr>
        <w:t>құрылымын</w:t>
      </w:r>
      <w:r w:rsidRPr="00297BDF">
        <w:rPr>
          <w:rFonts w:ascii="Times New Roman" w:hAnsi="Times New Roman"/>
          <w:sz w:val="28"/>
          <w:szCs w:val="28"/>
          <w:lang w:val="kk-KZ"/>
        </w:rPr>
        <w:t xml:space="preserve"> анықтау үшін бақылау әдісін </w:t>
      </w:r>
      <w:r w:rsidR="00C54D40" w:rsidRPr="00297BDF">
        <w:rPr>
          <w:rFonts w:ascii="Times New Roman" w:hAnsi="Times New Roman"/>
          <w:sz w:val="28"/>
          <w:szCs w:val="28"/>
          <w:lang w:val="kk-KZ"/>
        </w:rPr>
        <w:t>қолдандық</w:t>
      </w:r>
      <w:r w:rsidRPr="00297BDF">
        <w:rPr>
          <w:rFonts w:ascii="Times New Roman" w:hAnsi="Times New Roman"/>
          <w:sz w:val="28"/>
          <w:szCs w:val="28"/>
          <w:lang w:val="kk-KZ"/>
        </w:rPr>
        <w:t xml:space="preserve">. </w:t>
      </w:r>
      <w:r w:rsidR="00716534" w:rsidRPr="00297BDF">
        <w:rPr>
          <w:rFonts w:ascii="Times New Roman" w:hAnsi="Times New Roman"/>
          <w:sz w:val="28"/>
          <w:szCs w:val="28"/>
          <w:lang w:val="kk-KZ"/>
        </w:rPr>
        <w:t>С</w:t>
      </w:r>
      <w:r w:rsidRPr="00297BDF">
        <w:rPr>
          <w:rFonts w:ascii="Times New Roman" w:hAnsi="Times New Roman"/>
          <w:sz w:val="28"/>
          <w:szCs w:val="28"/>
          <w:lang w:val="kk-KZ"/>
        </w:rPr>
        <w:t xml:space="preserve">туденттердің </w:t>
      </w:r>
      <w:r w:rsidR="00716534" w:rsidRPr="00297BDF">
        <w:rPr>
          <w:rFonts w:ascii="Times New Roman" w:hAnsi="Times New Roman"/>
          <w:sz w:val="28"/>
          <w:szCs w:val="28"/>
          <w:lang w:val="kk-KZ"/>
        </w:rPr>
        <w:t xml:space="preserve">зерттеушілік </w:t>
      </w:r>
      <w:r w:rsidR="00F920BF" w:rsidRPr="00297BDF">
        <w:rPr>
          <w:rFonts w:ascii="Times New Roman" w:hAnsi="Times New Roman"/>
          <w:sz w:val="28"/>
          <w:szCs w:val="28"/>
          <w:lang w:val="kk-KZ"/>
        </w:rPr>
        <w:t>құзырет</w:t>
      </w:r>
      <w:r w:rsidR="00716534" w:rsidRPr="00297BDF">
        <w:rPr>
          <w:rFonts w:ascii="Times New Roman" w:hAnsi="Times New Roman"/>
          <w:sz w:val="28"/>
          <w:szCs w:val="28"/>
          <w:lang w:val="kk-KZ"/>
        </w:rPr>
        <w:t>тілігін</w:t>
      </w:r>
      <w:r w:rsidR="00FF21C6" w:rsidRPr="00297BDF">
        <w:rPr>
          <w:rFonts w:ascii="Times New Roman" w:hAnsi="Times New Roman"/>
          <w:sz w:val="28"/>
          <w:szCs w:val="28"/>
          <w:lang w:val="kk-KZ"/>
        </w:rPr>
        <w:t xml:space="preserve"> </w:t>
      </w:r>
      <w:r w:rsidR="00716534" w:rsidRPr="00297BDF">
        <w:rPr>
          <w:rFonts w:ascii="Times New Roman" w:hAnsi="Times New Roman"/>
          <w:sz w:val="28"/>
          <w:szCs w:val="28"/>
          <w:lang w:val="kk-KZ"/>
        </w:rPr>
        <w:t>қалыптастыру</w:t>
      </w:r>
      <w:r w:rsidR="00FF21C6" w:rsidRPr="00297BDF">
        <w:rPr>
          <w:rFonts w:ascii="Times New Roman" w:hAnsi="Times New Roman"/>
          <w:sz w:val="28"/>
          <w:szCs w:val="28"/>
          <w:lang w:val="kk-KZ"/>
        </w:rPr>
        <w:t xml:space="preserve"> </w:t>
      </w:r>
      <w:r w:rsidRPr="00297BDF">
        <w:rPr>
          <w:rFonts w:ascii="Times New Roman" w:hAnsi="Times New Roman"/>
          <w:sz w:val="28"/>
          <w:szCs w:val="28"/>
          <w:lang w:val="kk-KZ"/>
        </w:rPr>
        <w:t>барысында</w:t>
      </w:r>
      <w:r w:rsidR="00FF21C6" w:rsidRPr="00297BDF">
        <w:rPr>
          <w:rFonts w:ascii="Times New Roman" w:hAnsi="Times New Roman"/>
          <w:sz w:val="28"/>
          <w:szCs w:val="28"/>
          <w:lang w:val="kk-KZ"/>
        </w:rPr>
        <w:t xml:space="preserve"> </w:t>
      </w:r>
      <w:r w:rsidR="0017533A" w:rsidRPr="00297BDF">
        <w:rPr>
          <w:rFonts w:ascii="Times New Roman" w:hAnsi="Times New Roman"/>
          <w:sz w:val="28"/>
          <w:szCs w:val="28"/>
          <w:lang w:val="kk-KZ"/>
        </w:rPr>
        <w:t>мотивациялық жағдайлар</w:t>
      </w:r>
      <w:r w:rsidRPr="00297BDF">
        <w:rPr>
          <w:rFonts w:ascii="Times New Roman" w:hAnsi="Times New Roman"/>
          <w:sz w:val="28"/>
          <w:szCs w:val="28"/>
          <w:lang w:val="kk-KZ"/>
        </w:rPr>
        <w:t xml:space="preserve">: </w:t>
      </w:r>
      <w:r w:rsidR="0017533A" w:rsidRPr="00297BDF">
        <w:rPr>
          <w:rFonts w:ascii="Times New Roman" w:hAnsi="Times New Roman"/>
          <w:sz w:val="28"/>
          <w:szCs w:val="28"/>
          <w:lang w:val="kk-KZ"/>
        </w:rPr>
        <w:t xml:space="preserve">оқу үдерісі барысында ұйымдастырылған іс – әрекетке </w:t>
      </w:r>
      <w:r w:rsidRPr="00297BDF">
        <w:rPr>
          <w:rFonts w:ascii="Times New Roman" w:hAnsi="Times New Roman"/>
          <w:sz w:val="28"/>
          <w:szCs w:val="28"/>
          <w:lang w:val="kk-KZ"/>
        </w:rPr>
        <w:t xml:space="preserve">қызығушылығын, </w:t>
      </w:r>
      <w:r w:rsidR="0017533A" w:rsidRPr="00297BDF">
        <w:rPr>
          <w:rFonts w:ascii="Times New Roman" w:hAnsi="Times New Roman"/>
          <w:sz w:val="28"/>
          <w:szCs w:val="28"/>
          <w:lang w:val="kk-KZ"/>
        </w:rPr>
        <w:t>ынталану</w:t>
      </w:r>
      <w:r w:rsidRPr="00297BDF">
        <w:rPr>
          <w:rFonts w:ascii="Times New Roman" w:hAnsi="Times New Roman"/>
          <w:sz w:val="28"/>
          <w:szCs w:val="28"/>
          <w:lang w:val="kk-KZ"/>
        </w:rPr>
        <w:t>, қанағаттану сияқты</w:t>
      </w:r>
      <w:r w:rsidR="0017533A" w:rsidRPr="00297BDF">
        <w:rPr>
          <w:rFonts w:ascii="Times New Roman" w:hAnsi="Times New Roman"/>
          <w:sz w:val="28"/>
          <w:szCs w:val="28"/>
          <w:lang w:val="kk-KZ"/>
        </w:rPr>
        <w:t xml:space="preserve"> эмоцияларына</w:t>
      </w:r>
      <w:r w:rsidR="00FF21C6" w:rsidRPr="00297BDF">
        <w:rPr>
          <w:rFonts w:ascii="Times New Roman" w:hAnsi="Times New Roman"/>
          <w:sz w:val="28"/>
          <w:szCs w:val="28"/>
          <w:lang w:val="kk-KZ"/>
        </w:rPr>
        <w:t xml:space="preserve"> </w:t>
      </w:r>
      <w:r w:rsidR="0017533A" w:rsidRPr="00297BDF">
        <w:rPr>
          <w:rFonts w:ascii="Times New Roman" w:hAnsi="Times New Roman"/>
          <w:sz w:val="28"/>
          <w:szCs w:val="28"/>
          <w:lang w:val="kk-KZ"/>
        </w:rPr>
        <w:t>бақылау жүргіздік</w:t>
      </w:r>
      <w:r w:rsidRPr="00297BDF">
        <w:rPr>
          <w:rFonts w:ascii="Times New Roman" w:hAnsi="Times New Roman"/>
          <w:sz w:val="28"/>
          <w:szCs w:val="28"/>
          <w:lang w:val="kk-KZ"/>
        </w:rPr>
        <w:t>.</w:t>
      </w:r>
      <w:r w:rsidR="00FF21C6" w:rsidRPr="00297BDF">
        <w:rPr>
          <w:rFonts w:ascii="Times New Roman" w:hAnsi="Times New Roman"/>
          <w:sz w:val="28"/>
          <w:szCs w:val="28"/>
          <w:lang w:val="kk-KZ"/>
        </w:rPr>
        <w:t xml:space="preserve"> </w:t>
      </w:r>
      <w:r w:rsidR="00282A3B" w:rsidRPr="00297BDF">
        <w:rPr>
          <w:rFonts w:ascii="Times New Roman" w:hAnsi="Times New Roman"/>
          <w:sz w:val="28"/>
          <w:szCs w:val="28"/>
          <w:lang w:val="kk-KZ"/>
        </w:rPr>
        <w:t>З</w:t>
      </w:r>
      <w:r w:rsidR="00751553" w:rsidRPr="00297BDF">
        <w:rPr>
          <w:rFonts w:ascii="Times New Roman" w:hAnsi="Times New Roman"/>
          <w:sz w:val="28"/>
          <w:szCs w:val="28"/>
          <w:lang w:val="kk-KZ"/>
        </w:rPr>
        <w:t xml:space="preserve">ерттеу </w:t>
      </w:r>
      <w:r w:rsidRPr="00297BDF">
        <w:rPr>
          <w:rFonts w:ascii="Times New Roman" w:hAnsi="Times New Roman"/>
          <w:sz w:val="28"/>
          <w:szCs w:val="28"/>
          <w:lang w:val="kk-KZ"/>
        </w:rPr>
        <w:t>тапсырмалар</w:t>
      </w:r>
      <w:r w:rsidR="00751553" w:rsidRPr="00297BDF">
        <w:rPr>
          <w:rFonts w:ascii="Times New Roman" w:hAnsi="Times New Roman"/>
          <w:sz w:val="28"/>
          <w:szCs w:val="28"/>
          <w:lang w:val="kk-KZ"/>
        </w:rPr>
        <w:t xml:space="preserve">ын </w:t>
      </w:r>
      <w:r w:rsidRPr="00297BDF">
        <w:rPr>
          <w:rFonts w:ascii="Times New Roman" w:hAnsi="Times New Roman"/>
          <w:sz w:val="28"/>
          <w:szCs w:val="28"/>
          <w:lang w:val="kk-KZ"/>
        </w:rPr>
        <w:t xml:space="preserve">орындау </w:t>
      </w:r>
      <w:r w:rsidR="00751553" w:rsidRPr="00297BDF">
        <w:rPr>
          <w:rFonts w:ascii="Times New Roman" w:hAnsi="Times New Roman"/>
          <w:sz w:val="28"/>
          <w:szCs w:val="28"/>
          <w:lang w:val="kk-KZ"/>
        </w:rPr>
        <w:t>барысында Г.И. Щукинаның зерттеулерін негізге ала отырып</w:t>
      </w:r>
      <w:r w:rsidR="00282A3B" w:rsidRPr="00297BDF">
        <w:rPr>
          <w:rFonts w:ascii="Times New Roman" w:hAnsi="Times New Roman"/>
          <w:sz w:val="28"/>
          <w:szCs w:val="28"/>
          <w:lang w:val="kk-KZ"/>
        </w:rPr>
        <w:t>,</w:t>
      </w:r>
      <w:r w:rsidR="008C40F1" w:rsidRPr="00297BDF">
        <w:rPr>
          <w:rFonts w:ascii="Times New Roman" w:hAnsi="Times New Roman"/>
          <w:sz w:val="28"/>
          <w:szCs w:val="28"/>
          <w:lang w:val="kk-KZ"/>
        </w:rPr>
        <w:t xml:space="preserve"> </w:t>
      </w:r>
      <w:r w:rsidRPr="00297BDF">
        <w:rPr>
          <w:rFonts w:ascii="Times New Roman" w:hAnsi="Times New Roman"/>
          <w:sz w:val="28"/>
          <w:szCs w:val="28"/>
          <w:lang w:val="kk-KZ"/>
        </w:rPr>
        <w:t xml:space="preserve">таным қызығушылығының көрсеткіштері </w:t>
      </w:r>
      <w:r w:rsidR="00282A3B" w:rsidRPr="00297BDF">
        <w:rPr>
          <w:rFonts w:ascii="Times New Roman" w:hAnsi="Times New Roman"/>
          <w:sz w:val="28"/>
          <w:szCs w:val="28"/>
          <w:lang w:val="kk-KZ"/>
        </w:rPr>
        <w:t>студенттердің эмоцияларын бақылаудың ө</w:t>
      </w:r>
      <w:r w:rsidR="00AC1842" w:rsidRPr="00297BDF">
        <w:rPr>
          <w:rFonts w:ascii="Times New Roman" w:hAnsi="Times New Roman"/>
          <w:sz w:val="28"/>
          <w:szCs w:val="28"/>
          <w:lang w:val="kk-KZ"/>
        </w:rPr>
        <w:t>л</w:t>
      </w:r>
      <w:r w:rsidR="00282A3B" w:rsidRPr="00297BDF">
        <w:rPr>
          <w:rFonts w:ascii="Times New Roman" w:hAnsi="Times New Roman"/>
          <w:sz w:val="28"/>
          <w:szCs w:val="28"/>
          <w:lang w:val="kk-KZ"/>
        </w:rPr>
        <w:t xml:space="preserve">шемдерін </w:t>
      </w:r>
      <w:r w:rsidRPr="00297BDF">
        <w:rPr>
          <w:rFonts w:ascii="Times New Roman" w:hAnsi="Times New Roman"/>
          <w:sz w:val="28"/>
          <w:szCs w:val="28"/>
          <w:lang w:val="kk-KZ"/>
        </w:rPr>
        <w:t>сипатта</w:t>
      </w:r>
      <w:r w:rsidR="00282A3B" w:rsidRPr="00297BDF">
        <w:rPr>
          <w:rFonts w:ascii="Times New Roman" w:hAnsi="Times New Roman"/>
          <w:sz w:val="28"/>
          <w:szCs w:val="28"/>
          <w:lang w:val="kk-KZ"/>
        </w:rPr>
        <w:t>йды</w:t>
      </w:r>
      <w:r w:rsidR="008C40F1" w:rsidRPr="00297BDF">
        <w:rPr>
          <w:rFonts w:ascii="Times New Roman" w:hAnsi="Times New Roman"/>
          <w:sz w:val="28"/>
          <w:szCs w:val="28"/>
          <w:lang w:val="kk-KZ"/>
        </w:rPr>
        <w:t xml:space="preserve"> </w:t>
      </w:r>
      <w:r w:rsidRPr="00297BDF">
        <w:rPr>
          <w:rFonts w:ascii="Times New Roman" w:hAnsi="Times New Roman"/>
          <w:sz w:val="28"/>
          <w:szCs w:val="28"/>
          <w:lang w:val="kk-KZ"/>
        </w:rPr>
        <w:t>[</w:t>
      </w:r>
      <w:r w:rsidR="0072152D" w:rsidRPr="00297BDF">
        <w:rPr>
          <w:rFonts w:ascii="Times New Roman" w:hAnsi="Times New Roman"/>
          <w:sz w:val="28"/>
          <w:szCs w:val="28"/>
          <w:lang w:val="kk-KZ"/>
        </w:rPr>
        <w:t>156</w:t>
      </w:r>
      <w:r w:rsidRPr="00297BDF">
        <w:rPr>
          <w:rFonts w:ascii="Times New Roman" w:hAnsi="Times New Roman"/>
          <w:sz w:val="28"/>
          <w:szCs w:val="28"/>
          <w:lang w:val="kk-KZ"/>
        </w:rPr>
        <w:t>].</w:t>
      </w:r>
      <w:r w:rsidR="008C40F1" w:rsidRPr="00297BDF">
        <w:rPr>
          <w:rFonts w:ascii="Times New Roman" w:hAnsi="Times New Roman"/>
          <w:sz w:val="28"/>
          <w:szCs w:val="28"/>
          <w:lang w:val="kk-KZ"/>
        </w:rPr>
        <w:t xml:space="preserve"> </w:t>
      </w:r>
      <w:r w:rsidR="006A7366" w:rsidRPr="00297BDF">
        <w:rPr>
          <w:rFonts w:ascii="Times New Roman" w:hAnsi="Times New Roman"/>
          <w:sz w:val="28"/>
          <w:szCs w:val="28"/>
          <w:lang w:val="kk-KZ"/>
        </w:rPr>
        <w:t xml:space="preserve">Биолог студенттердің зерттеушілік </w:t>
      </w:r>
      <w:r w:rsidR="00F920BF" w:rsidRPr="00297BDF">
        <w:rPr>
          <w:rFonts w:ascii="Times New Roman" w:hAnsi="Times New Roman"/>
          <w:sz w:val="28"/>
          <w:szCs w:val="28"/>
          <w:lang w:val="kk-KZ"/>
        </w:rPr>
        <w:t>құзырет</w:t>
      </w:r>
      <w:r w:rsidR="006A7366" w:rsidRPr="00297BDF">
        <w:rPr>
          <w:rFonts w:ascii="Times New Roman" w:hAnsi="Times New Roman"/>
          <w:sz w:val="28"/>
          <w:szCs w:val="28"/>
          <w:lang w:val="kk-KZ"/>
        </w:rPr>
        <w:t>тілігін</w:t>
      </w:r>
      <w:r w:rsidR="008C40F1" w:rsidRPr="00297BDF">
        <w:rPr>
          <w:rFonts w:ascii="Times New Roman" w:hAnsi="Times New Roman"/>
          <w:sz w:val="28"/>
          <w:szCs w:val="28"/>
          <w:lang w:val="kk-KZ"/>
        </w:rPr>
        <w:t xml:space="preserve"> </w:t>
      </w:r>
      <w:r w:rsidR="006A7366" w:rsidRPr="00297BDF">
        <w:rPr>
          <w:rFonts w:ascii="Times New Roman" w:hAnsi="Times New Roman"/>
          <w:sz w:val="28"/>
          <w:szCs w:val="28"/>
          <w:lang w:val="kk-KZ"/>
        </w:rPr>
        <w:t>қант құмайы (</w:t>
      </w:r>
      <w:r w:rsidR="006A7366" w:rsidRPr="00297BDF">
        <w:rPr>
          <w:rFonts w:ascii="Times New Roman" w:hAnsi="Times New Roman"/>
          <w:i/>
          <w:sz w:val="28"/>
          <w:szCs w:val="28"/>
          <w:lang w:val="kk-KZ"/>
        </w:rPr>
        <w:t>Sorghum saccharatum</w:t>
      </w:r>
      <w:r w:rsidR="006A7366" w:rsidRPr="00297BDF">
        <w:rPr>
          <w:rFonts w:ascii="Times New Roman" w:hAnsi="Times New Roman"/>
          <w:sz w:val="28"/>
          <w:szCs w:val="28"/>
          <w:lang w:val="kk-KZ"/>
        </w:rPr>
        <w:t xml:space="preserve"> (L</w:t>
      </w:r>
      <w:r w:rsidR="008C40F1" w:rsidRPr="00297BDF">
        <w:rPr>
          <w:rFonts w:ascii="Times New Roman" w:hAnsi="Times New Roman"/>
          <w:sz w:val="28"/>
          <w:szCs w:val="28"/>
          <w:lang w:val="kk-KZ"/>
        </w:rPr>
        <w:t>.</w:t>
      </w:r>
      <w:r w:rsidR="006A7366" w:rsidRPr="00297BDF">
        <w:rPr>
          <w:rFonts w:ascii="Times New Roman" w:hAnsi="Times New Roman"/>
          <w:sz w:val="28"/>
          <w:szCs w:val="28"/>
          <w:lang w:val="kk-KZ"/>
        </w:rPr>
        <w:t xml:space="preserve">) </w:t>
      </w:r>
      <w:r w:rsidR="00B51E9E" w:rsidRPr="00297BDF">
        <w:rPr>
          <w:rFonts w:ascii="Times New Roman" w:hAnsi="Times New Roman"/>
          <w:sz w:val="28"/>
          <w:szCs w:val="28"/>
          <w:lang w:val="kk-KZ"/>
        </w:rPr>
        <w:t>P</w:t>
      </w:r>
      <w:r w:rsidR="006A7366" w:rsidRPr="00297BDF">
        <w:rPr>
          <w:rFonts w:ascii="Times New Roman" w:hAnsi="Times New Roman"/>
          <w:sz w:val="28"/>
          <w:szCs w:val="28"/>
          <w:lang w:val="kk-KZ"/>
        </w:rPr>
        <w:t>ers</w:t>
      </w:r>
      <w:r w:rsidR="008C40F1" w:rsidRPr="00297BDF">
        <w:rPr>
          <w:rFonts w:ascii="Times New Roman" w:hAnsi="Times New Roman"/>
          <w:sz w:val="28"/>
          <w:szCs w:val="28"/>
          <w:lang w:val="kk-KZ"/>
        </w:rPr>
        <w:t>.</w:t>
      </w:r>
      <w:r w:rsidR="006A7366" w:rsidRPr="00297BDF">
        <w:rPr>
          <w:rFonts w:ascii="Times New Roman" w:hAnsi="Times New Roman"/>
          <w:sz w:val="28"/>
          <w:szCs w:val="28"/>
          <w:lang w:val="kk-KZ"/>
        </w:rPr>
        <w:t>) сұрыптарын физ</w:t>
      </w:r>
      <w:r w:rsidR="00B51E9E" w:rsidRPr="00297BDF">
        <w:rPr>
          <w:rFonts w:ascii="Times New Roman" w:hAnsi="Times New Roman"/>
          <w:sz w:val="28"/>
          <w:szCs w:val="28"/>
          <w:lang w:val="kk-KZ"/>
        </w:rPr>
        <w:t>и</w:t>
      </w:r>
      <w:r w:rsidR="006A7366" w:rsidRPr="00297BDF">
        <w:rPr>
          <w:rFonts w:ascii="Times New Roman" w:hAnsi="Times New Roman"/>
          <w:sz w:val="28"/>
          <w:szCs w:val="28"/>
          <w:lang w:val="kk-KZ"/>
        </w:rPr>
        <w:t>ологиялық-генетикалық талдау негізінде</w:t>
      </w:r>
      <w:r w:rsidR="008C40F1" w:rsidRPr="00297BDF">
        <w:rPr>
          <w:rFonts w:ascii="Times New Roman" w:hAnsi="Times New Roman"/>
          <w:sz w:val="28"/>
          <w:szCs w:val="28"/>
          <w:lang w:val="kk-KZ"/>
        </w:rPr>
        <w:t xml:space="preserve"> </w:t>
      </w:r>
      <w:r w:rsidRPr="00297BDF">
        <w:rPr>
          <w:rFonts w:ascii="Times New Roman" w:hAnsi="Times New Roman"/>
          <w:sz w:val="28"/>
          <w:szCs w:val="28"/>
          <w:lang w:val="kk-KZ"/>
        </w:rPr>
        <w:t xml:space="preserve">қалыптастыруға деген мотивациясының </w:t>
      </w:r>
      <w:r w:rsidR="006A7366" w:rsidRPr="00297BDF">
        <w:rPr>
          <w:rFonts w:ascii="Times New Roman" w:hAnsi="Times New Roman"/>
          <w:sz w:val="28"/>
          <w:szCs w:val="28"/>
          <w:lang w:val="kk-KZ"/>
        </w:rPr>
        <w:t>өзгеру динамикасын</w:t>
      </w:r>
      <w:r w:rsidR="005F3B59" w:rsidRPr="00297BDF">
        <w:rPr>
          <w:rFonts w:ascii="Times New Roman" w:hAnsi="Times New Roman"/>
          <w:sz w:val="28"/>
          <w:szCs w:val="28"/>
          <w:lang w:val="kk-KZ"/>
        </w:rPr>
        <w:t xml:space="preserve"> анықтау үшін құрастырылған </w:t>
      </w:r>
      <w:r w:rsidRPr="00297BDF">
        <w:rPr>
          <w:rFonts w:ascii="Times New Roman" w:hAnsi="Times New Roman"/>
          <w:sz w:val="28"/>
          <w:szCs w:val="28"/>
          <w:lang w:val="kk-KZ"/>
        </w:rPr>
        <w:t>сауалнама</w:t>
      </w:r>
      <w:r w:rsidR="005F3B59" w:rsidRPr="00297BDF">
        <w:rPr>
          <w:rFonts w:ascii="Times New Roman" w:hAnsi="Times New Roman"/>
          <w:sz w:val="28"/>
          <w:szCs w:val="28"/>
          <w:lang w:val="kk-KZ"/>
        </w:rPr>
        <w:t>ның</w:t>
      </w:r>
      <w:r w:rsidRPr="00297BDF">
        <w:rPr>
          <w:rFonts w:ascii="Times New Roman" w:hAnsi="Times New Roman"/>
          <w:sz w:val="28"/>
          <w:szCs w:val="28"/>
          <w:lang w:val="kk-KZ"/>
        </w:rPr>
        <w:t xml:space="preserve"> нәтижелерін </w:t>
      </w:r>
      <w:r w:rsidR="005F3B59" w:rsidRPr="00297BDF">
        <w:rPr>
          <w:rFonts w:ascii="Times New Roman" w:hAnsi="Times New Roman"/>
          <w:sz w:val="28"/>
          <w:szCs w:val="28"/>
          <w:lang w:val="kk-KZ"/>
        </w:rPr>
        <w:t xml:space="preserve">эксперимент </w:t>
      </w:r>
      <w:r w:rsidRPr="00297BDF">
        <w:rPr>
          <w:rFonts w:ascii="Times New Roman" w:hAnsi="Times New Roman"/>
          <w:sz w:val="28"/>
          <w:szCs w:val="28"/>
          <w:lang w:val="kk-KZ"/>
        </w:rPr>
        <w:t xml:space="preserve">және </w:t>
      </w:r>
      <w:r w:rsidR="005F3B59" w:rsidRPr="00297BDF">
        <w:rPr>
          <w:rFonts w:ascii="Times New Roman" w:hAnsi="Times New Roman"/>
          <w:sz w:val="28"/>
          <w:szCs w:val="28"/>
          <w:lang w:val="kk-KZ"/>
        </w:rPr>
        <w:t xml:space="preserve">бақылау </w:t>
      </w:r>
      <w:r w:rsidRPr="00297BDF">
        <w:rPr>
          <w:rFonts w:ascii="Times New Roman" w:hAnsi="Times New Roman"/>
          <w:sz w:val="28"/>
          <w:szCs w:val="28"/>
          <w:lang w:val="kk-KZ"/>
        </w:rPr>
        <w:t>топтары</w:t>
      </w:r>
      <w:r w:rsidR="005F3B59" w:rsidRPr="00297BDF">
        <w:rPr>
          <w:rFonts w:ascii="Times New Roman" w:hAnsi="Times New Roman"/>
          <w:sz w:val="28"/>
          <w:szCs w:val="28"/>
          <w:lang w:val="kk-KZ"/>
        </w:rPr>
        <w:t>ндағы</w:t>
      </w:r>
      <w:r w:rsidRPr="00297BDF">
        <w:rPr>
          <w:rFonts w:ascii="Times New Roman" w:hAnsi="Times New Roman"/>
          <w:sz w:val="28"/>
          <w:szCs w:val="28"/>
          <w:lang w:val="kk-KZ"/>
        </w:rPr>
        <w:t xml:space="preserve"> студенттер</w:t>
      </w:r>
      <w:r w:rsidR="005F3B59" w:rsidRPr="00297BDF">
        <w:rPr>
          <w:rFonts w:ascii="Times New Roman" w:hAnsi="Times New Roman"/>
          <w:sz w:val="28"/>
          <w:szCs w:val="28"/>
          <w:lang w:val="kk-KZ"/>
        </w:rPr>
        <w:t>ден</w:t>
      </w:r>
      <w:r w:rsidRPr="00297BDF">
        <w:rPr>
          <w:rFonts w:ascii="Times New Roman" w:hAnsi="Times New Roman"/>
          <w:sz w:val="28"/>
          <w:szCs w:val="28"/>
          <w:lang w:val="kk-KZ"/>
        </w:rPr>
        <w:t xml:space="preserve"> экспериментке дейінгі және кейінгі көрсеткіштерін </w:t>
      </w:r>
      <w:r w:rsidR="005F3B59" w:rsidRPr="00297BDF">
        <w:rPr>
          <w:rFonts w:ascii="Times New Roman" w:hAnsi="Times New Roman"/>
          <w:sz w:val="28"/>
          <w:szCs w:val="28"/>
          <w:lang w:val="kk-KZ"/>
        </w:rPr>
        <w:t xml:space="preserve">салыстырмалы </w:t>
      </w:r>
      <w:r w:rsidRPr="00297BDF">
        <w:rPr>
          <w:rFonts w:ascii="Times New Roman" w:hAnsi="Times New Roman"/>
          <w:sz w:val="28"/>
          <w:szCs w:val="28"/>
          <w:lang w:val="kk-KZ"/>
        </w:rPr>
        <w:t>талдау</w:t>
      </w:r>
      <w:r w:rsidR="005F3B59" w:rsidRPr="00297BDF">
        <w:rPr>
          <w:rFonts w:ascii="Times New Roman" w:hAnsi="Times New Roman"/>
          <w:sz w:val="28"/>
          <w:szCs w:val="28"/>
          <w:lang w:val="kk-KZ"/>
        </w:rPr>
        <w:t xml:space="preserve"> жүргізу</w:t>
      </w:r>
      <w:r w:rsidRPr="00297BDF">
        <w:rPr>
          <w:rFonts w:ascii="Times New Roman" w:hAnsi="Times New Roman"/>
          <w:sz w:val="28"/>
          <w:szCs w:val="28"/>
          <w:lang w:val="kk-KZ"/>
        </w:rPr>
        <w:t xml:space="preserve"> арқылы анықтадық. </w:t>
      </w:r>
      <w:r w:rsidR="005F3B59" w:rsidRPr="00297BDF">
        <w:rPr>
          <w:rFonts w:ascii="Times New Roman" w:hAnsi="Times New Roman"/>
          <w:sz w:val="28"/>
          <w:szCs w:val="28"/>
          <w:lang w:val="kk-KZ"/>
        </w:rPr>
        <w:t>Аталған</w:t>
      </w:r>
      <w:r w:rsidRPr="00297BDF">
        <w:rPr>
          <w:rFonts w:ascii="Times New Roman" w:hAnsi="Times New Roman"/>
          <w:sz w:val="28"/>
          <w:szCs w:val="28"/>
          <w:lang w:val="kk-KZ"/>
        </w:rPr>
        <w:t xml:space="preserve"> талдау нәтижелері</w:t>
      </w:r>
      <w:r w:rsidR="008C40F1" w:rsidRPr="00297BDF">
        <w:rPr>
          <w:rFonts w:ascii="Times New Roman" w:hAnsi="Times New Roman"/>
          <w:sz w:val="28"/>
          <w:szCs w:val="28"/>
          <w:lang w:val="kk-KZ"/>
        </w:rPr>
        <w:t xml:space="preserve"> </w:t>
      </w:r>
      <w:r w:rsidR="00FC7F9E" w:rsidRPr="00297BDF">
        <w:rPr>
          <w:rFonts w:ascii="Times New Roman" w:hAnsi="Times New Roman"/>
          <w:sz w:val="28"/>
          <w:szCs w:val="28"/>
          <w:lang w:val="kk-KZ"/>
        </w:rPr>
        <w:t>би</w:t>
      </w:r>
      <w:r w:rsidR="005F3B59" w:rsidRPr="00297BDF">
        <w:rPr>
          <w:rFonts w:ascii="Times New Roman" w:hAnsi="Times New Roman"/>
          <w:sz w:val="28"/>
          <w:szCs w:val="28"/>
          <w:lang w:val="kk-KZ"/>
        </w:rPr>
        <w:t xml:space="preserve">олог студенттердің зерттеушілік </w:t>
      </w:r>
      <w:r w:rsidR="00F920BF" w:rsidRPr="00297BDF">
        <w:rPr>
          <w:rFonts w:ascii="Times New Roman" w:hAnsi="Times New Roman"/>
          <w:sz w:val="28"/>
          <w:szCs w:val="28"/>
          <w:lang w:val="kk-KZ"/>
        </w:rPr>
        <w:t>құзырет</w:t>
      </w:r>
      <w:r w:rsidR="005F3B59" w:rsidRPr="00297BDF">
        <w:rPr>
          <w:rFonts w:ascii="Times New Roman" w:hAnsi="Times New Roman"/>
          <w:sz w:val="28"/>
          <w:szCs w:val="28"/>
          <w:lang w:val="kk-KZ"/>
        </w:rPr>
        <w:t>тілігін</w:t>
      </w:r>
      <w:r w:rsidR="008C40F1" w:rsidRPr="00297BDF">
        <w:rPr>
          <w:rFonts w:ascii="Times New Roman" w:hAnsi="Times New Roman"/>
          <w:sz w:val="28"/>
          <w:szCs w:val="28"/>
          <w:lang w:val="kk-KZ"/>
        </w:rPr>
        <w:t xml:space="preserve"> </w:t>
      </w:r>
      <w:r w:rsidR="005F3B59" w:rsidRPr="00297BDF">
        <w:rPr>
          <w:rFonts w:ascii="Times New Roman" w:hAnsi="Times New Roman"/>
          <w:sz w:val="28"/>
          <w:szCs w:val="28"/>
          <w:lang w:val="kk-KZ"/>
        </w:rPr>
        <w:t>қант құмайы (</w:t>
      </w:r>
      <w:r w:rsidR="005F3B59" w:rsidRPr="00297BDF">
        <w:rPr>
          <w:rFonts w:ascii="Times New Roman" w:hAnsi="Times New Roman"/>
          <w:i/>
          <w:sz w:val="28"/>
          <w:szCs w:val="28"/>
          <w:lang w:val="kk-KZ"/>
        </w:rPr>
        <w:t>Sorghum saccharatum</w:t>
      </w:r>
      <w:r w:rsidR="005F3B59" w:rsidRPr="00297BDF">
        <w:rPr>
          <w:rFonts w:ascii="Times New Roman" w:hAnsi="Times New Roman"/>
          <w:sz w:val="28"/>
          <w:szCs w:val="28"/>
          <w:lang w:val="kk-KZ"/>
        </w:rPr>
        <w:t xml:space="preserve"> (L</w:t>
      </w:r>
      <w:r w:rsidR="008C40F1" w:rsidRPr="00297BDF">
        <w:rPr>
          <w:rFonts w:ascii="Times New Roman" w:hAnsi="Times New Roman"/>
          <w:sz w:val="28"/>
          <w:szCs w:val="28"/>
          <w:lang w:val="kk-KZ"/>
        </w:rPr>
        <w:t>.</w:t>
      </w:r>
      <w:r w:rsidR="005F3B59" w:rsidRPr="00297BDF">
        <w:rPr>
          <w:rFonts w:ascii="Times New Roman" w:hAnsi="Times New Roman"/>
          <w:sz w:val="28"/>
          <w:szCs w:val="28"/>
          <w:lang w:val="kk-KZ"/>
        </w:rPr>
        <w:t xml:space="preserve">) </w:t>
      </w:r>
      <w:r w:rsidR="00B51E9E" w:rsidRPr="00297BDF">
        <w:rPr>
          <w:rFonts w:ascii="Times New Roman" w:hAnsi="Times New Roman"/>
          <w:sz w:val="28"/>
          <w:szCs w:val="28"/>
          <w:lang w:val="kk-KZ"/>
        </w:rPr>
        <w:t>P</w:t>
      </w:r>
      <w:r w:rsidR="005F3B59" w:rsidRPr="00297BDF">
        <w:rPr>
          <w:rFonts w:ascii="Times New Roman" w:hAnsi="Times New Roman"/>
          <w:sz w:val="28"/>
          <w:szCs w:val="28"/>
          <w:lang w:val="kk-KZ"/>
        </w:rPr>
        <w:t>ers</w:t>
      </w:r>
      <w:r w:rsidR="008C40F1" w:rsidRPr="00297BDF">
        <w:rPr>
          <w:rFonts w:ascii="Times New Roman" w:hAnsi="Times New Roman"/>
          <w:sz w:val="28"/>
          <w:szCs w:val="28"/>
          <w:lang w:val="kk-KZ"/>
        </w:rPr>
        <w:t>.</w:t>
      </w:r>
      <w:r w:rsidR="005F3B59" w:rsidRPr="00297BDF">
        <w:rPr>
          <w:rFonts w:ascii="Times New Roman" w:hAnsi="Times New Roman"/>
          <w:sz w:val="28"/>
          <w:szCs w:val="28"/>
          <w:lang w:val="kk-KZ"/>
        </w:rPr>
        <w:t>) сұрыптарын физ</w:t>
      </w:r>
      <w:r w:rsidR="00B51E9E" w:rsidRPr="00297BDF">
        <w:rPr>
          <w:rFonts w:ascii="Times New Roman" w:hAnsi="Times New Roman"/>
          <w:sz w:val="28"/>
          <w:szCs w:val="28"/>
          <w:lang w:val="kk-KZ"/>
        </w:rPr>
        <w:t>и</w:t>
      </w:r>
      <w:r w:rsidR="005F3B59" w:rsidRPr="00297BDF">
        <w:rPr>
          <w:rFonts w:ascii="Times New Roman" w:hAnsi="Times New Roman"/>
          <w:sz w:val="28"/>
          <w:szCs w:val="28"/>
          <w:lang w:val="kk-KZ"/>
        </w:rPr>
        <w:t>ологиялық-генетикалық талдау негізінде</w:t>
      </w:r>
      <w:r w:rsidR="008C40F1" w:rsidRPr="00297BDF">
        <w:rPr>
          <w:rFonts w:ascii="Times New Roman" w:hAnsi="Times New Roman"/>
          <w:sz w:val="28"/>
          <w:szCs w:val="28"/>
          <w:lang w:val="kk-KZ"/>
        </w:rPr>
        <w:t xml:space="preserve"> </w:t>
      </w:r>
      <w:r w:rsidRPr="00297BDF">
        <w:rPr>
          <w:rFonts w:ascii="Times New Roman" w:hAnsi="Times New Roman"/>
          <w:sz w:val="28"/>
          <w:szCs w:val="28"/>
          <w:lang w:val="kk-KZ"/>
        </w:rPr>
        <w:t>қалыптастыру деңгейінде</w:t>
      </w:r>
      <w:r w:rsidR="008C40F1" w:rsidRPr="00297BDF">
        <w:rPr>
          <w:rFonts w:ascii="Times New Roman" w:hAnsi="Times New Roman"/>
          <w:sz w:val="28"/>
          <w:szCs w:val="28"/>
          <w:lang w:val="kk-KZ"/>
        </w:rPr>
        <w:t xml:space="preserve"> </w:t>
      </w:r>
      <w:r w:rsidRPr="00297BDF">
        <w:rPr>
          <w:rFonts w:ascii="Times New Roman" w:hAnsi="Times New Roman"/>
          <w:sz w:val="28"/>
          <w:szCs w:val="28"/>
          <w:lang w:val="kk-KZ"/>
        </w:rPr>
        <w:t>мотивациясының жоғарылау динамикасының бар е</w:t>
      </w:r>
      <w:r w:rsidR="005F3B59" w:rsidRPr="00297BDF">
        <w:rPr>
          <w:rFonts w:ascii="Times New Roman" w:hAnsi="Times New Roman"/>
          <w:sz w:val="28"/>
          <w:szCs w:val="28"/>
          <w:lang w:val="kk-KZ"/>
        </w:rPr>
        <w:t xml:space="preserve">кенін көрсетті </w:t>
      </w:r>
      <w:r w:rsidRPr="00297BDF">
        <w:rPr>
          <w:rFonts w:ascii="Times New Roman" w:hAnsi="Times New Roman"/>
          <w:sz w:val="28"/>
          <w:szCs w:val="28"/>
          <w:lang w:val="kk-KZ"/>
        </w:rPr>
        <w:t>(кесте 1</w:t>
      </w:r>
      <w:r w:rsidR="008A3588" w:rsidRPr="00297BDF">
        <w:rPr>
          <w:rFonts w:ascii="Times New Roman" w:hAnsi="Times New Roman"/>
          <w:sz w:val="28"/>
          <w:szCs w:val="28"/>
          <w:lang w:val="kk-KZ"/>
        </w:rPr>
        <w:t>6</w:t>
      </w:r>
      <w:r w:rsidRPr="00297BDF">
        <w:rPr>
          <w:rFonts w:ascii="Times New Roman" w:hAnsi="Times New Roman"/>
          <w:sz w:val="28"/>
          <w:szCs w:val="28"/>
          <w:lang w:val="kk-KZ"/>
        </w:rPr>
        <w:t xml:space="preserve">, сурет </w:t>
      </w:r>
      <w:r w:rsidR="002C5B7C" w:rsidRPr="00297BDF">
        <w:rPr>
          <w:rFonts w:ascii="Times New Roman" w:hAnsi="Times New Roman"/>
          <w:sz w:val="28"/>
          <w:szCs w:val="28"/>
          <w:lang w:val="kk-KZ"/>
        </w:rPr>
        <w:t>42</w:t>
      </w:r>
      <w:r w:rsidRPr="00297BDF">
        <w:rPr>
          <w:rFonts w:ascii="Times New Roman" w:hAnsi="Times New Roman"/>
          <w:sz w:val="28"/>
          <w:szCs w:val="28"/>
          <w:lang w:val="kk-KZ"/>
        </w:rPr>
        <w:t>).</w:t>
      </w:r>
    </w:p>
    <w:p w:rsidR="00E2483E" w:rsidRPr="00297BDF" w:rsidRDefault="00E2483E" w:rsidP="003F4217">
      <w:pPr>
        <w:shd w:val="clear" w:color="auto" w:fill="FFFFFF"/>
        <w:spacing w:after="0" w:line="240" w:lineRule="auto"/>
        <w:ind w:firstLine="567"/>
        <w:jc w:val="both"/>
        <w:rPr>
          <w:rFonts w:ascii="Times New Roman" w:hAnsi="Times New Roman"/>
          <w:sz w:val="28"/>
          <w:szCs w:val="28"/>
          <w:lang w:val="kk-KZ"/>
        </w:rPr>
      </w:pPr>
    </w:p>
    <w:p w:rsidR="00EF3210" w:rsidRPr="00297BDF" w:rsidRDefault="00EF3210" w:rsidP="008A3588">
      <w:pPr>
        <w:shd w:val="clear" w:color="auto" w:fill="FFFFFF"/>
        <w:spacing w:after="0" w:line="240" w:lineRule="auto"/>
        <w:jc w:val="both"/>
        <w:rPr>
          <w:rFonts w:ascii="Times New Roman" w:hAnsi="Times New Roman"/>
          <w:sz w:val="28"/>
          <w:szCs w:val="28"/>
          <w:lang w:val="kk-KZ"/>
        </w:rPr>
      </w:pPr>
      <w:r w:rsidRPr="00297BDF">
        <w:rPr>
          <w:rFonts w:ascii="Times New Roman" w:hAnsi="Times New Roman"/>
          <w:sz w:val="28"/>
          <w:szCs w:val="28"/>
          <w:lang w:val="kk-KZ"/>
        </w:rPr>
        <w:lastRenderedPageBreak/>
        <w:t>Кесте 1</w:t>
      </w:r>
      <w:r w:rsidR="008A3588" w:rsidRPr="00297BDF">
        <w:rPr>
          <w:rFonts w:ascii="Times New Roman" w:hAnsi="Times New Roman"/>
          <w:sz w:val="28"/>
          <w:szCs w:val="28"/>
          <w:lang w:val="kk-KZ"/>
        </w:rPr>
        <w:t>6</w:t>
      </w:r>
      <w:r w:rsidRPr="00297BDF">
        <w:rPr>
          <w:rFonts w:ascii="Times New Roman" w:hAnsi="Times New Roman"/>
          <w:sz w:val="28"/>
          <w:szCs w:val="28"/>
          <w:lang w:val="kk-KZ"/>
        </w:rPr>
        <w:t xml:space="preserve"> - </w:t>
      </w:r>
      <w:r w:rsidR="00FC7F9E" w:rsidRPr="00297BDF">
        <w:rPr>
          <w:rFonts w:ascii="Times New Roman" w:hAnsi="Times New Roman"/>
          <w:sz w:val="28"/>
          <w:szCs w:val="28"/>
          <w:lang w:val="kk-KZ"/>
        </w:rPr>
        <w:t xml:space="preserve">Биолог студенттердің зерттеушілік </w:t>
      </w:r>
      <w:r w:rsidR="00F920BF" w:rsidRPr="00297BDF">
        <w:rPr>
          <w:rFonts w:ascii="Times New Roman" w:hAnsi="Times New Roman"/>
          <w:sz w:val="28"/>
          <w:szCs w:val="28"/>
          <w:lang w:val="kk-KZ"/>
        </w:rPr>
        <w:t>құзырет</w:t>
      </w:r>
      <w:r w:rsidR="00FC7F9E" w:rsidRPr="00297BDF">
        <w:rPr>
          <w:rFonts w:ascii="Times New Roman" w:hAnsi="Times New Roman"/>
          <w:sz w:val="28"/>
          <w:szCs w:val="28"/>
          <w:lang w:val="kk-KZ"/>
        </w:rPr>
        <w:t>тілігін</w:t>
      </w:r>
      <w:r w:rsidR="008C40F1" w:rsidRPr="00297BDF">
        <w:rPr>
          <w:rFonts w:ascii="Times New Roman" w:hAnsi="Times New Roman"/>
          <w:sz w:val="28"/>
          <w:szCs w:val="28"/>
          <w:lang w:val="kk-KZ"/>
        </w:rPr>
        <w:t xml:space="preserve"> </w:t>
      </w:r>
      <w:r w:rsidR="00FC7F9E" w:rsidRPr="00297BDF">
        <w:rPr>
          <w:rFonts w:ascii="Times New Roman" w:hAnsi="Times New Roman"/>
          <w:sz w:val="28"/>
          <w:szCs w:val="28"/>
          <w:lang w:val="kk-KZ"/>
        </w:rPr>
        <w:t>қант құмайы (</w:t>
      </w:r>
      <w:r w:rsidR="00FC7F9E" w:rsidRPr="00297BDF">
        <w:rPr>
          <w:rFonts w:ascii="Times New Roman" w:hAnsi="Times New Roman"/>
          <w:i/>
          <w:sz w:val="28"/>
          <w:szCs w:val="28"/>
          <w:lang w:val="kk-KZ"/>
        </w:rPr>
        <w:t>Sorghum saccharatum</w:t>
      </w:r>
      <w:r w:rsidR="00FC7F9E" w:rsidRPr="00297BDF">
        <w:rPr>
          <w:rFonts w:ascii="Times New Roman" w:hAnsi="Times New Roman"/>
          <w:sz w:val="28"/>
          <w:szCs w:val="28"/>
          <w:lang w:val="kk-KZ"/>
        </w:rPr>
        <w:t xml:space="preserve"> (L</w:t>
      </w:r>
      <w:r w:rsidR="008C40F1" w:rsidRPr="00297BDF">
        <w:rPr>
          <w:rFonts w:ascii="Times New Roman" w:hAnsi="Times New Roman"/>
          <w:sz w:val="28"/>
          <w:szCs w:val="28"/>
          <w:lang w:val="kk-KZ"/>
        </w:rPr>
        <w:t>.</w:t>
      </w:r>
      <w:r w:rsidR="00FC7F9E" w:rsidRPr="00297BDF">
        <w:rPr>
          <w:rFonts w:ascii="Times New Roman" w:hAnsi="Times New Roman"/>
          <w:sz w:val="28"/>
          <w:szCs w:val="28"/>
          <w:lang w:val="kk-KZ"/>
        </w:rPr>
        <w:t xml:space="preserve">) </w:t>
      </w:r>
      <w:r w:rsidR="00B51E9E" w:rsidRPr="00297BDF">
        <w:rPr>
          <w:rFonts w:ascii="Times New Roman" w:hAnsi="Times New Roman"/>
          <w:sz w:val="28"/>
          <w:szCs w:val="28"/>
          <w:lang w:val="kk-KZ"/>
        </w:rPr>
        <w:t>P</w:t>
      </w:r>
      <w:r w:rsidR="00FC7F9E" w:rsidRPr="00297BDF">
        <w:rPr>
          <w:rFonts w:ascii="Times New Roman" w:hAnsi="Times New Roman"/>
          <w:sz w:val="28"/>
          <w:szCs w:val="28"/>
          <w:lang w:val="kk-KZ"/>
        </w:rPr>
        <w:t>ers</w:t>
      </w:r>
      <w:r w:rsidR="008C40F1" w:rsidRPr="00297BDF">
        <w:rPr>
          <w:rFonts w:ascii="Times New Roman" w:hAnsi="Times New Roman"/>
          <w:sz w:val="28"/>
          <w:szCs w:val="28"/>
          <w:lang w:val="kk-KZ"/>
        </w:rPr>
        <w:t>.</w:t>
      </w:r>
      <w:r w:rsidR="00FC7F9E" w:rsidRPr="00297BDF">
        <w:rPr>
          <w:rFonts w:ascii="Times New Roman" w:hAnsi="Times New Roman"/>
          <w:sz w:val="28"/>
          <w:szCs w:val="28"/>
          <w:lang w:val="kk-KZ"/>
        </w:rPr>
        <w:t>) сұрыптарын физ</w:t>
      </w:r>
      <w:r w:rsidR="00B51E9E" w:rsidRPr="00297BDF">
        <w:rPr>
          <w:rFonts w:ascii="Times New Roman" w:hAnsi="Times New Roman"/>
          <w:sz w:val="28"/>
          <w:szCs w:val="28"/>
          <w:lang w:val="kk-KZ"/>
        </w:rPr>
        <w:t>и</w:t>
      </w:r>
      <w:r w:rsidR="00FC7F9E" w:rsidRPr="00297BDF">
        <w:rPr>
          <w:rFonts w:ascii="Times New Roman" w:hAnsi="Times New Roman"/>
          <w:sz w:val="28"/>
          <w:szCs w:val="28"/>
          <w:lang w:val="kk-KZ"/>
        </w:rPr>
        <w:t>ологиялық-генетикалық талдау негізінде</w:t>
      </w:r>
      <w:r w:rsidR="008C40F1" w:rsidRPr="00297BDF">
        <w:rPr>
          <w:rFonts w:ascii="Times New Roman" w:hAnsi="Times New Roman"/>
          <w:sz w:val="28"/>
          <w:szCs w:val="28"/>
          <w:lang w:val="kk-KZ"/>
        </w:rPr>
        <w:t xml:space="preserve"> </w:t>
      </w:r>
      <w:r w:rsidRPr="00297BDF">
        <w:rPr>
          <w:rFonts w:ascii="Times New Roman" w:hAnsi="Times New Roman"/>
          <w:sz w:val="28"/>
          <w:szCs w:val="28"/>
          <w:lang w:val="kk-KZ"/>
        </w:rPr>
        <w:t xml:space="preserve">қалыптастырудың мотивациялық компоненті бойынша өзгеру динамикасы (%) </w:t>
      </w:r>
    </w:p>
    <w:p w:rsidR="00EF3210" w:rsidRPr="00297BDF" w:rsidRDefault="00EF3210" w:rsidP="00EF3210">
      <w:pPr>
        <w:shd w:val="clear" w:color="auto" w:fill="FFFFFF"/>
        <w:spacing w:after="0" w:line="240" w:lineRule="auto"/>
        <w:ind w:firstLine="709"/>
        <w:jc w:val="both"/>
        <w:rPr>
          <w:rFonts w:ascii="Times New Roman" w:hAnsi="Times New Roman"/>
          <w:sz w:val="28"/>
          <w:szCs w:val="28"/>
          <w:lang w:val="kk-KZ"/>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410"/>
        <w:gridCol w:w="1843"/>
        <w:gridCol w:w="1559"/>
        <w:gridCol w:w="1701"/>
        <w:gridCol w:w="2126"/>
      </w:tblGrid>
      <w:tr w:rsidR="00EF3210" w:rsidRPr="00297BDF" w:rsidTr="0028341A">
        <w:tc>
          <w:tcPr>
            <w:tcW w:w="2410" w:type="dxa"/>
            <w:vMerge w:val="restart"/>
          </w:tcPr>
          <w:p w:rsidR="00EF3210" w:rsidRPr="00297BDF" w:rsidRDefault="00FC7F9E" w:rsidP="00FC7F9E">
            <w:pPr>
              <w:spacing w:after="0" w:line="240" w:lineRule="auto"/>
              <w:jc w:val="both"/>
              <w:rPr>
                <w:rFonts w:ascii="Times New Roman" w:hAnsi="Times New Roman"/>
                <w:sz w:val="24"/>
                <w:szCs w:val="24"/>
                <w:lang w:val="kk-KZ"/>
              </w:rPr>
            </w:pPr>
            <w:r w:rsidRPr="00297BDF">
              <w:rPr>
                <w:rFonts w:ascii="Times New Roman" w:hAnsi="Times New Roman"/>
                <w:sz w:val="24"/>
                <w:szCs w:val="24"/>
                <w:lang w:val="kk-KZ"/>
              </w:rPr>
              <w:t>Мотивациялық компонентті  арттыру деңгейі</w:t>
            </w:r>
          </w:p>
        </w:tc>
        <w:tc>
          <w:tcPr>
            <w:tcW w:w="3402" w:type="dxa"/>
            <w:gridSpan w:val="2"/>
          </w:tcPr>
          <w:p w:rsidR="00EF3210" w:rsidRPr="00297BDF" w:rsidRDefault="00EF3210" w:rsidP="001A229B">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Экспериментке дейін</w:t>
            </w:r>
          </w:p>
        </w:tc>
        <w:tc>
          <w:tcPr>
            <w:tcW w:w="3827" w:type="dxa"/>
            <w:gridSpan w:val="2"/>
          </w:tcPr>
          <w:p w:rsidR="00EF3210" w:rsidRPr="00297BDF" w:rsidRDefault="00EF3210" w:rsidP="001A229B">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Эксперименттен кейін</w:t>
            </w:r>
          </w:p>
        </w:tc>
      </w:tr>
      <w:tr w:rsidR="00EF3210" w:rsidRPr="00297BDF" w:rsidTr="0028341A">
        <w:tc>
          <w:tcPr>
            <w:tcW w:w="2410" w:type="dxa"/>
            <w:vMerge/>
          </w:tcPr>
          <w:p w:rsidR="00EF3210" w:rsidRPr="00297BDF" w:rsidRDefault="00EF3210" w:rsidP="00FC7F9E">
            <w:pPr>
              <w:spacing w:after="0" w:line="240" w:lineRule="auto"/>
              <w:jc w:val="both"/>
              <w:rPr>
                <w:rFonts w:ascii="Times New Roman" w:hAnsi="Times New Roman"/>
                <w:sz w:val="24"/>
                <w:szCs w:val="24"/>
                <w:lang w:val="kk-KZ"/>
              </w:rPr>
            </w:pPr>
          </w:p>
        </w:tc>
        <w:tc>
          <w:tcPr>
            <w:tcW w:w="1843" w:type="dxa"/>
          </w:tcPr>
          <w:p w:rsidR="00EF3210" w:rsidRPr="00297BDF" w:rsidRDefault="00EF3210" w:rsidP="001A229B">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БТ</w:t>
            </w:r>
          </w:p>
        </w:tc>
        <w:tc>
          <w:tcPr>
            <w:tcW w:w="1559" w:type="dxa"/>
          </w:tcPr>
          <w:p w:rsidR="00EF3210" w:rsidRPr="00297BDF" w:rsidRDefault="00EF3210" w:rsidP="001A229B">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ЭТ</w:t>
            </w:r>
          </w:p>
        </w:tc>
        <w:tc>
          <w:tcPr>
            <w:tcW w:w="1701" w:type="dxa"/>
          </w:tcPr>
          <w:p w:rsidR="00EF3210" w:rsidRPr="00297BDF" w:rsidRDefault="00EF3210" w:rsidP="001A229B">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БТ</w:t>
            </w:r>
          </w:p>
        </w:tc>
        <w:tc>
          <w:tcPr>
            <w:tcW w:w="2126" w:type="dxa"/>
          </w:tcPr>
          <w:p w:rsidR="00EF3210" w:rsidRPr="00297BDF" w:rsidRDefault="00EF3210" w:rsidP="001A229B">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ЭТ</w:t>
            </w:r>
          </w:p>
        </w:tc>
      </w:tr>
      <w:tr w:rsidR="00EF3210" w:rsidRPr="00297BDF" w:rsidTr="0028341A">
        <w:tc>
          <w:tcPr>
            <w:tcW w:w="2410" w:type="dxa"/>
          </w:tcPr>
          <w:p w:rsidR="00EF3210" w:rsidRPr="00297BDF" w:rsidRDefault="00EF3210" w:rsidP="00FC7F9E">
            <w:pPr>
              <w:spacing w:after="0" w:line="240" w:lineRule="auto"/>
              <w:jc w:val="both"/>
              <w:rPr>
                <w:rFonts w:ascii="Times New Roman" w:hAnsi="Times New Roman"/>
                <w:sz w:val="24"/>
                <w:szCs w:val="24"/>
                <w:lang w:val="kk-KZ"/>
              </w:rPr>
            </w:pPr>
            <w:r w:rsidRPr="00297BDF">
              <w:rPr>
                <w:rFonts w:ascii="Times New Roman" w:hAnsi="Times New Roman"/>
                <w:sz w:val="24"/>
                <w:szCs w:val="24"/>
                <w:lang w:val="kk-KZ"/>
              </w:rPr>
              <w:t>төмен</w:t>
            </w:r>
          </w:p>
        </w:tc>
        <w:tc>
          <w:tcPr>
            <w:tcW w:w="1843" w:type="dxa"/>
          </w:tcPr>
          <w:p w:rsidR="00EF3210" w:rsidRPr="00297BDF" w:rsidRDefault="00A662CA" w:rsidP="001A229B">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4</w:t>
            </w:r>
            <w:r w:rsidR="0028341A" w:rsidRPr="00297BDF">
              <w:rPr>
                <w:rFonts w:ascii="Times New Roman" w:hAnsi="Times New Roman"/>
                <w:sz w:val="24"/>
                <w:szCs w:val="24"/>
                <w:lang w:val="kk-KZ"/>
              </w:rPr>
              <w:t>5</w:t>
            </w:r>
            <w:r w:rsidR="00EF3210" w:rsidRPr="00297BDF">
              <w:rPr>
                <w:rFonts w:ascii="Times New Roman" w:hAnsi="Times New Roman"/>
                <w:sz w:val="24"/>
                <w:szCs w:val="24"/>
                <w:lang w:val="kk-KZ"/>
              </w:rPr>
              <w:t>,1</w:t>
            </w:r>
          </w:p>
        </w:tc>
        <w:tc>
          <w:tcPr>
            <w:tcW w:w="1559" w:type="dxa"/>
          </w:tcPr>
          <w:p w:rsidR="00EF3210" w:rsidRPr="00297BDF" w:rsidRDefault="0028341A" w:rsidP="001A229B">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44</w:t>
            </w:r>
            <w:r w:rsidR="00EF3210" w:rsidRPr="00297BDF">
              <w:rPr>
                <w:rFonts w:ascii="Times New Roman" w:hAnsi="Times New Roman"/>
                <w:sz w:val="24"/>
                <w:szCs w:val="24"/>
                <w:lang w:val="kk-KZ"/>
              </w:rPr>
              <w:t>,8</w:t>
            </w:r>
          </w:p>
        </w:tc>
        <w:tc>
          <w:tcPr>
            <w:tcW w:w="1701" w:type="dxa"/>
          </w:tcPr>
          <w:p w:rsidR="00EF3210" w:rsidRPr="00297BDF" w:rsidRDefault="0028341A" w:rsidP="001A229B">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36,6</w:t>
            </w:r>
          </w:p>
        </w:tc>
        <w:tc>
          <w:tcPr>
            <w:tcW w:w="2126" w:type="dxa"/>
          </w:tcPr>
          <w:p w:rsidR="00EF3210" w:rsidRPr="00297BDF" w:rsidRDefault="00EF3210" w:rsidP="001A229B">
            <w:pPr>
              <w:shd w:val="clear" w:color="auto" w:fill="FFFFFF"/>
              <w:spacing w:after="0" w:line="240" w:lineRule="auto"/>
              <w:jc w:val="center"/>
              <w:rPr>
                <w:rFonts w:ascii="Times New Roman" w:hAnsi="Times New Roman"/>
                <w:sz w:val="24"/>
                <w:szCs w:val="24"/>
              </w:rPr>
            </w:pPr>
            <w:r w:rsidRPr="00297BDF">
              <w:rPr>
                <w:rFonts w:ascii="Times New Roman" w:hAnsi="Times New Roman"/>
                <w:sz w:val="24"/>
                <w:szCs w:val="24"/>
              </w:rPr>
              <w:t>1</w:t>
            </w:r>
            <w:r w:rsidR="000C0046" w:rsidRPr="00297BDF">
              <w:rPr>
                <w:rFonts w:ascii="Times New Roman" w:hAnsi="Times New Roman"/>
                <w:sz w:val="24"/>
                <w:szCs w:val="24"/>
              </w:rPr>
              <w:t>6</w:t>
            </w:r>
            <w:r w:rsidRPr="00297BDF">
              <w:rPr>
                <w:rFonts w:ascii="Times New Roman" w:hAnsi="Times New Roman"/>
                <w:sz w:val="24"/>
                <w:szCs w:val="24"/>
              </w:rPr>
              <w:t>,</w:t>
            </w:r>
            <w:r w:rsidR="0028341A" w:rsidRPr="00297BDF">
              <w:rPr>
                <w:rFonts w:ascii="Times New Roman" w:hAnsi="Times New Roman"/>
                <w:sz w:val="24"/>
                <w:szCs w:val="24"/>
              </w:rPr>
              <w:t>2</w:t>
            </w:r>
          </w:p>
        </w:tc>
      </w:tr>
      <w:tr w:rsidR="00EF3210" w:rsidRPr="00297BDF" w:rsidTr="0028341A">
        <w:tc>
          <w:tcPr>
            <w:tcW w:w="2410" w:type="dxa"/>
          </w:tcPr>
          <w:p w:rsidR="00EF3210" w:rsidRPr="00297BDF" w:rsidRDefault="00EF3210" w:rsidP="00FC7F9E">
            <w:pPr>
              <w:spacing w:after="0" w:line="240" w:lineRule="auto"/>
              <w:jc w:val="both"/>
              <w:rPr>
                <w:rFonts w:ascii="Times New Roman" w:hAnsi="Times New Roman"/>
                <w:sz w:val="24"/>
                <w:szCs w:val="24"/>
                <w:lang w:val="kk-KZ"/>
              </w:rPr>
            </w:pPr>
            <w:r w:rsidRPr="00297BDF">
              <w:rPr>
                <w:rFonts w:ascii="Times New Roman" w:hAnsi="Times New Roman"/>
                <w:sz w:val="24"/>
                <w:szCs w:val="24"/>
                <w:lang w:val="kk-KZ"/>
              </w:rPr>
              <w:t>орта</w:t>
            </w:r>
          </w:p>
        </w:tc>
        <w:tc>
          <w:tcPr>
            <w:tcW w:w="1843" w:type="dxa"/>
          </w:tcPr>
          <w:p w:rsidR="00EF3210" w:rsidRPr="00297BDF" w:rsidRDefault="00A662CA" w:rsidP="001A229B">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48</w:t>
            </w:r>
            <w:r w:rsidR="00EF3210" w:rsidRPr="00297BDF">
              <w:rPr>
                <w:rFonts w:ascii="Times New Roman" w:hAnsi="Times New Roman"/>
                <w:sz w:val="24"/>
                <w:szCs w:val="24"/>
                <w:lang w:val="kk-KZ"/>
              </w:rPr>
              <w:t>,</w:t>
            </w:r>
            <w:r w:rsidR="0045786A" w:rsidRPr="00297BDF">
              <w:rPr>
                <w:rFonts w:ascii="Times New Roman" w:hAnsi="Times New Roman"/>
                <w:sz w:val="24"/>
                <w:szCs w:val="24"/>
                <w:lang w:val="kk-KZ"/>
              </w:rPr>
              <w:t>6</w:t>
            </w:r>
          </w:p>
        </w:tc>
        <w:tc>
          <w:tcPr>
            <w:tcW w:w="1559" w:type="dxa"/>
          </w:tcPr>
          <w:p w:rsidR="00EF3210" w:rsidRPr="00297BDF" w:rsidRDefault="0028341A" w:rsidP="001A229B">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49</w:t>
            </w:r>
            <w:r w:rsidR="00EF3210" w:rsidRPr="00297BDF">
              <w:rPr>
                <w:rFonts w:ascii="Times New Roman" w:hAnsi="Times New Roman"/>
                <w:sz w:val="24"/>
                <w:szCs w:val="24"/>
                <w:lang w:val="kk-KZ"/>
              </w:rPr>
              <w:t>,</w:t>
            </w:r>
            <w:r w:rsidRPr="00297BDF">
              <w:rPr>
                <w:rFonts w:ascii="Times New Roman" w:hAnsi="Times New Roman"/>
                <w:sz w:val="24"/>
                <w:szCs w:val="24"/>
                <w:lang w:val="kk-KZ"/>
              </w:rPr>
              <w:t>1</w:t>
            </w:r>
          </w:p>
        </w:tc>
        <w:tc>
          <w:tcPr>
            <w:tcW w:w="1701" w:type="dxa"/>
          </w:tcPr>
          <w:p w:rsidR="00EF3210" w:rsidRPr="00297BDF" w:rsidRDefault="0028341A" w:rsidP="001A229B">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4</w:t>
            </w:r>
            <w:r w:rsidR="0045786A" w:rsidRPr="00297BDF">
              <w:rPr>
                <w:rFonts w:ascii="Times New Roman" w:hAnsi="Times New Roman"/>
                <w:sz w:val="24"/>
                <w:szCs w:val="24"/>
                <w:lang w:val="kk-KZ"/>
              </w:rPr>
              <w:t>3</w:t>
            </w:r>
            <w:r w:rsidR="00EF3210" w:rsidRPr="00297BDF">
              <w:rPr>
                <w:rFonts w:ascii="Times New Roman" w:hAnsi="Times New Roman"/>
                <w:sz w:val="24"/>
                <w:szCs w:val="24"/>
                <w:lang w:val="kk-KZ"/>
              </w:rPr>
              <w:t>,1</w:t>
            </w:r>
          </w:p>
        </w:tc>
        <w:tc>
          <w:tcPr>
            <w:tcW w:w="2126" w:type="dxa"/>
          </w:tcPr>
          <w:p w:rsidR="00EF3210" w:rsidRPr="00297BDF" w:rsidRDefault="0028341A" w:rsidP="001A229B">
            <w:pPr>
              <w:shd w:val="clear" w:color="auto" w:fill="FFFFFF"/>
              <w:spacing w:after="0" w:line="240" w:lineRule="auto"/>
              <w:jc w:val="center"/>
              <w:rPr>
                <w:rFonts w:ascii="Times New Roman" w:hAnsi="Times New Roman"/>
                <w:bCs/>
                <w:sz w:val="24"/>
                <w:szCs w:val="24"/>
              </w:rPr>
            </w:pPr>
            <w:r w:rsidRPr="00297BDF">
              <w:rPr>
                <w:rFonts w:ascii="Times New Roman" w:hAnsi="Times New Roman"/>
                <w:bCs/>
                <w:sz w:val="24"/>
                <w:szCs w:val="24"/>
              </w:rPr>
              <w:t>43</w:t>
            </w:r>
            <w:r w:rsidR="00EF3210" w:rsidRPr="00297BDF">
              <w:rPr>
                <w:rFonts w:ascii="Times New Roman" w:hAnsi="Times New Roman"/>
                <w:bCs/>
                <w:sz w:val="24"/>
                <w:szCs w:val="24"/>
              </w:rPr>
              <w:t>,</w:t>
            </w:r>
            <w:r w:rsidRPr="00297BDF">
              <w:rPr>
                <w:rFonts w:ascii="Times New Roman" w:hAnsi="Times New Roman"/>
                <w:bCs/>
                <w:sz w:val="24"/>
                <w:szCs w:val="24"/>
              </w:rPr>
              <w:t>1</w:t>
            </w:r>
          </w:p>
        </w:tc>
      </w:tr>
      <w:tr w:rsidR="00EF3210" w:rsidRPr="00297BDF" w:rsidTr="0028341A">
        <w:tc>
          <w:tcPr>
            <w:tcW w:w="2410" w:type="dxa"/>
          </w:tcPr>
          <w:p w:rsidR="00EF3210" w:rsidRPr="00297BDF" w:rsidRDefault="00EF3210" w:rsidP="00FC7F9E">
            <w:pPr>
              <w:spacing w:after="0" w:line="240" w:lineRule="auto"/>
              <w:jc w:val="both"/>
              <w:rPr>
                <w:rFonts w:ascii="Times New Roman" w:hAnsi="Times New Roman"/>
                <w:sz w:val="24"/>
                <w:szCs w:val="24"/>
                <w:lang w:val="kk-KZ"/>
              </w:rPr>
            </w:pPr>
            <w:r w:rsidRPr="00297BDF">
              <w:rPr>
                <w:rFonts w:ascii="Times New Roman" w:hAnsi="Times New Roman"/>
                <w:sz w:val="24"/>
                <w:szCs w:val="24"/>
                <w:lang w:val="kk-KZ"/>
              </w:rPr>
              <w:t>жоғары</w:t>
            </w:r>
          </w:p>
        </w:tc>
        <w:tc>
          <w:tcPr>
            <w:tcW w:w="1843" w:type="dxa"/>
          </w:tcPr>
          <w:p w:rsidR="00EF3210" w:rsidRPr="00297BDF" w:rsidRDefault="0028341A" w:rsidP="001A229B">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6</w:t>
            </w:r>
            <w:r w:rsidR="00A662CA" w:rsidRPr="00297BDF">
              <w:rPr>
                <w:rFonts w:ascii="Times New Roman" w:hAnsi="Times New Roman"/>
                <w:sz w:val="24"/>
                <w:szCs w:val="24"/>
                <w:lang w:val="kk-KZ"/>
              </w:rPr>
              <w:t>,3</w:t>
            </w:r>
          </w:p>
        </w:tc>
        <w:tc>
          <w:tcPr>
            <w:tcW w:w="1559" w:type="dxa"/>
          </w:tcPr>
          <w:p w:rsidR="00EF3210" w:rsidRPr="00297BDF" w:rsidRDefault="0028341A" w:rsidP="001A229B">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6</w:t>
            </w:r>
            <w:r w:rsidR="00EF3210" w:rsidRPr="00297BDF">
              <w:rPr>
                <w:rFonts w:ascii="Times New Roman" w:hAnsi="Times New Roman"/>
                <w:sz w:val="24"/>
                <w:szCs w:val="24"/>
                <w:lang w:val="kk-KZ"/>
              </w:rPr>
              <w:t>,</w:t>
            </w:r>
            <w:r w:rsidRPr="00297BDF">
              <w:rPr>
                <w:rFonts w:ascii="Times New Roman" w:hAnsi="Times New Roman"/>
                <w:sz w:val="24"/>
                <w:szCs w:val="24"/>
                <w:lang w:val="kk-KZ"/>
              </w:rPr>
              <w:t>1</w:t>
            </w:r>
          </w:p>
        </w:tc>
        <w:tc>
          <w:tcPr>
            <w:tcW w:w="1701" w:type="dxa"/>
          </w:tcPr>
          <w:p w:rsidR="00EF3210" w:rsidRPr="00297BDF" w:rsidRDefault="00EF3210" w:rsidP="001A229B">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20,</w:t>
            </w:r>
            <w:r w:rsidR="0045786A" w:rsidRPr="00297BDF">
              <w:rPr>
                <w:rFonts w:ascii="Times New Roman" w:hAnsi="Times New Roman"/>
                <w:sz w:val="24"/>
                <w:szCs w:val="24"/>
                <w:lang w:val="kk-KZ"/>
              </w:rPr>
              <w:t>3</w:t>
            </w:r>
          </w:p>
        </w:tc>
        <w:tc>
          <w:tcPr>
            <w:tcW w:w="2126" w:type="dxa"/>
          </w:tcPr>
          <w:p w:rsidR="00EF3210" w:rsidRPr="00297BDF" w:rsidRDefault="0028341A" w:rsidP="001A229B">
            <w:pPr>
              <w:shd w:val="clear" w:color="auto" w:fill="FFFFFF"/>
              <w:spacing w:after="0" w:line="240" w:lineRule="auto"/>
              <w:jc w:val="center"/>
              <w:rPr>
                <w:rFonts w:ascii="Times New Roman" w:hAnsi="Times New Roman"/>
                <w:bCs/>
                <w:sz w:val="24"/>
                <w:szCs w:val="24"/>
              </w:rPr>
            </w:pPr>
            <w:r w:rsidRPr="00297BDF">
              <w:rPr>
                <w:rFonts w:ascii="Times New Roman" w:hAnsi="Times New Roman"/>
                <w:bCs/>
                <w:sz w:val="24"/>
                <w:szCs w:val="24"/>
              </w:rPr>
              <w:t>40</w:t>
            </w:r>
            <w:r w:rsidR="00EF3210" w:rsidRPr="00297BDF">
              <w:rPr>
                <w:rFonts w:ascii="Times New Roman" w:hAnsi="Times New Roman"/>
                <w:bCs/>
                <w:sz w:val="24"/>
                <w:szCs w:val="24"/>
              </w:rPr>
              <w:t>,</w:t>
            </w:r>
            <w:r w:rsidR="0045786A" w:rsidRPr="00297BDF">
              <w:rPr>
                <w:rFonts w:ascii="Times New Roman" w:hAnsi="Times New Roman"/>
                <w:bCs/>
                <w:sz w:val="24"/>
                <w:szCs w:val="24"/>
              </w:rPr>
              <w:t>7</w:t>
            </w:r>
          </w:p>
        </w:tc>
      </w:tr>
    </w:tbl>
    <w:p w:rsidR="00EF3210" w:rsidRPr="00297BDF" w:rsidRDefault="00EF3210" w:rsidP="001E5CDE">
      <w:pPr>
        <w:pStyle w:val="a3"/>
        <w:shd w:val="clear" w:color="auto" w:fill="FFFFFF"/>
        <w:spacing w:after="0" w:line="240" w:lineRule="auto"/>
        <w:ind w:left="0"/>
        <w:jc w:val="both"/>
        <w:rPr>
          <w:rFonts w:ascii="Times New Roman" w:hAnsi="Times New Roman"/>
          <w:sz w:val="28"/>
          <w:szCs w:val="28"/>
          <w:lang w:val="kk-KZ"/>
        </w:rPr>
      </w:pPr>
    </w:p>
    <w:p w:rsidR="001A229B" w:rsidRPr="00297BDF" w:rsidRDefault="001A229B" w:rsidP="001A229B">
      <w:pPr>
        <w:shd w:val="clear" w:color="auto" w:fill="FFFFFF"/>
        <w:spacing w:after="0" w:line="240" w:lineRule="auto"/>
        <w:ind w:firstLine="567"/>
        <w:jc w:val="both"/>
        <w:rPr>
          <w:rFonts w:ascii="Times New Roman" w:hAnsi="Times New Roman"/>
          <w:sz w:val="28"/>
          <w:szCs w:val="28"/>
          <w:lang w:val="kk-KZ"/>
        </w:rPr>
      </w:pPr>
      <w:r w:rsidRPr="00297BDF">
        <w:rPr>
          <w:rFonts w:ascii="Times New Roman" w:hAnsi="Times New Roman"/>
          <w:sz w:val="28"/>
          <w:szCs w:val="28"/>
          <w:lang w:val="kk-KZ"/>
        </w:rPr>
        <w:t xml:space="preserve">Тәжірибелік - эксперимент жұмысымыздың бақылау кезеңінде анықтағанымыздай биолог студенттердің зерттеушілік </w:t>
      </w:r>
      <w:r w:rsidR="00F920BF" w:rsidRPr="00297BDF">
        <w:rPr>
          <w:rFonts w:ascii="Times New Roman" w:hAnsi="Times New Roman"/>
          <w:sz w:val="28"/>
          <w:szCs w:val="28"/>
          <w:lang w:val="kk-KZ"/>
        </w:rPr>
        <w:t>құзырет</w:t>
      </w:r>
      <w:r w:rsidRPr="00297BDF">
        <w:rPr>
          <w:rFonts w:ascii="Times New Roman" w:hAnsi="Times New Roman"/>
          <w:sz w:val="28"/>
          <w:szCs w:val="28"/>
          <w:lang w:val="kk-KZ"/>
        </w:rPr>
        <w:t>тілігін қант құмайы (</w:t>
      </w:r>
      <w:r w:rsidRPr="00297BDF">
        <w:rPr>
          <w:rFonts w:ascii="Times New Roman" w:hAnsi="Times New Roman"/>
          <w:i/>
          <w:sz w:val="28"/>
          <w:szCs w:val="28"/>
          <w:lang w:val="kk-KZ"/>
        </w:rPr>
        <w:t>Sorghum saccharatum</w:t>
      </w:r>
      <w:r w:rsidRPr="00297BDF">
        <w:rPr>
          <w:rFonts w:ascii="Times New Roman" w:hAnsi="Times New Roman"/>
          <w:sz w:val="28"/>
          <w:szCs w:val="28"/>
          <w:lang w:val="kk-KZ"/>
        </w:rPr>
        <w:t xml:space="preserve"> (L</w:t>
      </w:r>
      <w:r w:rsidR="008C40F1" w:rsidRPr="00297BDF">
        <w:rPr>
          <w:rFonts w:ascii="Times New Roman" w:hAnsi="Times New Roman"/>
          <w:sz w:val="28"/>
          <w:szCs w:val="28"/>
          <w:lang w:val="kk-KZ"/>
        </w:rPr>
        <w:t>.</w:t>
      </w:r>
      <w:r w:rsidRPr="00297BDF">
        <w:rPr>
          <w:rFonts w:ascii="Times New Roman" w:hAnsi="Times New Roman"/>
          <w:sz w:val="28"/>
          <w:szCs w:val="28"/>
          <w:lang w:val="kk-KZ"/>
        </w:rPr>
        <w:t>) Pers</w:t>
      </w:r>
      <w:r w:rsidR="008C40F1" w:rsidRPr="00297BDF">
        <w:rPr>
          <w:rFonts w:ascii="Times New Roman" w:hAnsi="Times New Roman"/>
          <w:sz w:val="28"/>
          <w:szCs w:val="28"/>
          <w:lang w:val="kk-KZ"/>
        </w:rPr>
        <w:t>.</w:t>
      </w:r>
      <w:r w:rsidRPr="00297BDF">
        <w:rPr>
          <w:rFonts w:ascii="Times New Roman" w:hAnsi="Times New Roman"/>
          <w:sz w:val="28"/>
          <w:szCs w:val="28"/>
          <w:lang w:val="kk-KZ"/>
        </w:rPr>
        <w:t>) сұрыптарын физиологиялық-генетикалық талдау негізінде қалыптастыруға мотивациясын арттыру деңгейінің екі топта да жоғар</w:t>
      </w:r>
      <w:r w:rsidR="008C40F1" w:rsidRPr="00297BDF">
        <w:rPr>
          <w:rFonts w:ascii="Times New Roman" w:hAnsi="Times New Roman"/>
          <w:sz w:val="28"/>
          <w:szCs w:val="28"/>
          <w:lang w:val="kk-KZ"/>
        </w:rPr>
        <w:t>ы</w:t>
      </w:r>
      <w:r w:rsidRPr="00297BDF">
        <w:rPr>
          <w:rFonts w:ascii="Times New Roman" w:hAnsi="Times New Roman"/>
          <w:sz w:val="28"/>
          <w:szCs w:val="28"/>
          <w:lang w:val="kk-KZ"/>
        </w:rPr>
        <w:t>лағанын көрсетті, бірақ, байқағанымыздай өсу көрсеткіші бойынша пайыздық айрмашылықтар бар.</w:t>
      </w:r>
      <w:r w:rsidR="008C40F1" w:rsidRPr="00297BDF">
        <w:rPr>
          <w:rFonts w:ascii="Times New Roman" w:hAnsi="Times New Roman"/>
          <w:sz w:val="28"/>
          <w:szCs w:val="28"/>
          <w:lang w:val="kk-KZ"/>
        </w:rPr>
        <w:t xml:space="preserve"> </w:t>
      </w:r>
      <w:r w:rsidRPr="00297BDF">
        <w:rPr>
          <w:rFonts w:ascii="Times New Roman" w:hAnsi="Times New Roman"/>
          <w:sz w:val="28"/>
          <w:szCs w:val="28"/>
          <w:lang w:val="kk-KZ"/>
        </w:rPr>
        <w:t xml:space="preserve">Эксперименттен кейін биолог студенттердің зерттеушілік </w:t>
      </w:r>
      <w:r w:rsidR="00F920BF" w:rsidRPr="00297BDF">
        <w:rPr>
          <w:rFonts w:ascii="Times New Roman" w:hAnsi="Times New Roman"/>
          <w:sz w:val="28"/>
          <w:szCs w:val="28"/>
          <w:lang w:val="kk-KZ"/>
        </w:rPr>
        <w:t>құзырет</w:t>
      </w:r>
      <w:r w:rsidRPr="00297BDF">
        <w:rPr>
          <w:rFonts w:ascii="Times New Roman" w:hAnsi="Times New Roman"/>
          <w:sz w:val="28"/>
          <w:szCs w:val="28"/>
          <w:lang w:val="kk-KZ"/>
        </w:rPr>
        <w:t>тілігін қант құмайы (</w:t>
      </w:r>
      <w:r w:rsidRPr="00297BDF">
        <w:rPr>
          <w:rFonts w:ascii="Times New Roman" w:hAnsi="Times New Roman"/>
          <w:i/>
          <w:sz w:val="28"/>
          <w:szCs w:val="28"/>
          <w:lang w:val="kk-KZ"/>
        </w:rPr>
        <w:t>Sorghum saccharatum</w:t>
      </w:r>
      <w:r w:rsidRPr="00297BDF">
        <w:rPr>
          <w:rFonts w:ascii="Times New Roman" w:hAnsi="Times New Roman"/>
          <w:sz w:val="28"/>
          <w:szCs w:val="28"/>
          <w:lang w:val="kk-KZ"/>
        </w:rPr>
        <w:t xml:space="preserve"> (L</w:t>
      </w:r>
      <w:r w:rsidR="008C40F1" w:rsidRPr="00297BDF">
        <w:rPr>
          <w:rFonts w:ascii="Times New Roman" w:hAnsi="Times New Roman"/>
          <w:sz w:val="28"/>
          <w:szCs w:val="28"/>
          <w:lang w:val="kk-KZ"/>
        </w:rPr>
        <w:t>.</w:t>
      </w:r>
      <w:r w:rsidRPr="00297BDF">
        <w:rPr>
          <w:rFonts w:ascii="Times New Roman" w:hAnsi="Times New Roman"/>
          <w:sz w:val="28"/>
          <w:szCs w:val="28"/>
          <w:lang w:val="kk-KZ"/>
        </w:rPr>
        <w:t>) Pers</w:t>
      </w:r>
      <w:r w:rsidR="008C40F1" w:rsidRPr="00297BDF">
        <w:rPr>
          <w:rFonts w:ascii="Times New Roman" w:hAnsi="Times New Roman"/>
          <w:sz w:val="28"/>
          <w:szCs w:val="28"/>
          <w:lang w:val="kk-KZ"/>
        </w:rPr>
        <w:t>.</w:t>
      </w:r>
      <w:r w:rsidRPr="00297BDF">
        <w:rPr>
          <w:rFonts w:ascii="Times New Roman" w:hAnsi="Times New Roman"/>
          <w:sz w:val="28"/>
          <w:szCs w:val="28"/>
          <w:lang w:val="kk-KZ"/>
        </w:rPr>
        <w:t>) сұрыптарын физиологиялық-генетикалық талдау негізінде қалыптастыру қажет екендігін сипаттайтын мотивациясының жоғары деңгейін анықталған студенттер саны бақылау тобында 14</w:t>
      </w:r>
      <w:r w:rsidRPr="00297BDF">
        <w:rPr>
          <w:rFonts w:ascii="Times New Roman" w:hAnsi="Times New Roman"/>
          <w:spacing w:val="-3"/>
          <w:sz w:val="28"/>
          <w:szCs w:val="28"/>
          <w:lang w:val="kk-KZ"/>
        </w:rPr>
        <w:t>% ал эксперимент тобында –</w:t>
      </w:r>
      <w:r w:rsidR="008C40F1" w:rsidRPr="00297BDF">
        <w:rPr>
          <w:rFonts w:ascii="Times New Roman" w:hAnsi="Times New Roman"/>
          <w:spacing w:val="-3"/>
          <w:sz w:val="28"/>
          <w:szCs w:val="28"/>
          <w:lang w:val="kk-KZ"/>
        </w:rPr>
        <w:t xml:space="preserve"> </w:t>
      </w:r>
      <w:r w:rsidRPr="00297BDF">
        <w:rPr>
          <w:rFonts w:ascii="Times New Roman" w:hAnsi="Times New Roman"/>
          <w:spacing w:val="-3"/>
          <w:sz w:val="28"/>
          <w:szCs w:val="28"/>
          <w:lang w:val="kk-KZ"/>
        </w:rPr>
        <w:t>34,6%</w:t>
      </w:r>
      <w:r w:rsidRPr="00297BDF">
        <w:rPr>
          <w:rFonts w:ascii="Times New Roman" w:hAnsi="Times New Roman"/>
          <w:sz w:val="28"/>
          <w:szCs w:val="28"/>
          <w:lang w:val="kk-KZ"/>
        </w:rPr>
        <w:t xml:space="preserve"> артқан. </w:t>
      </w:r>
    </w:p>
    <w:p w:rsidR="00D57FDC" w:rsidRPr="00297BDF" w:rsidRDefault="00AC20F6" w:rsidP="00D57FDC">
      <w:pPr>
        <w:pStyle w:val="a3"/>
        <w:shd w:val="clear" w:color="auto" w:fill="FFFFFF"/>
        <w:spacing w:after="0" w:line="240" w:lineRule="auto"/>
        <w:ind w:left="0" w:firstLine="567"/>
        <w:jc w:val="both"/>
        <w:rPr>
          <w:rFonts w:ascii="Times New Roman" w:hAnsi="Times New Roman"/>
          <w:sz w:val="28"/>
          <w:szCs w:val="28"/>
          <w:lang w:val="kk-KZ"/>
        </w:rPr>
      </w:pPr>
      <w:r w:rsidRPr="00297BDF">
        <w:rPr>
          <w:rFonts w:ascii="Times New Roman" w:hAnsi="Times New Roman"/>
          <w:sz w:val="28"/>
          <w:szCs w:val="28"/>
          <w:lang w:val="kk-KZ"/>
        </w:rPr>
        <w:br w:type="textWrapping" w:clear="all"/>
      </w:r>
      <w:r w:rsidR="0044325C" w:rsidRPr="00297BDF">
        <w:rPr>
          <w:rFonts w:ascii="Times New Roman" w:hAnsi="Times New Roman"/>
          <w:noProof/>
          <w:sz w:val="28"/>
          <w:szCs w:val="28"/>
          <w:lang w:eastAsia="ru-RU"/>
        </w:rPr>
        <w:drawing>
          <wp:inline distT="0" distB="0" distL="0" distR="0">
            <wp:extent cx="5741670" cy="2725420"/>
            <wp:effectExtent l="0" t="0" r="0" b="0"/>
            <wp:docPr id="17" name="Объект 17"/>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rsidR="00D57FDC" w:rsidRPr="00297BDF" w:rsidRDefault="00D57FDC" w:rsidP="003F4217">
      <w:pPr>
        <w:shd w:val="clear" w:color="auto" w:fill="FFFFFF"/>
        <w:spacing w:after="0" w:line="240" w:lineRule="auto"/>
        <w:jc w:val="center"/>
        <w:rPr>
          <w:rFonts w:ascii="Times New Roman" w:hAnsi="Times New Roman"/>
          <w:sz w:val="28"/>
          <w:szCs w:val="28"/>
          <w:lang w:val="kk-KZ"/>
        </w:rPr>
      </w:pPr>
      <w:r w:rsidRPr="00297BDF">
        <w:rPr>
          <w:rFonts w:ascii="Times New Roman" w:hAnsi="Times New Roman"/>
          <w:sz w:val="28"/>
          <w:szCs w:val="28"/>
          <w:lang w:val="kk-KZ"/>
        </w:rPr>
        <w:t xml:space="preserve">Сурет </w:t>
      </w:r>
      <w:r w:rsidR="00F60822" w:rsidRPr="00297BDF">
        <w:rPr>
          <w:rFonts w:ascii="Times New Roman" w:hAnsi="Times New Roman"/>
          <w:sz w:val="28"/>
          <w:szCs w:val="28"/>
          <w:lang w:val="kk-KZ"/>
        </w:rPr>
        <w:t>4</w:t>
      </w:r>
      <w:r w:rsidR="002C5B7C" w:rsidRPr="00297BDF">
        <w:rPr>
          <w:rFonts w:ascii="Times New Roman" w:hAnsi="Times New Roman"/>
          <w:sz w:val="28"/>
          <w:szCs w:val="28"/>
          <w:lang w:val="kk-KZ"/>
        </w:rPr>
        <w:t>2</w:t>
      </w:r>
      <w:r w:rsidRPr="00297BDF">
        <w:rPr>
          <w:rFonts w:ascii="Times New Roman" w:hAnsi="Times New Roman"/>
          <w:b/>
          <w:sz w:val="28"/>
          <w:szCs w:val="28"/>
          <w:lang w:val="kk-KZ"/>
        </w:rPr>
        <w:t xml:space="preserve"> - </w:t>
      </w:r>
      <w:r w:rsidRPr="00297BDF">
        <w:rPr>
          <w:rFonts w:ascii="Times New Roman" w:hAnsi="Times New Roman"/>
          <w:sz w:val="28"/>
          <w:szCs w:val="28"/>
          <w:lang w:val="kk-KZ"/>
        </w:rPr>
        <w:t xml:space="preserve">Биолог студенттердің зерттеушілік </w:t>
      </w:r>
      <w:r w:rsidR="00F920BF" w:rsidRPr="00297BDF">
        <w:rPr>
          <w:rFonts w:ascii="Times New Roman" w:hAnsi="Times New Roman"/>
          <w:sz w:val="28"/>
          <w:szCs w:val="28"/>
          <w:lang w:val="kk-KZ"/>
        </w:rPr>
        <w:t>құзырет</w:t>
      </w:r>
      <w:r w:rsidRPr="00297BDF">
        <w:rPr>
          <w:rFonts w:ascii="Times New Roman" w:hAnsi="Times New Roman"/>
          <w:sz w:val="28"/>
          <w:szCs w:val="28"/>
          <w:lang w:val="kk-KZ"/>
        </w:rPr>
        <w:t>тілігін</w:t>
      </w:r>
      <w:r w:rsidR="008C40F1" w:rsidRPr="00297BDF">
        <w:rPr>
          <w:rFonts w:ascii="Times New Roman" w:hAnsi="Times New Roman"/>
          <w:sz w:val="28"/>
          <w:szCs w:val="28"/>
          <w:lang w:val="kk-KZ"/>
        </w:rPr>
        <w:t xml:space="preserve"> </w:t>
      </w:r>
      <w:r w:rsidRPr="00297BDF">
        <w:rPr>
          <w:rFonts w:ascii="Times New Roman" w:hAnsi="Times New Roman"/>
          <w:sz w:val="28"/>
          <w:szCs w:val="28"/>
          <w:lang w:val="kk-KZ"/>
        </w:rPr>
        <w:t>қант құмайы (</w:t>
      </w:r>
      <w:r w:rsidRPr="00297BDF">
        <w:rPr>
          <w:rFonts w:ascii="Times New Roman" w:hAnsi="Times New Roman"/>
          <w:i/>
          <w:sz w:val="28"/>
          <w:szCs w:val="28"/>
          <w:lang w:val="kk-KZ"/>
        </w:rPr>
        <w:t>Sorghum saccharatum</w:t>
      </w:r>
      <w:r w:rsidRPr="00297BDF">
        <w:rPr>
          <w:rFonts w:ascii="Times New Roman" w:hAnsi="Times New Roman"/>
          <w:sz w:val="28"/>
          <w:szCs w:val="28"/>
          <w:lang w:val="kk-KZ"/>
        </w:rPr>
        <w:t xml:space="preserve"> (L</w:t>
      </w:r>
      <w:r w:rsidR="008C40F1" w:rsidRPr="00297BDF">
        <w:rPr>
          <w:rFonts w:ascii="Times New Roman" w:hAnsi="Times New Roman"/>
          <w:sz w:val="28"/>
          <w:szCs w:val="28"/>
          <w:lang w:val="kk-KZ"/>
        </w:rPr>
        <w:t>.</w:t>
      </w:r>
      <w:r w:rsidRPr="00297BDF">
        <w:rPr>
          <w:rFonts w:ascii="Times New Roman" w:hAnsi="Times New Roman"/>
          <w:sz w:val="28"/>
          <w:szCs w:val="28"/>
          <w:lang w:val="kk-KZ"/>
        </w:rPr>
        <w:t xml:space="preserve">) </w:t>
      </w:r>
      <w:r w:rsidR="00775EAA" w:rsidRPr="00297BDF">
        <w:rPr>
          <w:rFonts w:ascii="Times New Roman" w:hAnsi="Times New Roman"/>
          <w:sz w:val="28"/>
          <w:szCs w:val="28"/>
          <w:lang w:val="kk-KZ"/>
        </w:rPr>
        <w:t>P</w:t>
      </w:r>
      <w:r w:rsidRPr="00297BDF">
        <w:rPr>
          <w:rFonts w:ascii="Times New Roman" w:hAnsi="Times New Roman"/>
          <w:sz w:val="28"/>
          <w:szCs w:val="28"/>
          <w:lang w:val="kk-KZ"/>
        </w:rPr>
        <w:t>ers</w:t>
      </w:r>
      <w:r w:rsidR="008C40F1" w:rsidRPr="00297BDF">
        <w:rPr>
          <w:rFonts w:ascii="Times New Roman" w:hAnsi="Times New Roman"/>
          <w:sz w:val="28"/>
          <w:szCs w:val="28"/>
          <w:lang w:val="kk-KZ"/>
        </w:rPr>
        <w:t>.</w:t>
      </w:r>
      <w:r w:rsidRPr="00297BDF">
        <w:rPr>
          <w:rFonts w:ascii="Times New Roman" w:hAnsi="Times New Roman"/>
          <w:sz w:val="28"/>
          <w:szCs w:val="28"/>
          <w:lang w:val="kk-KZ"/>
        </w:rPr>
        <w:t>) сұрыптарын физ</w:t>
      </w:r>
      <w:r w:rsidR="00775EAA" w:rsidRPr="00297BDF">
        <w:rPr>
          <w:rFonts w:ascii="Times New Roman" w:hAnsi="Times New Roman"/>
          <w:sz w:val="28"/>
          <w:szCs w:val="28"/>
          <w:lang w:val="kk-KZ"/>
        </w:rPr>
        <w:t>и</w:t>
      </w:r>
      <w:r w:rsidRPr="00297BDF">
        <w:rPr>
          <w:rFonts w:ascii="Times New Roman" w:hAnsi="Times New Roman"/>
          <w:sz w:val="28"/>
          <w:szCs w:val="28"/>
          <w:lang w:val="kk-KZ"/>
        </w:rPr>
        <w:t>ологиялық-генетикалық талдау негізінде қалыптастырудың мотивациялық компоненті бойынша өзгеру динамикасы (%)</w:t>
      </w:r>
    </w:p>
    <w:p w:rsidR="00D57FDC" w:rsidRPr="00297BDF" w:rsidRDefault="00D57FDC" w:rsidP="00D57FDC">
      <w:pPr>
        <w:shd w:val="clear" w:color="auto" w:fill="FFFFFF"/>
        <w:spacing w:after="0" w:line="240" w:lineRule="auto"/>
        <w:ind w:firstLine="567"/>
        <w:jc w:val="both"/>
        <w:rPr>
          <w:rFonts w:ascii="Times New Roman" w:hAnsi="Times New Roman"/>
          <w:sz w:val="28"/>
          <w:szCs w:val="28"/>
          <w:lang w:val="kk-KZ"/>
        </w:rPr>
      </w:pPr>
    </w:p>
    <w:p w:rsidR="002E4C65" w:rsidRPr="00297BDF" w:rsidRDefault="002E4C65" w:rsidP="002E4C65">
      <w:pPr>
        <w:shd w:val="clear" w:color="auto" w:fill="FFFFFF"/>
        <w:spacing w:after="0" w:line="240" w:lineRule="auto"/>
        <w:ind w:firstLine="567"/>
        <w:jc w:val="both"/>
        <w:rPr>
          <w:rFonts w:ascii="Times New Roman" w:hAnsi="Times New Roman"/>
          <w:sz w:val="28"/>
          <w:szCs w:val="28"/>
          <w:lang w:val="kk-KZ"/>
        </w:rPr>
      </w:pPr>
      <w:r w:rsidRPr="00297BDF">
        <w:rPr>
          <w:rFonts w:ascii="Times New Roman" w:hAnsi="Times New Roman"/>
          <w:sz w:val="28"/>
          <w:szCs w:val="28"/>
          <w:lang w:val="kk-KZ"/>
        </w:rPr>
        <w:lastRenderedPageBreak/>
        <w:t xml:space="preserve">Эксперимент кезеңінде келесі бақылау жүргізетін көрсеткіш </w:t>
      </w:r>
      <w:r w:rsidR="00115789" w:rsidRPr="00297BDF">
        <w:rPr>
          <w:rFonts w:ascii="Times New Roman" w:hAnsi="Times New Roman"/>
          <w:sz w:val="28"/>
          <w:szCs w:val="28"/>
          <w:lang w:val="kk-KZ"/>
        </w:rPr>
        <w:t>ол</w:t>
      </w:r>
      <w:r w:rsidR="008C40F1" w:rsidRPr="00297BDF">
        <w:rPr>
          <w:rFonts w:ascii="Times New Roman" w:hAnsi="Times New Roman"/>
          <w:sz w:val="28"/>
          <w:szCs w:val="28"/>
          <w:lang w:val="kk-KZ"/>
        </w:rPr>
        <w:t xml:space="preserve"> </w:t>
      </w:r>
      <w:r w:rsidRPr="00297BDF">
        <w:rPr>
          <w:rFonts w:ascii="Times New Roman" w:hAnsi="Times New Roman"/>
          <w:sz w:val="28"/>
          <w:szCs w:val="28"/>
          <w:lang w:val="kk-KZ"/>
        </w:rPr>
        <w:t xml:space="preserve">мазмұндық  компоненті, яғни </w:t>
      </w:r>
      <w:r w:rsidR="00115789" w:rsidRPr="00297BDF">
        <w:rPr>
          <w:rFonts w:ascii="Times New Roman" w:hAnsi="Times New Roman"/>
          <w:sz w:val="28"/>
          <w:szCs w:val="28"/>
          <w:lang w:val="kk-KZ"/>
        </w:rPr>
        <w:t>қант құмайы (</w:t>
      </w:r>
      <w:r w:rsidR="00115789" w:rsidRPr="00297BDF">
        <w:rPr>
          <w:rFonts w:ascii="Times New Roman" w:hAnsi="Times New Roman"/>
          <w:i/>
          <w:sz w:val="28"/>
          <w:szCs w:val="28"/>
          <w:lang w:val="kk-KZ"/>
        </w:rPr>
        <w:t>Sorghum saccharatum</w:t>
      </w:r>
      <w:r w:rsidR="00115789" w:rsidRPr="00297BDF">
        <w:rPr>
          <w:rFonts w:ascii="Times New Roman" w:hAnsi="Times New Roman"/>
          <w:sz w:val="28"/>
          <w:szCs w:val="28"/>
          <w:lang w:val="kk-KZ"/>
        </w:rPr>
        <w:t xml:space="preserve"> (L</w:t>
      </w:r>
      <w:r w:rsidR="008C40F1" w:rsidRPr="00297BDF">
        <w:rPr>
          <w:rFonts w:ascii="Times New Roman" w:hAnsi="Times New Roman"/>
          <w:sz w:val="28"/>
          <w:szCs w:val="28"/>
          <w:lang w:val="kk-KZ"/>
        </w:rPr>
        <w:t>.</w:t>
      </w:r>
      <w:r w:rsidR="00115789" w:rsidRPr="00297BDF">
        <w:rPr>
          <w:rFonts w:ascii="Times New Roman" w:hAnsi="Times New Roman"/>
          <w:sz w:val="28"/>
          <w:szCs w:val="28"/>
          <w:lang w:val="kk-KZ"/>
        </w:rPr>
        <w:t xml:space="preserve">) </w:t>
      </w:r>
      <w:r w:rsidR="00E642EE" w:rsidRPr="00297BDF">
        <w:rPr>
          <w:rFonts w:ascii="Times New Roman" w:hAnsi="Times New Roman"/>
          <w:sz w:val="28"/>
          <w:szCs w:val="28"/>
          <w:lang w:val="kk-KZ"/>
        </w:rPr>
        <w:t>P</w:t>
      </w:r>
      <w:r w:rsidR="00115789" w:rsidRPr="00297BDF">
        <w:rPr>
          <w:rFonts w:ascii="Times New Roman" w:hAnsi="Times New Roman"/>
          <w:sz w:val="28"/>
          <w:szCs w:val="28"/>
          <w:lang w:val="kk-KZ"/>
        </w:rPr>
        <w:t>ers</w:t>
      </w:r>
      <w:r w:rsidR="008C40F1" w:rsidRPr="00297BDF">
        <w:rPr>
          <w:rFonts w:ascii="Times New Roman" w:hAnsi="Times New Roman"/>
          <w:sz w:val="28"/>
          <w:szCs w:val="28"/>
          <w:lang w:val="kk-KZ"/>
        </w:rPr>
        <w:t>.</w:t>
      </w:r>
      <w:r w:rsidR="00115789" w:rsidRPr="00297BDF">
        <w:rPr>
          <w:rFonts w:ascii="Times New Roman" w:hAnsi="Times New Roman"/>
          <w:sz w:val="28"/>
          <w:szCs w:val="28"/>
          <w:lang w:val="kk-KZ"/>
        </w:rPr>
        <w:t>) сұрыптарын физ</w:t>
      </w:r>
      <w:r w:rsidR="00E642EE" w:rsidRPr="00297BDF">
        <w:rPr>
          <w:rFonts w:ascii="Times New Roman" w:hAnsi="Times New Roman"/>
          <w:sz w:val="28"/>
          <w:szCs w:val="28"/>
          <w:lang w:val="kk-KZ"/>
        </w:rPr>
        <w:t>и</w:t>
      </w:r>
      <w:r w:rsidR="00115789" w:rsidRPr="00297BDF">
        <w:rPr>
          <w:rFonts w:ascii="Times New Roman" w:hAnsi="Times New Roman"/>
          <w:sz w:val="28"/>
          <w:szCs w:val="28"/>
          <w:lang w:val="kk-KZ"/>
        </w:rPr>
        <w:t>ологиялық-генетикалық талдау негізінде</w:t>
      </w:r>
      <w:r w:rsidR="008C40F1" w:rsidRPr="00297BDF">
        <w:rPr>
          <w:rFonts w:ascii="Times New Roman" w:hAnsi="Times New Roman"/>
          <w:sz w:val="28"/>
          <w:szCs w:val="28"/>
          <w:lang w:val="kk-KZ"/>
        </w:rPr>
        <w:t xml:space="preserve"> </w:t>
      </w:r>
      <w:r w:rsidR="00115789" w:rsidRPr="00297BDF">
        <w:rPr>
          <w:rFonts w:ascii="Times New Roman" w:hAnsi="Times New Roman"/>
          <w:sz w:val="28"/>
          <w:szCs w:val="28"/>
          <w:lang w:val="kk-KZ"/>
        </w:rPr>
        <w:t xml:space="preserve">қалыптастыру жоспарланған </w:t>
      </w:r>
      <w:r w:rsidRPr="00297BDF">
        <w:rPr>
          <w:rFonts w:ascii="Times New Roman" w:hAnsi="Times New Roman"/>
          <w:sz w:val="28"/>
          <w:szCs w:val="28"/>
          <w:lang w:val="kk-KZ"/>
        </w:rPr>
        <w:t>пәндік білім</w:t>
      </w:r>
      <w:r w:rsidR="00115789" w:rsidRPr="00297BDF">
        <w:rPr>
          <w:rFonts w:ascii="Times New Roman" w:hAnsi="Times New Roman"/>
          <w:sz w:val="28"/>
          <w:szCs w:val="28"/>
          <w:lang w:val="kk-KZ"/>
        </w:rPr>
        <w:t xml:space="preserve">мен </w:t>
      </w:r>
      <w:r w:rsidRPr="00297BDF">
        <w:rPr>
          <w:rFonts w:ascii="Times New Roman" w:hAnsi="Times New Roman"/>
          <w:sz w:val="28"/>
          <w:szCs w:val="28"/>
          <w:lang w:val="kk-KZ"/>
        </w:rPr>
        <w:t xml:space="preserve"> мамандық</w:t>
      </w:r>
      <w:r w:rsidR="00115789" w:rsidRPr="00297BDF">
        <w:rPr>
          <w:rFonts w:ascii="Times New Roman" w:hAnsi="Times New Roman"/>
          <w:sz w:val="28"/>
          <w:szCs w:val="28"/>
          <w:lang w:val="kk-KZ"/>
        </w:rPr>
        <w:t xml:space="preserve"> үшін меңгеруі керек </w:t>
      </w:r>
      <w:r w:rsidRPr="00297BDF">
        <w:rPr>
          <w:rFonts w:ascii="Times New Roman" w:hAnsi="Times New Roman"/>
          <w:sz w:val="28"/>
          <w:szCs w:val="28"/>
          <w:lang w:val="kk-KZ"/>
        </w:rPr>
        <w:t>білі</w:t>
      </w:r>
      <w:r w:rsidRPr="00297BDF">
        <w:rPr>
          <w:rFonts w:ascii="Times New Roman" w:hAnsi="Times New Roman"/>
          <w:noProof/>
          <w:sz w:val="28"/>
          <w:szCs w:val="28"/>
          <w:lang w:val="kk-KZ"/>
        </w:rPr>
        <w:t xml:space="preserve">ктер мен дағдыларды пайдалану мүмкіндігін анықтауға </w:t>
      </w:r>
      <w:r w:rsidR="00115789" w:rsidRPr="00297BDF">
        <w:rPr>
          <w:rFonts w:ascii="Times New Roman" w:hAnsi="Times New Roman"/>
          <w:noProof/>
          <w:sz w:val="28"/>
          <w:szCs w:val="28"/>
          <w:lang w:val="kk-KZ"/>
        </w:rPr>
        <w:t>арналады</w:t>
      </w:r>
      <w:r w:rsidRPr="00297BDF">
        <w:rPr>
          <w:rFonts w:ascii="Times New Roman" w:hAnsi="Times New Roman"/>
          <w:noProof/>
          <w:sz w:val="28"/>
          <w:szCs w:val="28"/>
          <w:lang w:val="kk-KZ"/>
        </w:rPr>
        <w:t xml:space="preserve">. </w:t>
      </w:r>
      <w:r w:rsidR="00115789" w:rsidRPr="00297BDF">
        <w:rPr>
          <w:rFonts w:ascii="Times New Roman" w:hAnsi="Times New Roman"/>
          <w:sz w:val="28"/>
          <w:szCs w:val="28"/>
          <w:lang w:val="kk-KZ"/>
        </w:rPr>
        <w:t>Биолог студенттердің оқу үдерісін ұйымдастыруда</w:t>
      </w:r>
      <w:r w:rsidR="008C40F1" w:rsidRPr="00297BDF">
        <w:rPr>
          <w:rFonts w:ascii="Times New Roman" w:hAnsi="Times New Roman"/>
          <w:sz w:val="28"/>
          <w:szCs w:val="28"/>
          <w:lang w:val="kk-KZ"/>
        </w:rPr>
        <w:t xml:space="preserve"> </w:t>
      </w:r>
      <w:r w:rsidRPr="00297BDF">
        <w:rPr>
          <w:rFonts w:ascii="Times New Roman" w:hAnsi="Times New Roman"/>
          <w:sz w:val="28"/>
          <w:szCs w:val="28"/>
          <w:lang w:val="kk-KZ"/>
        </w:rPr>
        <w:t>«</w:t>
      </w:r>
      <w:r w:rsidR="00115789" w:rsidRPr="00297BDF">
        <w:rPr>
          <w:rFonts w:ascii="Times New Roman" w:hAnsi="Times New Roman"/>
          <w:sz w:val="28"/>
          <w:szCs w:val="28"/>
          <w:lang w:val="kk-KZ"/>
        </w:rPr>
        <w:t>Генетика</w:t>
      </w:r>
      <w:r w:rsidRPr="00297BDF">
        <w:rPr>
          <w:rFonts w:ascii="Times New Roman" w:hAnsi="Times New Roman"/>
          <w:sz w:val="28"/>
          <w:szCs w:val="28"/>
          <w:lang w:val="kk-KZ"/>
        </w:rPr>
        <w:t xml:space="preserve">» </w:t>
      </w:r>
      <w:r w:rsidRPr="00297BDF">
        <w:rPr>
          <w:rFonts w:ascii="Times New Roman" w:hAnsi="Times New Roman"/>
          <w:noProof/>
          <w:sz w:val="28"/>
          <w:szCs w:val="28"/>
          <w:lang w:val="kk-KZ"/>
        </w:rPr>
        <w:t>және</w:t>
      </w:r>
      <w:r w:rsidR="00115789" w:rsidRPr="00297BDF">
        <w:rPr>
          <w:rFonts w:ascii="Times New Roman" w:hAnsi="Times New Roman"/>
          <w:noProof/>
          <w:sz w:val="28"/>
          <w:szCs w:val="28"/>
          <w:lang w:val="kk-KZ"/>
        </w:rPr>
        <w:t xml:space="preserve"> «</w:t>
      </w:r>
      <w:r w:rsidR="00EB72C0" w:rsidRPr="00297BDF">
        <w:rPr>
          <w:rFonts w:ascii="Times New Roman" w:hAnsi="Times New Roman"/>
          <w:noProof/>
          <w:sz w:val="28"/>
          <w:szCs w:val="28"/>
          <w:lang w:val="kk-KZ"/>
        </w:rPr>
        <w:t>Өсімдіктер физиологиясы</w:t>
      </w:r>
      <w:r w:rsidR="00115789" w:rsidRPr="00297BDF">
        <w:rPr>
          <w:rFonts w:ascii="Times New Roman" w:hAnsi="Times New Roman"/>
          <w:noProof/>
          <w:sz w:val="28"/>
          <w:szCs w:val="28"/>
          <w:lang w:val="kk-KZ"/>
        </w:rPr>
        <w:t>»</w:t>
      </w:r>
      <w:r w:rsidR="008C40F1" w:rsidRPr="00297BDF">
        <w:rPr>
          <w:rFonts w:ascii="Times New Roman" w:hAnsi="Times New Roman"/>
          <w:noProof/>
          <w:sz w:val="28"/>
          <w:szCs w:val="28"/>
          <w:lang w:val="kk-KZ"/>
        </w:rPr>
        <w:t xml:space="preserve"> </w:t>
      </w:r>
      <w:r w:rsidR="00EB72C0" w:rsidRPr="00297BDF">
        <w:rPr>
          <w:rFonts w:ascii="Times New Roman" w:hAnsi="Times New Roman"/>
          <w:noProof/>
          <w:sz w:val="28"/>
          <w:szCs w:val="28"/>
          <w:lang w:val="kk-KZ"/>
        </w:rPr>
        <w:t>пәндері мазмұнын</w:t>
      </w:r>
      <w:r w:rsidRPr="00297BDF">
        <w:rPr>
          <w:rFonts w:ascii="Times New Roman" w:hAnsi="Times New Roman"/>
          <w:noProof/>
          <w:sz w:val="28"/>
          <w:szCs w:val="28"/>
          <w:lang w:val="kk-KZ"/>
        </w:rPr>
        <w:t xml:space="preserve"> оқытуда, </w:t>
      </w:r>
      <w:r w:rsidR="00EB72C0" w:rsidRPr="00297BDF">
        <w:rPr>
          <w:rFonts w:ascii="Times New Roman" w:hAnsi="Times New Roman"/>
          <w:noProof/>
          <w:sz w:val="28"/>
          <w:szCs w:val="28"/>
          <w:lang w:val="kk-KZ"/>
        </w:rPr>
        <w:t xml:space="preserve">мақсатты түрде зерттеушілік </w:t>
      </w:r>
      <w:r w:rsidR="00F920BF" w:rsidRPr="00297BDF">
        <w:rPr>
          <w:rFonts w:ascii="Times New Roman" w:hAnsi="Times New Roman"/>
          <w:noProof/>
          <w:sz w:val="28"/>
          <w:szCs w:val="28"/>
          <w:lang w:val="kk-KZ"/>
        </w:rPr>
        <w:t>құзырет</w:t>
      </w:r>
      <w:r w:rsidR="00EB72C0" w:rsidRPr="00297BDF">
        <w:rPr>
          <w:rFonts w:ascii="Times New Roman" w:hAnsi="Times New Roman"/>
          <w:noProof/>
          <w:sz w:val="28"/>
          <w:szCs w:val="28"/>
          <w:lang w:val="kk-KZ"/>
        </w:rPr>
        <w:t xml:space="preserve">тілікті қалыптастыруға бағытталған </w:t>
      </w:r>
      <w:r w:rsidRPr="00297BDF">
        <w:rPr>
          <w:rFonts w:ascii="Times New Roman" w:hAnsi="Times New Roman"/>
          <w:sz w:val="28"/>
          <w:szCs w:val="28"/>
          <w:lang w:val="kk-KZ"/>
        </w:rPr>
        <w:t xml:space="preserve">зерттеу тапсырмаларын орындау нәтижесінде қалыптасқан зерттеушілік </w:t>
      </w:r>
      <w:r w:rsidR="00F920BF" w:rsidRPr="00297BDF">
        <w:rPr>
          <w:rFonts w:ascii="Times New Roman" w:hAnsi="Times New Roman"/>
          <w:sz w:val="28"/>
          <w:szCs w:val="28"/>
          <w:lang w:val="kk-KZ"/>
        </w:rPr>
        <w:t>құзырет</w:t>
      </w:r>
      <w:r w:rsidR="00EB72C0" w:rsidRPr="00297BDF">
        <w:rPr>
          <w:rFonts w:ascii="Times New Roman" w:hAnsi="Times New Roman"/>
          <w:sz w:val="28"/>
          <w:szCs w:val="28"/>
          <w:lang w:val="kk-KZ"/>
        </w:rPr>
        <w:t>тілік</w:t>
      </w:r>
      <w:r w:rsidRPr="00297BDF">
        <w:rPr>
          <w:rFonts w:ascii="Times New Roman" w:hAnsi="Times New Roman"/>
          <w:sz w:val="28"/>
          <w:szCs w:val="28"/>
          <w:lang w:val="kk-KZ"/>
        </w:rPr>
        <w:t xml:space="preserve"> пен </w:t>
      </w:r>
      <w:r w:rsidR="00EB72C0" w:rsidRPr="00297BDF">
        <w:rPr>
          <w:rFonts w:ascii="Times New Roman" w:hAnsi="Times New Roman"/>
          <w:sz w:val="28"/>
          <w:szCs w:val="28"/>
          <w:lang w:val="kk-KZ"/>
        </w:rPr>
        <w:t>қант құмайы (</w:t>
      </w:r>
      <w:r w:rsidR="00EB72C0" w:rsidRPr="00297BDF">
        <w:rPr>
          <w:rFonts w:ascii="Times New Roman" w:hAnsi="Times New Roman"/>
          <w:i/>
          <w:sz w:val="28"/>
          <w:szCs w:val="28"/>
          <w:lang w:val="kk-KZ"/>
        </w:rPr>
        <w:t>Sorghum saccharatum</w:t>
      </w:r>
      <w:r w:rsidR="00EB72C0" w:rsidRPr="00297BDF">
        <w:rPr>
          <w:rFonts w:ascii="Times New Roman" w:hAnsi="Times New Roman"/>
          <w:sz w:val="28"/>
          <w:szCs w:val="28"/>
          <w:lang w:val="kk-KZ"/>
        </w:rPr>
        <w:t xml:space="preserve"> (L</w:t>
      </w:r>
      <w:r w:rsidR="008C40F1" w:rsidRPr="00297BDF">
        <w:rPr>
          <w:rFonts w:ascii="Times New Roman" w:hAnsi="Times New Roman"/>
          <w:sz w:val="28"/>
          <w:szCs w:val="28"/>
          <w:lang w:val="kk-KZ"/>
        </w:rPr>
        <w:t>.</w:t>
      </w:r>
      <w:r w:rsidR="00EB72C0" w:rsidRPr="00297BDF">
        <w:rPr>
          <w:rFonts w:ascii="Times New Roman" w:hAnsi="Times New Roman"/>
          <w:sz w:val="28"/>
          <w:szCs w:val="28"/>
          <w:lang w:val="kk-KZ"/>
        </w:rPr>
        <w:t xml:space="preserve">) </w:t>
      </w:r>
      <w:r w:rsidR="00E642EE" w:rsidRPr="00297BDF">
        <w:rPr>
          <w:rFonts w:ascii="Times New Roman" w:hAnsi="Times New Roman"/>
          <w:sz w:val="28"/>
          <w:szCs w:val="28"/>
          <w:lang w:val="kk-KZ"/>
        </w:rPr>
        <w:t>P</w:t>
      </w:r>
      <w:r w:rsidR="00EB72C0" w:rsidRPr="00297BDF">
        <w:rPr>
          <w:rFonts w:ascii="Times New Roman" w:hAnsi="Times New Roman"/>
          <w:sz w:val="28"/>
          <w:szCs w:val="28"/>
          <w:lang w:val="kk-KZ"/>
        </w:rPr>
        <w:t>ers</w:t>
      </w:r>
      <w:r w:rsidR="008C40F1" w:rsidRPr="00297BDF">
        <w:rPr>
          <w:rFonts w:ascii="Times New Roman" w:hAnsi="Times New Roman"/>
          <w:sz w:val="28"/>
          <w:szCs w:val="28"/>
          <w:lang w:val="kk-KZ"/>
        </w:rPr>
        <w:t>.</w:t>
      </w:r>
      <w:r w:rsidR="00EB72C0" w:rsidRPr="00297BDF">
        <w:rPr>
          <w:rFonts w:ascii="Times New Roman" w:hAnsi="Times New Roman"/>
          <w:sz w:val="28"/>
          <w:szCs w:val="28"/>
          <w:lang w:val="kk-KZ"/>
        </w:rPr>
        <w:t>) сұрыптарын физ</w:t>
      </w:r>
      <w:r w:rsidR="00E642EE" w:rsidRPr="00297BDF">
        <w:rPr>
          <w:rFonts w:ascii="Times New Roman" w:hAnsi="Times New Roman"/>
          <w:sz w:val="28"/>
          <w:szCs w:val="28"/>
          <w:lang w:val="kk-KZ"/>
        </w:rPr>
        <w:t>и</w:t>
      </w:r>
      <w:r w:rsidR="00EB72C0" w:rsidRPr="00297BDF">
        <w:rPr>
          <w:rFonts w:ascii="Times New Roman" w:hAnsi="Times New Roman"/>
          <w:sz w:val="28"/>
          <w:szCs w:val="28"/>
          <w:lang w:val="kk-KZ"/>
        </w:rPr>
        <w:t>ологиялық-генетикалық талдау</w:t>
      </w:r>
      <w:r w:rsidRPr="00297BDF">
        <w:rPr>
          <w:rFonts w:ascii="Times New Roman" w:hAnsi="Times New Roman"/>
          <w:sz w:val="28"/>
          <w:szCs w:val="28"/>
          <w:lang w:val="kk-KZ"/>
        </w:rPr>
        <w:t xml:space="preserve"> мысалында меңгерілген білім</w:t>
      </w:r>
      <w:r w:rsidR="00EB72C0" w:rsidRPr="00297BDF">
        <w:rPr>
          <w:rFonts w:ascii="Times New Roman" w:hAnsi="Times New Roman"/>
          <w:sz w:val="28"/>
          <w:szCs w:val="28"/>
          <w:lang w:val="kk-KZ"/>
        </w:rPr>
        <w:t xml:space="preserve">нің </w:t>
      </w:r>
      <w:r w:rsidRPr="00297BDF">
        <w:rPr>
          <w:rFonts w:ascii="Times New Roman" w:hAnsi="Times New Roman"/>
          <w:sz w:val="28"/>
          <w:szCs w:val="28"/>
          <w:lang w:val="kk-KZ"/>
        </w:rPr>
        <w:t xml:space="preserve">көрсеткішін анықтау </w:t>
      </w:r>
      <w:r w:rsidR="00EB72C0" w:rsidRPr="00297BDF">
        <w:rPr>
          <w:rFonts w:ascii="Times New Roman" w:hAnsi="Times New Roman"/>
          <w:noProof/>
          <w:sz w:val="28"/>
          <w:szCs w:val="28"/>
          <w:lang w:val="kk-KZ"/>
        </w:rPr>
        <w:t>мақсатында</w:t>
      </w:r>
      <w:r w:rsidRPr="00297BDF">
        <w:rPr>
          <w:rFonts w:ascii="Times New Roman" w:hAnsi="Times New Roman"/>
          <w:sz w:val="28"/>
          <w:szCs w:val="28"/>
          <w:lang w:val="kk-KZ"/>
        </w:rPr>
        <w:t xml:space="preserve"> білімді меңгерудің толықтығы коэффицентін </w:t>
      </w:r>
      <w:r w:rsidR="00EB72C0" w:rsidRPr="00297BDF">
        <w:rPr>
          <w:rFonts w:ascii="Times New Roman" w:hAnsi="Times New Roman"/>
          <w:sz w:val="28"/>
          <w:szCs w:val="28"/>
          <w:lang w:val="kk-KZ"/>
        </w:rPr>
        <w:t>қолдандық</w:t>
      </w:r>
      <w:r w:rsidRPr="00297BDF">
        <w:rPr>
          <w:rFonts w:ascii="Times New Roman" w:hAnsi="Times New Roman"/>
          <w:sz w:val="28"/>
          <w:szCs w:val="28"/>
          <w:lang w:val="kk-KZ"/>
        </w:rPr>
        <w:t xml:space="preserve">. </w:t>
      </w:r>
      <w:r w:rsidR="0047337B" w:rsidRPr="00297BDF">
        <w:rPr>
          <w:rFonts w:ascii="Times New Roman" w:hAnsi="Times New Roman"/>
          <w:sz w:val="28"/>
          <w:szCs w:val="28"/>
          <w:lang w:val="kk-KZ"/>
        </w:rPr>
        <w:t xml:space="preserve">Аталған </w:t>
      </w:r>
      <w:r w:rsidRPr="00297BDF">
        <w:rPr>
          <w:rFonts w:ascii="Times New Roman" w:hAnsi="Times New Roman"/>
          <w:sz w:val="28"/>
          <w:szCs w:val="28"/>
          <w:lang w:val="kk-KZ"/>
        </w:rPr>
        <w:t xml:space="preserve"> коэффицент зерттеушілік </w:t>
      </w:r>
      <w:r w:rsidR="00F920BF" w:rsidRPr="00297BDF">
        <w:rPr>
          <w:rFonts w:ascii="Times New Roman" w:hAnsi="Times New Roman"/>
          <w:sz w:val="28"/>
          <w:szCs w:val="28"/>
          <w:lang w:val="kk-KZ"/>
        </w:rPr>
        <w:t>құзырет</w:t>
      </w:r>
      <w:r w:rsidR="0047337B" w:rsidRPr="00297BDF">
        <w:rPr>
          <w:rFonts w:ascii="Times New Roman" w:hAnsi="Times New Roman"/>
          <w:sz w:val="28"/>
          <w:szCs w:val="28"/>
          <w:lang w:val="kk-KZ"/>
        </w:rPr>
        <w:t xml:space="preserve">тіліктің </w:t>
      </w:r>
      <w:r w:rsidRPr="00297BDF">
        <w:rPr>
          <w:rFonts w:ascii="Times New Roman" w:hAnsi="Times New Roman"/>
          <w:sz w:val="28"/>
          <w:szCs w:val="28"/>
          <w:lang w:val="kk-KZ"/>
        </w:rPr>
        <w:t xml:space="preserve">мазмұндық </w:t>
      </w:r>
      <w:r w:rsidR="0047337B" w:rsidRPr="00297BDF">
        <w:rPr>
          <w:rFonts w:ascii="Times New Roman" w:hAnsi="Times New Roman"/>
          <w:sz w:val="28"/>
          <w:szCs w:val="28"/>
          <w:lang w:val="kk-KZ"/>
        </w:rPr>
        <w:t>құрылымына сәйкес</w:t>
      </w:r>
      <w:r w:rsidR="008C40F1" w:rsidRPr="00297BDF">
        <w:rPr>
          <w:rFonts w:ascii="Times New Roman" w:hAnsi="Times New Roman"/>
          <w:sz w:val="28"/>
          <w:szCs w:val="28"/>
          <w:lang w:val="kk-KZ"/>
        </w:rPr>
        <w:t xml:space="preserve"> </w:t>
      </w:r>
      <w:r w:rsidR="0047337B" w:rsidRPr="00297BDF">
        <w:rPr>
          <w:rFonts w:ascii="Times New Roman" w:hAnsi="Times New Roman"/>
          <w:sz w:val="28"/>
          <w:szCs w:val="28"/>
          <w:lang w:val="kk-KZ"/>
        </w:rPr>
        <w:t xml:space="preserve">В.П. Беспалько ұсынған </w:t>
      </w:r>
      <w:r w:rsidR="00B54A1B" w:rsidRPr="00297BDF">
        <w:rPr>
          <w:rFonts w:ascii="Times New Roman" w:hAnsi="Times New Roman"/>
          <w:sz w:val="28"/>
          <w:szCs w:val="28"/>
          <w:lang w:val="kk-KZ"/>
        </w:rPr>
        <w:t xml:space="preserve">әдіс негізінде </w:t>
      </w:r>
      <w:r w:rsidR="0047337B" w:rsidRPr="00297BDF">
        <w:rPr>
          <w:rFonts w:ascii="Times New Roman" w:hAnsi="Times New Roman"/>
          <w:sz w:val="28"/>
          <w:szCs w:val="28"/>
          <w:lang w:val="kk-KZ"/>
        </w:rPr>
        <w:t>[</w:t>
      </w:r>
      <w:r w:rsidR="00E90718" w:rsidRPr="00297BDF">
        <w:rPr>
          <w:rFonts w:ascii="Times New Roman" w:hAnsi="Times New Roman"/>
          <w:sz w:val="28"/>
          <w:szCs w:val="28"/>
          <w:lang w:val="kk-KZ"/>
        </w:rPr>
        <w:t>1</w:t>
      </w:r>
      <w:r w:rsidR="00E2483E" w:rsidRPr="00297BDF">
        <w:rPr>
          <w:rFonts w:ascii="Times New Roman" w:hAnsi="Times New Roman"/>
          <w:sz w:val="28"/>
          <w:szCs w:val="28"/>
          <w:lang w:val="kk-KZ"/>
        </w:rPr>
        <w:t>47</w:t>
      </w:r>
      <w:r w:rsidR="0047337B" w:rsidRPr="00297BDF">
        <w:rPr>
          <w:rFonts w:ascii="Times New Roman" w:hAnsi="Times New Roman"/>
          <w:sz w:val="28"/>
          <w:szCs w:val="28"/>
          <w:lang w:val="kk-KZ"/>
        </w:rPr>
        <w:t>,</w:t>
      </w:r>
      <w:r w:rsidR="008C40F1" w:rsidRPr="00297BDF">
        <w:rPr>
          <w:rFonts w:ascii="Times New Roman" w:hAnsi="Times New Roman"/>
          <w:sz w:val="28"/>
          <w:szCs w:val="28"/>
          <w:lang w:val="kk-KZ"/>
        </w:rPr>
        <w:t xml:space="preserve"> </w:t>
      </w:r>
      <w:r w:rsidR="008061C0" w:rsidRPr="00297BDF">
        <w:rPr>
          <w:rFonts w:ascii="Times New Roman" w:hAnsi="Times New Roman"/>
          <w:sz w:val="28"/>
          <w:szCs w:val="28"/>
          <w:lang w:val="kk-KZ"/>
        </w:rPr>
        <w:t>с</w:t>
      </w:r>
      <w:r w:rsidR="0047337B" w:rsidRPr="00297BDF">
        <w:rPr>
          <w:rFonts w:ascii="Times New Roman" w:hAnsi="Times New Roman"/>
          <w:sz w:val="28"/>
          <w:szCs w:val="28"/>
          <w:lang w:val="kk-KZ"/>
        </w:rPr>
        <w:t xml:space="preserve">. </w:t>
      </w:r>
      <w:r w:rsidR="00E2483E" w:rsidRPr="00297BDF">
        <w:rPr>
          <w:rFonts w:ascii="Times New Roman" w:hAnsi="Times New Roman"/>
          <w:sz w:val="28"/>
          <w:szCs w:val="28"/>
          <w:lang w:val="kk-KZ"/>
        </w:rPr>
        <w:t>47-49</w:t>
      </w:r>
      <w:r w:rsidR="0047337B" w:rsidRPr="00297BDF">
        <w:rPr>
          <w:rFonts w:ascii="Times New Roman" w:hAnsi="Times New Roman"/>
          <w:sz w:val="28"/>
          <w:szCs w:val="28"/>
          <w:lang w:val="kk-KZ"/>
        </w:rPr>
        <w:t xml:space="preserve">] </w:t>
      </w:r>
      <w:r w:rsidRPr="00297BDF">
        <w:rPr>
          <w:rFonts w:ascii="Times New Roman" w:hAnsi="Times New Roman"/>
          <w:sz w:val="28"/>
          <w:szCs w:val="28"/>
          <w:lang w:val="kk-KZ"/>
        </w:rPr>
        <w:t>білімді меңгерудің толықтығы</w:t>
      </w:r>
      <w:r w:rsidR="00B54A1B" w:rsidRPr="00297BDF">
        <w:rPr>
          <w:rFonts w:ascii="Times New Roman" w:hAnsi="Times New Roman"/>
          <w:sz w:val="28"/>
          <w:szCs w:val="28"/>
          <w:lang w:val="kk-KZ"/>
        </w:rPr>
        <w:t>н</w:t>
      </w:r>
      <w:r w:rsidRPr="00297BDF">
        <w:rPr>
          <w:rFonts w:ascii="Times New Roman" w:hAnsi="Times New Roman"/>
          <w:sz w:val="28"/>
          <w:szCs w:val="28"/>
          <w:lang w:val="kk-KZ"/>
        </w:rPr>
        <w:t xml:space="preserve"> төмендегі формула</w:t>
      </w:r>
      <w:r w:rsidR="00B54A1B" w:rsidRPr="00297BDF">
        <w:rPr>
          <w:rFonts w:ascii="Times New Roman" w:hAnsi="Times New Roman"/>
          <w:sz w:val="28"/>
          <w:szCs w:val="28"/>
          <w:lang w:val="kk-KZ"/>
        </w:rPr>
        <w:t>ны пайдаланып</w:t>
      </w:r>
      <w:r w:rsidRPr="00297BDF">
        <w:rPr>
          <w:rFonts w:ascii="Times New Roman" w:hAnsi="Times New Roman"/>
          <w:sz w:val="28"/>
          <w:szCs w:val="28"/>
          <w:lang w:val="kk-KZ"/>
        </w:rPr>
        <w:t xml:space="preserve"> анықта</w:t>
      </w:r>
      <w:r w:rsidR="00B54A1B" w:rsidRPr="00297BDF">
        <w:rPr>
          <w:rFonts w:ascii="Times New Roman" w:hAnsi="Times New Roman"/>
          <w:sz w:val="28"/>
          <w:szCs w:val="28"/>
          <w:lang w:val="kk-KZ"/>
        </w:rPr>
        <w:t>дық</w:t>
      </w:r>
      <w:r w:rsidRPr="00297BDF">
        <w:rPr>
          <w:rFonts w:ascii="Times New Roman" w:hAnsi="Times New Roman"/>
          <w:sz w:val="28"/>
          <w:szCs w:val="28"/>
          <w:lang w:val="kk-KZ"/>
        </w:rPr>
        <w:t>:</w:t>
      </w:r>
    </w:p>
    <w:p w:rsidR="004B1B90" w:rsidRPr="00297BDF" w:rsidRDefault="004B1B90" w:rsidP="004B1B90">
      <w:pPr>
        <w:shd w:val="clear" w:color="auto" w:fill="FFFFFF"/>
        <w:spacing w:after="0" w:line="240" w:lineRule="auto"/>
        <w:jc w:val="center"/>
        <w:rPr>
          <w:rFonts w:ascii="Times New Roman" w:hAnsi="Times New Roman"/>
          <w:i/>
          <w:iCs/>
          <w:spacing w:val="-5"/>
          <w:sz w:val="28"/>
          <w:szCs w:val="28"/>
          <w:lang w:val="kk-KZ"/>
        </w:rPr>
      </w:pPr>
      <w:r w:rsidRPr="00297BDF">
        <w:rPr>
          <w:rFonts w:ascii="Times New Roman" w:hAnsi="Times New Roman"/>
          <w:i/>
          <w:iCs/>
          <w:spacing w:val="-5"/>
          <w:sz w:val="28"/>
          <w:szCs w:val="28"/>
          <w:lang w:val="kk-KZ"/>
        </w:rPr>
        <w:t>К(п) =</w:t>
      </w:r>
      <w:r w:rsidRPr="00297BDF">
        <w:rPr>
          <w:rFonts w:ascii="Times New Roman" w:hAnsi="Times New Roman"/>
          <w:i/>
          <w:iCs/>
          <w:spacing w:val="-5"/>
          <w:position w:val="-24"/>
          <w:sz w:val="28"/>
          <w:szCs w:val="28"/>
        </w:rPr>
        <w:object w:dxaOrig="320" w:dyaOrig="620">
          <v:shape id="_x0000_i1030" type="#_x0000_t75" style="width:14.25pt;height:28.5pt" o:ole="">
            <v:imagedata r:id="rId68" o:title=""/>
          </v:shape>
          <o:OLEObject Type="Embed" ProgID="Equation.3" ShapeID="_x0000_i1030" DrawAspect="Content" ObjectID="_1711269019" r:id="rId69"/>
        </w:object>
      </w:r>
    </w:p>
    <w:p w:rsidR="003F4217" w:rsidRPr="00297BDF" w:rsidRDefault="003F4217" w:rsidP="004B1B90">
      <w:pPr>
        <w:shd w:val="clear" w:color="auto" w:fill="FFFFFF"/>
        <w:spacing w:after="0" w:line="240" w:lineRule="auto"/>
        <w:jc w:val="center"/>
        <w:rPr>
          <w:rFonts w:ascii="Times New Roman" w:hAnsi="Times New Roman"/>
          <w:i/>
          <w:iCs/>
          <w:spacing w:val="-5"/>
          <w:sz w:val="16"/>
          <w:szCs w:val="16"/>
          <w:lang w:val="kk-KZ"/>
        </w:rPr>
      </w:pPr>
    </w:p>
    <w:p w:rsidR="004B1B90" w:rsidRPr="00297BDF" w:rsidRDefault="004B1B90" w:rsidP="003F4217">
      <w:pPr>
        <w:shd w:val="clear" w:color="auto" w:fill="FFFFFF"/>
        <w:spacing w:after="0" w:line="240" w:lineRule="auto"/>
        <w:ind w:firstLine="567"/>
        <w:jc w:val="both"/>
        <w:rPr>
          <w:rFonts w:ascii="Times New Roman" w:hAnsi="Times New Roman"/>
          <w:sz w:val="28"/>
          <w:szCs w:val="28"/>
          <w:lang w:val="kk-KZ"/>
        </w:rPr>
      </w:pPr>
      <w:r w:rsidRPr="00297BDF">
        <w:rPr>
          <w:rFonts w:ascii="Times New Roman" w:hAnsi="Times New Roman"/>
          <w:sz w:val="28"/>
          <w:szCs w:val="28"/>
          <w:lang w:val="kk-KZ"/>
        </w:rPr>
        <w:t xml:space="preserve">Егер формулаға </w:t>
      </w:r>
      <w:r w:rsidR="005E22B8" w:rsidRPr="00297BDF">
        <w:rPr>
          <w:rFonts w:ascii="Times New Roman" w:hAnsi="Times New Roman"/>
          <w:sz w:val="28"/>
          <w:szCs w:val="28"/>
          <w:lang w:val="kk-KZ"/>
        </w:rPr>
        <w:t>түсініктеме</w:t>
      </w:r>
      <w:r w:rsidRPr="00297BDF">
        <w:rPr>
          <w:rFonts w:ascii="Times New Roman" w:hAnsi="Times New Roman"/>
          <w:sz w:val="28"/>
          <w:szCs w:val="28"/>
          <w:lang w:val="kk-KZ"/>
        </w:rPr>
        <w:t xml:space="preserve"> беретін болсақ, яғни</w:t>
      </w:r>
      <w:r w:rsidRPr="00297BDF">
        <w:rPr>
          <w:rFonts w:ascii="Times New Roman" w:hAnsi="Times New Roman"/>
          <w:spacing w:val="-5"/>
          <w:sz w:val="28"/>
          <w:szCs w:val="28"/>
          <w:lang w:val="kk-KZ"/>
        </w:rPr>
        <w:t xml:space="preserve"> n- </w:t>
      </w:r>
      <w:r w:rsidRPr="00297BDF">
        <w:rPr>
          <w:rFonts w:ascii="Times New Roman" w:hAnsi="Times New Roman"/>
          <w:sz w:val="28"/>
          <w:szCs w:val="28"/>
          <w:lang w:val="kk-KZ"/>
        </w:rPr>
        <w:t xml:space="preserve">меңгерілген білім көлемі, </w:t>
      </w:r>
      <w:r w:rsidRPr="00297BDF">
        <w:rPr>
          <w:rFonts w:ascii="Times New Roman" w:hAnsi="Times New Roman"/>
          <w:spacing w:val="-5"/>
          <w:sz w:val="28"/>
          <w:szCs w:val="28"/>
          <w:lang w:val="kk-KZ"/>
        </w:rPr>
        <w:t xml:space="preserve">N </w:t>
      </w:r>
      <w:r w:rsidRPr="00297BDF">
        <w:rPr>
          <w:rFonts w:ascii="Times New Roman" w:hAnsi="Times New Roman"/>
          <w:spacing w:val="-2"/>
          <w:sz w:val="28"/>
          <w:szCs w:val="28"/>
          <w:lang w:val="kk-KZ"/>
        </w:rPr>
        <w:t>–</w:t>
      </w:r>
      <w:r w:rsidRPr="00297BDF">
        <w:rPr>
          <w:rFonts w:ascii="Times New Roman" w:hAnsi="Times New Roman"/>
          <w:sz w:val="28"/>
          <w:szCs w:val="28"/>
          <w:lang w:val="kk-KZ"/>
        </w:rPr>
        <w:t xml:space="preserve"> осы кезге дейінгі бар қажетті білім көрсеткіші.</w:t>
      </w:r>
    </w:p>
    <w:p w:rsidR="005E22B8" w:rsidRPr="00297BDF" w:rsidRDefault="005E22B8" w:rsidP="003F4217">
      <w:pPr>
        <w:shd w:val="clear" w:color="auto" w:fill="FFFFFF"/>
        <w:spacing w:after="0" w:line="240" w:lineRule="auto"/>
        <w:ind w:firstLine="567"/>
        <w:jc w:val="both"/>
        <w:rPr>
          <w:rFonts w:ascii="Times New Roman" w:hAnsi="Times New Roman"/>
          <w:sz w:val="28"/>
          <w:szCs w:val="28"/>
          <w:lang w:val="kk-KZ"/>
        </w:rPr>
      </w:pPr>
      <w:r w:rsidRPr="00297BDF">
        <w:rPr>
          <w:rFonts w:ascii="Times New Roman" w:hAnsi="Times New Roman"/>
          <w:sz w:val="28"/>
          <w:szCs w:val="28"/>
          <w:lang w:val="kk-KZ"/>
        </w:rPr>
        <w:t>Студенттердің білім деңгейі меңгерілуі қажетті білімінің деңгейін, яғни қант құмайы (</w:t>
      </w:r>
      <w:r w:rsidRPr="00297BDF">
        <w:rPr>
          <w:rFonts w:ascii="Times New Roman" w:hAnsi="Times New Roman"/>
          <w:i/>
          <w:sz w:val="28"/>
          <w:szCs w:val="28"/>
          <w:lang w:val="kk-KZ"/>
        </w:rPr>
        <w:t>Sorghum saccharatum</w:t>
      </w:r>
      <w:r w:rsidRPr="00297BDF">
        <w:rPr>
          <w:rFonts w:ascii="Times New Roman" w:hAnsi="Times New Roman"/>
          <w:sz w:val="28"/>
          <w:szCs w:val="28"/>
          <w:lang w:val="kk-KZ"/>
        </w:rPr>
        <w:t xml:space="preserve"> (L</w:t>
      </w:r>
      <w:r w:rsidR="008C40F1" w:rsidRPr="00297BDF">
        <w:rPr>
          <w:rFonts w:ascii="Times New Roman" w:hAnsi="Times New Roman"/>
          <w:sz w:val="28"/>
          <w:szCs w:val="28"/>
          <w:lang w:val="kk-KZ"/>
        </w:rPr>
        <w:t>.</w:t>
      </w:r>
      <w:r w:rsidRPr="00297BDF">
        <w:rPr>
          <w:rFonts w:ascii="Times New Roman" w:hAnsi="Times New Roman"/>
          <w:sz w:val="28"/>
          <w:szCs w:val="28"/>
          <w:lang w:val="kk-KZ"/>
        </w:rPr>
        <w:t xml:space="preserve">) </w:t>
      </w:r>
      <w:r w:rsidR="00443890" w:rsidRPr="00297BDF">
        <w:rPr>
          <w:rFonts w:ascii="Times New Roman" w:hAnsi="Times New Roman"/>
          <w:sz w:val="28"/>
          <w:szCs w:val="28"/>
          <w:lang w:val="kk-KZ"/>
        </w:rPr>
        <w:t>P</w:t>
      </w:r>
      <w:r w:rsidRPr="00297BDF">
        <w:rPr>
          <w:rFonts w:ascii="Times New Roman" w:hAnsi="Times New Roman"/>
          <w:sz w:val="28"/>
          <w:szCs w:val="28"/>
          <w:lang w:val="kk-KZ"/>
        </w:rPr>
        <w:t>ers</w:t>
      </w:r>
      <w:r w:rsidR="008C40F1" w:rsidRPr="00297BDF">
        <w:rPr>
          <w:rFonts w:ascii="Times New Roman" w:hAnsi="Times New Roman"/>
          <w:sz w:val="28"/>
          <w:szCs w:val="28"/>
          <w:lang w:val="kk-KZ"/>
        </w:rPr>
        <w:t>.</w:t>
      </w:r>
      <w:r w:rsidRPr="00297BDF">
        <w:rPr>
          <w:rFonts w:ascii="Times New Roman" w:hAnsi="Times New Roman"/>
          <w:sz w:val="28"/>
          <w:szCs w:val="28"/>
          <w:lang w:val="kk-KZ"/>
        </w:rPr>
        <w:t>) сұрыптарын физ</w:t>
      </w:r>
      <w:r w:rsidR="00443890" w:rsidRPr="00297BDF">
        <w:rPr>
          <w:rFonts w:ascii="Times New Roman" w:hAnsi="Times New Roman"/>
          <w:sz w:val="28"/>
          <w:szCs w:val="28"/>
          <w:lang w:val="kk-KZ"/>
        </w:rPr>
        <w:t>и</w:t>
      </w:r>
      <w:r w:rsidRPr="00297BDF">
        <w:rPr>
          <w:rFonts w:ascii="Times New Roman" w:hAnsi="Times New Roman"/>
          <w:sz w:val="28"/>
          <w:szCs w:val="28"/>
          <w:lang w:val="kk-KZ"/>
        </w:rPr>
        <w:t xml:space="preserve">ологиялық-генетикалық талдау туралы теориялық және практикалық білімдері мен </w:t>
      </w:r>
      <w:r w:rsidR="00F920BF" w:rsidRPr="00297BDF">
        <w:rPr>
          <w:rFonts w:ascii="Times New Roman" w:hAnsi="Times New Roman"/>
          <w:sz w:val="28"/>
          <w:szCs w:val="28"/>
          <w:lang w:val="kk-KZ"/>
        </w:rPr>
        <w:t>құзырет</w:t>
      </w:r>
      <w:r w:rsidRPr="00297BDF">
        <w:rPr>
          <w:rFonts w:ascii="Times New Roman" w:hAnsi="Times New Roman"/>
          <w:sz w:val="28"/>
          <w:szCs w:val="28"/>
          <w:lang w:val="kk-KZ"/>
        </w:rPr>
        <w:t xml:space="preserve">тіліктерін талдау жасау негізінде осы уақытқа дейін «Генетика» </w:t>
      </w:r>
      <w:r w:rsidRPr="00297BDF">
        <w:rPr>
          <w:rFonts w:ascii="Times New Roman" w:hAnsi="Times New Roman"/>
          <w:noProof/>
          <w:sz w:val="28"/>
          <w:szCs w:val="28"/>
          <w:lang w:val="kk-KZ"/>
        </w:rPr>
        <w:t>және «Өсімдіктер физиологиясы»</w:t>
      </w:r>
      <w:r w:rsidR="008C40F1" w:rsidRPr="00297BDF">
        <w:rPr>
          <w:rFonts w:ascii="Times New Roman" w:hAnsi="Times New Roman"/>
          <w:noProof/>
          <w:sz w:val="28"/>
          <w:szCs w:val="28"/>
          <w:lang w:val="kk-KZ"/>
        </w:rPr>
        <w:t xml:space="preserve"> </w:t>
      </w:r>
      <w:r w:rsidRPr="00297BDF">
        <w:rPr>
          <w:rFonts w:ascii="Times New Roman" w:hAnsi="Times New Roman"/>
          <w:noProof/>
          <w:sz w:val="28"/>
          <w:szCs w:val="28"/>
          <w:lang w:val="kk-KZ"/>
        </w:rPr>
        <w:t xml:space="preserve">пәндері бойынша </w:t>
      </w:r>
      <w:r w:rsidRPr="00297BDF">
        <w:rPr>
          <w:rFonts w:ascii="Times New Roman" w:hAnsi="Times New Roman"/>
          <w:sz w:val="28"/>
          <w:szCs w:val="28"/>
          <w:lang w:val="kk-KZ"/>
        </w:rPr>
        <w:t>ағымдық бақылаудағы баллдары негізінде анықталды.</w:t>
      </w:r>
      <w:r w:rsidR="008C40F1" w:rsidRPr="00297BDF">
        <w:rPr>
          <w:rFonts w:ascii="Times New Roman" w:hAnsi="Times New Roman"/>
          <w:sz w:val="28"/>
          <w:szCs w:val="28"/>
          <w:lang w:val="kk-KZ"/>
        </w:rPr>
        <w:t xml:space="preserve"> </w:t>
      </w:r>
      <w:r w:rsidR="001A589F" w:rsidRPr="00297BDF">
        <w:rPr>
          <w:rFonts w:ascii="Times New Roman" w:hAnsi="Times New Roman"/>
          <w:sz w:val="28"/>
          <w:szCs w:val="28"/>
          <w:lang w:val="kk-KZ"/>
        </w:rPr>
        <w:t>Б</w:t>
      </w:r>
      <w:r w:rsidRPr="00297BDF">
        <w:rPr>
          <w:rFonts w:ascii="Times New Roman" w:hAnsi="Times New Roman"/>
          <w:sz w:val="28"/>
          <w:szCs w:val="28"/>
          <w:lang w:val="kk-KZ"/>
        </w:rPr>
        <w:t xml:space="preserve">иолог </w:t>
      </w:r>
      <w:r w:rsidR="001A589F" w:rsidRPr="00297BDF">
        <w:rPr>
          <w:rFonts w:ascii="Times New Roman" w:hAnsi="Times New Roman"/>
          <w:sz w:val="28"/>
          <w:szCs w:val="28"/>
          <w:lang w:val="kk-KZ"/>
        </w:rPr>
        <w:t xml:space="preserve">студенттердің зерттеушілік </w:t>
      </w:r>
      <w:r w:rsidR="00F920BF" w:rsidRPr="00297BDF">
        <w:rPr>
          <w:rFonts w:ascii="Times New Roman" w:hAnsi="Times New Roman"/>
          <w:sz w:val="28"/>
          <w:szCs w:val="28"/>
          <w:lang w:val="kk-KZ"/>
        </w:rPr>
        <w:t>құзырет</w:t>
      </w:r>
      <w:r w:rsidR="001A589F" w:rsidRPr="00297BDF">
        <w:rPr>
          <w:rFonts w:ascii="Times New Roman" w:hAnsi="Times New Roman"/>
          <w:sz w:val="28"/>
          <w:szCs w:val="28"/>
          <w:lang w:val="kk-KZ"/>
        </w:rPr>
        <w:t>тілігін</w:t>
      </w:r>
      <w:r w:rsidR="008C40F1" w:rsidRPr="00297BDF">
        <w:rPr>
          <w:rFonts w:ascii="Times New Roman" w:hAnsi="Times New Roman"/>
          <w:sz w:val="28"/>
          <w:szCs w:val="28"/>
          <w:lang w:val="kk-KZ"/>
        </w:rPr>
        <w:t xml:space="preserve"> </w:t>
      </w:r>
      <w:r w:rsidR="001A589F" w:rsidRPr="00297BDF">
        <w:rPr>
          <w:rFonts w:ascii="Times New Roman" w:hAnsi="Times New Roman"/>
          <w:sz w:val="28"/>
          <w:szCs w:val="28"/>
          <w:lang w:val="kk-KZ"/>
        </w:rPr>
        <w:t>қант құмайы (</w:t>
      </w:r>
      <w:r w:rsidR="001A589F" w:rsidRPr="00297BDF">
        <w:rPr>
          <w:rFonts w:ascii="Times New Roman" w:hAnsi="Times New Roman"/>
          <w:i/>
          <w:sz w:val="28"/>
          <w:szCs w:val="28"/>
          <w:lang w:val="kk-KZ"/>
        </w:rPr>
        <w:t>Sorghum saccharatum</w:t>
      </w:r>
      <w:r w:rsidR="001A589F" w:rsidRPr="00297BDF">
        <w:rPr>
          <w:rFonts w:ascii="Times New Roman" w:hAnsi="Times New Roman"/>
          <w:sz w:val="28"/>
          <w:szCs w:val="28"/>
          <w:lang w:val="kk-KZ"/>
        </w:rPr>
        <w:t xml:space="preserve"> (L</w:t>
      </w:r>
      <w:r w:rsidR="008C40F1" w:rsidRPr="00297BDF">
        <w:rPr>
          <w:rFonts w:ascii="Times New Roman" w:hAnsi="Times New Roman"/>
          <w:sz w:val="28"/>
          <w:szCs w:val="28"/>
          <w:lang w:val="kk-KZ"/>
        </w:rPr>
        <w:t>.</w:t>
      </w:r>
      <w:r w:rsidR="001A589F" w:rsidRPr="00297BDF">
        <w:rPr>
          <w:rFonts w:ascii="Times New Roman" w:hAnsi="Times New Roman"/>
          <w:sz w:val="28"/>
          <w:szCs w:val="28"/>
          <w:lang w:val="kk-KZ"/>
        </w:rPr>
        <w:t xml:space="preserve">) </w:t>
      </w:r>
      <w:r w:rsidR="00443890" w:rsidRPr="00297BDF">
        <w:rPr>
          <w:rFonts w:ascii="Times New Roman" w:hAnsi="Times New Roman"/>
          <w:sz w:val="28"/>
          <w:szCs w:val="28"/>
          <w:lang w:val="kk-KZ"/>
        </w:rPr>
        <w:t>P</w:t>
      </w:r>
      <w:r w:rsidR="001A589F" w:rsidRPr="00297BDF">
        <w:rPr>
          <w:rFonts w:ascii="Times New Roman" w:hAnsi="Times New Roman"/>
          <w:sz w:val="28"/>
          <w:szCs w:val="28"/>
          <w:lang w:val="kk-KZ"/>
        </w:rPr>
        <w:t>ers</w:t>
      </w:r>
      <w:r w:rsidR="008C40F1" w:rsidRPr="00297BDF">
        <w:rPr>
          <w:rFonts w:ascii="Times New Roman" w:hAnsi="Times New Roman"/>
          <w:sz w:val="28"/>
          <w:szCs w:val="28"/>
          <w:lang w:val="kk-KZ"/>
        </w:rPr>
        <w:t>.</w:t>
      </w:r>
      <w:r w:rsidR="001A589F" w:rsidRPr="00297BDF">
        <w:rPr>
          <w:rFonts w:ascii="Times New Roman" w:hAnsi="Times New Roman"/>
          <w:sz w:val="28"/>
          <w:szCs w:val="28"/>
          <w:lang w:val="kk-KZ"/>
        </w:rPr>
        <w:t>) сұрыптарын физ</w:t>
      </w:r>
      <w:r w:rsidR="00443890" w:rsidRPr="00297BDF">
        <w:rPr>
          <w:rFonts w:ascii="Times New Roman" w:hAnsi="Times New Roman"/>
          <w:sz w:val="28"/>
          <w:szCs w:val="28"/>
          <w:lang w:val="kk-KZ"/>
        </w:rPr>
        <w:t>и</w:t>
      </w:r>
      <w:r w:rsidR="001A589F" w:rsidRPr="00297BDF">
        <w:rPr>
          <w:rFonts w:ascii="Times New Roman" w:hAnsi="Times New Roman"/>
          <w:sz w:val="28"/>
          <w:szCs w:val="28"/>
          <w:lang w:val="kk-KZ"/>
        </w:rPr>
        <w:t xml:space="preserve">ологиялық-генетикалық талдау негізінде қалыптастырудың </w:t>
      </w:r>
      <w:r w:rsidRPr="00297BDF">
        <w:rPr>
          <w:rFonts w:ascii="Times New Roman" w:hAnsi="Times New Roman"/>
          <w:sz w:val="28"/>
          <w:szCs w:val="28"/>
          <w:lang w:val="kk-KZ"/>
        </w:rPr>
        <w:t xml:space="preserve">мазмұндық компонентінің </w:t>
      </w:r>
      <w:r w:rsidR="001A589F" w:rsidRPr="00297BDF">
        <w:rPr>
          <w:rFonts w:ascii="Times New Roman" w:hAnsi="Times New Roman"/>
          <w:sz w:val="28"/>
          <w:szCs w:val="28"/>
          <w:lang w:val="kk-KZ"/>
        </w:rPr>
        <w:t>өзгеріс</w:t>
      </w:r>
      <w:r w:rsidRPr="00297BDF">
        <w:rPr>
          <w:rFonts w:ascii="Times New Roman" w:hAnsi="Times New Roman"/>
          <w:sz w:val="28"/>
          <w:szCs w:val="28"/>
          <w:lang w:val="kk-KZ"/>
        </w:rPr>
        <w:t xml:space="preserve"> динамикасының кесте және диаграмма түрінде</w:t>
      </w:r>
      <w:r w:rsidR="008C40F1" w:rsidRPr="00297BDF">
        <w:rPr>
          <w:rFonts w:ascii="Times New Roman" w:hAnsi="Times New Roman"/>
          <w:sz w:val="28"/>
          <w:szCs w:val="28"/>
          <w:lang w:val="kk-KZ"/>
        </w:rPr>
        <w:t xml:space="preserve"> </w:t>
      </w:r>
      <w:r w:rsidR="001A589F" w:rsidRPr="00297BDF">
        <w:rPr>
          <w:rFonts w:ascii="Times New Roman" w:hAnsi="Times New Roman"/>
          <w:sz w:val="28"/>
          <w:szCs w:val="28"/>
          <w:lang w:val="kk-KZ"/>
        </w:rPr>
        <w:t>бейнеленді (кесте</w:t>
      </w:r>
      <w:r w:rsidR="003F4217" w:rsidRPr="00297BDF">
        <w:rPr>
          <w:rFonts w:ascii="Times New Roman" w:hAnsi="Times New Roman"/>
          <w:sz w:val="28"/>
          <w:szCs w:val="28"/>
          <w:lang w:val="kk-KZ"/>
        </w:rPr>
        <w:t>17</w:t>
      </w:r>
      <w:r w:rsidRPr="00297BDF">
        <w:rPr>
          <w:rFonts w:ascii="Times New Roman" w:hAnsi="Times New Roman"/>
          <w:sz w:val="28"/>
          <w:szCs w:val="28"/>
          <w:lang w:val="kk-KZ"/>
        </w:rPr>
        <w:t>,</w:t>
      </w:r>
      <w:r w:rsidR="008C40F1" w:rsidRPr="00297BDF">
        <w:rPr>
          <w:rFonts w:ascii="Times New Roman" w:hAnsi="Times New Roman"/>
          <w:sz w:val="28"/>
          <w:szCs w:val="28"/>
          <w:lang w:val="kk-KZ"/>
        </w:rPr>
        <w:t xml:space="preserve"> </w:t>
      </w:r>
      <w:r w:rsidR="001A589F" w:rsidRPr="00297BDF">
        <w:rPr>
          <w:rFonts w:ascii="Times New Roman" w:hAnsi="Times New Roman"/>
          <w:sz w:val="28"/>
          <w:szCs w:val="28"/>
          <w:lang w:val="kk-KZ"/>
        </w:rPr>
        <w:t>сурет</w:t>
      </w:r>
      <w:r w:rsidR="008C40F1" w:rsidRPr="00297BDF">
        <w:rPr>
          <w:rFonts w:ascii="Times New Roman" w:hAnsi="Times New Roman"/>
          <w:sz w:val="28"/>
          <w:szCs w:val="28"/>
          <w:lang w:val="kk-KZ"/>
        </w:rPr>
        <w:t xml:space="preserve"> </w:t>
      </w:r>
      <w:r w:rsidR="003F4217" w:rsidRPr="00297BDF">
        <w:rPr>
          <w:rFonts w:ascii="Times New Roman" w:hAnsi="Times New Roman"/>
          <w:sz w:val="28"/>
          <w:szCs w:val="28"/>
          <w:lang w:val="kk-KZ"/>
        </w:rPr>
        <w:t>4</w:t>
      </w:r>
      <w:r w:rsidR="00F60822" w:rsidRPr="00297BDF">
        <w:rPr>
          <w:rFonts w:ascii="Times New Roman" w:hAnsi="Times New Roman"/>
          <w:sz w:val="28"/>
          <w:szCs w:val="28"/>
          <w:lang w:val="kk-KZ"/>
        </w:rPr>
        <w:t>3</w:t>
      </w:r>
      <w:r w:rsidR="001A589F" w:rsidRPr="00297BDF">
        <w:rPr>
          <w:rFonts w:ascii="Times New Roman" w:hAnsi="Times New Roman"/>
          <w:sz w:val="28"/>
          <w:szCs w:val="28"/>
          <w:lang w:val="kk-KZ"/>
        </w:rPr>
        <w:t>)</w:t>
      </w:r>
      <w:r w:rsidRPr="00297BDF">
        <w:rPr>
          <w:rFonts w:ascii="Times New Roman" w:hAnsi="Times New Roman"/>
          <w:sz w:val="28"/>
          <w:szCs w:val="28"/>
          <w:lang w:val="kk-KZ"/>
        </w:rPr>
        <w:t xml:space="preserve">.   </w:t>
      </w:r>
    </w:p>
    <w:p w:rsidR="001A589F" w:rsidRPr="00297BDF" w:rsidRDefault="001A589F" w:rsidP="001A589F">
      <w:pPr>
        <w:shd w:val="clear" w:color="auto" w:fill="FFFFFF"/>
        <w:spacing w:after="0" w:line="240" w:lineRule="auto"/>
        <w:jc w:val="both"/>
        <w:rPr>
          <w:rFonts w:ascii="Times New Roman" w:hAnsi="Times New Roman"/>
          <w:sz w:val="28"/>
          <w:szCs w:val="28"/>
          <w:lang w:val="kk-KZ"/>
        </w:rPr>
      </w:pPr>
    </w:p>
    <w:p w:rsidR="001A589F" w:rsidRPr="00297BDF" w:rsidRDefault="001A589F" w:rsidP="003F4217">
      <w:pPr>
        <w:shd w:val="clear" w:color="auto" w:fill="FFFFFF"/>
        <w:spacing w:after="0" w:line="240" w:lineRule="auto"/>
        <w:jc w:val="both"/>
        <w:rPr>
          <w:rFonts w:ascii="Times New Roman" w:hAnsi="Times New Roman"/>
          <w:sz w:val="28"/>
          <w:szCs w:val="28"/>
          <w:lang w:val="kk-KZ"/>
        </w:rPr>
      </w:pPr>
      <w:r w:rsidRPr="00297BDF">
        <w:rPr>
          <w:rFonts w:ascii="Times New Roman" w:hAnsi="Times New Roman"/>
          <w:sz w:val="28"/>
          <w:szCs w:val="28"/>
          <w:lang w:val="kk-KZ"/>
        </w:rPr>
        <w:t>Кесте 1</w:t>
      </w:r>
      <w:r w:rsidR="00E2483E" w:rsidRPr="00297BDF">
        <w:rPr>
          <w:rFonts w:ascii="Times New Roman" w:hAnsi="Times New Roman"/>
          <w:sz w:val="28"/>
          <w:szCs w:val="28"/>
          <w:lang w:val="kk-KZ"/>
        </w:rPr>
        <w:t>7</w:t>
      </w:r>
      <w:r w:rsidRPr="00297BDF">
        <w:rPr>
          <w:rFonts w:ascii="Times New Roman" w:hAnsi="Times New Roman"/>
          <w:b/>
          <w:sz w:val="28"/>
          <w:szCs w:val="28"/>
          <w:lang w:val="kk-KZ"/>
        </w:rPr>
        <w:t xml:space="preserve"> –</w:t>
      </w:r>
      <w:r w:rsidR="001C1FCB" w:rsidRPr="00297BDF">
        <w:rPr>
          <w:rFonts w:ascii="Times New Roman" w:hAnsi="Times New Roman"/>
          <w:b/>
          <w:sz w:val="28"/>
          <w:szCs w:val="28"/>
          <w:lang w:val="kk-KZ"/>
        </w:rPr>
        <w:t xml:space="preserve"> </w:t>
      </w:r>
      <w:r w:rsidR="00F9113A" w:rsidRPr="00297BDF">
        <w:rPr>
          <w:rFonts w:ascii="Times New Roman" w:hAnsi="Times New Roman"/>
          <w:sz w:val="28"/>
          <w:szCs w:val="28"/>
          <w:lang w:val="kk-KZ"/>
        </w:rPr>
        <w:t xml:space="preserve">Биолог студенттердің зерттеушілік </w:t>
      </w:r>
      <w:r w:rsidR="00F920BF" w:rsidRPr="00297BDF">
        <w:rPr>
          <w:rFonts w:ascii="Times New Roman" w:hAnsi="Times New Roman"/>
          <w:sz w:val="28"/>
          <w:szCs w:val="28"/>
          <w:lang w:val="kk-KZ"/>
        </w:rPr>
        <w:t>құзырет</w:t>
      </w:r>
      <w:r w:rsidR="00F9113A" w:rsidRPr="00297BDF">
        <w:rPr>
          <w:rFonts w:ascii="Times New Roman" w:hAnsi="Times New Roman"/>
          <w:sz w:val="28"/>
          <w:szCs w:val="28"/>
          <w:lang w:val="kk-KZ"/>
        </w:rPr>
        <w:t>тілігін</w:t>
      </w:r>
      <w:r w:rsidR="001C1FCB" w:rsidRPr="00297BDF">
        <w:rPr>
          <w:rFonts w:ascii="Times New Roman" w:hAnsi="Times New Roman"/>
          <w:sz w:val="28"/>
          <w:szCs w:val="28"/>
          <w:lang w:val="kk-KZ"/>
        </w:rPr>
        <w:t xml:space="preserve"> </w:t>
      </w:r>
      <w:r w:rsidR="00F9113A" w:rsidRPr="00297BDF">
        <w:rPr>
          <w:rFonts w:ascii="Times New Roman" w:hAnsi="Times New Roman"/>
          <w:sz w:val="28"/>
          <w:szCs w:val="28"/>
          <w:lang w:val="kk-KZ"/>
        </w:rPr>
        <w:t>қант құмайы (</w:t>
      </w:r>
      <w:r w:rsidR="00F9113A" w:rsidRPr="00297BDF">
        <w:rPr>
          <w:rFonts w:ascii="Times New Roman" w:hAnsi="Times New Roman"/>
          <w:i/>
          <w:sz w:val="28"/>
          <w:szCs w:val="28"/>
          <w:lang w:val="kk-KZ"/>
        </w:rPr>
        <w:t>Sorghum saccharatum</w:t>
      </w:r>
      <w:r w:rsidR="00F9113A" w:rsidRPr="00297BDF">
        <w:rPr>
          <w:rFonts w:ascii="Times New Roman" w:hAnsi="Times New Roman"/>
          <w:sz w:val="28"/>
          <w:szCs w:val="28"/>
          <w:lang w:val="kk-KZ"/>
        </w:rPr>
        <w:t xml:space="preserve"> (L</w:t>
      </w:r>
      <w:r w:rsidR="001C1FCB" w:rsidRPr="00297BDF">
        <w:rPr>
          <w:rFonts w:ascii="Times New Roman" w:hAnsi="Times New Roman"/>
          <w:sz w:val="28"/>
          <w:szCs w:val="28"/>
          <w:lang w:val="kk-KZ"/>
        </w:rPr>
        <w:t>.</w:t>
      </w:r>
      <w:r w:rsidR="00F9113A" w:rsidRPr="00297BDF">
        <w:rPr>
          <w:rFonts w:ascii="Times New Roman" w:hAnsi="Times New Roman"/>
          <w:sz w:val="28"/>
          <w:szCs w:val="28"/>
          <w:lang w:val="kk-KZ"/>
        </w:rPr>
        <w:t xml:space="preserve">) </w:t>
      </w:r>
      <w:r w:rsidR="00443890" w:rsidRPr="00297BDF">
        <w:rPr>
          <w:rFonts w:ascii="Times New Roman" w:hAnsi="Times New Roman"/>
          <w:sz w:val="28"/>
          <w:szCs w:val="28"/>
          <w:lang w:val="kk-KZ"/>
        </w:rPr>
        <w:t>P</w:t>
      </w:r>
      <w:r w:rsidR="00F9113A" w:rsidRPr="00297BDF">
        <w:rPr>
          <w:rFonts w:ascii="Times New Roman" w:hAnsi="Times New Roman"/>
          <w:sz w:val="28"/>
          <w:szCs w:val="28"/>
          <w:lang w:val="kk-KZ"/>
        </w:rPr>
        <w:t>ers</w:t>
      </w:r>
      <w:r w:rsidR="001C1FCB" w:rsidRPr="00297BDF">
        <w:rPr>
          <w:rFonts w:ascii="Times New Roman" w:hAnsi="Times New Roman"/>
          <w:sz w:val="28"/>
          <w:szCs w:val="28"/>
          <w:lang w:val="kk-KZ"/>
        </w:rPr>
        <w:t>.</w:t>
      </w:r>
      <w:r w:rsidR="00F9113A" w:rsidRPr="00297BDF">
        <w:rPr>
          <w:rFonts w:ascii="Times New Roman" w:hAnsi="Times New Roman"/>
          <w:sz w:val="28"/>
          <w:szCs w:val="28"/>
          <w:lang w:val="kk-KZ"/>
        </w:rPr>
        <w:t>) сұрыптарын физ</w:t>
      </w:r>
      <w:r w:rsidR="00443890" w:rsidRPr="00297BDF">
        <w:rPr>
          <w:rFonts w:ascii="Times New Roman" w:hAnsi="Times New Roman"/>
          <w:sz w:val="28"/>
          <w:szCs w:val="28"/>
          <w:lang w:val="kk-KZ"/>
        </w:rPr>
        <w:t>и</w:t>
      </w:r>
      <w:r w:rsidR="00F9113A" w:rsidRPr="00297BDF">
        <w:rPr>
          <w:rFonts w:ascii="Times New Roman" w:hAnsi="Times New Roman"/>
          <w:sz w:val="28"/>
          <w:szCs w:val="28"/>
          <w:lang w:val="kk-KZ"/>
        </w:rPr>
        <w:t xml:space="preserve">ологиялық-генетикалық талдау негізінде қалыптастырудың </w:t>
      </w:r>
      <w:r w:rsidRPr="00297BDF">
        <w:rPr>
          <w:rFonts w:ascii="Times New Roman" w:hAnsi="Times New Roman"/>
          <w:sz w:val="28"/>
          <w:szCs w:val="28"/>
          <w:lang w:val="kk-KZ"/>
        </w:rPr>
        <w:t>мазмұндық компоненті бойынша өзгеру динамикасы (%)</w:t>
      </w:r>
    </w:p>
    <w:p w:rsidR="001A589F" w:rsidRPr="00297BDF" w:rsidRDefault="001A589F" w:rsidP="001A589F">
      <w:pPr>
        <w:shd w:val="clear" w:color="auto" w:fill="FFFFFF"/>
        <w:spacing w:after="0" w:line="240" w:lineRule="auto"/>
        <w:ind w:firstLine="709"/>
        <w:jc w:val="both"/>
        <w:rPr>
          <w:rFonts w:ascii="Times New Roman" w:hAnsi="Times New Roman"/>
          <w:sz w:val="28"/>
          <w:szCs w:val="28"/>
          <w:lang w:val="kk-KZ"/>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806"/>
        <w:gridCol w:w="1914"/>
        <w:gridCol w:w="1914"/>
        <w:gridCol w:w="1914"/>
        <w:gridCol w:w="2091"/>
      </w:tblGrid>
      <w:tr w:rsidR="001A589F" w:rsidRPr="00297BDF" w:rsidTr="003F4217">
        <w:tc>
          <w:tcPr>
            <w:tcW w:w="1806" w:type="dxa"/>
            <w:vMerge w:val="restart"/>
          </w:tcPr>
          <w:p w:rsidR="001A589F" w:rsidRPr="00297BDF" w:rsidRDefault="002E2447" w:rsidP="009F7BE4">
            <w:pPr>
              <w:spacing w:after="0" w:line="240" w:lineRule="auto"/>
              <w:jc w:val="both"/>
              <w:rPr>
                <w:rFonts w:ascii="Times New Roman" w:hAnsi="Times New Roman"/>
                <w:sz w:val="24"/>
                <w:szCs w:val="24"/>
                <w:lang w:val="kk-KZ"/>
              </w:rPr>
            </w:pPr>
            <w:r w:rsidRPr="00297BDF">
              <w:rPr>
                <w:rFonts w:ascii="Times New Roman" w:hAnsi="Times New Roman"/>
                <w:sz w:val="24"/>
                <w:szCs w:val="24"/>
                <w:lang w:val="kk-KZ"/>
              </w:rPr>
              <w:t>Көрсеткіштері</w:t>
            </w:r>
          </w:p>
        </w:tc>
        <w:tc>
          <w:tcPr>
            <w:tcW w:w="3828" w:type="dxa"/>
            <w:gridSpan w:val="2"/>
          </w:tcPr>
          <w:p w:rsidR="001A589F" w:rsidRPr="00297BDF" w:rsidRDefault="001A589F" w:rsidP="00EF540F">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Экспериментке дейін</w:t>
            </w:r>
          </w:p>
        </w:tc>
        <w:tc>
          <w:tcPr>
            <w:tcW w:w="4005" w:type="dxa"/>
            <w:gridSpan w:val="2"/>
          </w:tcPr>
          <w:p w:rsidR="001A589F" w:rsidRPr="00297BDF" w:rsidRDefault="001A589F" w:rsidP="00EF540F">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Эксперименттен кейін</w:t>
            </w:r>
          </w:p>
        </w:tc>
      </w:tr>
      <w:tr w:rsidR="009F7BE4" w:rsidRPr="00297BDF" w:rsidTr="003F4217">
        <w:tc>
          <w:tcPr>
            <w:tcW w:w="1806" w:type="dxa"/>
            <w:vMerge/>
          </w:tcPr>
          <w:p w:rsidR="001A589F" w:rsidRPr="00297BDF" w:rsidRDefault="001A589F" w:rsidP="009F7BE4">
            <w:pPr>
              <w:spacing w:after="0" w:line="240" w:lineRule="auto"/>
              <w:jc w:val="both"/>
              <w:rPr>
                <w:rFonts w:ascii="Times New Roman" w:hAnsi="Times New Roman"/>
                <w:sz w:val="24"/>
                <w:szCs w:val="24"/>
                <w:lang w:val="kk-KZ"/>
              </w:rPr>
            </w:pPr>
          </w:p>
        </w:tc>
        <w:tc>
          <w:tcPr>
            <w:tcW w:w="1914" w:type="dxa"/>
          </w:tcPr>
          <w:p w:rsidR="001A589F" w:rsidRPr="00297BDF" w:rsidRDefault="001A589F" w:rsidP="009F7BE4">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БТ</w:t>
            </w:r>
          </w:p>
        </w:tc>
        <w:tc>
          <w:tcPr>
            <w:tcW w:w="1914" w:type="dxa"/>
          </w:tcPr>
          <w:p w:rsidR="001A589F" w:rsidRPr="00297BDF" w:rsidRDefault="001A589F" w:rsidP="009F7BE4">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ЭТ</w:t>
            </w:r>
          </w:p>
        </w:tc>
        <w:tc>
          <w:tcPr>
            <w:tcW w:w="1914" w:type="dxa"/>
          </w:tcPr>
          <w:p w:rsidR="001A589F" w:rsidRPr="00297BDF" w:rsidRDefault="001A589F" w:rsidP="009F7BE4">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БТ</w:t>
            </w:r>
          </w:p>
        </w:tc>
        <w:tc>
          <w:tcPr>
            <w:tcW w:w="2091" w:type="dxa"/>
          </w:tcPr>
          <w:p w:rsidR="001A589F" w:rsidRPr="00297BDF" w:rsidRDefault="001A589F" w:rsidP="009F7BE4">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ЭТ</w:t>
            </w:r>
          </w:p>
        </w:tc>
      </w:tr>
      <w:tr w:rsidR="009F7BE4" w:rsidRPr="00297BDF" w:rsidTr="003F4217">
        <w:tc>
          <w:tcPr>
            <w:tcW w:w="1806" w:type="dxa"/>
          </w:tcPr>
          <w:p w:rsidR="001A589F" w:rsidRPr="00297BDF" w:rsidRDefault="001A589F" w:rsidP="009F7BE4">
            <w:pPr>
              <w:spacing w:after="0" w:line="240" w:lineRule="auto"/>
              <w:jc w:val="both"/>
              <w:rPr>
                <w:rFonts w:ascii="Times New Roman" w:hAnsi="Times New Roman"/>
                <w:sz w:val="24"/>
                <w:szCs w:val="24"/>
                <w:lang w:val="kk-KZ"/>
              </w:rPr>
            </w:pPr>
            <w:r w:rsidRPr="00297BDF">
              <w:rPr>
                <w:rFonts w:ascii="Times New Roman" w:hAnsi="Times New Roman"/>
                <w:sz w:val="24"/>
                <w:szCs w:val="24"/>
                <w:lang w:val="kk-KZ"/>
              </w:rPr>
              <w:t xml:space="preserve">Төмен </w:t>
            </w:r>
          </w:p>
        </w:tc>
        <w:tc>
          <w:tcPr>
            <w:tcW w:w="1914" w:type="dxa"/>
          </w:tcPr>
          <w:p w:rsidR="001A589F" w:rsidRPr="00297BDF" w:rsidRDefault="002E2447" w:rsidP="009F7BE4">
            <w:pPr>
              <w:spacing w:after="0" w:line="240" w:lineRule="auto"/>
              <w:jc w:val="center"/>
              <w:rPr>
                <w:rFonts w:ascii="Times New Roman" w:hAnsi="Times New Roman"/>
                <w:sz w:val="24"/>
                <w:szCs w:val="24"/>
              </w:rPr>
            </w:pPr>
            <w:r w:rsidRPr="00297BDF">
              <w:rPr>
                <w:rFonts w:ascii="Times New Roman" w:hAnsi="Times New Roman"/>
                <w:sz w:val="24"/>
                <w:szCs w:val="24"/>
              </w:rPr>
              <w:t>5</w:t>
            </w:r>
            <w:r w:rsidR="0057577A" w:rsidRPr="00297BDF">
              <w:rPr>
                <w:rFonts w:ascii="Times New Roman" w:hAnsi="Times New Roman"/>
                <w:sz w:val="24"/>
                <w:szCs w:val="24"/>
              </w:rPr>
              <w:t>2</w:t>
            </w:r>
            <w:r w:rsidRPr="00297BDF">
              <w:rPr>
                <w:rFonts w:ascii="Times New Roman" w:hAnsi="Times New Roman"/>
                <w:sz w:val="24"/>
                <w:szCs w:val="24"/>
              </w:rPr>
              <w:t>,3</w:t>
            </w:r>
          </w:p>
        </w:tc>
        <w:tc>
          <w:tcPr>
            <w:tcW w:w="1914" w:type="dxa"/>
          </w:tcPr>
          <w:p w:rsidR="001A589F" w:rsidRPr="00297BDF" w:rsidRDefault="002E2447" w:rsidP="009F7BE4">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4</w:t>
            </w:r>
            <w:r w:rsidR="0057577A" w:rsidRPr="00297BDF">
              <w:rPr>
                <w:rFonts w:ascii="Times New Roman" w:hAnsi="Times New Roman"/>
                <w:sz w:val="24"/>
                <w:szCs w:val="24"/>
                <w:lang w:val="kk-KZ"/>
              </w:rPr>
              <w:t>7</w:t>
            </w:r>
            <w:r w:rsidRPr="00297BDF">
              <w:rPr>
                <w:rFonts w:ascii="Times New Roman" w:hAnsi="Times New Roman"/>
                <w:sz w:val="24"/>
                <w:szCs w:val="24"/>
                <w:lang w:val="kk-KZ"/>
              </w:rPr>
              <w:t>,7</w:t>
            </w:r>
          </w:p>
        </w:tc>
        <w:tc>
          <w:tcPr>
            <w:tcW w:w="1914" w:type="dxa"/>
          </w:tcPr>
          <w:p w:rsidR="001A589F" w:rsidRPr="00297BDF" w:rsidRDefault="002E2447" w:rsidP="009F7BE4">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20,</w:t>
            </w:r>
            <w:r w:rsidR="0057577A" w:rsidRPr="00297BDF">
              <w:rPr>
                <w:rFonts w:ascii="Times New Roman" w:hAnsi="Times New Roman"/>
                <w:sz w:val="24"/>
                <w:szCs w:val="24"/>
                <w:lang w:val="kk-KZ"/>
              </w:rPr>
              <w:t>3</w:t>
            </w:r>
          </w:p>
        </w:tc>
        <w:tc>
          <w:tcPr>
            <w:tcW w:w="2091" w:type="dxa"/>
          </w:tcPr>
          <w:p w:rsidR="001A589F" w:rsidRPr="00297BDF" w:rsidRDefault="0057577A" w:rsidP="009F7BE4">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0</w:t>
            </w:r>
          </w:p>
        </w:tc>
      </w:tr>
      <w:tr w:rsidR="009F7BE4" w:rsidRPr="00297BDF" w:rsidTr="003F4217">
        <w:tc>
          <w:tcPr>
            <w:tcW w:w="1806" w:type="dxa"/>
          </w:tcPr>
          <w:p w:rsidR="001A589F" w:rsidRPr="00297BDF" w:rsidRDefault="001A589F" w:rsidP="009F7BE4">
            <w:pPr>
              <w:spacing w:after="0" w:line="240" w:lineRule="auto"/>
              <w:jc w:val="both"/>
              <w:rPr>
                <w:rFonts w:ascii="Times New Roman" w:hAnsi="Times New Roman"/>
                <w:sz w:val="24"/>
                <w:szCs w:val="24"/>
                <w:lang w:val="kk-KZ"/>
              </w:rPr>
            </w:pPr>
            <w:r w:rsidRPr="00297BDF">
              <w:rPr>
                <w:rFonts w:ascii="Times New Roman" w:hAnsi="Times New Roman"/>
                <w:sz w:val="24"/>
                <w:szCs w:val="24"/>
                <w:lang w:val="kk-KZ"/>
              </w:rPr>
              <w:t xml:space="preserve">Орта </w:t>
            </w:r>
          </w:p>
        </w:tc>
        <w:tc>
          <w:tcPr>
            <w:tcW w:w="1914" w:type="dxa"/>
          </w:tcPr>
          <w:p w:rsidR="001A589F" w:rsidRPr="00297BDF" w:rsidRDefault="002E2447" w:rsidP="009F7BE4">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43,2</w:t>
            </w:r>
          </w:p>
        </w:tc>
        <w:tc>
          <w:tcPr>
            <w:tcW w:w="1914" w:type="dxa"/>
          </w:tcPr>
          <w:p w:rsidR="001A589F" w:rsidRPr="00297BDF" w:rsidRDefault="002E2447" w:rsidP="009F7BE4">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46,1</w:t>
            </w:r>
          </w:p>
        </w:tc>
        <w:tc>
          <w:tcPr>
            <w:tcW w:w="1914" w:type="dxa"/>
          </w:tcPr>
          <w:p w:rsidR="001A589F" w:rsidRPr="00297BDF" w:rsidRDefault="002E2447" w:rsidP="009F7BE4">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6</w:t>
            </w:r>
            <w:r w:rsidR="0057577A" w:rsidRPr="00297BDF">
              <w:rPr>
                <w:rFonts w:ascii="Times New Roman" w:hAnsi="Times New Roman"/>
                <w:sz w:val="24"/>
                <w:szCs w:val="24"/>
                <w:lang w:val="kk-KZ"/>
              </w:rPr>
              <w:t>7,4</w:t>
            </w:r>
          </w:p>
        </w:tc>
        <w:tc>
          <w:tcPr>
            <w:tcW w:w="2091" w:type="dxa"/>
          </w:tcPr>
          <w:p w:rsidR="001A589F" w:rsidRPr="00297BDF" w:rsidRDefault="0057577A" w:rsidP="009F7BE4">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63,7</w:t>
            </w:r>
          </w:p>
        </w:tc>
      </w:tr>
      <w:tr w:rsidR="009F7BE4" w:rsidRPr="00297BDF" w:rsidTr="003F4217">
        <w:tc>
          <w:tcPr>
            <w:tcW w:w="1806" w:type="dxa"/>
          </w:tcPr>
          <w:p w:rsidR="001A589F" w:rsidRPr="00297BDF" w:rsidRDefault="001A589F" w:rsidP="009F7BE4">
            <w:pPr>
              <w:spacing w:after="0" w:line="240" w:lineRule="auto"/>
              <w:jc w:val="both"/>
              <w:rPr>
                <w:rFonts w:ascii="Times New Roman" w:hAnsi="Times New Roman"/>
                <w:sz w:val="24"/>
                <w:szCs w:val="24"/>
                <w:lang w:val="kk-KZ"/>
              </w:rPr>
            </w:pPr>
            <w:r w:rsidRPr="00297BDF">
              <w:rPr>
                <w:rFonts w:ascii="Times New Roman" w:hAnsi="Times New Roman"/>
                <w:sz w:val="24"/>
                <w:szCs w:val="24"/>
                <w:lang w:val="kk-KZ"/>
              </w:rPr>
              <w:t xml:space="preserve">Жоғары </w:t>
            </w:r>
          </w:p>
        </w:tc>
        <w:tc>
          <w:tcPr>
            <w:tcW w:w="1914" w:type="dxa"/>
          </w:tcPr>
          <w:p w:rsidR="001A589F" w:rsidRPr="00297BDF" w:rsidRDefault="002E2447" w:rsidP="009F7BE4">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4,5</w:t>
            </w:r>
          </w:p>
        </w:tc>
        <w:tc>
          <w:tcPr>
            <w:tcW w:w="1914" w:type="dxa"/>
          </w:tcPr>
          <w:p w:rsidR="001A589F" w:rsidRPr="00297BDF" w:rsidRDefault="002E2447" w:rsidP="009F7BE4">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6,2</w:t>
            </w:r>
          </w:p>
        </w:tc>
        <w:tc>
          <w:tcPr>
            <w:tcW w:w="1914" w:type="dxa"/>
          </w:tcPr>
          <w:p w:rsidR="001A589F" w:rsidRPr="00297BDF" w:rsidRDefault="0057577A" w:rsidP="009F7BE4">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12,3</w:t>
            </w:r>
          </w:p>
        </w:tc>
        <w:tc>
          <w:tcPr>
            <w:tcW w:w="2091" w:type="dxa"/>
          </w:tcPr>
          <w:p w:rsidR="001A589F" w:rsidRPr="00297BDF" w:rsidRDefault="0057577A" w:rsidP="009F7BE4">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36,3</w:t>
            </w:r>
          </w:p>
        </w:tc>
      </w:tr>
    </w:tbl>
    <w:p w:rsidR="001A589F" w:rsidRPr="00297BDF" w:rsidRDefault="001A589F" w:rsidP="001A589F">
      <w:pPr>
        <w:shd w:val="clear" w:color="auto" w:fill="FFFFFF"/>
        <w:spacing w:after="0" w:line="240" w:lineRule="auto"/>
        <w:jc w:val="both"/>
        <w:rPr>
          <w:rFonts w:ascii="Times New Roman" w:hAnsi="Times New Roman"/>
          <w:sz w:val="28"/>
          <w:szCs w:val="28"/>
          <w:lang w:val="kk-KZ"/>
        </w:rPr>
      </w:pPr>
    </w:p>
    <w:p w:rsidR="001A229B" w:rsidRPr="00297BDF" w:rsidRDefault="001A229B" w:rsidP="001A229B">
      <w:pPr>
        <w:shd w:val="clear" w:color="auto" w:fill="FFFFFF"/>
        <w:spacing w:after="0" w:line="240" w:lineRule="auto"/>
        <w:ind w:firstLine="567"/>
        <w:jc w:val="both"/>
        <w:rPr>
          <w:rFonts w:ascii="Times New Roman" w:hAnsi="Times New Roman"/>
          <w:sz w:val="28"/>
          <w:szCs w:val="28"/>
          <w:lang w:val="kk-KZ"/>
        </w:rPr>
      </w:pPr>
      <w:r w:rsidRPr="00297BDF">
        <w:rPr>
          <w:rFonts w:ascii="Times New Roman" w:hAnsi="Times New Roman"/>
          <w:sz w:val="28"/>
          <w:szCs w:val="28"/>
          <w:lang w:val="kk-KZ"/>
        </w:rPr>
        <w:t xml:space="preserve">Биолог студенттердің зерттеушілік </w:t>
      </w:r>
      <w:r w:rsidR="00F920BF" w:rsidRPr="00297BDF">
        <w:rPr>
          <w:rFonts w:ascii="Times New Roman" w:hAnsi="Times New Roman"/>
          <w:sz w:val="28"/>
          <w:szCs w:val="28"/>
          <w:lang w:val="kk-KZ"/>
        </w:rPr>
        <w:t>құзырет</w:t>
      </w:r>
      <w:r w:rsidRPr="00297BDF">
        <w:rPr>
          <w:rFonts w:ascii="Times New Roman" w:hAnsi="Times New Roman"/>
          <w:sz w:val="28"/>
          <w:szCs w:val="28"/>
          <w:lang w:val="kk-KZ"/>
        </w:rPr>
        <w:t>тілігін қант құмайы (</w:t>
      </w:r>
      <w:r w:rsidRPr="00297BDF">
        <w:rPr>
          <w:rFonts w:ascii="Times New Roman" w:hAnsi="Times New Roman"/>
          <w:i/>
          <w:sz w:val="28"/>
          <w:szCs w:val="28"/>
          <w:lang w:val="kk-KZ"/>
        </w:rPr>
        <w:t>Sorghum saccharatum</w:t>
      </w:r>
      <w:r w:rsidRPr="00297BDF">
        <w:rPr>
          <w:rFonts w:ascii="Times New Roman" w:hAnsi="Times New Roman"/>
          <w:sz w:val="28"/>
          <w:szCs w:val="28"/>
          <w:lang w:val="kk-KZ"/>
        </w:rPr>
        <w:t xml:space="preserve"> (L) Pers) сұрыптарын физиологиялық-генетикалық талдау негізінде </w:t>
      </w:r>
      <w:r w:rsidRPr="00297BDF">
        <w:rPr>
          <w:rFonts w:ascii="Times New Roman" w:hAnsi="Times New Roman"/>
          <w:sz w:val="28"/>
          <w:szCs w:val="28"/>
          <w:lang w:val="kk-KZ"/>
        </w:rPr>
        <w:lastRenderedPageBreak/>
        <w:t xml:space="preserve">қалыптастырудың мазмұндық компонентінің даму динамикасының талдау нәтижесінде байқағанымыздай, эксперименттен кейін зерттеушілік </w:t>
      </w:r>
      <w:r w:rsidR="00F920BF" w:rsidRPr="00297BDF">
        <w:rPr>
          <w:rFonts w:ascii="Times New Roman" w:hAnsi="Times New Roman"/>
          <w:sz w:val="28"/>
          <w:szCs w:val="28"/>
          <w:lang w:val="kk-KZ"/>
        </w:rPr>
        <w:t>құзырет</w:t>
      </w:r>
      <w:r w:rsidRPr="00297BDF">
        <w:rPr>
          <w:rFonts w:ascii="Times New Roman" w:hAnsi="Times New Roman"/>
          <w:sz w:val="28"/>
          <w:szCs w:val="28"/>
          <w:lang w:val="kk-KZ"/>
        </w:rPr>
        <w:t xml:space="preserve">тілікті қалыптастыру нәтижесінде, пәндер мазмұнын терең меңгеріп, білім көрсеткішін жоғары көрсеткен студенттер бақылау тобында 7,8% артса, эксперимент тобында 30,1% артқандығын байқылауға болады.   </w:t>
      </w:r>
    </w:p>
    <w:p w:rsidR="001A229B" w:rsidRPr="00297BDF" w:rsidRDefault="001A229B" w:rsidP="001A589F">
      <w:pPr>
        <w:shd w:val="clear" w:color="auto" w:fill="FFFFFF"/>
        <w:spacing w:after="0" w:line="240" w:lineRule="auto"/>
        <w:jc w:val="both"/>
        <w:rPr>
          <w:rFonts w:ascii="Times New Roman" w:hAnsi="Times New Roman"/>
          <w:sz w:val="16"/>
          <w:szCs w:val="16"/>
          <w:lang w:val="kk-KZ"/>
        </w:rPr>
      </w:pPr>
    </w:p>
    <w:p w:rsidR="009A2E91" w:rsidRPr="00297BDF" w:rsidRDefault="0044325C" w:rsidP="003F4217">
      <w:pPr>
        <w:tabs>
          <w:tab w:val="left" w:pos="1185"/>
        </w:tabs>
        <w:spacing w:after="0" w:line="240" w:lineRule="auto"/>
        <w:jc w:val="center"/>
        <w:rPr>
          <w:rFonts w:ascii="Times New Roman" w:hAnsi="Times New Roman"/>
          <w:sz w:val="28"/>
          <w:szCs w:val="28"/>
          <w:lang w:val="kk-KZ"/>
        </w:rPr>
      </w:pPr>
      <w:r w:rsidRPr="00297BDF">
        <w:rPr>
          <w:rFonts w:ascii="Times New Roman" w:hAnsi="Times New Roman"/>
          <w:noProof/>
          <w:sz w:val="28"/>
          <w:szCs w:val="28"/>
          <w:lang w:eastAsia="ru-RU"/>
        </w:rPr>
        <w:drawing>
          <wp:inline distT="0" distB="0" distL="0" distR="0">
            <wp:extent cx="6207125" cy="2479675"/>
            <wp:effectExtent l="0" t="0" r="0" b="0"/>
            <wp:docPr id="19" name="Объект 19"/>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r w:rsidR="00F9113A" w:rsidRPr="00297BDF">
        <w:rPr>
          <w:rFonts w:ascii="Times New Roman" w:hAnsi="Times New Roman"/>
          <w:sz w:val="28"/>
          <w:szCs w:val="28"/>
          <w:lang w:val="kk-KZ"/>
        </w:rPr>
        <w:t xml:space="preserve">Сурет </w:t>
      </w:r>
      <w:r w:rsidR="00687354" w:rsidRPr="00297BDF">
        <w:rPr>
          <w:rFonts w:ascii="Times New Roman" w:hAnsi="Times New Roman"/>
          <w:sz w:val="28"/>
          <w:szCs w:val="28"/>
          <w:lang w:val="kk-KZ"/>
        </w:rPr>
        <w:t>4</w:t>
      </w:r>
      <w:r w:rsidR="002C5B7C" w:rsidRPr="00297BDF">
        <w:rPr>
          <w:rFonts w:ascii="Times New Roman" w:hAnsi="Times New Roman"/>
          <w:sz w:val="28"/>
          <w:szCs w:val="28"/>
          <w:lang w:val="kk-KZ"/>
        </w:rPr>
        <w:t>3</w:t>
      </w:r>
      <w:r w:rsidR="00F9113A" w:rsidRPr="00297BDF">
        <w:rPr>
          <w:rFonts w:ascii="Times New Roman" w:hAnsi="Times New Roman"/>
          <w:sz w:val="28"/>
          <w:szCs w:val="28"/>
          <w:lang w:val="kk-KZ"/>
        </w:rPr>
        <w:t xml:space="preserve"> -</w:t>
      </w:r>
      <w:r w:rsidR="001C1FCB" w:rsidRPr="00297BDF">
        <w:rPr>
          <w:rFonts w:ascii="Times New Roman" w:hAnsi="Times New Roman"/>
          <w:sz w:val="28"/>
          <w:szCs w:val="28"/>
          <w:lang w:val="kk-KZ"/>
        </w:rPr>
        <w:t xml:space="preserve"> </w:t>
      </w:r>
      <w:r w:rsidR="00F9113A" w:rsidRPr="00297BDF">
        <w:rPr>
          <w:rFonts w:ascii="Times New Roman" w:hAnsi="Times New Roman"/>
          <w:sz w:val="28"/>
          <w:szCs w:val="28"/>
          <w:lang w:val="kk-KZ"/>
        </w:rPr>
        <w:t xml:space="preserve">Биолог студенттердің зерттеушілік </w:t>
      </w:r>
      <w:r w:rsidR="00F920BF" w:rsidRPr="00297BDF">
        <w:rPr>
          <w:rFonts w:ascii="Times New Roman" w:hAnsi="Times New Roman"/>
          <w:sz w:val="28"/>
          <w:szCs w:val="28"/>
          <w:lang w:val="kk-KZ"/>
        </w:rPr>
        <w:t>құзырет</w:t>
      </w:r>
      <w:r w:rsidR="00F9113A" w:rsidRPr="00297BDF">
        <w:rPr>
          <w:rFonts w:ascii="Times New Roman" w:hAnsi="Times New Roman"/>
          <w:sz w:val="28"/>
          <w:szCs w:val="28"/>
          <w:lang w:val="kk-KZ"/>
        </w:rPr>
        <w:t>тілігін</w:t>
      </w:r>
      <w:r w:rsidR="001C1FCB" w:rsidRPr="00297BDF">
        <w:rPr>
          <w:rFonts w:ascii="Times New Roman" w:hAnsi="Times New Roman"/>
          <w:sz w:val="28"/>
          <w:szCs w:val="28"/>
          <w:lang w:val="kk-KZ"/>
        </w:rPr>
        <w:t xml:space="preserve"> </w:t>
      </w:r>
      <w:r w:rsidR="00F9113A" w:rsidRPr="00297BDF">
        <w:rPr>
          <w:rFonts w:ascii="Times New Roman" w:hAnsi="Times New Roman"/>
          <w:sz w:val="28"/>
          <w:szCs w:val="28"/>
          <w:lang w:val="kk-KZ"/>
        </w:rPr>
        <w:t>қант құмайы (</w:t>
      </w:r>
      <w:r w:rsidR="00F9113A" w:rsidRPr="00297BDF">
        <w:rPr>
          <w:rFonts w:ascii="Times New Roman" w:hAnsi="Times New Roman"/>
          <w:i/>
          <w:sz w:val="28"/>
          <w:szCs w:val="28"/>
          <w:lang w:val="kk-KZ"/>
        </w:rPr>
        <w:t>Sorghum saccharatum</w:t>
      </w:r>
      <w:r w:rsidR="00F9113A" w:rsidRPr="00297BDF">
        <w:rPr>
          <w:rFonts w:ascii="Times New Roman" w:hAnsi="Times New Roman"/>
          <w:sz w:val="28"/>
          <w:szCs w:val="28"/>
          <w:lang w:val="kk-KZ"/>
        </w:rPr>
        <w:t xml:space="preserve"> (L</w:t>
      </w:r>
      <w:r w:rsidR="001C1FCB" w:rsidRPr="00297BDF">
        <w:rPr>
          <w:rFonts w:ascii="Times New Roman" w:hAnsi="Times New Roman"/>
          <w:sz w:val="28"/>
          <w:szCs w:val="28"/>
          <w:lang w:val="kk-KZ"/>
        </w:rPr>
        <w:t>.</w:t>
      </w:r>
      <w:r w:rsidR="00F9113A" w:rsidRPr="00297BDF">
        <w:rPr>
          <w:rFonts w:ascii="Times New Roman" w:hAnsi="Times New Roman"/>
          <w:sz w:val="28"/>
          <w:szCs w:val="28"/>
          <w:lang w:val="kk-KZ"/>
        </w:rPr>
        <w:t xml:space="preserve">) </w:t>
      </w:r>
      <w:r w:rsidR="00443890" w:rsidRPr="00297BDF">
        <w:rPr>
          <w:rFonts w:ascii="Times New Roman" w:hAnsi="Times New Roman"/>
          <w:sz w:val="28"/>
          <w:szCs w:val="28"/>
          <w:lang w:val="kk-KZ"/>
        </w:rPr>
        <w:t>P</w:t>
      </w:r>
      <w:r w:rsidR="00F9113A" w:rsidRPr="00297BDF">
        <w:rPr>
          <w:rFonts w:ascii="Times New Roman" w:hAnsi="Times New Roman"/>
          <w:sz w:val="28"/>
          <w:szCs w:val="28"/>
          <w:lang w:val="kk-KZ"/>
        </w:rPr>
        <w:t>ers</w:t>
      </w:r>
      <w:r w:rsidR="001C1FCB" w:rsidRPr="00297BDF">
        <w:rPr>
          <w:rFonts w:ascii="Times New Roman" w:hAnsi="Times New Roman"/>
          <w:sz w:val="28"/>
          <w:szCs w:val="28"/>
          <w:lang w:val="kk-KZ"/>
        </w:rPr>
        <w:t>.</w:t>
      </w:r>
      <w:r w:rsidR="00F9113A" w:rsidRPr="00297BDF">
        <w:rPr>
          <w:rFonts w:ascii="Times New Roman" w:hAnsi="Times New Roman"/>
          <w:sz w:val="28"/>
          <w:szCs w:val="28"/>
          <w:lang w:val="kk-KZ"/>
        </w:rPr>
        <w:t>) сұрыптарын физ</w:t>
      </w:r>
      <w:r w:rsidR="00443890" w:rsidRPr="00297BDF">
        <w:rPr>
          <w:rFonts w:ascii="Times New Roman" w:hAnsi="Times New Roman"/>
          <w:sz w:val="28"/>
          <w:szCs w:val="28"/>
          <w:lang w:val="kk-KZ"/>
        </w:rPr>
        <w:t>и</w:t>
      </w:r>
      <w:r w:rsidR="00F9113A" w:rsidRPr="00297BDF">
        <w:rPr>
          <w:rFonts w:ascii="Times New Roman" w:hAnsi="Times New Roman"/>
          <w:sz w:val="28"/>
          <w:szCs w:val="28"/>
          <w:lang w:val="kk-KZ"/>
        </w:rPr>
        <w:t>ологиялық-генетикалық талдау негізінде қалыптастырудың мазмұндық компоненті бойынша өзгеру динамикасы (</w:t>
      </w:r>
      <w:r w:rsidR="00F9113A" w:rsidRPr="00297BDF">
        <w:rPr>
          <w:rFonts w:ascii="Times New Roman" w:hAnsi="Times New Roman"/>
          <w:sz w:val="24"/>
          <w:szCs w:val="24"/>
          <w:lang w:val="kk-KZ"/>
        </w:rPr>
        <w:t>%</w:t>
      </w:r>
      <w:r w:rsidR="00F9113A" w:rsidRPr="00297BDF">
        <w:rPr>
          <w:rFonts w:ascii="Times New Roman" w:hAnsi="Times New Roman"/>
          <w:sz w:val="28"/>
          <w:szCs w:val="28"/>
          <w:lang w:val="kk-KZ"/>
        </w:rPr>
        <w:t>)</w:t>
      </w:r>
    </w:p>
    <w:p w:rsidR="00443890" w:rsidRPr="00297BDF" w:rsidRDefault="00443890" w:rsidP="00443890">
      <w:pPr>
        <w:tabs>
          <w:tab w:val="left" w:pos="1185"/>
        </w:tabs>
        <w:spacing w:after="0" w:line="240" w:lineRule="auto"/>
        <w:jc w:val="both"/>
        <w:rPr>
          <w:rFonts w:ascii="Times New Roman" w:hAnsi="Times New Roman"/>
          <w:sz w:val="28"/>
          <w:szCs w:val="28"/>
          <w:lang w:val="kk-KZ"/>
        </w:rPr>
      </w:pPr>
    </w:p>
    <w:p w:rsidR="001B0C1B" w:rsidRPr="00297BDF" w:rsidRDefault="001B0C1B" w:rsidP="001B0C1B">
      <w:pPr>
        <w:spacing w:after="0" w:line="240" w:lineRule="auto"/>
        <w:ind w:firstLine="567"/>
        <w:jc w:val="both"/>
        <w:rPr>
          <w:rFonts w:ascii="Times New Roman" w:hAnsi="Times New Roman"/>
          <w:sz w:val="28"/>
          <w:szCs w:val="28"/>
          <w:lang w:val="kk-KZ"/>
        </w:rPr>
      </w:pPr>
      <w:r w:rsidRPr="00297BDF">
        <w:rPr>
          <w:rFonts w:ascii="Times New Roman" w:hAnsi="Times New Roman"/>
          <w:sz w:val="28"/>
          <w:szCs w:val="28"/>
          <w:lang w:val="kk-KZ"/>
        </w:rPr>
        <w:t>Диссертация мазмұнында ұсынған модел</w:t>
      </w:r>
      <w:r w:rsidR="001C1FCB" w:rsidRPr="00297BDF">
        <w:rPr>
          <w:rFonts w:ascii="Times New Roman" w:hAnsi="Times New Roman"/>
          <w:sz w:val="28"/>
          <w:szCs w:val="28"/>
          <w:lang w:val="kk-KZ"/>
        </w:rPr>
        <w:t>ь</w:t>
      </w:r>
      <w:r w:rsidRPr="00297BDF">
        <w:rPr>
          <w:rFonts w:ascii="Times New Roman" w:hAnsi="Times New Roman"/>
          <w:sz w:val="28"/>
          <w:szCs w:val="28"/>
          <w:lang w:val="kk-KZ"/>
        </w:rPr>
        <w:t xml:space="preserve">ге сәйкес келесі салыстырмалы талдау жасалатын көрсеткіш – іс-әрекеттік компонент, биолог студенттердің зерттеушілік </w:t>
      </w:r>
      <w:r w:rsidR="00F920BF" w:rsidRPr="00297BDF">
        <w:rPr>
          <w:rFonts w:ascii="Times New Roman" w:hAnsi="Times New Roman"/>
          <w:sz w:val="28"/>
          <w:szCs w:val="28"/>
          <w:lang w:val="kk-KZ"/>
        </w:rPr>
        <w:t>құзырет</w:t>
      </w:r>
      <w:r w:rsidRPr="00297BDF">
        <w:rPr>
          <w:rFonts w:ascii="Times New Roman" w:hAnsi="Times New Roman"/>
          <w:sz w:val="28"/>
          <w:szCs w:val="28"/>
          <w:lang w:val="kk-KZ"/>
        </w:rPr>
        <w:t>тілігін</w:t>
      </w:r>
      <w:r w:rsidR="001C1FCB" w:rsidRPr="00297BDF">
        <w:rPr>
          <w:rFonts w:ascii="Times New Roman" w:hAnsi="Times New Roman"/>
          <w:sz w:val="28"/>
          <w:szCs w:val="28"/>
          <w:lang w:val="kk-KZ"/>
        </w:rPr>
        <w:t xml:space="preserve"> </w:t>
      </w:r>
      <w:r w:rsidRPr="00297BDF">
        <w:rPr>
          <w:rFonts w:ascii="Times New Roman" w:hAnsi="Times New Roman"/>
          <w:sz w:val="28"/>
          <w:szCs w:val="28"/>
          <w:lang w:val="kk-KZ"/>
        </w:rPr>
        <w:t>қант құмайы (</w:t>
      </w:r>
      <w:r w:rsidRPr="00297BDF">
        <w:rPr>
          <w:rFonts w:ascii="Times New Roman" w:hAnsi="Times New Roman"/>
          <w:i/>
          <w:sz w:val="28"/>
          <w:szCs w:val="28"/>
          <w:lang w:val="kk-KZ"/>
        </w:rPr>
        <w:t>Sorghum saccharatum</w:t>
      </w:r>
      <w:r w:rsidRPr="00297BDF">
        <w:rPr>
          <w:rFonts w:ascii="Times New Roman" w:hAnsi="Times New Roman"/>
          <w:sz w:val="28"/>
          <w:szCs w:val="28"/>
          <w:lang w:val="kk-KZ"/>
        </w:rPr>
        <w:t xml:space="preserve"> (L</w:t>
      </w:r>
      <w:r w:rsidR="001C1FCB" w:rsidRPr="00297BDF">
        <w:rPr>
          <w:rFonts w:ascii="Times New Roman" w:hAnsi="Times New Roman"/>
          <w:sz w:val="28"/>
          <w:szCs w:val="28"/>
          <w:lang w:val="kk-KZ"/>
        </w:rPr>
        <w:t>.</w:t>
      </w:r>
      <w:r w:rsidRPr="00297BDF">
        <w:rPr>
          <w:rFonts w:ascii="Times New Roman" w:hAnsi="Times New Roman"/>
          <w:sz w:val="28"/>
          <w:szCs w:val="28"/>
          <w:lang w:val="kk-KZ"/>
        </w:rPr>
        <w:t xml:space="preserve">) </w:t>
      </w:r>
      <w:r w:rsidR="00443890" w:rsidRPr="00297BDF">
        <w:rPr>
          <w:rFonts w:ascii="Times New Roman" w:hAnsi="Times New Roman"/>
          <w:sz w:val="28"/>
          <w:szCs w:val="28"/>
          <w:lang w:val="kk-KZ"/>
        </w:rPr>
        <w:t>P</w:t>
      </w:r>
      <w:r w:rsidRPr="00297BDF">
        <w:rPr>
          <w:rFonts w:ascii="Times New Roman" w:hAnsi="Times New Roman"/>
          <w:sz w:val="28"/>
          <w:szCs w:val="28"/>
          <w:lang w:val="kk-KZ"/>
        </w:rPr>
        <w:t>ers</w:t>
      </w:r>
      <w:r w:rsidR="001C1FCB" w:rsidRPr="00297BDF">
        <w:rPr>
          <w:rFonts w:ascii="Times New Roman" w:hAnsi="Times New Roman"/>
          <w:sz w:val="28"/>
          <w:szCs w:val="28"/>
          <w:lang w:val="kk-KZ"/>
        </w:rPr>
        <w:t>.</w:t>
      </w:r>
      <w:r w:rsidRPr="00297BDF">
        <w:rPr>
          <w:rFonts w:ascii="Times New Roman" w:hAnsi="Times New Roman"/>
          <w:sz w:val="28"/>
          <w:szCs w:val="28"/>
          <w:lang w:val="kk-KZ"/>
        </w:rPr>
        <w:t>) сұрыптарын физ</w:t>
      </w:r>
      <w:r w:rsidR="00443890" w:rsidRPr="00297BDF">
        <w:rPr>
          <w:rFonts w:ascii="Times New Roman" w:hAnsi="Times New Roman"/>
          <w:sz w:val="28"/>
          <w:szCs w:val="28"/>
          <w:lang w:val="kk-KZ"/>
        </w:rPr>
        <w:t>и</w:t>
      </w:r>
      <w:r w:rsidRPr="00297BDF">
        <w:rPr>
          <w:rFonts w:ascii="Times New Roman" w:hAnsi="Times New Roman"/>
          <w:sz w:val="28"/>
          <w:szCs w:val="28"/>
          <w:lang w:val="kk-KZ"/>
        </w:rPr>
        <w:t xml:space="preserve">ологиялық-генетикалық талдау негізінде қалыптастыру әдістемесінің нәтижесінде жоғарылаған зерттеушілік </w:t>
      </w:r>
      <w:r w:rsidR="00F920BF" w:rsidRPr="00297BDF">
        <w:rPr>
          <w:rFonts w:ascii="Times New Roman" w:hAnsi="Times New Roman"/>
          <w:sz w:val="28"/>
          <w:szCs w:val="28"/>
          <w:lang w:val="kk-KZ"/>
        </w:rPr>
        <w:t>құзырет</w:t>
      </w:r>
      <w:r w:rsidRPr="00297BDF">
        <w:rPr>
          <w:rFonts w:ascii="Times New Roman" w:hAnsi="Times New Roman"/>
          <w:sz w:val="28"/>
          <w:szCs w:val="28"/>
          <w:lang w:val="kk-KZ"/>
        </w:rPr>
        <w:t>тілік деңгейінің даму динамикасын анықтадық.</w:t>
      </w:r>
    </w:p>
    <w:p w:rsidR="001B0C1B" w:rsidRPr="00297BDF" w:rsidRDefault="001B0C1B" w:rsidP="00FA1DF7">
      <w:pPr>
        <w:shd w:val="clear" w:color="auto" w:fill="FFFFFF"/>
        <w:spacing w:after="0" w:line="240" w:lineRule="auto"/>
        <w:ind w:firstLine="567"/>
        <w:jc w:val="both"/>
        <w:rPr>
          <w:rFonts w:ascii="Times New Roman" w:hAnsi="Times New Roman"/>
          <w:sz w:val="28"/>
          <w:szCs w:val="28"/>
          <w:lang w:val="kk-KZ"/>
        </w:rPr>
      </w:pPr>
      <w:r w:rsidRPr="00297BDF">
        <w:rPr>
          <w:rFonts w:ascii="Times New Roman" w:hAnsi="Times New Roman"/>
          <w:sz w:val="28"/>
          <w:szCs w:val="28"/>
          <w:lang w:val="kk-KZ"/>
        </w:rPr>
        <w:t xml:space="preserve">Бұл тәжірибелік эксперимент биолог студенттердің зерттеушілік </w:t>
      </w:r>
      <w:r w:rsidR="00F920BF" w:rsidRPr="00297BDF">
        <w:rPr>
          <w:rFonts w:ascii="Times New Roman" w:hAnsi="Times New Roman"/>
          <w:sz w:val="28"/>
          <w:szCs w:val="28"/>
          <w:lang w:val="kk-KZ"/>
        </w:rPr>
        <w:t>құзырет</w:t>
      </w:r>
      <w:r w:rsidRPr="00297BDF">
        <w:rPr>
          <w:rFonts w:ascii="Times New Roman" w:hAnsi="Times New Roman"/>
          <w:sz w:val="28"/>
          <w:szCs w:val="28"/>
          <w:lang w:val="kk-KZ"/>
        </w:rPr>
        <w:t>тілігін</w:t>
      </w:r>
      <w:r w:rsidR="001C1FCB" w:rsidRPr="00297BDF">
        <w:rPr>
          <w:rFonts w:ascii="Times New Roman" w:hAnsi="Times New Roman"/>
          <w:sz w:val="28"/>
          <w:szCs w:val="28"/>
          <w:lang w:val="kk-KZ"/>
        </w:rPr>
        <w:t xml:space="preserve"> </w:t>
      </w:r>
      <w:r w:rsidRPr="00297BDF">
        <w:rPr>
          <w:rFonts w:ascii="Times New Roman" w:hAnsi="Times New Roman"/>
          <w:sz w:val="28"/>
          <w:szCs w:val="28"/>
          <w:lang w:val="kk-KZ"/>
        </w:rPr>
        <w:t>қант құмайы (</w:t>
      </w:r>
      <w:r w:rsidRPr="00297BDF">
        <w:rPr>
          <w:rFonts w:ascii="Times New Roman" w:hAnsi="Times New Roman"/>
          <w:i/>
          <w:sz w:val="28"/>
          <w:szCs w:val="28"/>
          <w:lang w:val="kk-KZ"/>
        </w:rPr>
        <w:t>Sorghum saccharatum</w:t>
      </w:r>
      <w:r w:rsidRPr="00297BDF">
        <w:rPr>
          <w:rFonts w:ascii="Times New Roman" w:hAnsi="Times New Roman"/>
          <w:sz w:val="28"/>
          <w:szCs w:val="28"/>
          <w:lang w:val="kk-KZ"/>
        </w:rPr>
        <w:t xml:space="preserve"> (L</w:t>
      </w:r>
      <w:r w:rsidR="001C1FCB" w:rsidRPr="00297BDF">
        <w:rPr>
          <w:rFonts w:ascii="Times New Roman" w:hAnsi="Times New Roman"/>
          <w:sz w:val="28"/>
          <w:szCs w:val="28"/>
          <w:lang w:val="kk-KZ"/>
        </w:rPr>
        <w:t>.</w:t>
      </w:r>
      <w:r w:rsidRPr="00297BDF">
        <w:rPr>
          <w:rFonts w:ascii="Times New Roman" w:hAnsi="Times New Roman"/>
          <w:sz w:val="28"/>
          <w:szCs w:val="28"/>
          <w:lang w:val="kk-KZ"/>
        </w:rPr>
        <w:t xml:space="preserve">) </w:t>
      </w:r>
      <w:r w:rsidR="00443890" w:rsidRPr="00297BDF">
        <w:rPr>
          <w:rFonts w:ascii="Times New Roman" w:hAnsi="Times New Roman"/>
          <w:sz w:val="28"/>
          <w:szCs w:val="28"/>
          <w:lang w:val="kk-KZ"/>
        </w:rPr>
        <w:t>P</w:t>
      </w:r>
      <w:r w:rsidRPr="00297BDF">
        <w:rPr>
          <w:rFonts w:ascii="Times New Roman" w:hAnsi="Times New Roman"/>
          <w:sz w:val="28"/>
          <w:szCs w:val="28"/>
          <w:lang w:val="kk-KZ"/>
        </w:rPr>
        <w:t>ers</w:t>
      </w:r>
      <w:r w:rsidR="001C1FCB" w:rsidRPr="00297BDF">
        <w:rPr>
          <w:rFonts w:ascii="Times New Roman" w:hAnsi="Times New Roman"/>
          <w:sz w:val="28"/>
          <w:szCs w:val="28"/>
          <w:lang w:val="kk-KZ"/>
        </w:rPr>
        <w:t>.</w:t>
      </w:r>
      <w:r w:rsidRPr="00297BDF">
        <w:rPr>
          <w:rFonts w:ascii="Times New Roman" w:hAnsi="Times New Roman"/>
          <w:sz w:val="28"/>
          <w:szCs w:val="28"/>
          <w:lang w:val="kk-KZ"/>
        </w:rPr>
        <w:t>) сұрыптарын физ</w:t>
      </w:r>
      <w:r w:rsidR="00443890" w:rsidRPr="00297BDF">
        <w:rPr>
          <w:rFonts w:ascii="Times New Roman" w:hAnsi="Times New Roman"/>
          <w:sz w:val="28"/>
          <w:szCs w:val="28"/>
          <w:lang w:val="kk-KZ"/>
        </w:rPr>
        <w:t>и</w:t>
      </w:r>
      <w:r w:rsidRPr="00297BDF">
        <w:rPr>
          <w:rFonts w:ascii="Times New Roman" w:hAnsi="Times New Roman"/>
          <w:sz w:val="28"/>
          <w:szCs w:val="28"/>
          <w:lang w:val="kk-KZ"/>
        </w:rPr>
        <w:t>ологиялық-генетикалық талдау негізінде қалыптастыруда іс - әрекеттік компоненттің даму динамикасы анықтаушы экспериментте пайдаланылған сауалнама</w:t>
      </w:r>
      <w:r w:rsidR="00C039DE" w:rsidRPr="00297BDF">
        <w:rPr>
          <w:rFonts w:ascii="Times New Roman" w:hAnsi="Times New Roman"/>
          <w:sz w:val="28"/>
          <w:szCs w:val="28"/>
          <w:lang w:val="kk-KZ"/>
        </w:rPr>
        <w:t>ны бақылау экспериментінде қайта алынып, алынған</w:t>
      </w:r>
      <w:r w:rsidRPr="00297BDF">
        <w:rPr>
          <w:rFonts w:ascii="Times New Roman" w:hAnsi="Times New Roman"/>
          <w:sz w:val="28"/>
          <w:szCs w:val="28"/>
          <w:lang w:val="kk-KZ"/>
        </w:rPr>
        <w:t xml:space="preserve"> жауаптар</w:t>
      </w:r>
      <w:r w:rsidR="00C039DE" w:rsidRPr="00297BDF">
        <w:rPr>
          <w:rFonts w:ascii="Times New Roman" w:hAnsi="Times New Roman"/>
          <w:sz w:val="28"/>
          <w:szCs w:val="28"/>
          <w:lang w:val="kk-KZ"/>
        </w:rPr>
        <w:t>ға</w:t>
      </w:r>
      <w:r w:rsidRPr="00297BDF">
        <w:rPr>
          <w:rFonts w:ascii="Times New Roman" w:hAnsi="Times New Roman"/>
          <w:sz w:val="28"/>
          <w:szCs w:val="28"/>
          <w:lang w:val="kk-KZ"/>
        </w:rPr>
        <w:t xml:space="preserve"> талдау</w:t>
      </w:r>
      <w:r w:rsidR="00C039DE" w:rsidRPr="00297BDF">
        <w:rPr>
          <w:rFonts w:ascii="Times New Roman" w:hAnsi="Times New Roman"/>
          <w:sz w:val="28"/>
          <w:szCs w:val="28"/>
          <w:lang w:val="kk-KZ"/>
        </w:rPr>
        <w:t xml:space="preserve"> жасау</w:t>
      </w:r>
      <w:r w:rsidRPr="00297BDF">
        <w:rPr>
          <w:rFonts w:ascii="Times New Roman" w:hAnsi="Times New Roman"/>
          <w:sz w:val="28"/>
          <w:szCs w:val="28"/>
          <w:lang w:val="kk-KZ"/>
        </w:rPr>
        <w:t xml:space="preserve"> негізінде анықталды (кесте 1</w:t>
      </w:r>
      <w:r w:rsidR="00FE05BB" w:rsidRPr="00297BDF">
        <w:rPr>
          <w:rFonts w:ascii="Times New Roman" w:hAnsi="Times New Roman"/>
          <w:sz w:val="28"/>
          <w:szCs w:val="28"/>
          <w:lang w:val="kk-KZ"/>
        </w:rPr>
        <w:t>8</w:t>
      </w:r>
      <w:r w:rsidRPr="00297BDF">
        <w:rPr>
          <w:rFonts w:ascii="Times New Roman" w:hAnsi="Times New Roman"/>
          <w:sz w:val="28"/>
          <w:szCs w:val="28"/>
          <w:lang w:val="kk-KZ"/>
        </w:rPr>
        <w:t>,</w:t>
      </w:r>
      <w:r w:rsidR="001C1FCB" w:rsidRPr="00297BDF">
        <w:rPr>
          <w:rFonts w:ascii="Times New Roman" w:hAnsi="Times New Roman"/>
          <w:sz w:val="28"/>
          <w:szCs w:val="28"/>
          <w:lang w:val="kk-KZ"/>
        </w:rPr>
        <w:t xml:space="preserve"> </w:t>
      </w:r>
      <w:r w:rsidRPr="00297BDF">
        <w:rPr>
          <w:rFonts w:ascii="Times New Roman" w:hAnsi="Times New Roman"/>
          <w:sz w:val="28"/>
          <w:szCs w:val="28"/>
          <w:lang w:val="kk-KZ"/>
        </w:rPr>
        <w:t xml:space="preserve">сурет </w:t>
      </w:r>
      <w:r w:rsidR="00167140" w:rsidRPr="00297BDF">
        <w:rPr>
          <w:rFonts w:ascii="Times New Roman" w:hAnsi="Times New Roman"/>
          <w:sz w:val="28"/>
          <w:szCs w:val="28"/>
          <w:lang w:val="kk-KZ"/>
        </w:rPr>
        <w:t>4</w:t>
      </w:r>
      <w:r w:rsidR="00F60822" w:rsidRPr="00297BDF">
        <w:rPr>
          <w:rFonts w:ascii="Times New Roman" w:hAnsi="Times New Roman"/>
          <w:sz w:val="28"/>
          <w:szCs w:val="28"/>
          <w:lang w:val="kk-KZ"/>
        </w:rPr>
        <w:t>4</w:t>
      </w:r>
      <w:r w:rsidRPr="00297BDF">
        <w:rPr>
          <w:rFonts w:ascii="Times New Roman" w:hAnsi="Times New Roman"/>
          <w:sz w:val="28"/>
          <w:szCs w:val="28"/>
          <w:lang w:val="kk-KZ"/>
        </w:rPr>
        <w:t>).</w:t>
      </w:r>
    </w:p>
    <w:p w:rsidR="003F4217" w:rsidRPr="00297BDF" w:rsidRDefault="003F4217" w:rsidP="003F4217">
      <w:pPr>
        <w:spacing w:after="0" w:line="240" w:lineRule="auto"/>
        <w:ind w:firstLine="567"/>
        <w:jc w:val="both"/>
        <w:rPr>
          <w:rFonts w:ascii="Times New Roman" w:hAnsi="Times New Roman"/>
          <w:sz w:val="28"/>
          <w:szCs w:val="28"/>
          <w:lang w:val="kk-KZ"/>
        </w:rPr>
      </w:pPr>
      <w:r w:rsidRPr="00297BDF">
        <w:rPr>
          <w:rFonts w:ascii="Times New Roman" w:hAnsi="Times New Roman"/>
          <w:sz w:val="28"/>
          <w:szCs w:val="28"/>
          <w:lang w:val="kk-KZ"/>
        </w:rPr>
        <w:t xml:space="preserve">Биолог студенттердің зерттеушілік </w:t>
      </w:r>
      <w:r w:rsidR="00F920BF" w:rsidRPr="00297BDF">
        <w:rPr>
          <w:rFonts w:ascii="Times New Roman" w:hAnsi="Times New Roman"/>
          <w:sz w:val="28"/>
          <w:szCs w:val="28"/>
          <w:lang w:val="kk-KZ"/>
        </w:rPr>
        <w:t>құзырет</w:t>
      </w:r>
      <w:r w:rsidRPr="00297BDF">
        <w:rPr>
          <w:rFonts w:ascii="Times New Roman" w:hAnsi="Times New Roman"/>
          <w:sz w:val="28"/>
          <w:szCs w:val="28"/>
          <w:lang w:val="kk-KZ"/>
        </w:rPr>
        <w:t>тілігін қант құмайы (</w:t>
      </w:r>
      <w:r w:rsidRPr="00297BDF">
        <w:rPr>
          <w:rFonts w:ascii="Times New Roman" w:hAnsi="Times New Roman"/>
          <w:i/>
          <w:sz w:val="28"/>
          <w:szCs w:val="28"/>
          <w:lang w:val="kk-KZ"/>
        </w:rPr>
        <w:t>Sorghum saccharatum</w:t>
      </w:r>
      <w:r w:rsidRPr="00297BDF">
        <w:rPr>
          <w:rFonts w:ascii="Times New Roman" w:hAnsi="Times New Roman"/>
          <w:sz w:val="28"/>
          <w:szCs w:val="28"/>
          <w:lang w:val="kk-KZ"/>
        </w:rPr>
        <w:t xml:space="preserve"> (L) Pers) сұрыптарын физиологиялық-генетикалық талдау негізінде қалыптастырудың іс-әрекеттік компоненті бойынша өзгеру динамикасының көрсеткішіне талдау нәтижесінде анықталғаны, эксперимент соңында, студенттердің іс-әрекеттік белсенділігі жоғары деңгейді көрсеткішті көрсеткен студенттердің бақылау тобында 4,5% артқан болса, эксперимент тобында 34,4% - ға артқаны анықталды.   </w:t>
      </w:r>
    </w:p>
    <w:p w:rsidR="00D5179F" w:rsidRPr="00297BDF" w:rsidRDefault="00D5179F" w:rsidP="00FA1DF7">
      <w:pPr>
        <w:spacing w:after="0" w:line="240" w:lineRule="auto"/>
        <w:rPr>
          <w:lang w:val="kk-KZ"/>
        </w:rPr>
      </w:pPr>
    </w:p>
    <w:p w:rsidR="00FA1DF7" w:rsidRPr="00297BDF" w:rsidRDefault="00FA1DF7" w:rsidP="003F4217">
      <w:pPr>
        <w:spacing w:after="0" w:line="240" w:lineRule="auto"/>
        <w:jc w:val="both"/>
        <w:rPr>
          <w:rFonts w:ascii="Times New Roman" w:hAnsi="Times New Roman"/>
          <w:sz w:val="28"/>
          <w:szCs w:val="28"/>
          <w:lang w:val="kk-KZ"/>
        </w:rPr>
      </w:pPr>
      <w:r w:rsidRPr="00297BDF">
        <w:rPr>
          <w:rFonts w:ascii="Times New Roman" w:hAnsi="Times New Roman"/>
          <w:sz w:val="28"/>
          <w:szCs w:val="28"/>
          <w:lang w:val="kk-KZ"/>
        </w:rPr>
        <w:lastRenderedPageBreak/>
        <w:t>Кесте 1</w:t>
      </w:r>
      <w:r w:rsidR="00FE05BB" w:rsidRPr="00297BDF">
        <w:rPr>
          <w:rFonts w:ascii="Times New Roman" w:hAnsi="Times New Roman"/>
          <w:sz w:val="28"/>
          <w:szCs w:val="28"/>
          <w:lang w:val="kk-KZ"/>
        </w:rPr>
        <w:t>8</w:t>
      </w:r>
      <w:r w:rsidRPr="00297BDF">
        <w:rPr>
          <w:rFonts w:ascii="Times New Roman" w:hAnsi="Times New Roman"/>
          <w:sz w:val="28"/>
          <w:szCs w:val="28"/>
          <w:lang w:val="kk-KZ"/>
        </w:rPr>
        <w:t xml:space="preserve"> –</w:t>
      </w:r>
      <w:r w:rsidR="001C1FCB" w:rsidRPr="00297BDF">
        <w:rPr>
          <w:rFonts w:ascii="Times New Roman" w:hAnsi="Times New Roman"/>
          <w:sz w:val="28"/>
          <w:szCs w:val="28"/>
          <w:lang w:val="kk-KZ"/>
        </w:rPr>
        <w:t xml:space="preserve"> </w:t>
      </w:r>
      <w:r w:rsidRPr="00297BDF">
        <w:rPr>
          <w:rFonts w:ascii="Times New Roman" w:hAnsi="Times New Roman"/>
          <w:sz w:val="28"/>
          <w:szCs w:val="28"/>
          <w:lang w:val="kk-KZ"/>
        </w:rPr>
        <w:t xml:space="preserve">Биолог студенттердің зерттеушілік </w:t>
      </w:r>
      <w:r w:rsidR="00F920BF" w:rsidRPr="00297BDF">
        <w:rPr>
          <w:rFonts w:ascii="Times New Roman" w:hAnsi="Times New Roman"/>
          <w:sz w:val="28"/>
          <w:szCs w:val="28"/>
          <w:lang w:val="kk-KZ"/>
        </w:rPr>
        <w:t>құзырет</w:t>
      </w:r>
      <w:r w:rsidRPr="00297BDF">
        <w:rPr>
          <w:rFonts w:ascii="Times New Roman" w:hAnsi="Times New Roman"/>
          <w:sz w:val="28"/>
          <w:szCs w:val="28"/>
          <w:lang w:val="kk-KZ"/>
        </w:rPr>
        <w:t>тілігін</w:t>
      </w:r>
      <w:r w:rsidR="001C1FCB" w:rsidRPr="00297BDF">
        <w:rPr>
          <w:rFonts w:ascii="Times New Roman" w:hAnsi="Times New Roman"/>
          <w:sz w:val="28"/>
          <w:szCs w:val="28"/>
          <w:lang w:val="kk-KZ"/>
        </w:rPr>
        <w:t xml:space="preserve"> </w:t>
      </w:r>
      <w:r w:rsidRPr="00297BDF">
        <w:rPr>
          <w:rFonts w:ascii="Times New Roman" w:hAnsi="Times New Roman"/>
          <w:sz w:val="28"/>
          <w:szCs w:val="28"/>
          <w:lang w:val="kk-KZ"/>
        </w:rPr>
        <w:t>қант құмайы (</w:t>
      </w:r>
      <w:r w:rsidRPr="00297BDF">
        <w:rPr>
          <w:rFonts w:ascii="Times New Roman" w:hAnsi="Times New Roman"/>
          <w:i/>
          <w:sz w:val="28"/>
          <w:szCs w:val="28"/>
          <w:lang w:val="kk-KZ"/>
        </w:rPr>
        <w:t>Sorghum saccharatum</w:t>
      </w:r>
      <w:r w:rsidRPr="00297BDF">
        <w:rPr>
          <w:rFonts w:ascii="Times New Roman" w:hAnsi="Times New Roman"/>
          <w:sz w:val="28"/>
          <w:szCs w:val="28"/>
          <w:lang w:val="kk-KZ"/>
        </w:rPr>
        <w:t xml:space="preserve"> (L</w:t>
      </w:r>
      <w:r w:rsidR="001C1FCB" w:rsidRPr="00297BDF">
        <w:rPr>
          <w:rFonts w:ascii="Times New Roman" w:hAnsi="Times New Roman"/>
          <w:sz w:val="28"/>
          <w:szCs w:val="28"/>
          <w:lang w:val="kk-KZ"/>
        </w:rPr>
        <w:t>.</w:t>
      </w:r>
      <w:r w:rsidRPr="00297BDF">
        <w:rPr>
          <w:rFonts w:ascii="Times New Roman" w:hAnsi="Times New Roman"/>
          <w:sz w:val="28"/>
          <w:szCs w:val="28"/>
          <w:lang w:val="kk-KZ"/>
        </w:rPr>
        <w:t xml:space="preserve">) </w:t>
      </w:r>
      <w:r w:rsidR="00443890" w:rsidRPr="00297BDF">
        <w:rPr>
          <w:rFonts w:ascii="Times New Roman" w:hAnsi="Times New Roman"/>
          <w:sz w:val="28"/>
          <w:szCs w:val="28"/>
          <w:lang w:val="kk-KZ"/>
        </w:rPr>
        <w:t>P</w:t>
      </w:r>
      <w:r w:rsidRPr="00297BDF">
        <w:rPr>
          <w:rFonts w:ascii="Times New Roman" w:hAnsi="Times New Roman"/>
          <w:sz w:val="28"/>
          <w:szCs w:val="28"/>
          <w:lang w:val="kk-KZ"/>
        </w:rPr>
        <w:t>ers</w:t>
      </w:r>
      <w:r w:rsidR="001C1FCB" w:rsidRPr="00297BDF">
        <w:rPr>
          <w:rFonts w:ascii="Times New Roman" w:hAnsi="Times New Roman"/>
          <w:sz w:val="28"/>
          <w:szCs w:val="28"/>
          <w:lang w:val="kk-KZ"/>
        </w:rPr>
        <w:t>.</w:t>
      </w:r>
      <w:r w:rsidRPr="00297BDF">
        <w:rPr>
          <w:rFonts w:ascii="Times New Roman" w:hAnsi="Times New Roman"/>
          <w:sz w:val="28"/>
          <w:szCs w:val="28"/>
          <w:lang w:val="kk-KZ"/>
        </w:rPr>
        <w:t>) сұрыптарын физ</w:t>
      </w:r>
      <w:r w:rsidR="00443890" w:rsidRPr="00297BDF">
        <w:rPr>
          <w:rFonts w:ascii="Times New Roman" w:hAnsi="Times New Roman"/>
          <w:sz w:val="28"/>
          <w:szCs w:val="28"/>
          <w:lang w:val="kk-KZ"/>
        </w:rPr>
        <w:t>и</w:t>
      </w:r>
      <w:r w:rsidRPr="00297BDF">
        <w:rPr>
          <w:rFonts w:ascii="Times New Roman" w:hAnsi="Times New Roman"/>
          <w:sz w:val="28"/>
          <w:szCs w:val="28"/>
          <w:lang w:val="kk-KZ"/>
        </w:rPr>
        <w:t>ологиялық-генетикалық талдау негізінде қалыптастырудың іс-әрекеттік компоненті бойынша өзгеру динамикасы</w:t>
      </w:r>
      <w:r w:rsidR="00DF3013" w:rsidRPr="00297BDF">
        <w:rPr>
          <w:rFonts w:ascii="Times New Roman" w:hAnsi="Times New Roman"/>
          <w:sz w:val="28"/>
          <w:szCs w:val="28"/>
          <w:lang w:val="kk-KZ"/>
        </w:rPr>
        <w:t xml:space="preserve"> (%)</w:t>
      </w:r>
    </w:p>
    <w:p w:rsidR="00443890" w:rsidRPr="00297BDF" w:rsidRDefault="00443890" w:rsidP="003F4217">
      <w:pPr>
        <w:spacing w:after="0" w:line="240" w:lineRule="auto"/>
        <w:jc w:val="both"/>
        <w:rPr>
          <w:rFonts w:ascii="Times New Roman" w:hAnsi="Times New Roman"/>
          <w:sz w:val="28"/>
          <w:szCs w:val="28"/>
          <w:lang w:val="kk-KZ"/>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806"/>
        <w:gridCol w:w="1914"/>
        <w:gridCol w:w="1914"/>
        <w:gridCol w:w="1914"/>
        <w:gridCol w:w="2091"/>
      </w:tblGrid>
      <w:tr w:rsidR="003542AF" w:rsidRPr="00297BDF" w:rsidTr="003F4217">
        <w:tc>
          <w:tcPr>
            <w:tcW w:w="1806" w:type="dxa"/>
            <w:vMerge w:val="restart"/>
          </w:tcPr>
          <w:p w:rsidR="003542AF" w:rsidRPr="00297BDF" w:rsidRDefault="003542AF" w:rsidP="0043093E">
            <w:pPr>
              <w:spacing w:after="0" w:line="240" w:lineRule="auto"/>
              <w:jc w:val="both"/>
              <w:rPr>
                <w:rFonts w:ascii="Times New Roman" w:hAnsi="Times New Roman"/>
                <w:sz w:val="24"/>
                <w:szCs w:val="24"/>
                <w:lang w:val="kk-KZ"/>
              </w:rPr>
            </w:pPr>
            <w:r w:rsidRPr="00297BDF">
              <w:rPr>
                <w:rFonts w:ascii="Times New Roman" w:hAnsi="Times New Roman"/>
                <w:sz w:val="24"/>
                <w:szCs w:val="24"/>
                <w:lang w:val="kk-KZ"/>
              </w:rPr>
              <w:t>Көрсеткіштері</w:t>
            </w:r>
          </w:p>
        </w:tc>
        <w:tc>
          <w:tcPr>
            <w:tcW w:w="3828" w:type="dxa"/>
            <w:gridSpan w:val="2"/>
          </w:tcPr>
          <w:p w:rsidR="003542AF" w:rsidRPr="00297BDF" w:rsidRDefault="003542AF" w:rsidP="00E91CCF">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Экспериментке дейін</w:t>
            </w:r>
          </w:p>
        </w:tc>
        <w:tc>
          <w:tcPr>
            <w:tcW w:w="4005" w:type="dxa"/>
            <w:gridSpan w:val="2"/>
          </w:tcPr>
          <w:p w:rsidR="003542AF" w:rsidRPr="00297BDF" w:rsidRDefault="003542AF" w:rsidP="00E91CCF">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Эксперименттен кейін</w:t>
            </w:r>
          </w:p>
        </w:tc>
      </w:tr>
      <w:tr w:rsidR="003542AF" w:rsidRPr="00297BDF" w:rsidTr="003F4217">
        <w:tc>
          <w:tcPr>
            <w:tcW w:w="1806" w:type="dxa"/>
            <w:vMerge/>
          </w:tcPr>
          <w:p w:rsidR="003542AF" w:rsidRPr="00297BDF" w:rsidRDefault="003542AF" w:rsidP="0043093E">
            <w:pPr>
              <w:spacing w:after="0" w:line="240" w:lineRule="auto"/>
              <w:jc w:val="both"/>
              <w:rPr>
                <w:rFonts w:ascii="Times New Roman" w:hAnsi="Times New Roman"/>
                <w:sz w:val="24"/>
                <w:szCs w:val="24"/>
                <w:lang w:val="kk-KZ"/>
              </w:rPr>
            </w:pPr>
          </w:p>
        </w:tc>
        <w:tc>
          <w:tcPr>
            <w:tcW w:w="1914" w:type="dxa"/>
          </w:tcPr>
          <w:p w:rsidR="003542AF" w:rsidRPr="00297BDF" w:rsidRDefault="003542AF" w:rsidP="0043093E">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БТ</w:t>
            </w:r>
          </w:p>
        </w:tc>
        <w:tc>
          <w:tcPr>
            <w:tcW w:w="1914" w:type="dxa"/>
          </w:tcPr>
          <w:p w:rsidR="003542AF" w:rsidRPr="00297BDF" w:rsidRDefault="003542AF" w:rsidP="0043093E">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ЭТ</w:t>
            </w:r>
          </w:p>
        </w:tc>
        <w:tc>
          <w:tcPr>
            <w:tcW w:w="1914" w:type="dxa"/>
          </w:tcPr>
          <w:p w:rsidR="003542AF" w:rsidRPr="00297BDF" w:rsidRDefault="003542AF" w:rsidP="0043093E">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БТ</w:t>
            </w:r>
          </w:p>
        </w:tc>
        <w:tc>
          <w:tcPr>
            <w:tcW w:w="2091" w:type="dxa"/>
          </w:tcPr>
          <w:p w:rsidR="003542AF" w:rsidRPr="00297BDF" w:rsidRDefault="003542AF" w:rsidP="0043093E">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ЭТ</w:t>
            </w:r>
          </w:p>
        </w:tc>
      </w:tr>
      <w:tr w:rsidR="003542AF" w:rsidRPr="00297BDF" w:rsidTr="003F4217">
        <w:tc>
          <w:tcPr>
            <w:tcW w:w="1806" w:type="dxa"/>
          </w:tcPr>
          <w:p w:rsidR="003542AF" w:rsidRPr="00297BDF" w:rsidRDefault="003542AF" w:rsidP="0043093E">
            <w:pPr>
              <w:spacing w:after="0" w:line="240" w:lineRule="auto"/>
              <w:jc w:val="both"/>
              <w:rPr>
                <w:rFonts w:ascii="Times New Roman" w:hAnsi="Times New Roman"/>
                <w:sz w:val="24"/>
                <w:szCs w:val="24"/>
                <w:lang w:val="kk-KZ"/>
              </w:rPr>
            </w:pPr>
            <w:r w:rsidRPr="00297BDF">
              <w:rPr>
                <w:rFonts w:ascii="Times New Roman" w:hAnsi="Times New Roman"/>
                <w:sz w:val="24"/>
                <w:szCs w:val="24"/>
                <w:lang w:val="kk-KZ"/>
              </w:rPr>
              <w:t xml:space="preserve">Төмен </w:t>
            </w:r>
          </w:p>
        </w:tc>
        <w:tc>
          <w:tcPr>
            <w:tcW w:w="1914" w:type="dxa"/>
          </w:tcPr>
          <w:p w:rsidR="003542AF" w:rsidRPr="00297BDF" w:rsidRDefault="003542AF" w:rsidP="003542AF">
            <w:pPr>
              <w:spacing w:after="0" w:line="240" w:lineRule="auto"/>
              <w:jc w:val="center"/>
              <w:rPr>
                <w:rFonts w:ascii="Times New Roman" w:hAnsi="Times New Roman"/>
                <w:sz w:val="24"/>
                <w:szCs w:val="24"/>
              </w:rPr>
            </w:pPr>
            <w:r w:rsidRPr="00297BDF">
              <w:rPr>
                <w:rFonts w:ascii="Times New Roman" w:hAnsi="Times New Roman"/>
                <w:sz w:val="24"/>
                <w:szCs w:val="24"/>
                <w:lang w:val="kk-KZ"/>
              </w:rPr>
              <w:t>6</w:t>
            </w:r>
            <w:r w:rsidRPr="00297BDF">
              <w:rPr>
                <w:rFonts w:ascii="Times New Roman" w:hAnsi="Times New Roman"/>
                <w:sz w:val="24"/>
                <w:szCs w:val="24"/>
              </w:rPr>
              <w:t>2,2</w:t>
            </w:r>
          </w:p>
        </w:tc>
        <w:tc>
          <w:tcPr>
            <w:tcW w:w="1914" w:type="dxa"/>
          </w:tcPr>
          <w:p w:rsidR="003542AF" w:rsidRPr="00297BDF" w:rsidRDefault="006E1799" w:rsidP="006E1799">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61</w:t>
            </w:r>
            <w:r w:rsidR="003542AF" w:rsidRPr="00297BDF">
              <w:rPr>
                <w:rFonts w:ascii="Times New Roman" w:hAnsi="Times New Roman"/>
                <w:sz w:val="24"/>
                <w:szCs w:val="24"/>
                <w:lang w:val="kk-KZ"/>
              </w:rPr>
              <w:t>,</w:t>
            </w:r>
            <w:r w:rsidRPr="00297BDF">
              <w:rPr>
                <w:rFonts w:ascii="Times New Roman" w:hAnsi="Times New Roman"/>
                <w:sz w:val="24"/>
                <w:szCs w:val="24"/>
                <w:lang w:val="kk-KZ"/>
              </w:rPr>
              <w:t>4</w:t>
            </w:r>
          </w:p>
        </w:tc>
        <w:tc>
          <w:tcPr>
            <w:tcW w:w="1914" w:type="dxa"/>
          </w:tcPr>
          <w:p w:rsidR="003542AF" w:rsidRPr="00297BDF" w:rsidRDefault="006E1799" w:rsidP="006E1799">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38</w:t>
            </w:r>
            <w:r w:rsidR="003542AF" w:rsidRPr="00297BDF">
              <w:rPr>
                <w:rFonts w:ascii="Times New Roman" w:hAnsi="Times New Roman"/>
                <w:sz w:val="24"/>
                <w:szCs w:val="24"/>
                <w:lang w:val="kk-KZ"/>
              </w:rPr>
              <w:t>,</w:t>
            </w:r>
            <w:r w:rsidRPr="00297BDF">
              <w:rPr>
                <w:rFonts w:ascii="Times New Roman" w:hAnsi="Times New Roman"/>
                <w:sz w:val="24"/>
                <w:szCs w:val="24"/>
                <w:lang w:val="kk-KZ"/>
              </w:rPr>
              <w:t>5</w:t>
            </w:r>
          </w:p>
        </w:tc>
        <w:tc>
          <w:tcPr>
            <w:tcW w:w="2091" w:type="dxa"/>
          </w:tcPr>
          <w:p w:rsidR="003542AF" w:rsidRPr="00297BDF" w:rsidRDefault="003542AF" w:rsidP="0043093E">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0</w:t>
            </w:r>
          </w:p>
        </w:tc>
      </w:tr>
      <w:tr w:rsidR="003542AF" w:rsidRPr="00297BDF" w:rsidTr="003F4217">
        <w:tc>
          <w:tcPr>
            <w:tcW w:w="1806" w:type="dxa"/>
          </w:tcPr>
          <w:p w:rsidR="003542AF" w:rsidRPr="00297BDF" w:rsidRDefault="003542AF" w:rsidP="0043093E">
            <w:pPr>
              <w:spacing w:after="0" w:line="240" w:lineRule="auto"/>
              <w:jc w:val="both"/>
              <w:rPr>
                <w:rFonts w:ascii="Times New Roman" w:hAnsi="Times New Roman"/>
                <w:sz w:val="24"/>
                <w:szCs w:val="24"/>
                <w:lang w:val="kk-KZ"/>
              </w:rPr>
            </w:pPr>
            <w:r w:rsidRPr="00297BDF">
              <w:rPr>
                <w:rFonts w:ascii="Times New Roman" w:hAnsi="Times New Roman"/>
                <w:sz w:val="24"/>
                <w:szCs w:val="24"/>
                <w:lang w:val="kk-KZ"/>
              </w:rPr>
              <w:t xml:space="preserve">Орта </w:t>
            </w:r>
          </w:p>
        </w:tc>
        <w:tc>
          <w:tcPr>
            <w:tcW w:w="1914" w:type="dxa"/>
          </w:tcPr>
          <w:p w:rsidR="003542AF" w:rsidRPr="00297BDF" w:rsidRDefault="003542AF" w:rsidP="003542AF">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33,1</w:t>
            </w:r>
          </w:p>
        </w:tc>
        <w:tc>
          <w:tcPr>
            <w:tcW w:w="1914" w:type="dxa"/>
          </w:tcPr>
          <w:p w:rsidR="003542AF" w:rsidRPr="00297BDF" w:rsidRDefault="006E1799" w:rsidP="006E1799">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34</w:t>
            </w:r>
            <w:r w:rsidR="003542AF" w:rsidRPr="00297BDF">
              <w:rPr>
                <w:rFonts w:ascii="Times New Roman" w:hAnsi="Times New Roman"/>
                <w:sz w:val="24"/>
                <w:szCs w:val="24"/>
                <w:lang w:val="kk-KZ"/>
              </w:rPr>
              <w:t>,</w:t>
            </w:r>
            <w:r w:rsidRPr="00297BDF">
              <w:rPr>
                <w:rFonts w:ascii="Times New Roman" w:hAnsi="Times New Roman"/>
                <w:sz w:val="24"/>
                <w:szCs w:val="24"/>
                <w:lang w:val="kk-KZ"/>
              </w:rPr>
              <w:t>2</w:t>
            </w:r>
          </w:p>
        </w:tc>
        <w:tc>
          <w:tcPr>
            <w:tcW w:w="1914" w:type="dxa"/>
          </w:tcPr>
          <w:p w:rsidR="003542AF" w:rsidRPr="00297BDF" w:rsidRDefault="006E1799" w:rsidP="006E1799">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52</w:t>
            </w:r>
            <w:r w:rsidR="003542AF" w:rsidRPr="00297BDF">
              <w:rPr>
                <w:rFonts w:ascii="Times New Roman" w:hAnsi="Times New Roman"/>
                <w:sz w:val="24"/>
                <w:szCs w:val="24"/>
                <w:lang w:val="kk-KZ"/>
              </w:rPr>
              <w:t>,</w:t>
            </w:r>
            <w:r w:rsidRPr="00297BDF">
              <w:rPr>
                <w:rFonts w:ascii="Times New Roman" w:hAnsi="Times New Roman"/>
                <w:sz w:val="24"/>
                <w:szCs w:val="24"/>
                <w:lang w:val="kk-KZ"/>
              </w:rPr>
              <w:t>3</w:t>
            </w:r>
          </w:p>
        </w:tc>
        <w:tc>
          <w:tcPr>
            <w:tcW w:w="2091" w:type="dxa"/>
          </w:tcPr>
          <w:p w:rsidR="003542AF" w:rsidRPr="00297BDF" w:rsidRDefault="003542AF" w:rsidP="006E1799">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6</w:t>
            </w:r>
            <w:r w:rsidR="006E1799" w:rsidRPr="00297BDF">
              <w:rPr>
                <w:rFonts w:ascii="Times New Roman" w:hAnsi="Times New Roman"/>
                <w:sz w:val="24"/>
                <w:szCs w:val="24"/>
                <w:lang w:val="kk-KZ"/>
              </w:rPr>
              <w:t>1</w:t>
            </w:r>
            <w:r w:rsidRPr="00297BDF">
              <w:rPr>
                <w:rFonts w:ascii="Times New Roman" w:hAnsi="Times New Roman"/>
                <w:sz w:val="24"/>
                <w:szCs w:val="24"/>
                <w:lang w:val="kk-KZ"/>
              </w:rPr>
              <w:t>,</w:t>
            </w:r>
            <w:r w:rsidR="006E1799" w:rsidRPr="00297BDF">
              <w:rPr>
                <w:rFonts w:ascii="Times New Roman" w:hAnsi="Times New Roman"/>
                <w:sz w:val="24"/>
                <w:szCs w:val="24"/>
                <w:lang w:val="kk-KZ"/>
              </w:rPr>
              <w:t>2</w:t>
            </w:r>
          </w:p>
        </w:tc>
      </w:tr>
      <w:tr w:rsidR="003542AF" w:rsidRPr="00297BDF" w:rsidTr="003F4217">
        <w:tc>
          <w:tcPr>
            <w:tcW w:w="1806" w:type="dxa"/>
          </w:tcPr>
          <w:p w:rsidR="003542AF" w:rsidRPr="00297BDF" w:rsidRDefault="003542AF" w:rsidP="0043093E">
            <w:pPr>
              <w:spacing w:after="0" w:line="240" w:lineRule="auto"/>
              <w:jc w:val="both"/>
              <w:rPr>
                <w:rFonts w:ascii="Times New Roman" w:hAnsi="Times New Roman"/>
                <w:sz w:val="24"/>
                <w:szCs w:val="24"/>
                <w:lang w:val="kk-KZ"/>
              </w:rPr>
            </w:pPr>
            <w:r w:rsidRPr="00297BDF">
              <w:rPr>
                <w:rFonts w:ascii="Times New Roman" w:hAnsi="Times New Roman"/>
                <w:sz w:val="24"/>
                <w:szCs w:val="24"/>
                <w:lang w:val="kk-KZ"/>
              </w:rPr>
              <w:t xml:space="preserve">Жоғары </w:t>
            </w:r>
          </w:p>
        </w:tc>
        <w:tc>
          <w:tcPr>
            <w:tcW w:w="1914" w:type="dxa"/>
          </w:tcPr>
          <w:p w:rsidR="003542AF" w:rsidRPr="00297BDF" w:rsidRDefault="003542AF" w:rsidP="003542AF">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4,7</w:t>
            </w:r>
          </w:p>
        </w:tc>
        <w:tc>
          <w:tcPr>
            <w:tcW w:w="1914" w:type="dxa"/>
          </w:tcPr>
          <w:p w:rsidR="003542AF" w:rsidRPr="00297BDF" w:rsidRDefault="006E1799" w:rsidP="006E1799">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4</w:t>
            </w:r>
            <w:r w:rsidR="003542AF" w:rsidRPr="00297BDF">
              <w:rPr>
                <w:rFonts w:ascii="Times New Roman" w:hAnsi="Times New Roman"/>
                <w:sz w:val="24"/>
                <w:szCs w:val="24"/>
                <w:lang w:val="kk-KZ"/>
              </w:rPr>
              <w:t>,</w:t>
            </w:r>
            <w:r w:rsidRPr="00297BDF">
              <w:rPr>
                <w:rFonts w:ascii="Times New Roman" w:hAnsi="Times New Roman"/>
                <w:sz w:val="24"/>
                <w:szCs w:val="24"/>
                <w:lang w:val="kk-KZ"/>
              </w:rPr>
              <w:t>4</w:t>
            </w:r>
          </w:p>
        </w:tc>
        <w:tc>
          <w:tcPr>
            <w:tcW w:w="1914" w:type="dxa"/>
          </w:tcPr>
          <w:p w:rsidR="003542AF" w:rsidRPr="00297BDF" w:rsidRDefault="006E1799" w:rsidP="006E1799">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9</w:t>
            </w:r>
            <w:r w:rsidR="003542AF" w:rsidRPr="00297BDF">
              <w:rPr>
                <w:rFonts w:ascii="Times New Roman" w:hAnsi="Times New Roman"/>
                <w:sz w:val="24"/>
                <w:szCs w:val="24"/>
                <w:lang w:val="kk-KZ"/>
              </w:rPr>
              <w:t>,</w:t>
            </w:r>
            <w:r w:rsidRPr="00297BDF">
              <w:rPr>
                <w:rFonts w:ascii="Times New Roman" w:hAnsi="Times New Roman"/>
                <w:sz w:val="24"/>
                <w:szCs w:val="24"/>
                <w:lang w:val="kk-KZ"/>
              </w:rPr>
              <w:t>2</w:t>
            </w:r>
          </w:p>
        </w:tc>
        <w:tc>
          <w:tcPr>
            <w:tcW w:w="2091" w:type="dxa"/>
          </w:tcPr>
          <w:p w:rsidR="003542AF" w:rsidRPr="00297BDF" w:rsidRDefault="003542AF" w:rsidP="006E1799">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3</w:t>
            </w:r>
            <w:r w:rsidR="006E1799" w:rsidRPr="00297BDF">
              <w:rPr>
                <w:rFonts w:ascii="Times New Roman" w:hAnsi="Times New Roman"/>
                <w:sz w:val="24"/>
                <w:szCs w:val="24"/>
                <w:lang w:val="kk-KZ"/>
              </w:rPr>
              <w:t>8</w:t>
            </w:r>
            <w:r w:rsidRPr="00297BDF">
              <w:rPr>
                <w:rFonts w:ascii="Times New Roman" w:hAnsi="Times New Roman"/>
                <w:sz w:val="24"/>
                <w:szCs w:val="24"/>
                <w:lang w:val="kk-KZ"/>
              </w:rPr>
              <w:t>,</w:t>
            </w:r>
            <w:r w:rsidR="006E1799" w:rsidRPr="00297BDF">
              <w:rPr>
                <w:rFonts w:ascii="Times New Roman" w:hAnsi="Times New Roman"/>
                <w:sz w:val="24"/>
                <w:szCs w:val="24"/>
                <w:lang w:val="kk-KZ"/>
              </w:rPr>
              <w:t>8</w:t>
            </w:r>
          </w:p>
        </w:tc>
      </w:tr>
    </w:tbl>
    <w:p w:rsidR="003542AF" w:rsidRPr="00297BDF" w:rsidRDefault="003542AF" w:rsidP="003542AF">
      <w:pPr>
        <w:spacing w:after="0" w:line="240" w:lineRule="auto"/>
        <w:ind w:firstLine="709"/>
        <w:jc w:val="both"/>
        <w:rPr>
          <w:lang w:val="kk-KZ"/>
        </w:rPr>
      </w:pPr>
    </w:p>
    <w:p w:rsidR="001A229B" w:rsidRPr="00297BDF" w:rsidRDefault="001A229B" w:rsidP="001A229B">
      <w:pPr>
        <w:shd w:val="clear" w:color="auto" w:fill="FFFFFF"/>
        <w:spacing w:after="0" w:line="240" w:lineRule="auto"/>
        <w:ind w:firstLine="567"/>
        <w:jc w:val="both"/>
        <w:rPr>
          <w:rFonts w:ascii="Times New Roman" w:hAnsi="Times New Roman"/>
          <w:sz w:val="28"/>
          <w:szCs w:val="28"/>
          <w:lang w:val="kk-KZ"/>
        </w:rPr>
      </w:pPr>
      <w:r w:rsidRPr="00297BDF">
        <w:rPr>
          <w:rFonts w:ascii="Times New Roman" w:hAnsi="Times New Roman"/>
          <w:sz w:val="28"/>
          <w:szCs w:val="28"/>
          <w:lang w:val="kk-KZ"/>
        </w:rPr>
        <w:t xml:space="preserve">Биолог студенттердің зерттеушілік </w:t>
      </w:r>
      <w:r w:rsidR="00F920BF" w:rsidRPr="00297BDF">
        <w:rPr>
          <w:rFonts w:ascii="Times New Roman" w:hAnsi="Times New Roman"/>
          <w:sz w:val="28"/>
          <w:szCs w:val="28"/>
          <w:lang w:val="kk-KZ"/>
        </w:rPr>
        <w:t>құзырет</w:t>
      </w:r>
      <w:r w:rsidRPr="00297BDF">
        <w:rPr>
          <w:rFonts w:ascii="Times New Roman" w:hAnsi="Times New Roman"/>
          <w:sz w:val="28"/>
          <w:szCs w:val="28"/>
          <w:lang w:val="kk-KZ"/>
        </w:rPr>
        <w:t>тілігін қант құмайы (</w:t>
      </w:r>
      <w:r w:rsidRPr="00297BDF">
        <w:rPr>
          <w:rFonts w:ascii="Times New Roman" w:hAnsi="Times New Roman"/>
          <w:i/>
          <w:sz w:val="28"/>
          <w:szCs w:val="28"/>
          <w:lang w:val="kk-KZ"/>
        </w:rPr>
        <w:t>Sorghum saccharatum</w:t>
      </w:r>
      <w:r w:rsidRPr="00297BDF">
        <w:rPr>
          <w:rFonts w:ascii="Times New Roman" w:hAnsi="Times New Roman"/>
          <w:sz w:val="28"/>
          <w:szCs w:val="28"/>
          <w:lang w:val="kk-KZ"/>
        </w:rPr>
        <w:t xml:space="preserve"> (L</w:t>
      </w:r>
      <w:r w:rsidR="001C1FCB" w:rsidRPr="00297BDF">
        <w:rPr>
          <w:rFonts w:ascii="Times New Roman" w:hAnsi="Times New Roman"/>
          <w:sz w:val="28"/>
          <w:szCs w:val="28"/>
          <w:lang w:val="kk-KZ"/>
        </w:rPr>
        <w:t>.</w:t>
      </w:r>
      <w:r w:rsidRPr="00297BDF">
        <w:rPr>
          <w:rFonts w:ascii="Times New Roman" w:hAnsi="Times New Roman"/>
          <w:sz w:val="28"/>
          <w:szCs w:val="28"/>
          <w:lang w:val="kk-KZ"/>
        </w:rPr>
        <w:t>) Pers</w:t>
      </w:r>
      <w:r w:rsidR="001C1FCB" w:rsidRPr="00297BDF">
        <w:rPr>
          <w:rFonts w:ascii="Times New Roman" w:hAnsi="Times New Roman"/>
          <w:sz w:val="28"/>
          <w:szCs w:val="28"/>
          <w:lang w:val="kk-KZ"/>
        </w:rPr>
        <w:t>.</w:t>
      </w:r>
      <w:r w:rsidRPr="00297BDF">
        <w:rPr>
          <w:rFonts w:ascii="Times New Roman" w:hAnsi="Times New Roman"/>
          <w:sz w:val="28"/>
          <w:szCs w:val="28"/>
          <w:lang w:val="kk-KZ"/>
        </w:rPr>
        <w:t>) сұрыптарын физиологиялық-генетикалық талдау негізінде қалыптастыру моделі негізінде, біз ұсынған әдістемесінің тиімділігін анық сипаттайтын көрсеткіштер: мотивациялық, мазмұндық, іс-әрекеттік компоненттер деңгейінің өзгеру динамикасын анықтау оқу үдерісіне ендіру мүмкіндігі жоғары нәтиже беретіндігін көрсетті.</w:t>
      </w:r>
    </w:p>
    <w:p w:rsidR="001A229B" w:rsidRPr="00297BDF" w:rsidRDefault="001A229B" w:rsidP="00825B97">
      <w:pPr>
        <w:spacing w:after="0" w:line="240" w:lineRule="auto"/>
        <w:ind w:firstLine="567"/>
        <w:jc w:val="both"/>
        <w:rPr>
          <w:lang w:val="kk-KZ"/>
        </w:rPr>
      </w:pPr>
      <w:r w:rsidRPr="00297BDF">
        <w:rPr>
          <w:rFonts w:ascii="Times New Roman" w:hAnsi="Times New Roman"/>
          <w:iCs/>
          <w:sz w:val="28"/>
          <w:szCs w:val="28"/>
          <w:lang w:val="kk-KZ"/>
        </w:rPr>
        <w:t xml:space="preserve">Тәжipибeлiк-экcпepимeнттiң </w:t>
      </w:r>
      <w:r w:rsidRPr="00297BDF">
        <w:rPr>
          <w:rFonts w:ascii="Times New Roman" w:hAnsi="Times New Roman"/>
          <w:sz w:val="28"/>
          <w:szCs w:val="28"/>
          <w:lang w:val="kk-KZ"/>
        </w:rPr>
        <w:t xml:space="preserve">бақылау </w:t>
      </w:r>
      <w:r w:rsidRPr="00297BDF">
        <w:rPr>
          <w:rFonts w:ascii="Times New Roman" w:hAnsi="Times New Roman"/>
          <w:iCs/>
          <w:sz w:val="28"/>
          <w:szCs w:val="28"/>
          <w:lang w:val="kk-KZ"/>
        </w:rPr>
        <w:t>кeзeңiнде</w:t>
      </w:r>
      <w:r w:rsidRPr="00297BDF">
        <w:rPr>
          <w:rFonts w:ascii="Times New Roman" w:hAnsi="Times New Roman"/>
          <w:sz w:val="28"/>
          <w:szCs w:val="28"/>
          <w:lang w:val="kk-KZ"/>
        </w:rPr>
        <w:t xml:space="preserve"> зерттеу жұмысының қорытынды нәтижесін анықтау жұмыстары орындалды. Аталған  жұмыcтap нaқты oқу үдepici барысында жоспарланды және орындалды.</w:t>
      </w:r>
    </w:p>
    <w:p w:rsidR="00DF3013" w:rsidRPr="00297BDF" w:rsidRDefault="0044325C" w:rsidP="00825B97">
      <w:pPr>
        <w:spacing w:after="0" w:line="240" w:lineRule="auto"/>
        <w:jc w:val="center"/>
        <w:rPr>
          <w:rFonts w:ascii="Times New Roman" w:hAnsi="Times New Roman"/>
          <w:sz w:val="28"/>
          <w:szCs w:val="28"/>
          <w:lang w:val="kk-KZ"/>
        </w:rPr>
      </w:pPr>
      <w:r w:rsidRPr="00297BDF">
        <w:rPr>
          <w:rFonts w:ascii="Times New Roman" w:hAnsi="Times New Roman"/>
          <w:noProof/>
          <w:sz w:val="28"/>
          <w:szCs w:val="28"/>
          <w:lang w:eastAsia="ru-RU"/>
        </w:rPr>
        <w:drawing>
          <wp:inline distT="0" distB="0" distL="0" distR="0">
            <wp:extent cx="6119495" cy="2479675"/>
            <wp:effectExtent l="0" t="0" r="0" b="0"/>
            <wp:docPr id="20" name="Объект 20"/>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r w:rsidR="00DF3013" w:rsidRPr="00297BDF">
        <w:rPr>
          <w:rFonts w:ascii="Times New Roman" w:hAnsi="Times New Roman"/>
          <w:sz w:val="28"/>
          <w:szCs w:val="28"/>
          <w:lang w:val="kk-KZ"/>
        </w:rPr>
        <w:t xml:space="preserve">Сурет </w:t>
      </w:r>
      <w:r w:rsidR="00167140" w:rsidRPr="00297BDF">
        <w:rPr>
          <w:rFonts w:ascii="Times New Roman" w:hAnsi="Times New Roman"/>
          <w:sz w:val="28"/>
          <w:szCs w:val="28"/>
          <w:lang w:val="kk-KZ"/>
        </w:rPr>
        <w:t>4</w:t>
      </w:r>
      <w:r w:rsidR="00F60822" w:rsidRPr="00297BDF">
        <w:rPr>
          <w:rFonts w:ascii="Times New Roman" w:hAnsi="Times New Roman"/>
          <w:sz w:val="28"/>
          <w:szCs w:val="28"/>
          <w:lang w:val="kk-KZ"/>
        </w:rPr>
        <w:t>4</w:t>
      </w:r>
      <w:r w:rsidR="00DF3013" w:rsidRPr="00297BDF">
        <w:rPr>
          <w:rFonts w:ascii="Times New Roman" w:hAnsi="Times New Roman"/>
          <w:sz w:val="28"/>
          <w:szCs w:val="28"/>
          <w:lang w:val="kk-KZ"/>
        </w:rPr>
        <w:t xml:space="preserve">–Биолог студенттердің зерттеушілік </w:t>
      </w:r>
      <w:r w:rsidR="00F920BF" w:rsidRPr="00297BDF">
        <w:rPr>
          <w:rFonts w:ascii="Times New Roman" w:hAnsi="Times New Roman"/>
          <w:sz w:val="28"/>
          <w:szCs w:val="28"/>
          <w:lang w:val="kk-KZ"/>
        </w:rPr>
        <w:t>құзырет</w:t>
      </w:r>
      <w:r w:rsidR="00DF3013" w:rsidRPr="00297BDF">
        <w:rPr>
          <w:rFonts w:ascii="Times New Roman" w:hAnsi="Times New Roman"/>
          <w:sz w:val="28"/>
          <w:szCs w:val="28"/>
          <w:lang w:val="kk-KZ"/>
        </w:rPr>
        <w:t>тілігін</w:t>
      </w:r>
      <w:r w:rsidR="002214E9" w:rsidRPr="00297BDF">
        <w:rPr>
          <w:rFonts w:ascii="Times New Roman" w:hAnsi="Times New Roman"/>
          <w:sz w:val="28"/>
          <w:szCs w:val="28"/>
          <w:lang w:val="kk-KZ"/>
        </w:rPr>
        <w:t xml:space="preserve"> </w:t>
      </w:r>
      <w:r w:rsidR="00DF3013" w:rsidRPr="00297BDF">
        <w:rPr>
          <w:rFonts w:ascii="Times New Roman" w:hAnsi="Times New Roman"/>
          <w:sz w:val="28"/>
          <w:szCs w:val="28"/>
          <w:lang w:val="kk-KZ"/>
        </w:rPr>
        <w:t>қант құмайы (</w:t>
      </w:r>
      <w:r w:rsidR="00DF3013" w:rsidRPr="00297BDF">
        <w:rPr>
          <w:rFonts w:ascii="Times New Roman" w:hAnsi="Times New Roman"/>
          <w:i/>
          <w:sz w:val="28"/>
          <w:szCs w:val="28"/>
          <w:lang w:val="kk-KZ"/>
        </w:rPr>
        <w:t>Sorghum saccharatum</w:t>
      </w:r>
      <w:r w:rsidR="00DF3013" w:rsidRPr="00297BDF">
        <w:rPr>
          <w:rFonts w:ascii="Times New Roman" w:hAnsi="Times New Roman"/>
          <w:sz w:val="28"/>
          <w:szCs w:val="28"/>
          <w:lang w:val="kk-KZ"/>
        </w:rPr>
        <w:t xml:space="preserve"> (L</w:t>
      </w:r>
      <w:r w:rsidR="002214E9" w:rsidRPr="00297BDF">
        <w:rPr>
          <w:rFonts w:ascii="Times New Roman" w:hAnsi="Times New Roman"/>
          <w:sz w:val="28"/>
          <w:szCs w:val="28"/>
          <w:lang w:val="kk-KZ"/>
        </w:rPr>
        <w:t>.</w:t>
      </w:r>
      <w:r w:rsidR="00DF3013" w:rsidRPr="00297BDF">
        <w:rPr>
          <w:rFonts w:ascii="Times New Roman" w:hAnsi="Times New Roman"/>
          <w:sz w:val="28"/>
          <w:szCs w:val="28"/>
          <w:lang w:val="kk-KZ"/>
        </w:rPr>
        <w:t xml:space="preserve">) </w:t>
      </w:r>
      <w:r w:rsidR="00443890" w:rsidRPr="00297BDF">
        <w:rPr>
          <w:rFonts w:ascii="Times New Roman" w:hAnsi="Times New Roman"/>
          <w:sz w:val="28"/>
          <w:szCs w:val="28"/>
          <w:lang w:val="kk-KZ"/>
        </w:rPr>
        <w:t>P</w:t>
      </w:r>
      <w:r w:rsidR="00DF3013" w:rsidRPr="00297BDF">
        <w:rPr>
          <w:rFonts w:ascii="Times New Roman" w:hAnsi="Times New Roman"/>
          <w:sz w:val="28"/>
          <w:szCs w:val="28"/>
          <w:lang w:val="kk-KZ"/>
        </w:rPr>
        <w:t>ers</w:t>
      </w:r>
      <w:r w:rsidR="002214E9" w:rsidRPr="00297BDF">
        <w:rPr>
          <w:rFonts w:ascii="Times New Roman" w:hAnsi="Times New Roman"/>
          <w:sz w:val="28"/>
          <w:szCs w:val="28"/>
          <w:lang w:val="kk-KZ"/>
        </w:rPr>
        <w:t>.</w:t>
      </w:r>
      <w:r w:rsidR="00DF3013" w:rsidRPr="00297BDF">
        <w:rPr>
          <w:rFonts w:ascii="Times New Roman" w:hAnsi="Times New Roman"/>
          <w:sz w:val="28"/>
          <w:szCs w:val="28"/>
          <w:lang w:val="kk-KZ"/>
        </w:rPr>
        <w:t>) сұрыптарын физ</w:t>
      </w:r>
      <w:r w:rsidR="00443890" w:rsidRPr="00297BDF">
        <w:rPr>
          <w:rFonts w:ascii="Times New Roman" w:hAnsi="Times New Roman"/>
          <w:sz w:val="28"/>
          <w:szCs w:val="28"/>
          <w:lang w:val="kk-KZ"/>
        </w:rPr>
        <w:t>и</w:t>
      </w:r>
      <w:r w:rsidR="00DF3013" w:rsidRPr="00297BDF">
        <w:rPr>
          <w:rFonts w:ascii="Times New Roman" w:hAnsi="Times New Roman"/>
          <w:sz w:val="28"/>
          <w:szCs w:val="28"/>
          <w:lang w:val="kk-KZ"/>
        </w:rPr>
        <w:t>ологиялық-генетикалық талдау негізінде қалыптастырудың іс-әрекеттік компоненті бойынша өзгеру динамикасы (%)</w:t>
      </w:r>
    </w:p>
    <w:p w:rsidR="004E46C1" w:rsidRPr="00297BDF" w:rsidRDefault="004E46C1" w:rsidP="004E46C1">
      <w:pPr>
        <w:spacing w:after="0" w:line="240" w:lineRule="auto"/>
        <w:ind w:firstLine="709"/>
        <w:jc w:val="both"/>
        <w:rPr>
          <w:rFonts w:ascii="Times New Roman" w:hAnsi="Times New Roman"/>
          <w:sz w:val="28"/>
          <w:szCs w:val="28"/>
          <w:lang w:val="kk-KZ"/>
        </w:rPr>
      </w:pPr>
    </w:p>
    <w:p w:rsidR="002C31DF" w:rsidRPr="00297BDF" w:rsidRDefault="00095869" w:rsidP="0043093E">
      <w:pPr>
        <w:shd w:val="clear" w:color="auto" w:fill="FFFFFF"/>
        <w:spacing w:after="0" w:line="240" w:lineRule="auto"/>
        <w:ind w:firstLine="567"/>
        <w:jc w:val="both"/>
        <w:rPr>
          <w:rFonts w:ascii="Times New Roman" w:hAnsi="Times New Roman"/>
          <w:sz w:val="28"/>
          <w:szCs w:val="28"/>
          <w:lang w:val="kk-KZ"/>
        </w:rPr>
      </w:pPr>
      <w:r w:rsidRPr="00297BDF">
        <w:rPr>
          <w:rFonts w:ascii="Times New Roman" w:hAnsi="Times New Roman"/>
          <w:iCs/>
          <w:sz w:val="28"/>
          <w:szCs w:val="28"/>
          <w:lang w:val="kk-KZ"/>
        </w:rPr>
        <w:t>Бұл</w:t>
      </w:r>
      <w:r w:rsidR="002214E9" w:rsidRPr="00297BDF">
        <w:rPr>
          <w:rFonts w:ascii="Times New Roman" w:hAnsi="Times New Roman"/>
          <w:iCs/>
          <w:sz w:val="28"/>
          <w:szCs w:val="28"/>
          <w:lang w:val="kk-KZ"/>
        </w:rPr>
        <w:t xml:space="preserve"> </w:t>
      </w:r>
      <w:r w:rsidR="002C31DF" w:rsidRPr="00297BDF">
        <w:rPr>
          <w:rFonts w:ascii="Times New Roman" w:hAnsi="Times New Roman"/>
          <w:iCs/>
          <w:sz w:val="28"/>
          <w:szCs w:val="28"/>
          <w:lang w:val="kk-KZ"/>
        </w:rPr>
        <w:t>экcпepимeнт</w:t>
      </w:r>
      <w:r w:rsidR="002214E9" w:rsidRPr="00297BDF">
        <w:rPr>
          <w:rFonts w:ascii="Times New Roman" w:hAnsi="Times New Roman"/>
          <w:iCs/>
          <w:sz w:val="28"/>
          <w:szCs w:val="28"/>
          <w:lang w:val="kk-KZ"/>
        </w:rPr>
        <w:t xml:space="preserve"> </w:t>
      </w:r>
      <w:r w:rsidRPr="00297BDF">
        <w:rPr>
          <w:rFonts w:ascii="Times New Roman" w:hAnsi="Times New Roman"/>
          <w:iCs/>
          <w:sz w:val="28"/>
          <w:szCs w:val="28"/>
          <w:lang w:val="kk-KZ"/>
        </w:rPr>
        <w:t>барысында</w:t>
      </w:r>
      <w:r w:rsidR="002214E9" w:rsidRPr="00297BDF">
        <w:rPr>
          <w:rFonts w:ascii="Times New Roman" w:hAnsi="Times New Roman"/>
          <w:iCs/>
          <w:sz w:val="28"/>
          <w:szCs w:val="28"/>
          <w:lang w:val="kk-KZ"/>
        </w:rPr>
        <w:t xml:space="preserve"> </w:t>
      </w:r>
      <w:r w:rsidRPr="00297BDF">
        <w:rPr>
          <w:rFonts w:ascii="Times New Roman" w:hAnsi="Times New Roman"/>
          <w:sz w:val="28"/>
          <w:szCs w:val="28"/>
          <w:lang w:val="kk-KZ"/>
        </w:rPr>
        <w:t xml:space="preserve">биолог студенттердің зерттеушілік </w:t>
      </w:r>
      <w:r w:rsidR="00F920BF" w:rsidRPr="00297BDF">
        <w:rPr>
          <w:rFonts w:ascii="Times New Roman" w:hAnsi="Times New Roman"/>
          <w:sz w:val="28"/>
          <w:szCs w:val="28"/>
          <w:lang w:val="kk-KZ"/>
        </w:rPr>
        <w:t>құзырет</w:t>
      </w:r>
      <w:r w:rsidRPr="00297BDF">
        <w:rPr>
          <w:rFonts w:ascii="Times New Roman" w:hAnsi="Times New Roman"/>
          <w:sz w:val="28"/>
          <w:szCs w:val="28"/>
          <w:lang w:val="kk-KZ"/>
        </w:rPr>
        <w:t>тілігін</w:t>
      </w:r>
      <w:r w:rsidR="002214E9" w:rsidRPr="00297BDF">
        <w:rPr>
          <w:rFonts w:ascii="Times New Roman" w:hAnsi="Times New Roman"/>
          <w:sz w:val="28"/>
          <w:szCs w:val="28"/>
          <w:lang w:val="kk-KZ"/>
        </w:rPr>
        <w:t xml:space="preserve"> </w:t>
      </w:r>
      <w:r w:rsidRPr="00297BDF">
        <w:rPr>
          <w:rFonts w:ascii="Times New Roman" w:hAnsi="Times New Roman"/>
          <w:sz w:val="28"/>
          <w:szCs w:val="28"/>
          <w:lang w:val="kk-KZ"/>
        </w:rPr>
        <w:t>қант құмайы (</w:t>
      </w:r>
      <w:r w:rsidRPr="00297BDF">
        <w:rPr>
          <w:rFonts w:ascii="Times New Roman" w:hAnsi="Times New Roman"/>
          <w:i/>
          <w:sz w:val="28"/>
          <w:szCs w:val="28"/>
          <w:lang w:val="kk-KZ"/>
        </w:rPr>
        <w:t>Sorghum saccharatum</w:t>
      </w:r>
      <w:r w:rsidRPr="00297BDF">
        <w:rPr>
          <w:rFonts w:ascii="Times New Roman" w:hAnsi="Times New Roman"/>
          <w:sz w:val="28"/>
          <w:szCs w:val="28"/>
          <w:lang w:val="kk-KZ"/>
        </w:rPr>
        <w:t xml:space="preserve"> (L</w:t>
      </w:r>
      <w:r w:rsidR="002214E9" w:rsidRPr="00297BDF">
        <w:rPr>
          <w:rFonts w:ascii="Times New Roman" w:hAnsi="Times New Roman"/>
          <w:sz w:val="28"/>
          <w:szCs w:val="28"/>
          <w:lang w:val="kk-KZ"/>
        </w:rPr>
        <w:t>.</w:t>
      </w:r>
      <w:r w:rsidRPr="00297BDF">
        <w:rPr>
          <w:rFonts w:ascii="Times New Roman" w:hAnsi="Times New Roman"/>
          <w:sz w:val="28"/>
          <w:szCs w:val="28"/>
          <w:lang w:val="kk-KZ"/>
        </w:rPr>
        <w:t xml:space="preserve">) </w:t>
      </w:r>
      <w:r w:rsidR="00CC5090" w:rsidRPr="00297BDF">
        <w:rPr>
          <w:rFonts w:ascii="Times New Roman" w:hAnsi="Times New Roman"/>
          <w:sz w:val="28"/>
          <w:szCs w:val="28"/>
          <w:lang w:val="kk-KZ"/>
        </w:rPr>
        <w:t>P</w:t>
      </w:r>
      <w:r w:rsidRPr="00297BDF">
        <w:rPr>
          <w:rFonts w:ascii="Times New Roman" w:hAnsi="Times New Roman"/>
          <w:sz w:val="28"/>
          <w:szCs w:val="28"/>
          <w:lang w:val="kk-KZ"/>
        </w:rPr>
        <w:t>ers</w:t>
      </w:r>
      <w:r w:rsidR="002214E9" w:rsidRPr="00297BDF">
        <w:rPr>
          <w:rFonts w:ascii="Times New Roman" w:hAnsi="Times New Roman"/>
          <w:sz w:val="28"/>
          <w:szCs w:val="28"/>
          <w:lang w:val="kk-KZ"/>
        </w:rPr>
        <w:t>.</w:t>
      </w:r>
      <w:r w:rsidRPr="00297BDF">
        <w:rPr>
          <w:rFonts w:ascii="Times New Roman" w:hAnsi="Times New Roman"/>
          <w:sz w:val="28"/>
          <w:szCs w:val="28"/>
          <w:lang w:val="kk-KZ"/>
        </w:rPr>
        <w:t>) сұрыптарын физ</w:t>
      </w:r>
      <w:r w:rsidR="00CC5090" w:rsidRPr="00297BDF">
        <w:rPr>
          <w:rFonts w:ascii="Times New Roman" w:hAnsi="Times New Roman"/>
          <w:sz w:val="28"/>
          <w:szCs w:val="28"/>
          <w:lang w:val="kk-KZ"/>
        </w:rPr>
        <w:t>и</w:t>
      </w:r>
      <w:r w:rsidRPr="00297BDF">
        <w:rPr>
          <w:rFonts w:ascii="Times New Roman" w:hAnsi="Times New Roman"/>
          <w:sz w:val="28"/>
          <w:szCs w:val="28"/>
          <w:lang w:val="kk-KZ"/>
        </w:rPr>
        <w:t>ологиялық-генетикалық талдау негізінде</w:t>
      </w:r>
      <w:r w:rsidR="002214E9" w:rsidRPr="00297BDF">
        <w:rPr>
          <w:rFonts w:ascii="Times New Roman" w:hAnsi="Times New Roman"/>
          <w:sz w:val="28"/>
          <w:szCs w:val="28"/>
          <w:lang w:val="kk-KZ"/>
        </w:rPr>
        <w:t xml:space="preserve"> </w:t>
      </w:r>
      <w:r w:rsidR="002C31DF" w:rsidRPr="00297BDF">
        <w:rPr>
          <w:rFonts w:ascii="Times New Roman" w:hAnsi="Times New Roman"/>
          <w:sz w:val="28"/>
          <w:szCs w:val="28"/>
          <w:lang w:val="kk-KZ"/>
        </w:rPr>
        <w:t xml:space="preserve">қалыптастырудың тиімді </w:t>
      </w:r>
      <w:r w:rsidRPr="00297BDF">
        <w:rPr>
          <w:rFonts w:ascii="Times New Roman" w:hAnsi="Times New Roman"/>
          <w:sz w:val="28"/>
          <w:szCs w:val="28"/>
          <w:lang w:val="kk-KZ"/>
        </w:rPr>
        <w:t>әдістерін</w:t>
      </w:r>
      <w:r w:rsidR="002214E9" w:rsidRPr="00297BDF">
        <w:rPr>
          <w:rFonts w:ascii="Times New Roman" w:hAnsi="Times New Roman"/>
          <w:sz w:val="28"/>
          <w:szCs w:val="28"/>
          <w:lang w:val="kk-KZ"/>
        </w:rPr>
        <w:t xml:space="preserve"> </w:t>
      </w:r>
      <w:r w:rsidR="002C31DF" w:rsidRPr="00297BDF">
        <w:rPr>
          <w:rFonts w:ascii="Times New Roman" w:hAnsi="Times New Roman"/>
          <w:sz w:val="28"/>
          <w:szCs w:val="28"/>
          <w:lang w:val="kk-KZ"/>
        </w:rPr>
        <w:t xml:space="preserve">анықтауды </w:t>
      </w:r>
      <w:r w:rsidRPr="00297BDF">
        <w:rPr>
          <w:rFonts w:ascii="Times New Roman" w:hAnsi="Times New Roman"/>
          <w:sz w:val="28"/>
          <w:szCs w:val="28"/>
          <w:lang w:val="kk-KZ"/>
        </w:rPr>
        <w:t>мақсат еттік</w:t>
      </w:r>
      <w:r w:rsidR="002C31DF" w:rsidRPr="00297BDF">
        <w:rPr>
          <w:rFonts w:ascii="Times New Roman" w:hAnsi="Times New Roman"/>
          <w:sz w:val="28"/>
          <w:szCs w:val="28"/>
          <w:lang w:val="kk-KZ"/>
        </w:rPr>
        <w:t xml:space="preserve">. </w:t>
      </w:r>
      <w:r w:rsidRPr="00297BDF">
        <w:rPr>
          <w:rFonts w:ascii="Times New Roman" w:hAnsi="Times New Roman"/>
          <w:sz w:val="28"/>
          <w:szCs w:val="28"/>
          <w:lang w:val="kk-KZ"/>
        </w:rPr>
        <w:t xml:space="preserve">Осы </w:t>
      </w:r>
      <w:r w:rsidR="002C31DF" w:rsidRPr="00297BDF">
        <w:rPr>
          <w:rFonts w:ascii="Times New Roman" w:hAnsi="Times New Roman"/>
          <w:sz w:val="28"/>
          <w:szCs w:val="28"/>
          <w:lang w:val="kk-KZ"/>
        </w:rPr>
        <w:t xml:space="preserve">себепті, зерттеушілік </w:t>
      </w:r>
      <w:r w:rsidR="00F920BF" w:rsidRPr="00297BDF">
        <w:rPr>
          <w:rFonts w:ascii="Times New Roman" w:hAnsi="Times New Roman"/>
          <w:sz w:val="28"/>
          <w:szCs w:val="28"/>
          <w:lang w:val="kk-KZ"/>
        </w:rPr>
        <w:t>құзырет</w:t>
      </w:r>
      <w:r w:rsidRPr="00297BDF">
        <w:rPr>
          <w:rFonts w:ascii="Times New Roman" w:hAnsi="Times New Roman"/>
          <w:sz w:val="28"/>
          <w:szCs w:val="28"/>
          <w:lang w:val="kk-KZ"/>
        </w:rPr>
        <w:t xml:space="preserve">тілікті </w:t>
      </w:r>
      <w:r w:rsidR="002C31DF" w:rsidRPr="00297BDF">
        <w:rPr>
          <w:rFonts w:ascii="Times New Roman" w:hAnsi="Times New Roman"/>
          <w:sz w:val="28"/>
          <w:szCs w:val="28"/>
          <w:lang w:val="kk-KZ"/>
        </w:rPr>
        <w:t xml:space="preserve">қалыптастырудың </w:t>
      </w:r>
      <w:r w:rsidRPr="00297BDF">
        <w:rPr>
          <w:rFonts w:ascii="Times New Roman" w:hAnsi="Times New Roman"/>
          <w:sz w:val="28"/>
          <w:szCs w:val="28"/>
          <w:lang w:val="kk-KZ"/>
        </w:rPr>
        <w:t xml:space="preserve">даму </w:t>
      </w:r>
      <w:r w:rsidR="002C31DF" w:rsidRPr="00297BDF">
        <w:rPr>
          <w:rFonts w:ascii="Times New Roman" w:hAnsi="Times New Roman"/>
          <w:sz w:val="28"/>
          <w:szCs w:val="28"/>
          <w:lang w:val="kk-KZ"/>
        </w:rPr>
        <w:t xml:space="preserve">динамикасы </w:t>
      </w:r>
      <w:r w:rsidRPr="00297BDF">
        <w:rPr>
          <w:rFonts w:ascii="Times New Roman" w:hAnsi="Times New Roman"/>
          <w:sz w:val="28"/>
          <w:szCs w:val="28"/>
          <w:lang w:val="kk-KZ"/>
        </w:rPr>
        <w:t>тәжірибелік-</w:t>
      </w:r>
      <w:r w:rsidR="002C31DF" w:rsidRPr="00297BDF">
        <w:rPr>
          <w:rFonts w:ascii="Times New Roman" w:hAnsi="Times New Roman"/>
          <w:sz w:val="28"/>
          <w:szCs w:val="28"/>
          <w:lang w:val="kk-KZ"/>
        </w:rPr>
        <w:t>эксперименттің бас</w:t>
      </w:r>
      <w:r w:rsidRPr="00297BDF">
        <w:rPr>
          <w:rFonts w:ascii="Times New Roman" w:hAnsi="Times New Roman"/>
          <w:sz w:val="28"/>
          <w:szCs w:val="28"/>
          <w:lang w:val="kk-KZ"/>
        </w:rPr>
        <w:t>талғаннан</w:t>
      </w:r>
      <w:r w:rsidR="002214E9" w:rsidRPr="00297BDF">
        <w:rPr>
          <w:rFonts w:ascii="Times New Roman" w:hAnsi="Times New Roman"/>
          <w:sz w:val="28"/>
          <w:szCs w:val="28"/>
          <w:lang w:val="kk-KZ"/>
        </w:rPr>
        <w:t xml:space="preserve"> </w:t>
      </w:r>
      <w:r w:rsidRPr="00297BDF">
        <w:rPr>
          <w:rFonts w:ascii="Times New Roman" w:hAnsi="Times New Roman"/>
          <w:sz w:val="28"/>
          <w:szCs w:val="28"/>
          <w:lang w:val="kk-KZ"/>
        </w:rPr>
        <w:t>аяғына</w:t>
      </w:r>
      <w:r w:rsidR="002C31DF" w:rsidRPr="00297BDF">
        <w:rPr>
          <w:rFonts w:ascii="Times New Roman" w:hAnsi="Times New Roman"/>
          <w:sz w:val="28"/>
          <w:szCs w:val="28"/>
          <w:lang w:val="kk-KZ"/>
        </w:rPr>
        <w:t xml:space="preserve"> дейін </w:t>
      </w:r>
      <w:r w:rsidRPr="00297BDF">
        <w:rPr>
          <w:rFonts w:ascii="Times New Roman" w:hAnsi="Times New Roman"/>
          <w:sz w:val="28"/>
          <w:szCs w:val="28"/>
          <w:lang w:val="kk-KZ"/>
        </w:rPr>
        <w:t>тұрақты түрде, жүйелі</w:t>
      </w:r>
      <w:r w:rsidR="002214E9" w:rsidRPr="00297BDF">
        <w:rPr>
          <w:rFonts w:ascii="Times New Roman" w:hAnsi="Times New Roman"/>
          <w:sz w:val="28"/>
          <w:szCs w:val="28"/>
          <w:lang w:val="kk-KZ"/>
        </w:rPr>
        <w:t xml:space="preserve"> </w:t>
      </w:r>
      <w:r w:rsidRPr="00297BDF">
        <w:rPr>
          <w:rFonts w:ascii="Times New Roman" w:hAnsi="Times New Roman"/>
          <w:sz w:val="28"/>
          <w:szCs w:val="28"/>
          <w:lang w:val="kk-KZ"/>
        </w:rPr>
        <w:t>бақылап отырдық</w:t>
      </w:r>
      <w:r w:rsidR="002C31DF" w:rsidRPr="00297BDF">
        <w:rPr>
          <w:rFonts w:ascii="Times New Roman" w:hAnsi="Times New Roman"/>
          <w:sz w:val="28"/>
          <w:szCs w:val="28"/>
          <w:lang w:val="kk-KZ"/>
        </w:rPr>
        <w:t>.</w:t>
      </w:r>
      <w:r w:rsidR="002214E9" w:rsidRPr="00297BDF">
        <w:rPr>
          <w:rFonts w:ascii="Times New Roman" w:hAnsi="Times New Roman"/>
          <w:sz w:val="28"/>
          <w:szCs w:val="28"/>
          <w:lang w:val="kk-KZ"/>
        </w:rPr>
        <w:t xml:space="preserve"> </w:t>
      </w:r>
      <w:r w:rsidRPr="00297BDF">
        <w:rPr>
          <w:rFonts w:ascii="Times New Roman" w:hAnsi="Times New Roman"/>
          <w:sz w:val="28"/>
          <w:szCs w:val="28"/>
          <w:lang w:val="kk-KZ"/>
        </w:rPr>
        <w:t>Ол үшін</w:t>
      </w:r>
      <w:r w:rsidR="002214E9" w:rsidRPr="00297BDF">
        <w:rPr>
          <w:rFonts w:ascii="Times New Roman" w:hAnsi="Times New Roman"/>
          <w:sz w:val="28"/>
          <w:szCs w:val="28"/>
          <w:lang w:val="kk-KZ"/>
        </w:rPr>
        <w:t xml:space="preserve"> </w:t>
      </w:r>
      <w:r w:rsidR="0043093E" w:rsidRPr="00297BDF">
        <w:rPr>
          <w:rFonts w:ascii="Times New Roman" w:hAnsi="Times New Roman"/>
          <w:sz w:val="28"/>
          <w:szCs w:val="28"/>
          <w:lang w:val="kk-KZ"/>
        </w:rPr>
        <w:t xml:space="preserve">биолог </w:t>
      </w:r>
      <w:r w:rsidR="0043093E" w:rsidRPr="00297BDF">
        <w:rPr>
          <w:rFonts w:ascii="Times New Roman" w:hAnsi="Times New Roman"/>
          <w:sz w:val="28"/>
          <w:szCs w:val="28"/>
          <w:lang w:val="kk-KZ"/>
        </w:rPr>
        <w:lastRenderedPageBreak/>
        <w:t xml:space="preserve">студенттердің зерттеушілік </w:t>
      </w:r>
      <w:r w:rsidR="00F920BF" w:rsidRPr="00297BDF">
        <w:rPr>
          <w:rFonts w:ascii="Times New Roman" w:hAnsi="Times New Roman"/>
          <w:sz w:val="28"/>
          <w:szCs w:val="28"/>
          <w:lang w:val="kk-KZ"/>
        </w:rPr>
        <w:t>құзырет</w:t>
      </w:r>
      <w:r w:rsidR="0043093E" w:rsidRPr="00297BDF">
        <w:rPr>
          <w:rFonts w:ascii="Times New Roman" w:hAnsi="Times New Roman"/>
          <w:sz w:val="28"/>
          <w:szCs w:val="28"/>
          <w:lang w:val="kk-KZ"/>
        </w:rPr>
        <w:t>тілігін</w:t>
      </w:r>
      <w:r w:rsidR="002214E9" w:rsidRPr="00297BDF">
        <w:rPr>
          <w:rFonts w:ascii="Times New Roman" w:hAnsi="Times New Roman"/>
          <w:sz w:val="28"/>
          <w:szCs w:val="28"/>
          <w:lang w:val="kk-KZ"/>
        </w:rPr>
        <w:t xml:space="preserve"> </w:t>
      </w:r>
      <w:r w:rsidR="0043093E" w:rsidRPr="00297BDF">
        <w:rPr>
          <w:rFonts w:ascii="Times New Roman" w:hAnsi="Times New Roman"/>
          <w:sz w:val="28"/>
          <w:szCs w:val="28"/>
          <w:lang w:val="kk-KZ"/>
        </w:rPr>
        <w:t>қант құмайы (</w:t>
      </w:r>
      <w:r w:rsidR="0043093E" w:rsidRPr="00297BDF">
        <w:rPr>
          <w:rFonts w:ascii="Times New Roman" w:hAnsi="Times New Roman"/>
          <w:i/>
          <w:sz w:val="28"/>
          <w:szCs w:val="28"/>
          <w:lang w:val="kk-KZ"/>
        </w:rPr>
        <w:t>Sorghum saccharatum</w:t>
      </w:r>
      <w:r w:rsidR="0043093E" w:rsidRPr="00297BDF">
        <w:rPr>
          <w:rFonts w:ascii="Times New Roman" w:hAnsi="Times New Roman"/>
          <w:sz w:val="28"/>
          <w:szCs w:val="28"/>
          <w:lang w:val="kk-KZ"/>
        </w:rPr>
        <w:t xml:space="preserve"> (L</w:t>
      </w:r>
      <w:r w:rsidR="002214E9" w:rsidRPr="00297BDF">
        <w:rPr>
          <w:rFonts w:ascii="Times New Roman" w:hAnsi="Times New Roman"/>
          <w:sz w:val="28"/>
          <w:szCs w:val="28"/>
          <w:lang w:val="kk-KZ"/>
        </w:rPr>
        <w:t>.</w:t>
      </w:r>
      <w:r w:rsidR="0043093E" w:rsidRPr="00297BDF">
        <w:rPr>
          <w:rFonts w:ascii="Times New Roman" w:hAnsi="Times New Roman"/>
          <w:sz w:val="28"/>
          <w:szCs w:val="28"/>
          <w:lang w:val="kk-KZ"/>
        </w:rPr>
        <w:t xml:space="preserve">) </w:t>
      </w:r>
      <w:r w:rsidR="00CC5090" w:rsidRPr="00297BDF">
        <w:rPr>
          <w:rFonts w:ascii="Times New Roman" w:hAnsi="Times New Roman"/>
          <w:sz w:val="28"/>
          <w:szCs w:val="28"/>
          <w:lang w:val="kk-KZ"/>
        </w:rPr>
        <w:t>P</w:t>
      </w:r>
      <w:r w:rsidR="0043093E" w:rsidRPr="00297BDF">
        <w:rPr>
          <w:rFonts w:ascii="Times New Roman" w:hAnsi="Times New Roman"/>
          <w:sz w:val="28"/>
          <w:szCs w:val="28"/>
          <w:lang w:val="kk-KZ"/>
        </w:rPr>
        <w:t>ers</w:t>
      </w:r>
      <w:r w:rsidR="002214E9" w:rsidRPr="00297BDF">
        <w:rPr>
          <w:rFonts w:ascii="Times New Roman" w:hAnsi="Times New Roman"/>
          <w:sz w:val="28"/>
          <w:szCs w:val="28"/>
          <w:lang w:val="kk-KZ"/>
        </w:rPr>
        <w:t>.</w:t>
      </w:r>
      <w:r w:rsidR="0043093E" w:rsidRPr="00297BDF">
        <w:rPr>
          <w:rFonts w:ascii="Times New Roman" w:hAnsi="Times New Roman"/>
          <w:sz w:val="28"/>
          <w:szCs w:val="28"/>
          <w:lang w:val="kk-KZ"/>
        </w:rPr>
        <w:t>) сұрыптарын физ</w:t>
      </w:r>
      <w:r w:rsidR="00CC5090" w:rsidRPr="00297BDF">
        <w:rPr>
          <w:rFonts w:ascii="Times New Roman" w:hAnsi="Times New Roman"/>
          <w:sz w:val="28"/>
          <w:szCs w:val="28"/>
          <w:lang w:val="kk-KZ"/>
        </w:rPr>
        <w:t>и</w:t>
      </w:r>
      <w:r w:rsidR="0043093E" w:rsidRPr="00297BDF">
        <w:rPr>
          <w:rFonts w:ascii="Times New Roman" w:hAnsi="Times New Roman"/>
          <w:sz w:val="28"/>
          <w:szCs w:val="28"/>
          <w:lang w:val="kk-KZ"/>
        </w:rPr>
        <w:t>ологиялық-генетикалық талдау негізінде</w:t>
      </w:r>
      <w:r w:rsidR="002C31DF" w:rsidRPr="00297BDF">
        <w:rPr>
          <w:rFonts w:ascii="Times New Roman" w:hAnsi="Times New Roman"/>
          <w:sz w:val="28"/>
          <w:szCs w:val="28"/>
          <w:lang w:val="kk-KZ"/>
        </w:rPr>
        <w:t xml:space="preserve"> қалыптастыру кезеңдері </w:t>
      </w:r>
      <w:r w:rsidR="0043093E" w:rsidRPr="00297BDF">
        <w:rPr>
          <w:rFonts w:ascii="Times New Roman" w:hAnsi="Times New Roman"/>
          <w:sz w:val="28"/>
          <w:szCs w:val="28"/>
          <w:lang w:val="kk-KZ"/>
        </w:rPr>
        <w:t>ауысқан</w:t>
      </w:r>
      <w:r w:rsidR="002C31DF" w:rsidRPr="00297BDF">
        <w:rPr>
          <w:rFonts w:ascii="Times New Roman" w:hAnsi="Times New Roman"/>
          <w:sz w:val="28"/>
          <w:szCs w:val="28"/>
          <w:lang w:val="kk-KZ"/>
        </w:rPr>
        <w:t xml:space="preserve"> сайын эксперимент тобындағы студенттердің </w:t>
      </w:r>
      <w:r w:rsidR="005E43DC" w:rsidRPr="00297BDF">
        <w:rPr>
          <w:rFonts w:ascii="Times New Roman" w:hAnsi="Times New Roman"/>
          <w:sz w:val="28"/>
          <w:szCs w:val="28"/>
          <w:lang w:val="kk-KZ"/>
        </w:rPr>
        <w:t>қант құмайы (</w:t>
      </w:r>
      <w:r w:rsidR="005E43DC" w:rsidRPr="00297BDF">
        <w:rPr>
          <w:rFonts w:ascii="Times New Roman" w:hAnsi="Times New Roman"/>
          <w:i/>
          <w:sz w:val="28"/>
          <w:szCs w:val="28"/>
          <w:lang w:val="kk-KZ"/>
        </w:rPr>
        <w:t>Sorghum saccharatum</w:t>
      </w:r>
      <w:r w:rsidR="005E43DC" w:rsidRPr="00297BDF">
        <w:rPr>
          <w:rFonts w:ascii="Times New Roman" w:hAnsi="Times New Roman"/>
          <w:sz w:val="28"/>
          <w:szCs w:val="28"/>
          <w:lang w:val="kk-KZ"/>
        </w:rPr>
        <w:t xml:space="preserve"> (L</w:t>
      </w:r>
      <w:r w:rsidR="002214E9" w:rsidRPr="00297BDF">
        <w:rPr>
          <w:rFonts w:ascii="Times New Roman" w:hAnsi="Times New Roman"/>
          <w:sz w:val="28"/>
          <w:szCs w:val="28"/>
          <w:lang w:val="kk-KZ"/>
        </w:rPr>
        <w:t>.</w:t>
      </w:r>
      <w:r w:rsidR="005E43DC" w:rsidRPr="00297BDF">
        <w:rPr>
          <w:rFonts w:ascii="Times New Roman" w:hAnsi="Times New Roman"/>
          <w:sz w:val="28"/>
          <w:szCs w:val="28"/>
          <w:lang w:val="kk-KZ"/>
        </w:rPr>
        <w:t xml:space="preserve">) </w:t>
      </w:r>
      <w:r w:rsidR="00CC5090" w:rsidRPr="00297BDF">
        <w:rPr>
          <w:rFonts w:ascii="Times New Roman" w:hAnsi="Times New Roman"/>
          <w:sz w:val="28"/>
          <w:szCs w:val="28"/>
          <w:lang w:val="kk-KZ"/>
        </w:rPr>
        <w:t>P</w:t>
      </w:r>
      <w:r w:rsidR="005E43DC" w:rsidRPr="00297BDF">
        <w:rPr>
          <w:rFonts w:ascii="Times New Roman" w:hAnsi="Times New Roman"/>
          <w:sz w:val="28"/>
          <w:szCs w:val="28"/>
          <w:lang w:val="kk-KZ"/>
        </w:rPr>
        <w:t>ers</w:t>
      </w:r>
      <w:r w:rsidR="002214E9" w:rsidRPr="00297BDF">
        <w:rPr>
          <w:rFonts w:ascii="Times New Roman" w:hAnsi="Times New Roman"/>
          <w:sz w:val="28"/>
          <w:szCs w:val="28"/>
          <w:lang w:val="kk-KZ"/>
        </w:rPr>
        <w:t>.</w:t>
      </w:r>
      <w:r w:rsidR="005E43DC" w:rsidRPr="00297BDF">
        <w:rPr>
          <w:rFonts w:ascii="Times New Roman" w:hAnsi="Times New Roman"/>
          <w:sz w:val="28"/>
          <w:szCs w:val="28"/>
          <w:lang w:val="kk-KZ"/>
        </w:rPr>
        <w:t>) сұрыптарының</w:t>
      </w:r>
      <w:r w:rsidR="002C31DF" w:rsidRPr="00297BDF">
        <w:rPr>
          <w:rFonts w:ascii="Times New Roman" w:hAnsi="Times New Roman"/>
          <w:sz w:val="28"/>
          <w:szCs w:val="28"/>
          <w:lang w:val="kk-KZ"/>
        </w:rPr>
        <w:t xml:space="preserve"> ерекшеліктері туралы білімі мен зерттеушілік </w:t>
      </w:r>
      <w:r w:rsidR="00F920BF" w:rsidRPr="00297BDF">
        <w:rPr>
          <w:rFonts w:ascii="Times New Roman" w:hAnsi="Times New Roman"/>
          <w:sz w:val="28"/>
          <w:szCs w:val="28"/>
          <w:lang w:val="kk-KZ"/>
        </w:rPr>
        <w:t>құзырет</w:t>
      </w:r>
      <w:r w:rsidR="005E43DC" w:rsidRPr="00297BDF">
        <w:rPr>
          <w:rFonts w:ascii="Times New Roman" w:hAnsi="Times New Roman"/>
          <w:sz w:val="28"/>
          <w:szCs w:val="28"/>
          <w:lang w:val="kk-KZ"/>
        </w:rPr>
        <w:t>тілігін қалыптасу көрсеткіштері тұрақты бақыланып отырды</w:t>
      </w:r>
      <w:r w:rsidR="002C31DF" w:rsidRPr="00297BDF">
        <w:rPr>
          <w:rFonts w:ascii="Times New Roman" w:hAnsi="Times New Roman"/>
          <w:sz w:val="28"/>
          <w:szCs w:val="28"/>
          <w:lang w:val="kk-KZ"/>
        </w:rPr>
        <w:t xml:space="preserve">. </w:t>
      </w:r>
      <w:r w:rsidR="005E43DC" w:rsidRPr="00297BDF">
        <w:rPr>
          <w:rFonts w:ascii="Times New Roman" w:hAnsi="Times New Roman"/>
          <w:sz w:val="28"/>
          <w:szCs w:val="28"/>
          <w:lang w:val="kk-KZ"/>
        </w:rPr>
        <w:t xml:space="preserve">Мұндай </w:t>
      </w:r>
      <w:r w:rsidR="002C31DF" w:rsidRPr="00297BDF">
        <w:rPr>
          <w:rFonts w:ascii="Times New Roman" w:hAnsi="Times New Roman"/>
          <w:sz w:val="28"/>
          <w:szCs w:val="28"/>
          <w:lang w:val="kk-KZ"/>
        </w:rPr>
        <w:t xml:space="preserve">бақылаулар </w:t>
      </w:r>
      <w:r w:rsidR="005E43DC" w:rsidRPr="00297BDF">
        <w:rPr>
          <w:rFonts w:ascii="Times New Roman" w:hAnsi="Times New Roman"/>
          <w:sz w:val="28"/>
          <w:szCs w:val="28"/>
          <w:lang w:val="kk-KZ"/>
        </w:rPr>
        <w:t>тәжірибеге</w:t>
      </w:r>
      <w:r w:rsidR="002C31DF" w:rsidRPr="00297BDF">
        <w:rPr>
          <w:rFonts w:ascii="Times New Roman" w:hAnsi="Times New Roman"/>
          <w:sz w:val="28"/>
          <w:szCs w:val="28"/>
          <w:lang w:val="kk-KZ"/>
        </w:rPr>
        <w:t xml:space="preserve"> қатыс</w:t>
      </w:r>
      <w:r w:rsidR="005E43DC" w:rsidRPr="00297BDF">
        <w:rPr>
          <w:rFonts w:ascii="Times New Roman" w:hAnsi="Times New Roman"/>
          <w:sz w:val="28"/>
          <w:szCs w:val="28"/>
          <w:lang w:val="kk-KZ"/>
        </w:rPr>
        <w:t>қан</w:t>
      </w:r>
      <w:r w:rsidR="002C31DF" w:rsidRPr="00297BDF">
        <w:rPr>
          <w:rFonts w:ascii="Times New Roman" w:hAnsi="Times New Roman"/>
          <w:sz w:val="28"/>
          <w:szCs w:val="28"/>
          <w:lang w:val="kk-KZ"/>
        </w:rPr>
        <w:t xml:space="preserve"> студентт</w:t>
      </w:r>
      <w:r w:rsidR="005E43DC" w:rsidRPr="00297BDF">
        <w:rPr>
          <w:rFonts w:ascii="Times New Roman" w:hAnsi="Times New Roman"/>
          <w:sz w:val="28"/>
          <w:szCs w:val="28"/>
          <w:lang w:val="kk-KZ"/>
        </w:rPr>
        <w:t>ерд</w:t>
      </w:r>
      <w:r w:rsidR="002C31DF" w:rsidRPr="00297BDF">
        <w:rPr>
          <w:rFonts w:ascii="Times New Roman" w:hAnsi="Times New Roman"/>
          <w:sz w:val="28"/>
          <w:szCs w:val="28"/>
          <w:lang w:val="kk-KZ"/>
        </w:rPr>
        <w:t xml:space="preserve">ің </w:t>
      </w:r>
      <w:r w:rsidR="005E43DC" w:rsidRPr="00297BDF">
        <w:rPr>
          <w:rFonts w:ascii="Times New Roman" w:hAnsi="Times New Roman"/>
          <w:sz w:val="28"/>
          <w:szCs w:val="28"/>
          <w:lang w:val="kk-KZ"/>
        </w:rPr>
        <w:t xml:space="preserve">биологиялық </w:t>
      </w:r>
      <w:r w:rsidR="002C31DF" w:rsidRPr="00297BDF">
        <w:rPr>
          <w:rFonts w:ascii="Times New Roman" w:hAnsi="Times New Roman"/>
          <w:sz w:val="28"/>
          <w:szCs w:val="28"/>
          <w:lang w:val="kk-KZ"/>
        </w:rPr>
        <w:t>білім</w:t>
      </w:r>
      <w:r w:rsidR="005E43DC" w:rsidRPr="00297BDF">
        <w:rPr>
          <w:rFonts w:ascii="Times New Roman" w:hAnsi="Times New Roman"/>
          <w:sz w:val="28"/>
          <w:szCs w:val="28"/>
          <w:lang w:val="kk-KZ"/>
        </w:rPr>
        <w:t xml:space="preserve"> көрсеткіштерін</w:t>
      </w:r>
      <w:r w:rsidR="002C31DF" w:rsidRPr="00297BDF">
        <w:rPr>
          <w:rFonts w:ascii="Times New Roman" w:hAnsi="Times New Roman"/>
          <w:sz w:val="28"/>
          <w:szCs w:val="28"/>
          <w:lang w:val="kk-KZ"/>
        </w:rPr>
        <w:t xml:space="preserve">, зерттеушілік </w:t>
      </w:r>
      <w:r w:rsidR="00F920BF" w:rsidRPr="00297BDF">
        <w:rPr>
          <w:rFonts w:ascii="Times New Roman" w:hAnsi="Times New Roman"/>
          <w:sz w:val="28"/>
          <w:szCs w:val="28"/>
          <w:lang w:val="kk-KZ"/>
        </w:rPr>
        <w:t>құзырет</w:t>
      </w:r>
      <w:r w:rsidR="005E43DC" w:rsidRPr="00297BDF">
        <w:rPr>
          <w:rFonts w:ascii="Times New Roman" w:hAnsi="Times New Roman"/>
          <w:sz w:val="28"/>
          <w:szCs w:val="28"/>
          <w:lang w:val="kk-KZ"/>
        </w:rPr>
        <w:t>тілігін</w:t>
      </w:r>
      <w:r w:rsidR="002214E9" w:rsidRPr="00297BDF">
        <w:rPr>
          <w:rFonts w:ascii="Times New Roman" w:hAnsi="Times New Roman"/>
          <w:sz w:val="28"/>
          <w:szCs w:val="28"/>
          <w:lang w:val="kk-KZ"/>
        </w:rPr>
        <w:t xml:space="preserve"> </w:t>
      </w:r>
      <w:r w:rsidR="002C31DF" w:rsidRPr="00297BDF">
        <w:rPr>
          <w:rFonts w:ascii="Times New Roman" w:hAnsi="Times New Roman"/>
          <w:sz w:val="28"/>
          <w:szCs w:val="28"/>
          <w:lang w:val="kk-KZ"/>
        </w:rPr>
        <w:t xml:space="preserve">қалыптастыру </w:t>
      </w:r>
      <w:r w:rsidR="005E43DC" w:rsidRPr="00297BDF">
        <w:rPr>
          <w:rFonts w:ascii="Times New Roman" w:hAnsi="Times New Roman"/>
          <w:sz w:val="28"/>
          <w:szCs w:val="28"/>
          <w:lang w:val="kk-KZ"/>
        </w:rPr>
        <w:t>деңгейлерін анықтап</w:t>
      </w:r>
      <w:r w:rsidR="002C31DF" w:rsidRPr="00297BDF">
        <w:rPr>
          <w:rFonts w:ascii="Times New Roman" w:hAnsi="Times New Roman"/>
          <w:sz w:val="28"/>
          <w:szCs w:val="28"/>
          <w:lang w:val="kk-KZ"/>
        </w:rPr>
        <w:t xml:space="preserve"> және тиімділігін </w:t>
      </w:r>
      <w:r w:rsidR="005E43DC" w:rsidRPr="00297BDF">
        <w:rPr>
          <w:rFonts w:ascii="Times New Roman" w:hAnsi="Times New Roman"/>
          <w:sz w:val="28"/>
          <w:szCs w:val="28"/>
          <w:lang w:val="kk-KZ"/>
        </w:rPr>
        <w:t xml:space="preserve">жүйелі түрде </w:t>
      </w:r>
      <w:r w:rsidR="002C31DF" w:rsidRPr="00297BDF">
        <w:rPr>
          <w:rFonts w:ascii="Times New Roman" w:hAnsi="Times New Roman"/>
          <w:sz w:val="28"/>
          <w:szCs w:val="28"/>
          <w:lang w:val="kk-KZ"/>
        </w:rPr>
        <w:t>бақылау</w:t>
      </w:r>
      <w:r w:rsidR="005E43DC" w:rsidRPr="00297BDF">
        <w:rPr>
          <w:rFonts w:ascii="Times New Roman" w:hAnsi="Times New Roman"/>
          <w:sz w:val="28"/>
          <w:szCs w:val="28"/>
          <w:lang w:val="kk-KZ"/>
        </w:rPr>
        <w:t>да болуы</w:t>
      </w:r>
      <w:r w:rsidR="002C31DF" w:rsidRPr="00297BDF">
        <w:rPr>
          <w:rFonts w:ascii="Times New Roman" w:hAnsi="Times New Roman"/>
          <w:sz w:val="28"/>
          <w:szCs w:val="28"/>
          <w:lang w:val="kk-KZ"/>
        </w:rPr>
        <w:t xml:space="preserve"> үшін және </w:t>
      </w:r>
      <w:r w:rsidR="005E43DC" w:rsidRPr="00297BDF">
        <w:rPr>
          <w:rFonts w:ascii="Times New Roman" w:hAnsi="Times New Roman"/>
          <w:sz w:val="28"/>
          <w:szCs w:val="28"/>
          <w:lang w:val="kk-KZ"/>
        </w:rPr>
        <w:t>тәжірибелік-</w:t>
      </w:r>
      <w:r w:rsidR="002C31DF" w:rsidRPr="00297BDF">
        <w:rPr>
          <w:rFonts w:ascii="Times New Roman" w:hAnsi="Times New Roman"/>
          <w:sz w:val="28"/>
          <w:szCs w:val="28"/>
          <w:lang w:val="kk-KZ"/>
        </w:rPr>
        <w:t xml:space="preserve">эксперименттің </w:t>
      </w:r>
      <w:r w:rsidR="005E43DC" w:rsidRPr="00297BDF">
        <w:rPr>
          <w:rFonts w:ascii="Times New Roman" w:hAnsi="Times New Roman"/>
          <w:sz w:val="28"/>
          <w:szCs w:val="28"/>
          <w:lang w:val="kk-KZ"/>
        </w:rPr>
        <w:t>алдын-ала анықталған мақсат бойынша орындалуын</w:t>
      </w:r>
      <w:r w:rsidR="002214E9" w:rsidRPr="00297BDF">
        <w:rPr>
          <w:rFonts w:ascii="Times New Roman" w:hAnsi="Times New Roman"/>
          <w:sz w:val="28"/>
          <w:szCs w:val="28"/>
          <w:lang w:val="kk-KZ"/>
        </w:rPr>
        <w:t xml:space="preserve"> </w:t>
      </w:r>
      <w:r w:rsidR="005E43DC" w:rsidRPr="00297BDF">
        <w:rPr>
          <w:rFonts w:ascii="Times New Roman" w:hAnsi="Times New Roman"/>
          <w:sz w:val="28"/>
          <w:szCs w:val="28"/>
          <w:lang w:val="kk-KZ"/>
        </w:rPr>
        <w:t>жүзе</w:t>
      </w:r>
      <w:r w:rsidR="00244366" w:rsidRPr="00297BDF">
        <w:rPr>
          <w:rFonts w:ascii="Times New Roman" w:hAnsi="Times New Roman"/>
          <w:sz w:val="28"/>
          <w:szCs w:val="28"/>
          <w:lang w:val="kk-KZ"/>
        </w:rPr>
        <w:t>г</w:t>
      </w:r>
      <w:r w:rsidR="005E43DC" w:rsidRPr="00297BDF">
        <w:rPr>
          <w:rFonts w:ascii="Times New Roman" w:hAnsi="Times New Roman"/>
          <w:sz w:val="28"/>
          <w:szCs w:val="28"/>
          <w:lang w:val="kk-KZ"/>
        </w:rPr>
        <w:t>е асыру</w:t>
      </w:r>
      <w:r w:rsidR="002C31DF" w:rsidRPr="00297BDF">
        <w:rPr>
          <w:rFonts w:ascii="Times New Roman" w:hAnsi="Times New Roman"/>
          <w:sz w:val="28"/>
          <w:szCs w:val="28"/>
          <w:lang w:val="kk-KZ"/>
        </w:rPr>
        <w:t xml:space="preserve"> үшін қажет. </w:t>
      </w:r>
    </w:p>
    <w:p w:rsidR="00222CAB" w:rsidRPr="00297BDF" w:rsidRDefault="00074FCC" w:rsidP="00222CAB">
      <w:pPr>
        <w:shd w:val="clear" w:color="auto" w:fill="FFFFFF"/>
        <w:spacing w:after="0" w:line="240" w:lineRule="auto"/>
        <w:ind w:firstLine="567"/>
        <w:jc w:val="both"/>
        <w:rPr>
          <w:rFonts w:ascii="Times New Roman" w:hAnsi="Times New Roman"/>
          <w:sz w:val="28"/>
          <w:szCs w:val="28"/>
          <w:lang w:val="kk-KZ"/>
        </w:rPr>
      </w:pPr>
      <w:r w:rsidRPr="00297BDF">
        <w:rPr>
          <w:rFonts w:ascii="Times New Roman" w:hAnsi="Times New Roman"/>
          <w:sz w:val="28"/>
          <w:szCs w:val="28"/>
          <w:lang w:val="kk-KZ"/>
        </w:rPr>
        <w:t xml:space="preserve">Оқытудың </w:t>
      </w:r>
      <w:r w:rsidR="00222CAB" w:rsidRPr="00297BDF">
        <w:rPr>
          <w:rFonts w:ascii="Times New Roman" w:hAnsi="Times New Roman"/>
          <w:sz w:val="28"/>
          <w:szCs w:val="28"/>
          <w:lang w:val="kk-KZ"/>
        </w:rPr>
        <w:t xml:space="preserve">тeopияcы </w:t>
      </w:r>
      <w:r w:rsidRPr="00297BDF">
        <w:rPr>
          <w:rFonts w:ascii="Times New Roman" w:hAnsi="Times New Roman"/>
          <w:sz w:val="28"/>
          <w:szCs w:val="28"/>
          <w:lang w:val="kk-KZ"/>
        </w:rPr>
        <w:t>және</w:t>
      </w:r>
      <w:r w:rsidR="00222CAB" w:rsidRPr="00297BDF">
        <w:rPr>
          <w:rFonts w:ascii="Times New Roman" w:hAnsi="Times New Roman"/>
          <w:sz w:val="28"/>
          <w:szCs w:val="28"/>
          <w:lang w:val="kk-KZ"/>
        </w:rPr>
        <w:t xml:space="preserve"> пpaктикacындa </w:t>
      </w:r>
      <w:r w:rsidRPr="00297BDF">
        <w:rPr>
          <w:rFonts w:ascii="Times New Roman" w:hAnsi="Times New Roman"/>
          <w:sz w:val="28"/>
          <w:szCs w:val="28"/>
          <w:lang w:val="kk-KZ"/>
        </w:rPr>
        <w:t xml:space="preserve">өзгеріс динамикасын </w:t>
      </w:r>
      <w:r w:rsidR="00222CAB" w:rsidRPr="00297BDF">
        <w:rPr>
          <w:rFonts w:ascii="Times New Roman" w:hAnsi="Times New Roman"/>
          <w:sz w:val="28"/>
          <w:szCs w:val="28"/>
          <w:lang w:val="kk-KZ"/>
        </w:rPr>
        <w:t xml:space="preserve">анықтауға қoйылaтын </w:t>
      </w:r>
      <w:r w:rsidRPr="00297BDF">
        <w:rPr>
          <w:rFonts w:ascii="Times New Roman" w:hAnsi="Times New Roman"/>
          <w:sz w:val="28"/>
          <w:szCs w:val="28"/>
          <w:lang w:val="kk-KZ"/>
        </w:rPr>
        <w:t>негізгі</w:t>
      </w:r>
      <w:r w:rsidR="00222CAB" w:rsidRPr="00297BDF">
        <w:rPr>
          <w:rFonts w:ascii="Times New Roman" w:hAnsi="Times New Roman"/>
          <w:sz w:val="28"/>
          <w:szCs w:val="28"/>
          <w:lang w:val="kk-KZ"/>
        </w:rPr>
        <w:t xml:space="preserve"> тaлaптap: </w:t>
      </w:r>
      <w:r w:rsidRPr="00297BDF">
        <w:rPr>
          <w:rFonts w:ascii="Times New Roman" w:hAnsi="Times New Roman"/>
          <w:sz w:val="28"/>
          <w:szCs w:val="28"/>
          <w:lang w:val="kk-KZ"/>
        </w:rPr>
        <w:t>өзгеріс динамикасы</w:t>
      </w:r>
      <w:r w:rsidR="00222CAB" w:rsidRPr="00297BDF">
        <w:rPr>
          <w:rFonts w:ascii="Times New Roman" w:hAnsi="Times New Roman"/>
          <w:sz w:val="28"/>
          <w:szCs w:val="28"/>
          <w:lang w:val="kk-KZ"/>
        </w:rPr>
        <w:t xml:space="preserve"> жeкe тұлғаны қaлыптacтыpудың </w:t>
      </w:r>
      <w:r w:rsidR="00244366" w:rsidRPr="00297BDF">
        <w:rPr>
          <w:rFonts w:ascii="Times New Roman" w:hAnsi="Times New Roman"/>
          <w:sz w:val="28"/>
          <w:szCs w:val="28"/>
          <w:lang w:val="kk-KZ"/>
        </w:rPr>
        <w:t>б</w:t>
      </w:r>
      <w:r w:rsidRPr="00297BDF">
        <w:rPr>
          <w:rFonts w:ascii="Times New Roman" w:hAnsi="Times New Roman"/>
          <w:sz w:val="28"/>
          <w:szCs w:val="28"/>
          <w:lang w:val="kk-KZ"/>
        </w:rPr>
        <w:t>астапқы зaңдылықтapына</w:t>
      </w:r>
      <w:r w:rsidR="00A3534D" w:rsidRPr="00297BDF">
        <w:rPr>
          <w:rFonts w:ascii="Times New Roman" w:hAnsi="Times New Roman"/>
          <w:sz w:val="28"/>
          <w:szCs w:val="28"/>
          <w:lang w:val="kk-KZ"/>
        </w:rPr>
        <w:t xml:space="preserve"> </w:t>
      </w:r>
      <w:r w:rsidRPr="00297BDF">
        <w:rPr>
          <w:rFonts w:ascii="Times New Roman" w:hAnsi="Times New Roman"/>
          <w:sz w:val="28"/>
          <w:szCs w:val="28"/>
          <w:lang w:val="kk-KZ"/>
        </w:rPr>
        <w:t>жауап беруі</w:t>
      </w:r>
      <w:r w:rsidR="00A3534D" w:rsidRPr="00297BDF">
        <w:rPr>
          <w:rFonts w:ascii="Times New Roman" w:hAnsi="Times New Roman"/>
          <w:sz w:val="28"/>
          <w:szCs w:val="28"/>
          <w:lang w:val="kk-KZ"/>
        </w:rPr>
        <w:t xml:space="preserve"> </w:t>
      </w:r>
      <w:r w:rsidRPr="00297BDF">
        <w:rPr>
          <w:rFonts w:ascii="Times New Roman" w:hAnsi="Times New Roman"/>
          <w:sz w:val="28"/>
          <w:szCs w:val="28"/>
          <w:lang w:val="kk-KZ"/>
        </w:rPr>
        <w:t xml:space="preserve">керек; өлшeмдep арқылы </w:t>
      </w:r>
      <w:r w:rsidR="00222CAB" w:rsidRPr="00297BDF">
        <w:rPr>
          <w:rFonts w:ascii="Times New Roman" w:hAnsi="Times New Roman"/>
          <w:sz w:val="28"/>
          <w:szCs w:val="28"/>
          <w:lang w:val="kk-KZ"/>
        </w:rPr>
        <w:t xml:space="preserve">зepттeлeтiн </w:t>
      </w:r>
      <w:r w:rsidRPr="00297BDF">
        <w:rPr>
          <w:rFonts w:ascii="Times New Roman" w:hAnsi="Times New Roman"/>
          <w:sz w:val="28"/>
          <w:szCs w:val="28"/>
          <w:lang w:val="kk-KZ"/>
        </w:rPr>
        <w:t>үдерістің</w:t>
      </w:r>
      <w:r w:rsidR="00222CAB" w:rsidRPr="00297BDF">
        <w:rPr>
          <w:rFonts w:ascii="Times New Roman" w:hAnsi="Times New Roman"/>
          <w:sz w:val="28"/>
          <w:szCs w:val="28"/>
          <w:lang w:val="kk-KZ"/>
        </w:rPr>
        <w:t xml:space="preserve"> кoмпoнeнттepi</w:t>
      </w:r>
      <w:r w:rsidR="00A3534D" w:rsidRPr="00297BDF">
        <w:rPr>
          <w:rFonts w:ascii="Times New Roman" w:hAnsi="Times New Roman"/>
          <w:sz w:val="28"/>
          <w:szCs w:val="28"/>
          <w:lang w:val="kk-KZ"/>
        </w:rPr>
        <w:t xml:space="preserve"> </w:t>
      </w:r>
      <w:r w:rsidR="00222CAB" w:rsidRPr="00297BDF">
        <w:rPr>
          <w:rFonts w:ascii="Times New Roman" w:hAnsi="Times New Roman"/>
          <w:sz w:val="28"/>
          <w:szCs w:val="28"/>
          <w:lang w:val="kk-KZ"/>
        </w:rPr>
        <w:t>apacындaғы</w:t>
      </w:r>
      <w:r w:rsidRPr="00297BDF">
        <w:rPr>
          <w:rFonts w:ascii="Times New Roman" w:hAnsi="Times New Roman"/>
          <w:sz w:val="28"/>
          <w:szCs w:val="28"/>
          <w:lang w:val="kk-KZ"/>
        </w:rPr>
        <w:t xml:space="preserve"> өзара</w:t>
      </w:r>
      <w:r w:rsidR="00222CAB" w:rsidRPr="00297BDF">
        <w:rPr>
          <w:rFonts w:ascii="Times New Roman" w:hAnsi="Times New Roman"/>
          <w:sz w:val="28"/>
          <w:szCs w:val="28"/>
          <w:lang w:val="kk-KZ"/>
        </w:rPr>
        <w:t xml:space="preserve"> бaйлaныcтapды қамтамасыз ету </w:t>
      </w:r>
      <w:r w:rsidRPr="00297BDF">
        <w:rPr>
          <w:rFonts w:ascii="Times New Roman" w:hAnsi="Times New Roman"/>
          <w:sz w:val="28"/>
          <w:szCs w:val="28"/>
          <w:lang w:val="kk-KZ"/>
        </w:rPr>
        <w:t>керек</w:t>
      </w:r>
      <w:r w:rsidR="00222CAB" w:rsidRPr="00297BDF">
        <w:rPr>
          <w:rFonts w:ascii="Times New Roman" w:hAnsi="Times New Roman"/>
          <w:sz w:val="28"/>
          <w:szCs w:val="28"/>
          <w:lang w:val="kk-KZ"/>
        </w:rPr>
        <w:t xml:space="preserve">; </w:t>
      </w:r>
      <w:r w:rsidRPr="00297BDF">
        <w:rPr>
          <w:rFonts w:ascii="Times New Roman" w:hAnsi="Times New Roman"/>
          <w:sz w:val="28"/>
          <w:szCs w:val="28"/>
          <w:lang w:val="kk-KZ"/>
        </w:rPr>
        <w:t xml:space="preserve">ал </w:t>
      </w:r>
      <w:r w:rsidR="00222CAB" w:rsidRPr="00297BDF">
        <w:rPr>
          <w:rFonts w:ascii="Times New Roman" w:hAnsi="Times New Roman"/>
          <w:sz w:val="28"/>
          <w:szCs w:val="28"/>
          <w:lang w:val="kk-KZ"/>
        </w:rPr>
        <w:t xml:space="preserve">caпaлық көpceткiштep caндық көpceткiштepмeн </w:t>
      </w:r>
      <w:r w:rsidRPr="00297BDF">
        <w:rPr>
          <w:rFonts w:ascii="Times New Roman" w:hAnsi="Times New Roman"/>
          <w:sz w:val="28"/>
          <w:szCs w:val="28"/>
          <w:lang w:val="kk-KZ"/>
        </w:rPr>
        <w:t>бірдей</w:t>
      </w:r>
      <w:r w:rsidR="00A3534D" w:rsidRPr="00297BDF">
        <w:rPr>
          <w:rFonts w:ascii="Times New Roman" w:hAnsi="Times New Roman"/>
          <w:sz w:val="28"/>
          <w:szCs w:val="28"/>
          <w:lang w:val="kk-KZ"/>
        </w:rPr>
        <w:t xml:space="preserve"> </w:t>
      </w:r>
      <w:r w:rsidRPr="00297BDF">
        <w:rPr>
          <w:rFonts w:ascii="Times New Roman" w:hAnsi="Times New Roman"/>
          <w:sz w:val="28"/>
          <w:szCs w:val="28"/>
          <w:lang w:val="kk-KZ"/>
        </w:rPr>
        <w:t>анықталып отыруы</w:t>
      </w:r>
      <w:r w:rsidR="00A3534D" w:rsidRPr="00297BDF">
        <w:rPr>
          <w:rFonts w:ascii="Times New Roman" w:hAnsi="Times New Roman"/>
          <w:sz w:val="28"/>
          <w:szCs w:val="28"/>
          <w:lang w:val="kk-KZ"/>
        </w:rPr>
        <w:t xml:space="preserve"> </w:t>
      </w:r>
      <w:r w:rsidRPr="00297BDF">
        <w:rPr>
          <w:rFonts w:ascii="Times New Roman" w:hAnsi="Times New Roman"/>
          <w:sz w:val="28"/>
          <w:szCs w:val="28"/>
          <w:lang w:val="kk-KZ"/>
        </w:rPr>
        <w:t>керек</w:t>
      </w:r>
      <w:r w:rsidR="00222CAB" w:rsidRPr="00297BDF">
        <w:rPr>
          <w:rFonts w:ascii="Times New Roman" w:hAnsi="Times New Roman"/>
          <w:sz w:val="28"/>
          <w:szCs w:val="28"/>
          <w:lang w:val="kk-KZ"/>
        </w:rPr>
        <w:t>.</w:t>
      </w:r>
    </w:p>
    <w:p w:rsidR="00A01155" w:rsidRPr="00297BDF" w:rsidRDefault="00781358" w:rsidP="00A01155">
      <w:pPr>
        <w:shd w:val="clear" w:color="auto" w:fill="FFFFFF"/>
        <w:spacing w:after="0" w:line="240" w:lineRule="auto"/>
        <w:ind w:firstLine="567"/>
        <w:jc w:val="both"/>
        <w:rPr>
          <w:rFonts w:ascii="Times New Roman" w:hAnsi="Times New Roman"/>
          <w:sz w:val="28"/>
          <w:szCs w:val="28"/>
          <w:lang w:val="kk-KZ"/>
        </w:rPr>
      </w:pPr>
      <w:r w:rsidRPr="00297BDF">
        <w:rPr>
          <w:rFonts w:ascii="Times New Roman" w:hAnsi="Times New Roman"/>
          <w:sz w:val="28"/>
          <w:szCs w:val="28"/>
          <w:lang w:val="kk-KZ"/>
        </w:rPr>
        <w:t>Біз ұйымдастырған тәжірибелік-эксперименттің тиімділігі мен</w:t>
      </w:r>
      <w:r w:rsidR="00A3534D" w:rsidRPr="00297BDF">
        <w:rPr>
          <w:rFonts w:ascii="Times New Roman" w:hAnsi="Times New Roman"/>
          <w:sz w:val="28"/>
          <w:szCs w:val="28"/>
          <w:lang w:val="kk-KZ"/>
        </w:rPr>
        <w:t xml:space="preserve"> </w:t>
      </w:r>
      <w:r w:rsidR="00222CAB" w:rsidRPr="00297BDF">
        <w:rPr>
          <w:rFonts w:ascii="Times New Roman" w:hAnsi="Times New Roman"/>
          <w:sz w:val="28"/>
          <w:szCs w:val="28"/>
          <w:lang w:val="kk-KZ"/>
        </w:rPr>
        <w:t>caпaлық көpceткiштepi</w:t>
      </w:r>
      <w:r w:rsidR="009620E9" w:rsidRPr="00297BDF">
        <w:rPr>
          <w:rFonts w:ascii="Times New Roman" w:hAnsi="Times New Roman"/>
          <w:sz w:val="28"/>
          <w:szCs w:val="28"/>
          <w:lang w:val="kk-KZ"/>
        </w:rPr>
        <w:t xml:space="preserve">н </w:t>
      </w:r>
      <w:r w:rsidRPr="00297BDF">
        <w:rPr>
          <w:rFonts w:ascii="Times New Roman" w:hAnsi="Times New Roman"/>
          <w:sz w:val="28"/>
          <w:szCs w:val="28"/>
          <w:lang w:val="kk-KZ"/>
        </w:rPr>
        <w:t>анықтадық</w:t>
      </w:r>
      <w:r w:rsidR="00222CAB" w:rsidRPr="00297BDF">
        <w:rPr>
          <w:rFonts w:ascii="Times New Roman" w:hAnsi="Times New Roman"/>
          <w:sz w:val="28"/>
          <w:szCs w:val="28"/>
          <w:lang w:val="kk-KZ"/>
        </w:rPr>
        <w:t xml:space="preserve">. </w:t>
      </w:r>
      <w:r w:rsidRPr="00297BDF">
        <w:rPr>
          <w:rFonts w:ascii="Times New Roman" w:hAnsi="Times New Roman"/>
          <w:sz w:val="28"/>
          <w:szCs w:val="28"/>
          <w:lang w:val="kk-KZ"/>
        </w:rPr>
        <w:t xml:space="preserve">Биолог студенттердің зерттеушілік </w:t>
      </w:r>
      <w:r w:rsidR="00F920BF" w:rsidRPr="00297BDF">
        <w:rPr>
          <w:rFonts w:ascii="Times New Roman" w:hAnsi="Times New Roman"/>
          <w:sz w:val="28"/>
          <w:szCs w:val="28"/>
          <w:lang w:val="kk-KZ"/>
        </w:rPr>
        <w:t>құзырет</w:t>
      </w:r>
      <w:r w:rsidRPr="00297BDF">
        <w:rPr>
          <w:rFonts w:ascii="Times New Roman" w:hAnsi="Times New Roman"/>
          <w:sz w:val="28"/>
          <w:szCs w:val="28"/>
          <w:lang w:val="kk-KZ"/>
        </w:rPr>
        <w:t>тілігін</w:t>
      </w:r>
      <w:r w:rsidR="00A3534D" w:rsidRPr="00297BDF">
        <w:rPr>
          <w:rFonts w:ascii="Times New Roman" w:hAnsi="Times New Roman"/>
          <w:sz w:val="28"/>
          <w:szCs w:val="28"/>
          <w:lang w:val="kk-KZ"/>
        </w:rPr>
        <w:t xml:space="preserve"> </w:t>
      </w:r>
      <w:r w:rsidRPr="00297BDF">
        <w:rPr>
          <w:rFonts w:ascii="Times New Roman" w:hAnsi="Times New Roman"/>
          <w:sz w:val="28"/>
          <w:szCs w:val="28"/>
          <w:lang w:val="kk-KZ"/>
        </w:rPr>
        <w:t>қант құмайы (</w:t>
      </w:r>
      <w:r w:rsidRPr="00297BDF">
        <w:rPr>
          <w:rFonts w:ascii="Times New Roman" w:hAnsi="Times New Roman"/>
          <w:i/>
          <w:sz w:val="28"/>
          <w:szCs w:val="28"/>
          <w:lang w:val="kk-KZ"/>
        </w:rPr>
        <w:t>Sorghum saccharatum</w:t>
      </w:r>
      <w:r w:rsidRPr="00297BDF">
        <w:rPr>
          <w:rFonts w:ascii="Times New Roman" w:hAnsi="Times New Roman"/>
          <w:sz w:val="28"/>
          <w:szCs w:val="28"/>
          <w:lang w:val="kk-KZ"/>
        </w:rPr>
        <w:t xml:space="preserve"> (L</w:t>
      </w:r>
      <w:r w:rsidR="00A3534D" w:rsidRPr="00297BDF">
        <w:rPr>
          <w:rFonts w:ascii="Times New Roman" w:hAnsi="Times New Roman"/>
          <w:sz w:val="28"/>
          <w:szCs w:val="28"/>
          <w:lang w:val="kk-KZ"/>
        </w:rPr>
        <w:t>.</w:t>
      </w:r>
      <w:r w:rsidRPr="00297BDF">
        <w:rPr>
          <w:rFonts w:ascii="Times New Roman" w:hAnsi="Times New Roman"/>
          <w:sz w:val="28"/>
          <w:szCs w:val="28"/>
          <w:lang w:val="kk-KZ"/>
        </w:rPr>
        <w:t xml:space="preserve">) </w:t>
      </w:r>
      <w:r w:rsidR="009130C8" w:rsidRPr="00297BDF">
        <w:rPr>
          <w:rFonts w:ascii="Times New Roman" w:hAnsi="Times New Roman"/>
          <w:sz w:val="28"/>
          <w:szCs w:val="28"/>
          <w:lang w:val="kk-KZ"/>
        </w:rPr>
        <w:t>P</w:t>
      </w:r>
      <w:r w:rsidRPr="00297BDF">
        <w:rPr>
          <w:rFonts w:ascii="Times New Roman" w:hAnsi="Times New Roman"/>
          <w:sz w:val="28"/>
          <w:szCs w:val="28"/>
          <w:lang w:val="kk-KZ"/>
        </w:rPr>
        <w:t>ers</w:t>
      </w:r>
      <w:r w:rsidR="00A3534D" w:rsidRPr="00297BDF">
        <w:rPr>
          <w:rFonts w:ascii="Times New Roman" w:hAnsi="Times New Roman"/>
          <w:sz w:val="28"/>
          <w:szCs w:val="28"/>
          <w:lang w:val="kk-KZ"/>
        </w:rPr>
        <w:t>.</w:t>
      </w:r>
      <w:r w:rsidRPr="00297BDF">
        <w:rPr>
          <w:rFonts w:ascii="Times New Roman" w:hAnsi="Times New Roman"/>
          <w:sz w:val="28"/>
          <w:szCs w:val="28"/>
          <w:lang w:val="kk-KZ"/>
        </w:rPr>
        <w:t>) сұрыптарын физ</w:t>
      </w:r>
      <w:r w:rsidR="009130C8" w:rsidRPr="00297BDF">
        <w:rPr>
          <w:rFonts w:ascii="Times New Roman" w:hAnsi="Times New Roman"/>
          <w:sz w:val="28"/>
          <w:szCs w:val="28"/>
          <w:lang w:val="kk-KZ"/>
        </w:rPr>
        <w:t>и</w:t>
      </w:r>
      <w:r w:rsidRPr="00297BDF">
        <w:rPr>
          <w:rFonts w:ascii="Times New Roman" w:hAnsi="Times New Roman"/>
          <w:sz w:val="28"/>
          <w:szCs w:val="28"/>
          <w:lang w:val="kk-KZ"/>
        </w:rPr>
        <w:t>ологиялық-генетикалық талдау негізінде</w:t>
      </w:r>
      <w:r w:rsidR="00A3534D" w:rsidRPr="00297BDF">
        <w:rPr>
          <w:rFonts w:ascii="Times New Roman" w:hAnsi="Times New Roman"/>
          <w:sz w:val="28"/>
          <w:szCs w:val="28"/>
          <w:lang w:val="kk-KZ"/>
        </w:rPr>
        <w:t xml:space="preserve"> </w:t>
      </w:r>
      <w:r w:rsidR="00222CAB" w:rsidRPr="00297BDF">
        <w:rPr>
          <w:rFonts w:ascii="Times New Roman" w:hAnsi="Times New Roman"/>
          <w:sz w:val="28"/>
          <w:szCs w:val="28"/>
          <w:lang w:val="kk-KZ"/>
        </w:rPr>
        <w:t>қалыптастыру</w:t>
      </w:r>
      <w:r w:rsidRPr="00297BDF">
        <w:rPr>
          <w:rFonts w:ascii="Times New Roman" w:hAnsi="Times New Roman"/>
          <w:sz w:val="28"/>
          <w:szCs w:val="28"/>
          <w:lang w:val="kk-KZ"/>
        </w:rPr>
        <w:t xml:space="preserve">дағы </w:t>
      </w:r>
      <w:r w:rsidR="00222CAB" w:rsidRPr="00297BDF">
        <w:rPr>
          <w:rFonts w:ascii="Times New Roman" w:hAnsi="Times New Roman"/>
          <w:sz w:val="28"/>
          <w:szCs w:val="28"/>
          <w:lang w:val="kk-KZ"/>
        </w:rPr>
        <w:t>өзгеріс динам</w:t>
      </w:r>
      <w:r w:rsidR="009130C8" w:rsidRPr="00297BDF">
        <w:rPr>
          <w:rFonts w:ascii="Times New Roman" w:hAnsi="Times New Roman"/>
          <w:sz w:val="28"/>
          <w:szCs w:val="28"/>
          <w:lang w:val="kk-KZ"/>
        </w:rPr>
        <w:t>и</w:t>
      </w:r>
      <w:r w:rsidR="00222CAB" w:rsidRPr="00297BDF">
        <w:rPr>
          <w:rFonts w:ascii="Times New Roman" w:hAnsi="Times New Roman"/>
          <w:sz w:val="28"/>
          <w:szCs w:val="28"/>
          <w:lang w:val="kk-KZ"/>
        </w:rPr>
        <w:t xml:space="preserve">касын </w:t>
      </w:r>
      <w:r w:rsidRPr="00297BDF">
        <w:rPr>
          <w:rFonts w:ascii="Times New Roman" w:hAnsi="Times New Roman"/>
          <w:sz w:val="28"/>
          <w:szCs w:val="28"/>
          <w:lang w:val="kk-KZ"/>
        </w:rPr>
        <w:t>тәжірибелік-</w:t>
      </w:r>
      <w:r w:rsidR="00222CAB" w:rsidRPr="00297BDF">
        <w:rPr>
          <w:rFonts w:ascii="Times New Roman" w:hAnsi="Times New Roman"/>
          <w:sz w:val="28"/>
          <w:szCs w:val="28"/>
          <w:lang w:val="kk-KZ"/>
        </w:rPr>
        <w:t xml:space="preserve">эксперимент барысында </w:t>
      </w:r>
      <w:r w:rsidRPr="00297BDF">
        <w:rPr>
          <w:rFonts w:ascii="Times New Roman" w:hAnsi="Times New Roman"/>
          <w:sz w:val="28"/>
          <w:szCs w:val="28"/>
          <w:lang w:val="kk-KZ"/>
        </w:rPr>
        <w:t>жүйелі анықтап</w:t>
      </w:r>
      <w:r w:rsidR="00222CAB" w:rsidRPr="00297BDF">
        <w:rPr>
          <w:rFonts w:ascii="Times New Roman" w:hAnsi="Times New Roman"/>
          <w:sz w:val="28"/>
          <w:szCs w:val="28"/>
          <w:lang w:val="kk-KZ"/>
        </w:rPr>
        <w:t xml:space="preserve"> отыру үшін, біз </w:t>
      </w:r>
      <w:r w:rsidRPr="00297BDF">
        <w:rPr>
          <w:rFonts w:ascii="Times New Roman" w:hAnsi="Times New Roman"/>
          <w:sz w:val="28"/>
          <w:szCs w:val="28"/>
          <w:lang w:val="kk-KZ"/>
        </w:rPr>
        <w:t xml:space="preserve">мынандай </w:t>
      </w:r>
      <w:r w:rsidR="00222CAB" w:rsidRPr="00297BDF">
        <w:rPr>
          <w:rFonts w:ascii="Times New Roman" w:hAnsi="Times New Roman"/>
          <w:sz w:val="28"/>
          <w:szCs w:val="28"/>
          <w:lang w:val="kk-KZ"/>
        </w:rPr>
        <w:t>мaтeмaтикaлық - cтaтиcтикaлық әдicтepді</w:t>
      </w:r>
      <w:r w:rsidR="00A3534D" w:rsidRPr="00297BDF">
        <w:rPr>
          <w:rFonts w:ascii="Times New Roman" w:hAnsi="Times New Roman"/>
          <w:sz w:val="28"/>
          <w:szCs w:val="28"/>
          <w:lang w:val="kk-KZ"/>
        </w:rPr>
        <w:t xml:space="preserve"> </w:t>
      </w:r>
      <w:r w:rsidRPr="00297BDF">
        <w:rPr>
          <w:rFonts w:ascii="Times New Roman" w:hAnsi="Times New Roman"/>
          <w:sz w:val="28"/>
          <w:szCs w:val="28"/>
          <w:lang w:val="kk-KZ"/>
        </w:rPr>
        <w:t>пайдаландық</w:t>
      </w:r>
      <w:r w:rsidR="00222CAB" w:rsidRPr="00297BDF">
        <w:rPr>
          <w:rFonts w:ascii="Times New Roman" w:hAnsi="Times New Roman"/>
          <w:sz w:val="28"/>
          <w:szCs w:val="28"/>
          <w:lang w:val="kk-KZ"/>
        </w:rPr>
        <w:t>:</w:t>
      </w:r>
    </w:p>
    <w:p w:rsidR="00A01155" w:rsidRPr="00297BDF" w:rsidRDefault="00A01155" w:rsidP="00A01155">
      <w:pPr>
        <w:shd w:val="clear" w:color="auto" w:fill="FFFFFF"/>
        <w:spacing w:after="0" w:line="240" w:lineRule="auto"/>
        <w:ind w:firstLine="567"/>
        <w:jc w:val="both"/>
        <w:rPr>
          <w:rFonts w:ascii="Times New Roman" w:hAnsi="Times New Roman"/>
          <w:sz w:val="28"/>
          <w:szCs w:val="28"/>
          <w:lang w:val="kk-KZ"/>
        </w:rPr>
      </w:pPr>
      <w:r w:rsidRPr="00297BDF">
        <w:rPr>
          <w:rFonts w:ascii="Times New Roman" w:hAnsi="Times New Roman"/>
          <w:sz w:val="28"/>
          <w:szCs w:val="28"/>
          <w:lang w:val="kk-KZ"/>
        </w:rPr>
        <w:t xml:space="preserve">- </w:t>
      </w:r>
      <w:r w:rsidRPr="00297BDF">
        <w:rPr>
          <w:rFonts w:ascii="Times New Roman" w:hAnsi="Times New Roman"/>
          <w:i/>
          <w:sz w:val="28"/>
          <w:szCs w:val="28"/>
          <w:lang w:val="kk-KZ"/>
        </w:rPr>
        <w:t>орташа көрсеткішті (Ок) анықтау</w:t>
      </w:r>
      <w:r w:rsidRPr="00297BDF">
        <w:rPr>
          <w:rFonts w:ascii="Times New Roman" w:hAnsi="Times New Roman"/>
          <w:sz w:val="28"/>
          <w:szCs w:val="28"/>
          <w:lang w:val="kk-KZ"/>
        </w:rPr>
        <w:t xml:space="preserve"> – биолог студенттердің зерттеушілік </w:t>
      </w:r>
      <w:r w:rsidR="00F920BF" w:rsidRPr="00297BDF">
        <w:rPr>
          <w:rFonts w:ascii="Times New Roman" w:hAnsi="Times New Roman"/>
          <w:sz w:val="28"/>
          <w:szCs w:val="28"/>
          <w:lang w:val="kk-KZ"/>
        </w:rPr>
        <w:t>құзырет</w:t>
      </w:r>
      <w:r w:rsidRPr="00297BDF">
        <w:rPr>
          <w:rFonts w:ascii="Times New Roman" w:hAnsi="Times New Roman"/>
          <w:sz w:val="28"/>
          <w:szCs w:val="28"/>
          <w:lang w:val="kk-KZ"/>
        </w:rPr>
        <w:t>тілігін қалыптастыру үдерісінің өсу көрсеткіші.</w:t>
      </w:r>
    </w:p>
    <w:p w:rsidR="00A01155" w:rsidRPr="00297BDF" w:rsidRDefault="00A01155" w:rsidP="00A01155">
      <w:pPr>
        <w:shd w:val="clear" w:color="auto" w:fill="FFFFFF"/>
        <w:spacing w:after="0" w:line="240" w:lineRule="auto"/>
        <w:ind w:firstLine="567"/>
        <w:jc w:val="both"/>
        <w:rPr>
          <w:rFonts w:ascii="Times New Roman" w:hAnsi="Times New Roman"/>
          <w:sz w:val="28"/>
          <w:szCs w:val="28"/>
          <w:lang w:val="kk-KZ"/>
        </w:rPr>
      </w:pPr>
      <w:r w:rsidRPr="00297BDF">
        <w:rPr>
          <w:rFonts w:ascii="Times New Roman" w:hAnsi="Times New Roman"/>
          <w:sz w:val="28"/>
          <w:szCs w:val="28"/>
          <w:lang w:val="kk-KZ"/>
        </w:rPr>
        <w:t>Ол мына формула арқылы анықталды [</w:t>
      </w:r>
      <w:r w:rsidR="00E90718" w:rsidRPr="00297BDF">
        <w:rPr>
          <w:rFonts w:ascii="Times New Roman" w:hAnsi="Times New Roman"/>
          <w:sz w:val="28"/>
          <w:szCs w:val="28"/>
          <w:lang w:val="kk-KZ"/>
        </w:rPr>
        <w:t>150</w:t>
      </w:r>
      <w:r w:rsidR="00CC43C3" w:rsidRPr="00297BDF">
        <w:rPr>
          <w:rFonts w:ascii="Times New Roman" w:hAnsi="Times New Roman"/>
          <w:sz w:val="28"/>
          <w:szCs w:val="28"/>
          <w:lang w:val="kk-KZ"/>
        </w:rPr>
        <w:t>,</w:t>
      </w:r>
      <w:r w:rsidR="00C307F5">
        <w:rPr>
          <w:rFonts w:ascii="Times New Roman" w:hAnsi="Times New Roman"/>
          <w:sz w:val="28"/>
          <w:szCs w:val="28"/>
          <w:lang w:val="kk-KZ"/>
        </w:rPr>
        <w:t xml:space="preserve"> </w:t>
      </w:r>
      <w:r w:rsidR="00CC43C3" w:rsidRPr="00297BDF">
        <w:rPr>
          <w:rFonts w:ascii="Times New Roman" w:hAnsi="Times New Roman"/>
          <w:sz w:val="28"/>
          <w:szCs w:val="28"/>
          <w:lang w:val="kk-KZ"/>
        </w:rPr>
        <w:t>р. 155</w:t>
      </w:r>
      <w:r w:rsidRPr="00297BDF">
        <w:rPr>
          <w:rFonts w:ascii="Times New Roman" w:hAnsi="Times New Roman"/>
          <w:sz w:val="28"/>
          <w:szCs w:val="28"/>
          <w:lang w:val="kk-KZ"/>
        </w:rPr>
        <w:t xml:space="preserve">]: </w:t>
      </w:r>
    </w:p>
    <w:p w:rsidR="00A01155" w:rsidRPr="00297BDF" w:rsidRDefault="00A01155" w:rsidP="00A01155">
      <w:pPr>
        <w:shd w:val="clear" w:color="auto" w:fill="FFFFFF"/>
        <w:spacing w:after="0" w:line="240" w:lineRule="auto"/>
        <w:ind w:firstLine="709"/>
        <w:jc w:val="both"/>
        <w:rPr>
          <w:rFonts w:ascii="Times New Roman" w:hAnsi="Times New Roman"/>
          <w:sz w:val="28"/>
          <w:szCs w:val="28"/>
          <w:lang w:val="kk-KZ"/>
        </w:rPr>
      </w:pPr>
    </w:p>
    <w:p w:rsidR="00A01155" w:rsidRPr="00297BDF" w:rsidRDefault="00A01155" w:rsidP="00825B97">
      <w:pPr>
        <w:shd w:val="clear" w:color="auto" w:fill="FFFFFF"/>
        <w:spacing w:after="0" w:line="240" w:lineRule="auto"/>
        <w:jc w:val="center"/>
        <w:rPr>
          <w:sz w:val="28"/>
          <w:szCs w:val="28"/>
          <w:lang w:val="kk-KZ"/>
        </w:rPr>
      </w:pPr>
      <w:r w:rsidRPr="00297BDF">
        <w:rPr>
          <w:rFonts w:ascii="Times New Roman" w:hAnsi="Times New Roman"/>
          <w:i/>
          <w:position w:val="-24"/>
          <w:sz w:val="28"/>
          <w:szCs w:val="28"/>
        </w:rPr>
        <w:object w:dxaOrig="1700" w:dyaOrig="620">
          <v:shape id="_x0000_i1031" type="#_x0000_t75" style="width:86.25pt;height:28.5pt" o:ole="">
            <v:imagedata r:id="rId72" o:title=""/>
          </v:shape>
          <o:OLEObject Type="Embed" ProgID="Equation.3" ShapeID="_x0000_i1031" DrawAspect="Content" ObjectID="_1711269020" r:id="rId73"/>
        </w:object>
      </w:r>
      <w:r w:rsidRPr="00297BDF">
        <w:rPr>
          <w:rFonts w:ascii="Times New Roman" w:hAnsi="Times New Roman"/>
          <w:sz w:val="28"/>
          <w:szCs w:val="28"/>
          <w:lang w:val="kk-KZ"/>
        </w:rPr>
        <w:t>,</w:t>
      </w:r>
    </w:p>
    <w:p w:rsidR="00A01155" w:rsidRPr="00297BDF" w:rsidRDefault="00A01155" w:rsidP="00A01155">
      <w:pPr>
        <w:shd w:val="clear" w:color="auto" w:fill="FFFFFF"/>
        <w:spacing w:after="0" w:line="240" w:lineRule="auto"/>
        <w:ind w:firstLine="709"/>
        <w:jc w:val="both"/>
        <w:rPr>
          <w:sz w:val="28"/>
          <w:szCs w:val="28"/>
          <w:lang w:val="kk-KZ"/>
        </w:rPr>
      </w:pPr>
    </w:p>
    <w:p w:rsidR="00A01155" w:rsidRPr="00297BDF" w:rsidRDefault="00A01155" w:rsidP="00825B97">
      <w:pPr>
        <w:shd w:val="clear" w:color="auto" w:fill="FFFFFF"/>
        <w:spacing w:after="0" w:line="240" w:lineRule="auto"/>
        <w:ind w:firstLine="567"/>
        <w:jc w:val="both"/>
        <w:rPr>
          <w:rFonts w:ascii="Times New Roman" w:hAnsi="Times New Roman"/>
          <w:sz w:val="28"/>
          <w:szCs w:val="28"/>
          <w:lang w:val="kk-KZ"/>
        </w:rPr>
      </w:pPr>
      <w:r w:rsidRPr="00297BDF">
        <w:rPr>
          <w:rFonts w:ascii="Times New Roman" w:hAnsi="Times New Roman"/>
          <w:sz w:val="28"/>
          <w:szCs w:val="28"/>
          <w:lang w:val="kk-KZ"/>
        </w:rPr>
        <w:t xml:space="preserve">формулаға түсініктеме берсек, </w:t>
      </w:r>
      <w:r w:rsidRPr="00297BDF">
        <w:rPr>
          <w:rFonts w:ascii="Times New Roman" w:hAnsi="Times New Roman"/>
          <w:i/>
          <w:sz w:val="28"/>
          <w:szCs w:val="28"/>
          <w:lang w:val="kk-KZ"/>
        </w:rPr>
        <w:t>a, b, c</w:t>
      </w:r>
      <w:r w:rsidRPr="00297BDF">
        <w:rPr>
          <w:rFonts w:ascii="Times New Roman" w:hAnsi="Times New Roman"/>
          <w:sz w:val="28"/>
          <w:szCs w:val="28"/>
          <w:lang w:val="kk-KZ"/>
        </w:rPr>
        <w:t xml:space="preserve"> – зерттеушілік </w:t>
      </w:r>
      <w:r w:rsidR="00F920BF" w:rsidRPr="00297BDF">
        <w:rPr>
          <w:rFonts w:ascii="Times New Roman" w:hAnsi="Times New Roman"/>
          <w:sz w:val="28"/>
          <w:szCs w:val="28"/>
          <w:lang w:val="kk-KZ"/>
        </w:rPr>
        <w:t>құзырет</w:t>
      </w:r>
      <w:r w:rsidRPr="00297BDF">
        <w:rPr>
          <w:rFonts w:ascii="Times New Roman" w:hAnsi="Times New Roman"/>
          <w:sz w:val="28"/>
          <w:szCs w:val="28"/>
          <w:lang w:val="kk-KZ"/>
        </w:rPr>
        <w:t xml:space="preserve">тілігін қалыптастыру төмен, орта, жоғары көрсеткішпен сипатталатын студенттердің пайыздық үлесі. </w:t>
      </w:r>
    </w:p>
    <w:p w:rsidR="00A01155" w:rsidRPr="00297BDF" w:rsidRDefault="00A01155" w:rsidP="00825B97">
      <w:pPr>
        <w:shd w:val="clear" w:color="auto" w:fill="FFFFFF"/>
        <w:spacing w:after="0" w:line="240" w:lineRule="auto"/>
        <w:ind w:firstLine="567"/>
        <w:jc w:val="both"/>
        <w:rPr>
          <w:rFonts w:ascii="Times New Roman" w:hAnsi="Times New Roman"/>
          <w:sz w:val="28"/>
          <w:szCs w:val="28"/>
          <w:lang w:val="kk-KZ"/>
        </w:rPr>
      </w:pPr>
      <w:r w:rsidRPr="00297BDF">
        <w:rPr>
          <w:rFonts w:ascii="Times New Roman" w:hAnsi="Times New Roman"/>
          <w:sz w:val="28"/>
          <w:szCs w:val="28"/>
          <w:lang w:val="kk-KZ"/>
        </w:rPr>
        <w:t>- G – абсолюттік өсудің көрсеткіші – тәжірибелік-эксперименттің басындағы және оның қорытынды нәтижесінің салыстырмалы динамикасын</w:t>
      </w:r>
      <w:r w:rsidR="00FE0568" w:rsidRPr="00297BDF">
        <w:rPr>
          <w:rFonts w:ascii="Times New Roman" w:hAnsi="Times New Roman"/>
          <w:sz w:val="28"/>
          <w:szCs w:val="28"/>
          <w:lang w:val="kk-KZ"/>
        </w:rPr>
        <w:t xml:space="preserve"> </w:t>
      </w:r>
      <w:r w:rsidRPr="00297BDF">
        <w:rPr>
          <w:rFonts w:ascii="Times New Roman" w:hAnsi="Times New Roman"/>
          <w:sz w:val="28"/>
          <w:szCs w:val="28"/>
          <w:lang w:val="kk-KZ"/>
        </w:rPr>
        <w:t>анықтайтын көрсеткіш, ол мынандай формуланы пайдалану</w:t>
      </w:r>
      <w:r w:rsidR="00FE0568" w:rsidRPr="00297BDF">
        <w:rPr>
          <w:rFonts w:ascii="Times New Roman" w:hAnsi="Times New Roman"/>
          <w:sz w:val="28"/>
          <w:szCs w:val="28"/>
          <w:lang w:val="kk-KZ"/>
        </w:rPr>
        <w:t xml:space="preserve"> </w:t>
      </w:r>
      <w:r w:rsidRPr="00297BDF">
        <w:rPr>
          <w:rFonts w:ascii="Times New Roman" w:hAnsi="Times New Roman"/>
          <w:sz w:val="28"/>
          <w:szCs w:val="28"/>
          <w:lang w:val="kk-KZ"/>
        </w:rPr>
        <w:t xml:space="preserve">негізінде анықталады: </w:t>
      </w:r>
    </w:p>
    <w:p w:rsidR="00A01155" w:rsidRPr="00297BDF" w:rsidRDefault="00A01155" w:rsidP="00A01155">
      <w:pPr>
        <w:shd w:val="clear" w:color="auto" w:fill="FFFFFF"/>
        <w:spacing w:after="0" w:line="240" w:lineRule="auto"/>
        <w:ind w:firstLine="567"/>
        <w:jc w:val="both"/>
        <w:rPr>
          <w:rFonts w:ascii="Times New Roman" w:hAnsi="Times New Roman"/>
          <w:sz w:val="16"/>
          <w:szCs w:val="16"/>
          <w:lang w:val="kk-KZ"/>
        </w:rPr>
      </w:pPr>
    </w:p>
    <w:p w:rsidR="00A01155" w:rsidRPr="00297BDF" w:rsidRDefault="00A01155" w:rsidP="00825B97">
      <w:pPr>
        <w:shd w:val="clear" w:color="auto" w:fill="FFFFFF"/>
        <w:spacing w:after="0" w:line="240" w:lineRule="auto"/>
        <w:ind w:firstLine="567"/>
        <w:jc w:val="center"/>
        <w:rPr>
          <w:rFonts w:ascii="Times New Roman" w:hAnsi="Times New Roman"/>
          <w:sz w:val="28"/>
          <w:szCs w:val="28"/>
          <w:lang w:val="kk-KZ"/>
        </w:rPr>
      </w:pPr>
      <w:r w:rsidRPr="00297BDF">
        <w:rPr>
          <w:rFonts w:ascii="Times New Roman" w:hAnsi="Times New Roman"/>
          <w:sz w:val="28"/>
          <w:szCs w:val="28"/>
          <w:lang w:val="kk-KZ"/>
        </w:rPr>
        <w:t>G = К (соңы) – К (басы),</w:t>
      </w:r>
    </w:p>
    <w:p w:rsidR="00A01155" w:rsidRPr="00297BDF" w:rsidRDefault="00A01155" w:rsidP="00A01155">
      <w:pPr>
        <w:shd w:val="clear" w:color="auto" w:fill="FFFFFF"/>
        <w:spacing w:after="0" w:line="240" w:lineRule="auto"/>
        <w:ind w:firstLine="567"/>
        <w:jc w:val="both"/>
        <w:rPr>
          <w:rFonts w:ascii="Times New Roman" w:hAnsi="Times New Roman"/>
          <w:lang w:val="kk-KZ"/>
        </w:rPr>
      </w:pPr>
    </w:p>
    <w:p w:rsidR="00A01155" w:rsidRPr="00297BDF" w:rsidRDefault="00A01155" w:rsidP="00825B97">
      <w:pPr>
        <w:shd w:val="clear" w:color="auto" w:fill="FFFFFF"/>
        <w:spacing w:after="0" w:line="240" w:lineRule="auto"/>
        <w:ind w:firstLine="567"/>
        <w:jc w:val="both"/>
        <w:rPr>
          <w:rFonts w:ascii="Times New Roman" w:hAnsi="Times New Roman"/>
          <w:sz w:val="28"/>
          <w:szCs w:val="28"/>
          <w:lang w:val="kk-KZ"/>
        </w:rPr>
      </w:pPr>
      <w:r w:rsidRPr="00297BDF">
        <w:rPr>
          <w:rFonts w:ascii="Times New Roman" w:hAnsi="Times New Roman"/>
          <w:sz w:val="28"/>
          <w:szCs w:val="28"/>
          <w:lang w:val="kk-KZ"/>
        </w:rPr>
        <w:t>формулаға түсініктеме берсек,  К (басы) – эксперимент басындағы</w:t>
      </w:r>
      <w:r w:rsidR="00FE0568" w:rsidRPr="00297BDF">
        <w:rPr>
          <w:rFonts w:ascii="Times New Roman" w:hAnsi="Times New Roman"/>
          <w:sz w:val="28"/>
          <w:szCs w:val="28"/>
          <w:lang w:val="kk-KZ"/>
        </w:rPr>
        <w:t xml:space="preserve"> </w:t>
      </w:r>
      <w:r w:rsidRPr="00297BDF">
        <w:rPr>
          <w:rFonts w:ascii="Times New Roman" w:hAnsi="Times New Roman"/>
          <w:sz w:val="28"/>
          <w:szCs w:val="28"/>
          <w:lang w:val="kk-KZ"/>
        </w:rPr>
        <w:t>көрсеткіш, К (соңы) – эксперимент соңындағы</w:t>
      </w:r>
      <w:r w:rsidR="00FE0568" w:rsidRPr="00297BDF">
        <w:rPr>
          <w:rFonts w:ascii="Times New Roman" w:hAnsi="Times New Roman"/>
          <w:sz w:val="28"/>
          <w:szCs w:val="28"/>
          <w:lang w:val="kk-KZ"/>
        </w:rPr>
        <w:t xml:space="preserve"> </w:t>
      </w:r>
      <w:r w:rsidRPr="00297BDF">
        <w:rPr>
          <w:rFonts w:ascii="Times New Roman" w:hAnsi="Times New Roman"/>
          <w:sz w:val="28"/>
          <w:szCs w:val="28"/>
          <w:lang w:val="kk-KZ"/>
        </w:rPr>
        <w:t>көрсеткіш</w:t>
      </w:r>
      <w:r w:rsidR="0031060F" w:rsidRPr="00297BDF">
        <w:rPr>
          <w:rFonts w:ascii="Times New Roman" w:hAnsi="Times New Roman"/>
          <w:sz w:val="28"/>
          <w:szCs w:val="28"/>
          <w:lang w:val="kk-KZ"/>
        </w:rPr>
        <w:t>ті бейнелейді</w:t>
      </w:r>
      <w:r w:rsidRPr="00297BDF">
        <w:rPr>
          <w:rFonts w:ascii="Times New Roman" w:hAnsi="Times New Roman"/>
          <w:sz w:val="28"/>
          <w:szCs w:val="28"/>
          <w:lang w:val="kk-KZ"/>
        </w:rPr>
        <w:t xml:space="preserve">. </w:t>
      </w:r>
    </w:p>
    <w:p w:rsidR="0031060F" w:rsidRPr="00297BDF" w:rsidRDefault="0031060F" w:rsidP="00825B97">
      <w:pPr>
        <w:shd w:val="clear" w:color="auto" w:fill="FFFFFF"/>
        <w:spacing w:after="0" w:line="240" w:lineRule="auto"/>
        <w:ind w:firstLine="567"/>
        <w:jc w:val="both"/>
        <w:rPr>
          <w:rFonts w:ascii="Times New Roman" w:hAnsi="Times New Roman"/>
          <w:b/>
          <w:bCs/>
          <w:spacing w:val="5"/>
          <w:sz w:val="28"/>
          <w:szCs w:val="28"/>
          <w:lang w:val="kk-KZ"/>
        </w:rPr>
      </w:pPr>
      <w:r w:rsidRPr="00297BDF">
        <w:rPr>
          <w:rFonts w:ascii="Times New Roman" w:hAnsi="Times New Roman"/>
          <w:bCs/>
          <w:spacing w:val="5"/>
          <w:sz w:val="28"/>
          <w:szCs w:val="28"/>
          <w:lang w:val="kk-KZ"/>
        </w:rPr>
        <w:t xml:space="preserve">Осы </w:t>
      </w:r>
      <w:r w:rsidR="00130EB7" w:rsidRPr="00297BDF">
        <w:rPr>
          <w:rFonts w:ascii="Times New Roman" w:hAnsi="Times New Roman"/>
          <w:bCs/>
          <w:spacing w:val="5"/>
          <w:sz w:val="28"/>
          <w:szCs w:val="28"/>
          <w:lang w:val="kk-KZ"/>
        </w:rPr>
        <w:t>формулаларды пайдалана</w:t>
      </w:r>
      <w:r w:rsidRPr="00297BDF">
        <w:rPr>
          <w:rFonts w:ascii="Times New Roman" w:hAnsi="Times New Roman"/>
          <w:bCs/>
          <w:spacing w:val="5"/>
          <w:sz w:val="28"/>
          <w:szCs w:val="28"/>
          <w:lang w:val="kk-KZ"/>
        </w:rPr>
        <w:t xml:space="preserve"> отырып,</w:t>
      </w:r>
      <w:r w:rsidR="00FE0568" w:rsidRPr="00297BDF">
        <w:rPr>
          <w:rFonts w:ascii="Times New Roman" w:hAnsi="Times New Roman"/>
          <w:bCs/>
          <w:spacing w:val="5"/>
          <w:sz w:val="28"/>
          <w:szCs w:val="28"/>
          <w:lang w:val="kk-KZ"/>
        </w:rPr>
        <w:t xml:space="preserve"> </w:t>
      </w:r>
      <w:r w:rsidR="00F95CF7" w:rsidRPr="00297BDF">
        <w:rPr>
          <w:rFonts w:ascii="Times New Roman" w:hAnsi="Times New Roman"/>
          <w:sz w:val="28"/>
          <w:szCs w:val="28"/>
          <w:lang w:val="kk-KZ"/>
        </w:rPr>
        <w:t>би</w:t>
      </w:r>
      <w:r w:rsidRPr="00297BDF">
        <w:rPr>
          <w:rFonts w:ascii="Times New Roman" w:hAnsi="Times New Roman"/>
          <w:sz w:val="28"/>
          <w:szCs w:val="28"/>
          <w:lang w:val="kk-KZ"/>
        </w:rPr>
        <w:t xml:space="preserve">олог студенттердің зерттеушілік </w:t>
      </w:r>
      <w:r w:rsidR="00F920BF" w:rsidRPr="00297BDF">
        <w:rPr>
          <w:rFonts w:ascii="Times New Roman" w:hAnsi="Times New Roman"/>
          <w:sz w:val="28"/>
          <w:szCs w:val="28"/>
          <w:lang w:val="kk-KZ"/>
        </w:rPr>
        <w:t>құзырет</w:t>
      </w:r>
      <w:r w:rsidRPr="00297BDF">
        <w:rPr>
          <w:rFonts w:ascii="Times New Roman" w:hAnsi="Times New Roman"/>
          <w:sz w:val="28"/>
          <w:szCs w:val="28"/>
          <w:lang w:val="kk-KZ"/>
        </w:rPr>
        <w:t>тілігін</w:t>
      </w:r>
      <w:r w:rsidR="00FE0568" w:rsidRPr="00297BDF">
        <w:rPr>
          <w:rFonts w:ascii="Times New Roman" w:hAnsi="Times New Roman"/>
          <w:sz w:val="28"/>
          <w:szCs w:val="28"/>
          <w:lang w:val="kk-KZ"/>
        </w:rPr>
        <w:t xml:space="preserve"> </w:t>
      </w:r>
      <w:r w:rsidRPr="00297BDF">
        <w:rPr>
          <w:rFonts w:ascii="Times New Roman" w:hAnsi="Times New Roman"/>
          <w:sz w:val="28"/>
          <w:szCs w:val="28"/>
          <w:lang w:val="kk-KZ"/>
        </w:rPr>
        <w:t>қант құмайы (</w:t>
      </w:r>
      <w:r w:rsidRPr="00297BDF">
        <w:rPr>
          <w:rFonts w:ascii="Times New Roman" w:hAnsi="Times New Roman"/>
          <w:i/>
          <w:sz w:val="28"/>
          <w:szCs w:val="28"/>
          <w:lang w:val="kk-KZ"/>
        </w:rPr>
        <w:t>Sorghum saccharatum</w:t>
      </w:r>
      <w:r w:rsidRPr="00297BDF">
        <w:rPr>
          <w:rFonts w:ascii="Times New Roman" w:hAnsi="Times New Roman"/>
          <w:sz w:val="28"/>
          <w:szCs w:val="28"/>
          <w:lang w:val="kk-KZ"/>
        </w:rPr>
        <w:t xml:space="preserve"> (L</w:t>
      </w:r>
      <w:r w:rsidR="00FE0568" w:rsidRPr="00297BDF">
        <w:rPr>
          <w:rFonts w:ascii="Times New Roman" w:hAnsi="Times New Roman"/>
          <w:sz w:val="28"/>
          <w:szCs w:val="28"/>
          <w:lang w:val="kk-KZ"/>
        </w:rPr>
        <w:t>.</w:t>
      </w:r>
      <w:r w:rsidRPr="00297BDF">
        <w:rPr>
          <w:rFonts w:ascii="Times New Roman" w:hAnsi="Times New Roman"/>
          <w:sz w:val="28"/>
          <w:szCs w:val="28"/>
          <w:lang w:val="kk-KZ"/>
        </w:rPr>
        <w:t xml:space="preserve">) </w:t>
      </w:r>
      <w:r w:rsidR="000B2A7D" w:rsidRPr="00297BDF">
        <w:rPr>
          <w:rFonts w:ascii="Times New Roman" w:hAnsi="Times New Roman"/>
          <w:sz w:val="28"/>
          <w:szCs w:val="28"/>
          <w:lang w:val="kk-KZ"/>
        </w:rPr>
        <w:t>P</w:t>
      </w:r>
      <w:r w:rsidRPr="00297BDF">
        <w:rPr>
          <w:rFonts w:ascii="Times New Roman" w:hAnsi="Times New Roman"/>
          <w:sz w:val="28"/>
          <w:szCs w:val="28"/>
          <w:lang w:val="kk-KZ"/>
        </w:rPr>
        <w:t>ers</w:t>
      </w:r>
      <w:r w:rsidR="00FE0568" w:rsidRPr="00297BDF">
        <w:rPr>
          <w:rFonts w:ascii="Times New Roman" w:hAnsi="Times New Roman"/>
          <w:sz w:val="28"/>
          <w:szCs w:val="28"/>
          <w:lang w:val="kk-KZ"/>
        </w:rPr>
        <w:t>.</w:t>
      </w:r>
      <w:r w:rsidRPr="00297BDF">
        <w:rPr>
          <w:rFonts w:ascii="Times New Roman" w:hAnsi="Times New Roman"/>
          <w:sz w:val="28"/>
          <w:szCs w:val="28"/>
          <w:lang w:val="kk-KZ"/>
        </w:rPr>
        <w:t>) сұрыптарын физ</w:t>
      </w:r>
      <w:r w:rsidR="000B2A7D" w:rsidRPr="00297BDF">
        <w:rPr>
          <w:rFonts w:ascii="Times New Roman" w:hAnsi="Times New Roman"/>
          <w:sz w:val="28"/>
          <w:szCs w:val="28"/>
          <w:lang w:val="kk-KZ"/>
        </w:rPr>
        <w:t>и</w:t>
      </w:r>
      <w:r w:rsidRPr="00297BDF">
        <w:rPr>
          <w:rFonts w:ascii="Times New Roman" w:hAnsi="Times New Roman"/>
          <w:sz w:val="28"/>
          <w:szCs w:val="28"/>
          <w:lang w:val="kk-KZ"/>
        </w:rPr>
        <w:t xml:space="preserve">ологиялық-генетикалық талдау негізінде қалыптастыру </w:t>
      </w:r>
      <w:r w:rsidRPr="00297BDF">
        <w:rPr>
          <w:rFonts w:ascii="Times New Roman" w:hAnsi="Times New Roman"/>
          <w:sz w:val="28"/>
          <w:szCs w:val="28"/>
          <w:lang w:val="kk-KZ"/>
        </w:rPr>
        <w:lastRenderedPageBreak/>
        <w:t>мақсатында ұсынылған әдістеменің</w:t>
      </w:r>
      <w:r w:rsidR="00FE0568" w:rsidRPr="00297BDF">
        <w:rPr>
          <w:rFonts w:ascii="Times New Roman" w:hAnsi="Times New Roman"/>
          <w:sz w:val="28"/>
          <w:szCs w:val="28"/>
          <w:lang w:val="kk-KZ"/>
        </w:rPr>
        <w:t xml:space="preserve"> </w:t>
      </w:r>
      <w:r w:rsidRPr="00297BDF">
        <w:rPr>
          <w:rFonts w:ascii="Times New Roman" w:hAnsi="Times New Roman"/>
          <w:sz w:val="28"/>
          <w:szCs w:val="28"/>
          <w:lang w:val="kk-KZ"/>
        </w:rPr>
        <w:t>тиімділігін</w:t>
      </w:r>
      <w:r w:rsidR="00FE0568" w:rsidRPr="00297BDF">
        <w:rPr>
          <w:rFonts w:ascii="Times New Roman" w:hAnsi="Times New Roman"/>
          <w:sz w:val="28"/>
          <w:szCs w:val="28"/>
          <w:lang w:val="kk-KZ"/>
        </w:rPr>
        <w:t xml:space="preserve"> </w:t>
      </w:r>
      <w:r w:rsidRPr="00297BDF">
        <w:rPr>
          <w:rFonts w:ascii="Times New Roman" w:hAnsi="Times New Roman"/>
          <w:sz w:val="28"/>
          <w:szCs w:val="28"/>
          <w:lang w:val="kk-KZ"/>
        </w:rPr>
        <w:t>оқу үдерісінде</w:t>
      </w:r>
      <w:r w:rsidR="00FE0568" w:rsidRPr="00297BDF">
        <w:rPr>
          <w:rFonts w:ascii="Times New Roman" w:hAnsi="Times New Roman"/>
          <w:sz w:val="28"/>
          <w:szCs w:val="28"/>
          <w:lang w:val="kk-KZ"/>
        </w:rPr>
        <w:t xml:space="preserve"> </w:t>
      </w:r>
      <w:r w:rsidRPr="00297BDF">
        <w:rPr>
          <w:rFonts w:ascii="Times New Roman" w:hAnsi="Times New Roman"/>
          <w:sz w:val="28"/>
          <w:szCs w:val="28"/>
          <w:lang w:val="kk-KZ"/>
        </w:rPr>
        <w:t xml:space="preserve">зерттеушілік </w:t>
      </w:r>
      <w:r w:rsidR="00F920BF" w:rsidRPr="00297BDF">
        <w:rPr>
          <w:rFonts w:ascii="Times New Roman" w:hAnsi="Times New Roman"/>
          <w:sz w:val="28"/>
          <w:szCs w:val="28"/>
          <w:lang w:val="kk-KZ"/>
        </w:rPr>
        <w:t>құзырет</w:t>
      </w:r>
      <w:r w:rsidRPr="00297BDF">
        <w:rPr>
          <w:rFonts w:ascii="Times New Roman" w:hAnsi="Times New Roman"/>
          <w:sz w:val="28"/>
          <w:szCs w:val="28"/>
          <w:lang w:val="kk-KZ"/>
        </w:rPr>
        <w:t>тілікті қалыптастыру көрсеткішіне, сапалық мәніне әсерін мазмұнын біз толықтырған</w:t>
      </w:r>
      <w:r w:rsidR="00FE0568" w:rsidRPr="00297BDF">
        <w:rPr>
          <w:rFonts w:ascii="Times New Roman" w:hAnsi="Times New Roman"/>
          <w:sz w:val="28"/>
          <w:szCs w:val="28"/>
          <w:lang w:val="kk-KZ"/>
        </w:rPr>
        <w:t xml:space="preserve"> </w:t>
      </w:r>
      <w:r w:rsidRPr="00297BDF">
        <w:rPr>
          <w:rFonts w:ascii="Times New Roman" w:hAnsi="Times New Roman"/>
          <w:sz w:val="28"/>
          <w:szCs w:val="28"/>
          <w:lang w:val="kk-KZ"/>
        </w:rPr>
        <w:t xml:space="preserve">«Генетика» </w:t>
      </w:r>
      <w:r w:rsidRPr="00297BDF">
        <w:rPr>
          <w:rFonts w:ascii="Times New Roman" w:hAnsi="Times New Roman"/>
          <w:noProof/>
          <w:sz w:val="28"/>
          <w:szCs w:val="28"/>
          <w:lang w:val="kk-KZ"/>
        </w:rPr>
        <w:t>және «Өсімдіктер физиологиясы»</w:t>
      </w:r>
      <w:r w:rsidR="00FE0568" w:rsidRPr="00297BDF">
        <w:rPr>
          <w:rFonts w:ascii="Times New Roman" w:hAnsi="Times New Roman"/>
          <w:noProof/>
          <w:sz w:val="28"/>
          <w:szCs w:val="28"/>
          <w:lang w:val="kk-KZ"/>
        </w:rPr>
        <w:t xml:space="preserve"> </w:t>
      </w:r>
      <w:r w:rsidRPr="00297BDF">
        <w:rPr>
          <w:rFonts w:ascii="Times New Roman" w:hAnsi="Times New Roman"/>
          <w:noProof/>
          <w:sz w:val="28"/>
          <w:szCs w:val="28"/>
          <w:lang w:val="kk-KZ"/>
        </w:rPr>
        <w:t>пәндері</w:t>
      </w:r>
      <w:r w:rsidR="00130EB7" w:rsidRPr="00297BDF">
        <w:rPr>
          <w:rFonts w:ascii="Times New Roman" w:hAnsi="Times New Roman"/>
          <w:noProof/>
          <w:sz w:val="28"/>
          <w:szCs w:val="28"/>
          <w:lang w:val="kk-KZ"/>
        </w:rPr>
        <w:t xml:space="preserve">н </w:t>
      </w:r>
      <w:r w:rsidRPr="00297BDF">
        <w:rPr>
          <w:rFonts w:ascii="Times New Roman" w:hAnsi="Times New Roman"/>
          <w:sz w:val="28"/>
          <w:szCs w:val="28"/>
          <w:lang w:val="kk-KZ"/>
        </w:rPr>
        <w:t>оқытуда тәжірибелік-эксперимент</w:t>
      </w:r>
      <w:r w:rsidR="00FE0568" w:rsidRPr="00297BDF">
        <w:rPr>
          <w:rFonts w:ascii="Times New Roman" w:hAnsi="Times New Roman"/>
          <w:sz w:val="28"/>
          <w:szCs w:val="28"/>
          <w:lang w:val="kk-KZ"/>
        </w:rPr>
        <w:t xml:space="preserve"> </w:t>
      </w:r>
      <w:r w:rsidRPr="00297BDF">
        <w:rPr>
          <w:rFonts w:ascii="Times New Roman" w:hAnsi="Times New Roman"/>
          <w:sz w:val="28"/>
          <w:szCs w:val="28"/>
          <w:lang w:val="kk-KZ"/>
        </w:rPr>
        <w:t>жүргізу арқылы анықталды. Сондықтан да, тәжірибелік-эксперимент</w:t>
      </w:r>
      <w:r w:rsidR="00FE0568" w:rsidRPr="00297BDF">
        <w:rPr>
          <w:rFonts w:ascii="Times New Roman" w:hAnsi="Times New Roman"/>
          <w:sz w:val="28"/>
          <w:szCs w:val="28"/>
          <w:lang w:val="kk-KZ"/>
        </w:rPr>
        <w:t xml:space="preserve"> </w:t>
      </w:r>
      <w:r w:rsidRPr="00297BDF">
        <w:rPr>
          <w:rFonts w:ascii="Times New Roman" w:hAnsi="Times New Roman"/>
          <w:iCs/>
          <w:sz w:val="28"/>
          <w:szCs w:val="28"/>
          <w:lang w:val="kk-KZ"/>
        </w:rPr>
        <w:t xml:space="preserve">кезеңдерінде эксперименттік топтағы </w:t>
      </w:r>
      <w:r w:rsidRPr="00297BDF">
        <w:rPr>
          <w:rFonts w:ascii="Times New Roman" w:hAnsi="Times New Roman"/>
          <w:sz w:val="28"/>
          <w:szCs w:val="28"/>
          <w:lang w:val="kk-KZ"/>
        </w:rPr>
        <w:t xml:space="preserve">студенттерде зерттеушілік </w:t>
      </w:r>
      <w:r w:rsidR="00F920BF" w:rsidRPr="00297BDF">
        <w:rPr>
          <w:rFonts w:ascii="Times New Roman" w:hAnsi="Times New Roman"/>
          <w:sz w:val="28"/>
          <w:szCs w:val="28"/>
          <w:lang w:val="kk-KZ"/>
        </w:rPr>
        <w:t>құзырет</w:t>
      </w:r>
      <w:r w:rsidRPr="00297BDF">
        <w:rPr>
          <w:rFonts w:ascii="Times New Roman" w:hAnsi="Times New Roman"/>
          <w:sz w:val="28"/>
          <w:szCs w:val="28"/>
          <w:lang w:val="kk-KZ"/>
        </w:rPr>
        <w:t>тілігін қалыптастыру әдістемесінің</w:t>
      </w:r>
      <w:r w:rsidRPr="00297BDF">
        <w:rPr>
          <w:rFonts w:ascii="Times New Roman" w:hAnsi="Times New Roman"/>
          <w:iCs/>
          <w:sz w:val="28"/>
          <w:szCs w:val="28"/>
          <w:lang w:val="kk-KZ"/>
        </w:rPr>
        <w:t xml:space="preserve"> даму динамикасын жүйелі бақылау үшін,  бақылаудың үш кезеңінде үш кескінін өткізіп, алынған нәтижелерді</w:t>
      </w:r>
      <w:r w:rsidR="00FE0568" w:rsidRPr="00297BDF">
        <w:rPr>
          <w:rFonts w:ascii="Times New Roman" w:hAnsi="Times New Roman"/>
          <w:iCs/>
          <w:sz w:val="28"/>
          <w:szCs w:val="28"/>
          <w:lang w:val="kk-KZ"/>
        </w:rPr>
        <w:t xml:space="preserve"> </w:t>
      </w:r>
      <w:r w:rsidRPr="00297BDF">
        <w:rPr>
          <w:rFonts w:ascii="Times New Roman" w:hAnsi="Times New Roman"/>
          <w:iCs/>
          <w:sz w:val="28"/>
          <w:szCs w:val="28"/>
          <w:lang w:val="kk-KZ"/>
        </w:rPr>
        <w:t>салыстыра талдап отырдық. Бұл бақылау үшін студенттерден басында тоқталып өткеніміздей, мазмұндық сұрақтар мен тапсырмалардан тұратын сауалнама алынды. Бастапқы бақылау кескіні тәжірибелік-экcпepимeнтiнің</w:t>
      </w:r>
      <w:r w:rsidR="00FE0568" w:rsidRPr="00297BDF">
        <w:rPr>
          <w:rFonts w:ascii="Times New Roman" w:hAnsi="Times New Roman"/>
          <w:iCs/>
          <w:sz w:val="28"/>
          <w:szCs w:val="28"/>
          <w:lang w:val="kk-KZ"/>
        </w:rPr>
        <w:t xml:space="preserve"> </w:t>
      </w:r>
      <w:r w:rsidRPr="00297BDF">
        <w:rPr>
          <w:rFonts w:ascii="Times New Roman" w:hAnsi="Times New Roman"/>
          <w:iCs/>
          <w:sz w:val="28"/>
          <w:szCs w:val="28"/>
          <w:lang w:val="kk-KZ"/>
        </w:rPr>
        <w:t>алғашқы яғни анықтау эксперименті кезеңінде</w:t>
      </w:r>
      <w:r w:rsidR="00FE0568" w:rsidRPr="00297BDF">
        <w:rPr>
          <w:rFonts w:ascii="Times New Roman" w:hAnsi="Times New Roman"/>
          <w:iCs/>
          <w:sz w:val="28"/>
          <w:szCs w:val="28"/>
          <w:lang w:val="kk-KZ"/>
        </w:rPr>
        <w:t xml:space="preserve"> </w:t>
      </w:r>
      <w:r w:rsidR="0038387C" w:rsidRPr="00297BDF">
        <w:rPr>
          <w:rFonts w:ascii="Times New Roman" w:hAnsi="Times New Roman"/>
          <w:iCs/>
          <w:sz w:val="28"/>
          <w:szCs w:val="28"/>
          <w:lang w:val="kk-KZ"/>
        </w:rPr>
        <w:t xml:space="preserve">жүргізілді және </w:t>
      </w:r>
      <w:r w:rsidRPr="00297BDF">
        <w:rPr>
          <w:rFonts w:ascii="Times New Roman" w:hAnsi="Times New Roman"/>
          <w:sz w:val="28"/>
          <w:szCs w:val="28"/>
          <w:lang w:val="kk-KZ"/>
        </w:rPr>
        <w:t xml:space="preserve">зерттеушілік </w:t>
      </w:r>
      <w:r w:rsidR="00F920BF" w:rsidRPr="00297BDF">
        <w:rPr>
          <w:rFonts w:ascii="Times New Roman" w:hAnsi="Times New Roman"/>
          <w:sz w:val="28"/>
          <w:szCs w:val="28"/>
          <w:lang w:val="kk-KZ"/>
        </w:rPr>
        <w:t>құзырет</w:t>
      </w:r>
      <w:r w:rsidR="0038387C" w:rsidRPr="00297BDF">
        <w:rPr>
          <w:rFonts w:ascii="Times New Roman" w:hAnsi="Times New Roman"/>
          <w:sz w:val="28"/>
          <w:szCs w:val="28"/>
          <w:lang w:val="kk-KZ"/>
        </w:rPr>
        <w:t xml:space="preserve">тілігінің </w:t>
      </w:r>
      <w:r w:rsidRPr="00297BDF">
        <w:rPr>
          <w:rFonts w:ascii="Times New Roman" w:hAnsi="Times New Roman"/>
          <w:sz w:val="28"/>
          <w:szCs w:val="28"/>
          <w:lang w:val="kk-KZ"/>
        </w:rPr>
        <w:t xml:space="preserve">қалыптасу деңгейінің </w:t>
      </w:r>
      <w:r w:rsidR="0038387C" w:rsidRPr="00297BDF">
        <w:rPr>
          <w:rFonts w:ascii="Times New Roman" w:hAnsi="Times New Roman"/>
          <w:sz w:val="28"/>
          <w:szCs w:val="28"/>
          <w:lang w:val="kk-KZ"/>
        </w:rPr>
        <w:t>алғашқы</w:t>
      </w:r>
      <w:r w:rsidRPr="00297BDF">
        <w:rPr>
          <w:rFonts w:ascii="Times New Roman" w:hAnsi="Times New Roman"/>
          <w:sz w:val="28"/>
          <w:szCs w:val="28"/>
          <w:lang w:val="kk-KZ"/>
        </w:rPr>
        <w:t xml:space="preserve"> көрсеткіші анықталды (кесте 1</w:t>
      </w:r>
      <w:r w:rsidR="00FE05BB" w:rsidRPr="00297BDF">
        <w:rPr>
          <w:rFonts w:ascii="Times New Roman" w:hAnsi="Times New Roman"/>
          <w:sz w:val="28"/>
          <w:szCs w:val="28"/>
          <w:lang w:val="kk-KZ"/>
        </w:rPr>
        <w:t>9</w:t>
      </w:r>
      <w:r w:rsidRPr="00297BDF">
        <w:rPr>
          <w:rFonts w:ascii="Times New Roman" w:hAnsi="Times New Roman"/>
          <w:sz w:val="28"/>
          <w:szCs w:val="28"/>
          <w:lang w:val="kk-KZ"/>
        </w:rPr>
        <w:t xml:space="preserve">, сурет </w:t>
      </w:r>
      <w:r w:rsidR="001E182F" w:rsidRPr="00297BDF">
        <w:rPr>
          <w:rFonts w:ascii="Times New Roman" w:hAnsi="Times New Roman"/>
          <w:sz w:val="28"/>
          <w:szCs w:val="28"/>
          <w:lang w:val="kk-KZ"/>
        </w:rPr>
        <w:t>4</w:t>
      </w:r>
      <w:r w:rsidR="00F60822" w:rsidRPr="00297BDF">
        <w:rPr>
          <w:rFonts w:ascii="Times New Roman" w:hAnsi="Times New Roman"/>
          <w:sz w:val="28"/>
          <w:szCs w:val="28"/>
          <w:lang w:val="kk-KZ"/>
        </w:rPr>
        <w:t>5</w:t>
      </w:r>
      <w:r w:rsidRPr="00297BDF">
        <w:rPr>
          <w:rFonts w:ascii="Times New Roman" w:hAnsi="Times New Roman"/>
          <w:sz w:val="28"/>
          <w:szCs w:val="28"/>
          <w:lang w:val="kk-KZ"/>
        </w:rPr>
        <w:t>)</w:t>
      </w:r>
      <w:r w:rsidRPr="00297BDF">
        <w:rPr>
          <w:rFonts w:ascii="Times New Roman" w:hAnsi="Times New Roman"/>
          <w:iCs/>
          <w:sz w:val="28"/>
          <w:szCs w:val="28"/>
          <w:lang w:val="kk-KZ"/>
        </w:rPr>
        <w:t xml:space="preserve">.  </w:t>
      </w:r>
      <w:r w:rsidR="000939CE" w:rsidRPr="00297BDF">
        <w:rPr>
          <w:rFonts w:ascii="Times New Roman" w:hAnsi="Times New Roman"/>
          <w:iCs/>
          <w:sz w:val="28"/>
          <w:szCs w:val="28"/>
          <w:lang w:val="kk-KZ"/>
        </w:rPr>
        <w:t>Алғашқы бақылау кескінінің</w:t>
      </w:r>
      <w:r w:rsidR="000939CE" w:rsidRPr="00297BDF">
        <w:rPr>
          <w:rFonts w:ascii="Times New Roman" w:hAnsi="Times New Roman"/>
          <w:sz w:val="28"/>
          <w:szCs w:val="28"/>
          <w:lang w:val="kk-KZ"/>
        </w:rPr>
        <w:t xml:space="preserve"> нәтижесіне талдау жасау арқылы байқағанымыз екі топ студенттерінде де экспериментке дейін зерттеушілік </w:t>
      </w:r>
      <w:r w:rsidR="00F920BF" w:rsidRPr="00297BDF">
        <w:rPr>
          <w:rFonts w:ascii="Times New Roman" w:hAnsi="Times New Roman"/>
          <w:sz w:val="28"/>
          <w:szCs w:val="28"/>
          <w:lang w:val="kk-KZ"/>
        </w:rPr>
        <w:t>құзырет</w:t>
      </w:r>
      <w:r w:rsidR="000939CE" w:rsidRPr="00297BDF">
        <w:rPr>
          <w:rFonts w:ascii="Times New Roman" w:hAnsi="Times New Roman"/>
          <w:sz w:val="28"/>
          <w:szCs w:val="28"/>
          <w:lang w:val="kk-KZ"/>
        </w:rPr>
        <w:t xml:space="preserve">тілігінің қалыптасу деңгейінде үлкен aйыpмaшылығы жoқ. </w:t>
      </w:r>
    </w:p>
    <w:p w:rsidR="004E46C1" w:rsidRPr="00297BDF" w:rsidRDefault="004E46C1" w:rsidP="00825B97">
      <w:pPr>
        <w:spacing w:after="0" w:line="240" w:lineRule="auto"/>
        <w:ind w:firstLine="567"/>
        <w:jc w:val="both"/>
        <w:rPr>
          <w:sz w:val="28"/>
          <w:szCs w:val="28"/>
          <w:lang w:val="kk-KZ"/>
        </w:rPr>
      </w:pPr>
    </w:p>
    <w:p w:rsidR="00F95CF7" w:rsidRPr="00297BDF" w:rsidRDefault="00F95CF7" w:rsidP="00825B97">
      <w:pPr>
        <w:shd w:val="clear" w:color="auto" w:fill="FFFFFF"/>
        <w:spacing w:after="0" w:line="240" w:lineRule="auto"/>
        <w:jc w:val="both"/>
        <w:rPr>
          <w:rFonts w:ascii="Times New Roman" w:hAnsi="Times New Roman"/>
          <w:sz w:val="28"/>
          <w:szCs w:val="28"/>
          <w:lang w:val="kk-KZ"/>
        </w:rPr>
      </w:pPr>
      <w:r w:rsidRPr="00297BDF">
        <w:rPr>
          <w:rFonts w:ascii="Times New Roman" w:hAnsi="Times New Roman"/>
          <w:sz w:val="28"/>
          <w:szCs w:val="28"/>
          <w:lang w:val="kk-KZ"/>
        </w:rPr>
        <w:t>Кесте 1</w:t>
      </w:r>
      <w:r w:rsidR="00FE05BB" w:rsidRPr="00297BDF">
        <w:rPr>
          <w:rFonts w:ascii="Times New Roman" w:hAnsi="Times New Roman"/>
          <w:sz w:val="28"/>
          <w:szCs w:val="28"/>
          <w:lang w:val="kk-KZ"/>
        </w:rPr>
        <w:t>9</w:t>
      </w:r>
      <w:r w:rsidRPr="00297BDF">
        <w:rPr>
          <w:rFonts w:ascii="Times New Roman" w:hAnsi="Times New Roman"/>
          <w:sz w:val="28"/>
          <w:szCs w:val="28"/>
          <w:lang w:val="kk-KZ"/>
        </w:rPr>
        <w:t xml:space="preserve"> - Биолог студенттердің зерттеушілік </w:t>
      </w:r>
      <w:r w:rsidR="00F920BF" w:rsidRPr="00297BDF">
        <w:rPr>
          <w:rFonts w:ascii="Times New Roman" w:hAnsi="Times New Roman"/>
          <w:sz w:val="28"/>
          <w:szCs w:val="28"/>
          <w:lang w:val="kk-KZ"/>
        </w:rPr>
        <w:t>құзырет</w:t>
      </w:r>
      <w:r w:rsidRPr="00297BDF">
        <w:rPr>
          <w:rFonts w:ascii="Times New Roman" w:hAnsi="Times New Roman"/>
          <w:sz w:val="28"/>
          <w:szCs w:val="28"/>
          <w:lang w:val="kk-KZ"/>
        </w:rPr>
        <w:t>тілігін</w:t>
      </w:r>
      <w:r w:rsidR="00FE0568" w:rsidRPr="00297BDF">
        <w:rPr>
          <w:rFonts w:ascii="Times New Roman" w:hAnsi="Times New Roman"/>
          <w:sz w:val="28"/>
          <w:szCs w:val="28"/>
          <w:lang w:val="kk-KZ"/>
        </w:rPr>
        <w:t xml:space="preserve"> </w:t>
      </w:r>
      <w:r w:rsidRPr="00297BDF">
        <w:rPr>
          <w:rFonts w:ascii="Times New Roman" w:hAnsi="Times New Roman"/>
          <w:sz w:val="28"/>
          <w:szCs w:val="28"/>
          <w:lang w:val="kk-KZ"/>
        </w:rPr>
        <w:t>қант құмайы (</w:t>
      </w:r>
      <w:r w:rsidRPr="00297BDF">
        <w:rPr>
          <w:rFonts w:ascii="Times New Roman" w:hAnsi="Times New Roman"/>
          <w:i/>
          <w:sz w:val="28"/>
          <w:szCs w:val="28"/>
          <w:lang w:val="kk-KZ"/>
        </w:rPr>
        <w:t>Sorghum saccharatum</w:t>
      </w:r>
      <w:r w:rsidRPr="00297BDF">
        <w:rPr>
          <w:rFonts w:ascii="Times New Roman" w:hAnsi="Times New Roman"/>
          <w:sz w:val="28"/>
          <w:szCs w:val="28"/>
          <w:lang w:val="kk-KZ"/>
        </w:rPr>
        <w:t xml:space="preserve"> (L</w:t>
      </w:r>
      <w:r w:rsidR="00FE0568" w:rsidRPr="00297BDF">
        <w:rPr>
          <w:rFonts w:ascii="Times New Roman" w:hAnsi="Times New Roman"/>
          <w:sz w:val="28"/>
          <w:szCs w:val="28"/>
          <w:lang w:val="kk-KZ"/>
        </w:rPr>
        <w:t>.</w:t>
      </w:r>
      <w:r w:rsidRPr="00297BDF">
        <w:rPr>
          <w:rFonts w:ascii="Times New Roman" w:hAnsi="Times New Roman"/>
          <w:sz w:val="28"/>
          <w:szCs w:val="28"/>
          <w:lang w:val="kk-KZ"/>
        </w:rPr>
        <w:t xml:space="preserve">) </w:t>
      </w:r>
      <w:r w:rsidR="00E4703E" w:rsidRPr="00297BDF">
        <w:rPr>
          <w:rFonts w:ascii="Times New Roman" w:hAnsi="Times New Roman"/>
          <w:sz w:val="28"/>
          <w:szCs w:val="28"/>
          <w:lang w:val="kk-KZ"/>
        </w:rPr>
        <w:t>P</w:t>
      </w:r>
      <w:r w:rsidRPr="00297BDF">
        <w:rPr>
          <w:rFonts w:ascii="Times New Roman" w:hAnsi="Times New Roman"/>
          <w:sz w:val="28"/>
          <w:szCs w:val="28"/>
          <w:lang w:val="kk-KZ"/>
        </w:rPr>
        <w:t>ers</w:t>
      </w:r>
      <w:r w:rsidR="00FE0568" w:rsidRPr="00297BDF">
        <w:rPr>
          <w:rFonts w:ascii="Times New Roman" w:hAnsi="Times New Roman"/>
          <w:sz w:val="28"/>
          <w:szCs w:val="28"/>
          <w:lang w:val="kk-KZ"/>
        </w:rPr>
        <w:t>.</w:t>
      </w:r>
      <w:r w:rsidRPr="00297BDF">
        <w:rPr>
          <w:rFonts w:ascii="Times New Roman" w:hAnsi="Times New Roman"/>
          <w:sz w:val="28"/>
          <w:szCs w:val="28"/>
          <w:lang w:val="kk-KZ"/>
        </w:rPr>
        <w:t>) сұрыптарын физ</w:t>
      </w:r>
      <w:r w:rsidR="00E4703E" w:rsidRPr="00297BDF">
        <w:rPr>
          <w:rFonts w:ascii="Times New Roman" w:hAnsi="Times New Roman"/>
          <w:sz w:val="28"/>
          <w:szCs w:val="28"/>
          <w:lang w:val="kk-KZ"/>
        </w:rPr>
        <w:t>и</w:t>
      </w:r>
      <w:r w:rsidRPr="00297BDF">
        <w:rPr>
          <w:rFonts w:ascii="Times New Roman" w:hAnsi="Times New Roman"/>
          <w:sz w:val="28"/>
          <w:szCs w:val="28"/>
          <w:lang w:val="kk-KZ"/>
        </w:rPr>
        <w:t>ологиялық-генетикалық талдау негізінде</w:t>
      </w:r>
      <w:r w:rsidR="00FE0568" w:rsidRPr="00297BDF">
        <w:rPr>
          <w:rFonts w:ascii="Times New Roman" w:hAnsi="Times New Roman"/>
          <w:sz w:val="28"/>
          <w:szCs w:val="28"/>
          <w:lang w:val="kk-KZ"/>
        </w:rPr>
        <w:t xml:space="preserve"> </w:t>
      </w:r>
      <w:r w:rsidRPr="00297BDF">
        <w:rPr>
          <w:rFonts w:ascii="Times New Roman" w:hAnsi="Times New Roman"/>
          <w:sz w:val="28"/>
          <w:szCs w:val="28"/>
          <w:lang w:val="kk-KZ"/>
        </w:rPr>
        <w:t xml:space="preserve">қалыптасу көрсеткіші </w:t>
      </w:r>
      <w:r w:rsidRPr="00297BDF">
        <w:rPr>
          <w:rFonts w:ascii="Times New Roman" w:hAnsi="Times New Roman"/>
          <w:iCs/>
          <w:sz w:val="28"/>
          <w:szCs w:val="28"/>
          <w:lang w:val="kk-KZ"/>
        </w:rPr>
        <w:t>(</w:t>
      </w:r>
      <w:r w:rsidR="00A149A8" w:rsidRPr="00297BDF">
        <w:rPr>
          <w:rFonts w:ascii="Times New Roman" w:hAnsi="Times New Roman"/>
          <w:iCs/>
          <w:sz w:val="28"/>
          <w:szCs w:val="28"/>
          <w:lang w:val="kk-KZ"/>
        </w:rPr>
        <w:t>бірінші</w:t>
      </w:r>
      <w:r w:rsidRPr="00297BDF">
        <w:rPr>
          <w:rFonts w:ascii="Times New Roman" w:hAnsi="Times New Roman"/>
          <w:iCs/>
          <w:sz w:val="28"/>
          <w:szCs w:val="28"/>
          <w:lang w:val="kk-KZ"/>
        </w:rPr>
        <w:t xml:space="preserve"> бақылау кескіні)</w:t>
      </w:r>
    </w:p>
    <w:p w:rsidR="00F95CF7" w:rsidRPr="00297BDF" w:rsidRDefault="00F95CF7" w:rsidP="004E46C1">
      <w:pPr>
        <w:spacing w:after="0" w:line="240" w:lineRule="auto"/>
        <w:ind w:firstLine="709"/>
        <w:jc w:val="both"/>
        <w:rPr>
          <w:lang w:val="kk-KZ"/>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276"/>
        <w:gridCol w:w="1276"/>
        <w:gridCol w:w="1134"/>
        <w:gridCol w:w="850"/>
        <w:gridCol w:w="1134"/>
        <w:gridCol w:w="709"/>
        <w:gridCol w:w="1134"/>
        <w:gridCol w:w="851"/>
        <w:gridCol w:w="1275"/>
      </w:tblGrid>
      <w:tr w:rsidR="00D5739F" w:rsidRPr="00297BDF" w:rsidTr="00825B97">
        <w:tc>
          <w:tcPr>
            <w:tcW w:w="1276" w:type="dxa"/>
            <w:vMerge w:val="restart"/>
          </w:tcPr>
          <w:p w:rsidR="003C3A0C" w:rsidRPr="00297BDF" w:rsidRDefault="003C3A0C" w:rsidP="00D5739F">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Топтар</w:t>
            </w:r>
          </w:p>
        </w:tc>
        <w:tc>
          <w:tcPr>
            <w:tcW w:w="1276" w:type="dxa"/>
            <w:vMerge w:val="restart"/>
          </w:tcPr>
          <w:p w:rsidR="003C3A0C" w:rsidRPr="00297BDF" w:rsidRDefault="0027332B" w:rsidP="00D5739F">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Студент</w:t>
            </w:r>
            <w:r w:rsidR="003C3A0C" w:rsidRPr="00297BDF">
              <w:rPr>
                <w:rFonts w:ascii="Times New Roman" w:hAnsi="Times New Roman"/>
                <w:sz w:val="24"/>
                <w:szCs w:val="24"/>
                <w:lang w:val="kk-KZ"/>
              </w:rPr>
              <w:t xml:space="preserve"> саны</w:t>
            </w:r>
          </w:p>
        </w:tc>
        <w:tc>
          <w:tcPr>
            <w:tcW w:w="5812" w:type="dxa"/>
            <w:gridSpan w:val="6"/>
          </w:tcPr>
          <w:p w:rsidR="003C3A0C" w:rsidRPr="00297BDF" w:rsidRDefault="003C3A0C" w:rsidP="00D5739F">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Көрсеткіштері</w:t>
            </w:r>
          </w:p>
        </w:tc>
        <w:tc>
          <w:tcPr>
            <w:tcW w:w="1275" w:type="dxa"/>
            <w:vMerge w:val="restart"/>
          </w:tcPr>
          <w:p w:rsidR="003C3A0C" w:rsidRPr="00297BDF" w:rsidRDefault="003C3A0C" w:rsidP="00D5739F">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Ок</w:t>
            </w:r>
          </w:p>
        </w:tc>
      </w:tr>
      <w:tr w:rsidR="00D5739F" w:rsidRPr="00297BDF" w:rsidTr="00825B97">
        <w:tc>
          <w:tcPr>
            <w:tcW w:w="1276" w:type="dxa"/>
            <w:vMerge/>
          </w:tcPr>
          <w:p w:rsidR="003C3A0C" w:rsidRPr="00297BDF" w:rsidRDefault="003C3A0C" w:rsidP="00D5739F">
            <w:pPr>
              <w:spacing w:after="0" w:line="240" w:lineRule="auto"/>
              <w:jc w:val="both"/>
              <w:rPr>
                <w:rFonts w:ascii="Times New Roman" w:hAnsi="Times New Roman"/>
                <w:sz w:val="24"/>
                <w:szCs w:val="24"/>
                <w:lang w:val="kk-KZ"/>
              </w:rPr>
            </w:pPr>
          </w:p>
        </w:tc>
        <w:tc>
          <w:tcPr>
            <w:tcW w:w="1276" w:type="dxa"/>
            <w:vMerge/>
          </w:tcPr>
          <w:p w:rsidR="003C3A0C" w:rsidRPr="00297BDF" w:rsidRDefault="003C3A0C" w:rsidP="00D5739F">
            <w:pPr>
              <w:spacing w:after="0" w:line="240" w:lineRule="auto"/>
              <w:jc w:val="both"/>
              <w:rPr>
                <w:rFonts w:ascii="Times New Roman" w:hAnsi="Times New Roman"/>
                <w:sz w:val="24"/>
                <w:szCs w:val="24"/>
                <w:lang w:val="kk-KZ"/>
              </w:rPr>
            </w:pPr>
          </w:p>
        </w:tc>
        <w:tc>
          <w:tcPr>
            <w:tcW w:w="1984" w:type="dxa"/>
            <w:gridSpan w:val="2"/>
          </w:tcPr>
          <w:p w:rsidR="003C3A0C" w:rsidRPr="00297BDF" w:rsidRDefault="003C3A0C" w:rsidP="00D5739F">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Төмен</w:t>
            </w:r>
          </w:p>
        </w:tc>
        <w:tc>
          <w:tcPr>
            <w:tcW w:w="1843" w:type="dxa"/>
            <w:gridSpan w:val="2"/>
          </w:tcPr>
          <w:p w:rsidR="003C3A0C" w:rsidRPr="00297BDF" w:rsidRDefault="003C3A0C" w:rsidP="00D5739F">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Орта</w:t>
            </w:r>
          </w:p>
        </w:tc>
        <w:tc>
          <w:tcPr>
            <w:tcW w:w="1985" w:type="dxa"/>
            <w:gridSpan w:val="2"/>
          </w:tcPr>
          <w:p w:rsidR="003C3A0C" w:rsidRPr="00297BDF" w:rsidRDefault="003C3A0C" w:rsidP="00D5739F">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Жоғары</w:t>
            </w:r>
          </w:p>
        </w:tc>
        <w:tc>
          <w:tcPr>
            <w:tcW w:w="1275" w:type="dxa"/>
            <w:vMerge/>
          </w:tcPr>
          <w:p w:rsidR="003C3A0C" w:rsidRPr="00297BDF" w:rsidRDefault="003C3A0C" w:rsidP="00D5739F">
            <w:pPr>
              <w:spacing w:after="0" w:line="240" w:lineRule="auto"/>
              <w:jc w:val="both"/>
              <w:rPr>
                <w:rFonts w:ascii="Times New Roman" w:hAnsi="Times New Roman"/>
                <w:sz w:val="24"/>
                <w:szCs w:val="24"/>
                <w:lang w:val="kk-KZ"/>
              </w:rPr>
            </w:pPr>
          </w:p>
        </w:tc>
      </w:tr>
      <w:tr w:rsidR="00D5739F" w:rsidRPr="00297BDF" w:rsidTr="00825B97">
        <w:tc>
          <w:tcPr>
            <w:tcW w:w="1276" w:type="dxa"/>
            <w:vMerge/>
          </w:tcPr>
          <w:p w:rsidR="003C3A0C" w:rsidRPr="00297BDF" w:rsidRDefault="003C3A0C" w:rsidP="00D5739F">
            <w:pPr>
              <w:spacing w:after="0" w:line="240" w:lineRule="auto"/>
              <w:jc w:val="both"/>
              <w:rPr>
                <w:rFonts w:ascii="Times New Roman" w:hAnsi="Times New Roman"/>
                <w:sz w:val="24"/>
                <w:szCs w:val="24"/>
                <w:lang w:val="kk-KZ"/>
              </w:rPr>
            </w:pPr>
          </w:p>
        </w:tc>
        <w:tc>
          <w:tcPr>
            <w:tcW w:w="1276" w:type="dxa"/>
            <w:vMerge/>
          </w:tcPr>
          <w:p w:rsidR="003C3A0C" w:rsidRPr="00297BDF" w:rsidRDefault="003C3A0C" w:rsidP="00D5739F">
            <w:pPr>
              <w:spacing w:after="0" w:line="240" w:lineRule="auto"/>
              <w:jc w:val="both"/>
              <w:rPr>
                <w:rFonts w:ascii="Times New Roman" w:hAnsi="Times New Roman"/>
                <w:sz w:val="24"/>
                <w:szCs w:val="24"/>
                <w:lang w:val="kk-KZ"/>
              </w:rPr>
            </w:pPr>
          </w:p>
        </w:tc>
        <w:tc>
          <w:tcPr>
            <w:tcW w:w="1134" w:type="dxa"/>
          </w:tcPr>
          <w:p w:rsidR="003C3A0C" w:rsidRPr="00297BDF" w:rsidRDefault="00EF540F" w:rsidP="00D5739F">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Студент</w:t>
            </w:r>
            <w:r w:rsidR="003C3A0C" w:rsidRPr="00297BDF">
              <w:rPr>
                <w:rFonts w:ascii="Times New Roman" w:hAnsi="Times New Roman"/>
                <w:sz w:val="24"/>
                <w:szCs w:val="24"/>
                <w:lang w:val="kk-KZ"/>
              </w:rPr>
              <w:t xml:space="preserve"> саны</w:t>
            </w:r>
          </w:p>
        </w:tc>
        <w:tc>
          <w:tcPr>
            <w:tcW w:w="850" w:type="dxa"/>
          </w:tcPr>
          <w:p w:rsidR="003C3A0C" w:rsidRPr="00297BDF" w:rsidRDefault="003C3A0C" w:rsidP="00D5739F">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w:t>
            </w:r>
          </w:p>
        </w:tc>
        <w:tc>
          <w:tcPr>
            <w:tcW w:w="1134" w:type="dxa"/>
          </w:tcPr>
          <w:p w:rsidR="00EF540F" w:rsidRPr="00297BDF" w:rsidRDefault="00EF540F" w:rsidP="00D5739F">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Студент</w:t>
            </w:r>
          </w:p>
          <w:p w:rsidR="003C3A0C" w:rsidRPr="00297BDF" w:rsidRDefault="003C3A0C" w:rsidP="00D5739F">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саны</w:t>
            </w:r>
          </w:p>
        </w:tc>
        <w:tc>
          <w:tcPr>
            <w:tcW w:w="709" w:type="dxa"/>
          </w:tcPr>
          <w:p w:rsidR="003C3A0C" w:rsidRPr="00297BDF" w:rsidRDefault="003C3A0C" w:rsidP="00D5739F">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w:t>
            </w:r>
          </w:p>
        </w:tc>
        <w:tc>
          <w:tcPr>
            <w:tcW w:w="1134" w:type="dxa"/>
          </w:tcPr>
          <w:p w:rsidR="003C3A0C" w:rsidRPr="00297BDF" w:rsidRDefault="00EF540F" w:rsidP="00D5739F">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 xml:space="preserve">Студент </w:t>
            </w:r>
            <w:r w:rsidR="003C3A0C" w:rsidRPr="00297BDF">
              <w:rPr>
                <w:rFonts w:ascii="Times New Roman" w:hAnsi="Times New Roman"/>
                <w:sz w:val="24"/>
                <w:szCs w:val="24"/>
                <w:lang w:val="kk-KZ"/>
              </w:rPr>
              <w:t xml:space="preserve"> саны</w:t>
            </w:r>
          </w:p>
        </w:tc>
        <w:tc>
          <w:tcPr>
            <w:tcW w:w="851" w:type="dxa"/>
          </w:tcPr>
          <w:p w:rsidR="003C3A0C" w:rsidRPr="00297BDF" w:rsidRDefault="003C3A0C" w:rsidP="00D5739F">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w:t>
            </w:r>
          </w:p>
        </w:tc>
        <w:tc>
          <w:tcPr>
            <w:tcW w:w="1275" w:type="dxa"/>
            <w:vMerge/>
          </w:tcPr>
          <w:p w:rsidR="003C3A0C" w:rsidRPr="00297BDF" w:rsidRDefault="003C3A0C" w:rsidP="00D5739F">
            <w:pPr>
              <w:spacing w:after="0" w:line="240" w:lineRule="auto"/>
              <w:jc w:val="both"/>
              <w:rPr>
                <w:rFonts w:ascii="Times New Roman" w:hAnsi="Times New Roman"/>
                <w:sz w:val="24"/>
                <w:szCs w:val="24"/>
                <w:lang w:val="kk-KZ"/>
              </w:rPr>
            </w:pPr>
          </w:p>
        </w:tc>
      </w:tr>
      <w:tr w:rsidR="00D5739F" w:rsidRPr="00297BDF" w:rsidTr="00825B97">
        <w:tc>
          <w:tcPr>
            <w:tcW w:w="1276" w:type="dxa"/>
          </w:tcPr>
          <w:p w:rsidR="00B865CA" w:rsidRPr="00297BDF" w:rsidRDefault="00B865CA" w:rsidP="00FE0568">
            <w:pPr>
              <w:spacing w:after="0" w:line="240" w:lineRule="auto"/>
              <w:ind w:right="57"/>
              <w:jc w:val="center"/>
              <w:rPr>
                <w:rFonts w:ascii="Times New Roman" w:hAnsi="Times New Roman"/>
                <w:bCs/>
                <w:spacing w:val="-4"/>
                <w:sz w:val="24"/>
                <w:szCs w:val="24"/>
                <w:lang w:val="kk-KZ"/>
              </w:rPr>
            </w:pPr>
            <w:r w:rsidRPr="00297BDF">
              <w:rPr>
                <w:rFonts w:ascii="Times New Roman" w:hAnsi="Times New Roman"/>
                <w:bCs/>
                <w:spacing w:val="-4"/>
                <w:sz w:val="24"/>
                <w:szCs w:val="24"/>
                <w:lang w:val="kk-KZ"/>
              </w:rPr>
              <w:t>БТ</w:t>
            </w:r>
          </w:p>
        </w:tc>
        <w:tc>
          <w:tcPr>
            <w:tcW w:w="1276" w:type="dxa"/>
          </w:tcPr>
          <w:p w:rsidR="00B865CA" w:rsidRPr="00297BDF" w:rsidRDefault="00B865CA" w:rsidP="00FE0568">
            <w:pPr>
              <w:spacing w:after="0" w:line="240" w:lineRule="auto"/>
              <w:jc w:val="center"/>
              <w:rPr>
                <w:rFonts w:ascii="Times New Roman" w:hAnsi="Times New Roman"/>
                <w:sz w:val="24"/>
                <w:szCs w:val="24"/>
              </w:rPr>
            </w:pPr>
            <w:r w:rsidRPr="00297BDF">
              <w:rPr>
                <w:rFonts w:ascii="Times New Roman" w:hAnsi="Times New Roman"/>
                <w:sz w:val="24"/>
                <w:szCs w:val="24"/>
              </w:rPr>
              <w:t>51</w:t>
            </w:r>
          </w:p>
        </w:tc>
        <w:tc>
          <w:tcPr>
            <w:tcW w:w="1134" w:type="dxa"/>
          </w:tcPr>
          <w:p w:rsidR="00B865CA" w:rsidRPr="00297BDF" w:rsidRDefault="00B865CA" w:rsidP="00FE0568">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28</w:t>
            </w:r>
          </w:p>
        </w:tc>
        <w:tc>
          <w:tcPr>
            <w:tcW w:w="850" w:type="dxa"/>
          </w:tcPr>
          <w:p w:rsidR="00B865CA" w:rsidRPr="00297BDF" w:rsidRDefault="00B865CA" w:rsidP="00FE0568">
            <w:pPr>
              <w:shd w:val="clear" w:color="auto" w:fill="FFFFFF"/>
              <w:spacing w:after="0" w:line="240" w:lineRule="auto"/>
              <w:jc w:val="center"/>
              <w:rPr>
                <w:rFonts w:ascii="Times New Roman" w:hAnsi="Times New Roman"/>
                <w:sz w:val="24"/>
                <w:szCs w:val="24"/>
                <w:lang w:val="kk-KZ"/>
              </w:rPr>
            </w:pPr>
            <w:r w:rsidRPr="00297BDF">
              <w:rPr>
                <w:rFonts w:ascii="Times New Roman" w:hAnsi="Times New Roman"/>
                <w:spacing w:val="-5"/>
                <w:sz w:val="24"/>
                <w:szCs w:val="24"/>
              </w:rPr>
              <w:t>54,2</w:t>
            </w:r>
          </w:p>
        </w:tc>
        <w:tc>
          <w:tcPr>
            <w:tcW w:w="1134" w:type="dxa"/>
          </w:tcPr>
          <w:p w:rsidR="00B865CA" w:rsidRPr="00297BDF" w:rsidRDefault="00B865CA" w:rsidP="00FE0568">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19</w:t>
            </w:r>
          </w:p>
        </w:tc>
        <w:tc>
          <w:tcPr>
            <w:tcW w:w="709" w:type="dxa"/>
          </w:tcPr>
          <w:p w:rsidR="00B865CA" w:rsidRPr="00297BDF" w:rsidRDefault="00B865CA" w:rsidP="00FE0568">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37</w:t>
            </w:r>
          </w:p>
        </w:tc>
        <w:tc>
          <w:tcPr>
            <w:tcW w:w="1134" w:type="dxa"/>
          </w:tcPr>
          <w:p w:rsidR="00B865CA" w:rsidRPr="00297BDF" w:rsidRDefault="00B865CA" w:rsidP="00FE0568">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4</w:t>
            </w:r>
          </w:p>
        </w:tc>
        <w:tc>
          <w:tcPr>
            <w:tcW w:w="851" w:type="dxa"/>
          </w:tcPr>
          <w:p w:rsidR="00B865CA" w:rsidRPr="00297BDF" w:rsidRDefault="00B865CA" w:rsidP="00FE0568">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7,8</w:t>
            </w:r>
          </w:p>
        </w:tc>
        <w:tc>
          <w:tcPr>
            <w:tcW w:w="1275" w:type="dxa"/>
          </w:tcPr>
          <w:p w:rsidR="00B865CA" w:rsidRPr="00297BDF" w:rsidRDefault="00B865CA" w:rsidP="00FE0568">
            <w:pPr>
              <w:shd w:val="clear" w:color="auto" w:fill="FFFFFF"/>
              <w:spacing w:after="0" w:line="240" w:lineRule="auto"/>
              <w:jc w:val="center"/>
              <w:rPr>
                <w:rFonts w:ascii="Times New Roman" w:hAnsi="Times New Roman"/>
                <w:sz w:val="24"/>
                <w:szCs w:val="24"/>
              </w:rPr>
            </w:pPr>
            <w:r w:rsidRPr="00297BDF">
              <w:rPr>
                <w:rFonts w:ascii="Times New Roman" w:hAnsi="Times New Roman"/>
                <w:sz w:val="24"/>
                <w:szCs w:val="24"/>
              </w:rPr>
              <w:t>1,56</w:t>
            </w:r>
          </w:p>
        </w:tc>
      </w:tr>
      <w:tr w:rsidR="00D5739F" w:rsidRPr="00297BDF" w:rsidTr="00825B97">
        <w:tc>
          <w:tcPr>
            <w:tcW w:w="1276" w:type="dxa"/>
          </w:tcPr>
          <w:p w:rsidR="00B865CA" w:rsidRPr="00297BDF" w:rsidRDefault="00B865CA" w:rsidP="00FE0568">
            <w:pPr>
              <w:spacing w:after="0" w:line="240" w:lineRule="auto"/>
              <w:ind w:right="57"/>
              <w:jc w:val="center"/>
              <w:rPr>
                <w:rFonts w:ascii="Times New Roman" w:hAnsi="Times New Roman"/>
                <w:bCs/>
                <w:spacing w:val="-4"/>
                <w:sz w:val="24"/>
                <w:szCs w:val="24"/>
              </w:rPr>
            </w:pPr>
            <w:r w:rsidRPr="00297BDF">
              <w:rPr>
                <w:rFonts w:ascii="Times New Roman" w:hAnsi="Times New Roman"/>
                <w:bCs/>
                <w:spacing w:val="-4"/>
                <w:sz w:val="24"/>
                <w:szCs w:val="24"/>
              </w:rPr>
              <w:t>ЭТ</w:t>
            </w:r>
          </w:p>
        </w:tc>
        <w:tc>
          <w:tcPr>
            <w:tcW w:w="1276" w:type="dxa"/>
          </w:tcPr>
          <w:p w:rsidR="00B865CA" w:rsidRPr="00297BDF" w:rsidRDefault="00B865CA" w:rsidP="00FE0568">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62</w:t>
            </w:r>
          </w:p>
        </w:tc>
        <w:tc>
          <w:tcPr>
            <w:tcW w:w="1134" w:type="dxa"/>
          </w:tcPr>
          <w:p w:rsidR="00B865CA" w:rsidRPr="00297BDF" w:rsidRDefault="00B865CA" w:rsidP="00FE0568">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36</w:t>
            </w:r>
          </w:p>
        </w:tc>
        <w:tc>
          <w:tcPr>
            <w:tcW w:w="850" w:type="dxa"/>
          </w:tcPr>
          <w:p w:rsidR="00B865CA" w:rsidRPr="00297BDF" w:rsidRDefault="00B865CA" w:rsidP="00FE0568">
            <w:pPr>
              <w:shd w:val="clear" w:color="auto" w:fill="FFFFFF"/>
              <w:spacing w:after="0" w:line="240" w:lineRule="auto"/>
              <w:jc w:val="center"/>
              <w:rPr>
                <w:rFonts w:ascii="Times New Roman" w:hAnsi="Times New Roman"/>
                <w:sz w:val="24"/>
                <w:szCs w:val="24"/>
              </w:rPr>
            </w:pPr>
            <w:r w:rsidRPr="00297BDF">
              <w:rPr>
                <w:rFonts w:ascii="Times New Roman" w:hAnsi="Times New Roman"/>
                <w:spacing w:val="-7"/>
                <w:sz w:val="24"/>
                <w:szCs w:val="24"/>
              </w:rPr>
              <w:t>58</w:t>
            </w:r>
          </w:p>
        </w:tc>
        <w:tc>
          <w:tcPr>
            <w:tcW w:w="1134" w:type="dxa"/>
          </w:tcPr>
          <w:p w:rsidR="00B865CA" w:rsidRPr="00297BDF" w:rsidRDefault="00B865CA" w:rsidP="00FE0568">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23</w:t>
            </w:r>
          </w:p>
        </w:tc>
        <w:tc>
          <w:tcPr>
            <w:tcW w:w="709" w:type="dxa"/>
          </w:tcPr>
          <w:p w:rsidR="00B865CA" w:rsidRPr="00297BDF" w:rsidRDefault="00B865CA" w:rsidP="00FE0568">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37,2</w:t>
            </w:r>
          </w:p>
        </w:tc>
        <w:tc>
          <w:tcPr>
            <w:tcW w:w="1134" w:type="dxa"/>
          </w:tcPr>
          <w:p w:rsidR="00B865CA" w:rsidRPr="00297BDF" w:rsidRDefault="00B865CA" w:rsidP="00FE0568">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3</w:t>
            </w:r>
          </w:p>
        </w:tc>
        <w:tc>
          <w:tcPr>
            <w:tcW w:w="851" w:type="dxa"/>
          </w:tcPr>
          <w:p w:rsidR="00B865CA" w:rsidRPr="00297BDF" w:rsidRDefault="00B865CA" w:rsidP="00FE0568">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4,8</w:t>
            </w:r>
          </w:p>
        </w:tc>
        <w:tc>
          <w:tcPr>
            <w:tcW w:w="1275" w:type="dxa"/>
          </w:tcPr>
          <w:p w:rsidR="00B865CA" w:rsidRPr="00297BDF" w:rsidRDefault="00B865CA" w:rsidP="00FE0568">
            <w:pPr>
              <w:shd w:val="clear" w:color="auto" w:fill="FFFFFF"/>
              <w:spacing w:after="0" w:line="240" w:lineRule="auto"/>
              <w:jc w:val="center"/>
              <w:rPr>
                <w:rFonts w:ascii="Times New Roman" w:hAnsi="Times New Roman"/>
                <w:sz w:val="24"/>
                <w:szCs w:val="24"/>
              </w:rPr>
            </w:pPr>
            <w:r w:rsidRPr="00297BDF">
              <w:rPr>
                <w:rFonts w:ascii="Times New Roman" w:hAnsi="Times New Roman"/>
                <w:sz w:val="24"/>
                <w:szCs w:val="24"/>
              </w:rPr>
              <w:t>1,36</w:t>
            </w:r>
          </w:p>
        </w:tc>
      </w:tr>
    </w:tbl>
    <w:p w:rsidR="009D327B" w:rsidRPr="00297BDF" w:rsidRDefault="009D327B" w:rsidP="00FE0568">
      <w:pPr>
        <w:spacing w:after="0" w:line="240" w:lineRule="auto"/>
        <w:ind w:firstLine="709"/>
        <w:jc w:val="center"/>
        <w:rPr>
          <w:lang w:val="kk-KZ"/>
        </w:rPr>
      </w:pPr>
    </w:p>
    <w:p w:rsidR="000939CE" w:rsidRPr="00297BDF" w:rsidRDefault="000939CE" w:rsidP="00825B97">
      <w:pPr>
        <w:spacing w:after="0" w:line="240" w:lineRule="auto"/>
        <w:ind w:firstLine="567"/>
        <w:jc w:val="both"/>
        <w:rPr>
          <w:rFonts w:ascii="Times New Roman" w:hAnsi="Times New Roman"/>
          <w:sz w:val="28"/>
          <w:szCs w:val="28"/>
          <w:lang w:val="kk-KZ"/>
        </w:rPr>
      </w:pPr>
      <w:r w:rsidRPr="00297BDF">
        <w:rPr>
          <w:rFonts w:ascii="Times New Roman" w:hAnsi="Times New Roman"/>
          <w:sz w:val="28"/>
          <w:szCs w:val="28"/>
          <w:lang w:val="kk-KZ"/>
        </w:rPr>
        <w:t>Орташа көрсеткіштің (Ок) мәнін анықтау нәтижесінде эксперименттік және бақылау топтарының көрсеткіштерінде айтарлықтай арасы алыс айырмашылығы байқалмады, яғни екі топ студенттерінде де сапалық көрсеткіштің бір деңгейде екендігі анықталды.</w:t>
      </w:r>
    </w:p>
    <w:p w:rsidR="00825B97" w:rsidRPr="00297BDF" w:rsidRDefault="00825B97" w:rsidP="00825B97">
      <w:pPr>
        <w:shd w:val="clear" w:color="auto" w:fill="FFFFFF"/>
        <w:spacing w:after="0" w:line="240" w:lineRule="auto"/>
        <w:ind w:firstLine="567"/>
        <w:jc w:val="both"/>
        <w:rPr>
          <w:rFonts w:ascii="Times New Roman" w:hAnsi="Times New Roman"/>
          <w:sz w:val="28"/>
          <w:szCs w:val="28"/>
          <w:lang w:val="kk-KZ"/>
        </w:rPr>
      </w:pPr>
      <w:r w:rsidRPr="00297BDF">
        <w:rPr>
          <w:rFonts w:ascii="Times New Roman" w:hAnsi="Times New Roman"/>
          <w:sz w:val="28"/>
          <w:szCs w:val="28"/>
          <w:lang w:val="kk-KZ"/>
        </w:rPr>
        <w:t xml:space="preserve">Орташа көрсеткіштің (Ок) мәнін анықтау нәтижесінде эксперименттік және бақылау топтарының көрсеткіштерінде айтарлықтай арасы алыс айырмашылығы байқалмады, яғни екі топ студенттерінде де сапалық көрсеткіштің бір деңгейде екендігі анықталды. Аталған бақылау кескінін талдау жасау нәтижесінде біз </w:t>
      </w:r>
      <w:r w:rsidRPr="00297BDF">
        <w:rPr>
          <w:rFonts w:ascii="Times New Roman" w:hAnsi="Times New Roman"/>
          <w:iCs/>
          <w:sz w:val="28"/>
          <w:szCs w:val="28"/>
          <w:lang w:val="kk-KZ"/>
        </w:rPr>
        <w:t xml:space="preserve">тәжірибелік-экcпepимeнтті жоспар бойынша әрі қарай ұйымдастырудың нақты бағытын анықтауға мүмкіндік берді. </w:t>
      </w:r>
    </w:p>
    <w:p w:rsidR="000939CE" w:rsidRPr="00297BDF" w:rsidRDefault="000939CE" w:rsidP="004E46C1">
      <w:pPr>
        <w:spacing w:after="0" w:line="240" w:lineRule="auto"/>
        <w:ind w:firstLine="709"/>
        <w:jc w:val="both"/>
        <w:rPr>
          <w:lang w:val="kk-KZ"/>
        </w:rPr>
      </w:pPr>
    </w:p>
    <w:p w:rsidR="00F95CF7" w:rsidRPr="00297BDF" w:rsidRDefault="0044325C" w:rsidP="00825B97">
      <w:pPr>
        <w:spacing w:after="0" w:line="240" w:lineRule="auto"/>
        <w:jc w:val="center"/>
        <w:rPr>
          <w:rFonts w:ascii="Times New Roman" w:hAnsi="Times New Roman"/>
          <w:iCs/>
          <w:sz w:val="28"/>
          <w:szCs w:val="28"/>
          <w:lang w:val="kk-KZ"/>
        </w:rPr>
      </w:pPr>
      <w:r w:rsidRPr="00297BDF">
        <w:rPr>
          <w:noProof/>
          <w:lang w:eastAsia="ru-RU"/>
        </w:rPr>
        <w:lastRenderedPageBreak/>
        <w:drawing>
          <wp:inline distT="0" distB="0" distL="0" distR="0">
            <wp:extent cx="5987415" cy="2242185"/>
            <wp:effectExtent l="0" t="0" r="0" b="0"/>
            <wp:docPr id="22" name="Объект 22"/>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r w:rsidR="00A149A8" w:rsidRPr="00297BDF">
        <w:rPr>
          <w:rFonts w:ascii="Times New Roman" w:hAnsi="Times New Roman"/>
          <w:bCs/>
          <w:spacing w:val="5"/>
          <w:sz w:val="28"/>
          <w:szCs w:val="28"/>
          <w:lang w:val="kk-KZ"/>
        </w:rPr>
        <w:t xml:space="preserve">Сурет </w:t>
      </w:r>
      <w:r w:rsidR="00EC3CE6" w:rsidRPr="00297BDF">
        <w:rPr>
          <w:rFonts w:ascii="Times New Roman" w:hAnsi="Times New Roman"/>
          <w:bCs/>
          <w:spacing w:val="5"/>
          <w:sz w:val="28"/>
          <w:szCs w:val="28"/>
          <w:lang w:val="kk-KZ"/>
        </w:rPr>
        <w:t>4</w:t>
      </w:r>
      <w:r w:rsidR="00F60822" w:rsidRPr="00297BDF">
        <w:rPr>
          <w:rFonts w:ascii="Times New Roman" w:hAnsi="Times New Roman"/>
          <w:bCs/>
          <w:spacing w:val="5"/>
          <w:sz w:val="28"/>
          <w:szCs w:val="28"/>
          <w:lang w:val="kk-KZ"/>
        </w:rPr>
        <w:t>5</w:t>
      </w:r>
      <w:r w:rsidR="00A149A8" w:rsidRPr="00297BDF">
        <w:rPr>
          <w:rFonts w:ascii="Times New Roman" w:hAnsi="Times New Roman"/>
          <w:b/>
          <w:bCs/>
          <w:spacing w:val="5"/>
          <w:sz w:val="28"/>
          <w:szCs w:val="28"/>
          <w:lang w:val="kk-KZ"/>
        </w:rPr>
        <w:t xml:space="preserve"> -</w:t>
      </w:r>
      <w:r w:rsidR="00A149A8" w:rsidRPr="00297BDF">
        <w:rPr>
          <w:rFonts w:ascii="Times New Roman" w:hAnsi="Times New Roman"/>
          <w:sz w:val="28"/>
          <w:szCs w:val="28"/>
          <w:lang w:val="kk-KZ"/>
        </w:rPr>
        <w:t xml:space="preserve"> Биолог студенттердің зерттеушілік </w:t>
      </w:r>
      <w:r w:rsidR="00F920BF" w:rsidRPr="00297BDF">
        <w:rPr>
          <w:rFonts w:ascii="Times New Roman" w:hAnsi="Times New Roman"/>
          <w:sz w:val="28"/>
          <w:szCs w:val="28"/>
          <w:lang w:val="kk-KZ"/>
        </w:rPr>
        <w:t>құзырет</w:t>
      </w:r>
      <w:r w:rsidR="00A149A8" w:rsidRPr="00297BDF">
        <w:rPr>
          <w:rFonts w:ascii="Times New Roman" w:hAnsi="Times New Roman"/>
          <w:sz w:val="28"/>
          <w:szCs w:val="28"/>
          <w:lang w:val="kk-KZ"/>
        </w:rPr>
        <w:t>тілігін</w:t>
      </w:r>
      <w:r w:rsidR="00872BAE" w:rsidRPr="00297BDF">
        <w:rPr>
          <w:rFonts w:ascii="Times New Roman" w:hAnsi="Times New Roman"/>
          <w:sz w:val="28"/>
          <w:szCs w:val="28"/>
          <w:lang w:val="kk-KZ"/>
        </w:rPr>
        <w:t xml:space="preserve"> </w:t>
      </w:r>
      <w:r w:rsidR="00A149A8" w:rsidRPr="00297BDF">
        <w:rPr>
          <w:rFonts w:ascii="Times New Roman" w:hAnsi="Times New Roman"/>
          <w:sz w:val="28"/>
          <w:szCs w:val="28"/>
          <w:lang w:val="kk-KZ"/>
        </w:rPr>
        <w:t>қант құмайы (</w:t>
      </w:r>
      <w:r w:rsidR="00A149A8" w:rsidRPr="00297BDF">
        <w:rPr>
          <w:rFonts w:ascii="Times New Roman" w:hAnsi="Times New Roman"/>
          <w:i/>
          <w:sz w:val="28"/>
          <w:szCs w:val="28"/>
          <w:lang w:val="kk-KZ"/>
        </w:rPr>
        <w:t>Sorghum saccharatum</w:t>
      </w:r>
      <w:r w:rsidR="00A149A8" w:rsidRPr="00297BDF">
        <w:rPr>
          <w:rFonts w:ascii="Times New Roman" w:hAnsi="Times New Roman"/>
          <w:sz w:val="28"/>
          <w:szCs w:val="28"/>
          <w:lang w:val="kk-KZ"/>
        </w:rPr>
        <w:t xml:space="preserve"> (L</w:t>
      </w:r>
      <w:r w:rsidR="00872BAE" w:rsidRPr="00297BDF">
        <w:rPr>
          <w:rFonts w:ascii="Times New Roman" w:hAnsi="Times New Roman"/>
          <w:sz w:val="28"/>
          <w:szCs w:val="28"/>
          <w:lang w:val="kk-KZ"/>
        </w:rPr>
        <w:t>.</w:t>
      </w:r>
      <w:r w:rsidR="00A149A8" w:rsidRPr="00297BDF">
        <w:rPr>
          <w:rFonts w:ascii="Times New Roman" w:hAnsi="Times New Roman"/>
          <w:sz w:val="28"/>
          <w:szCs w:val="28"/>
          <w:lang w:val="kk-KZ"/>
        </w:rPr>
        <w:t xml:space="preserve">) </w:t>
      </w:r>
      <w:r w:rsidR="00AC56B3" w:rsidRPr="00297BDF">
        <w:rPr>
          <w:rFonts w:ascii="Times New Roman" w:hAnsi="Times New Roman"/>
          <w:sz w:val="28"/>
          <w:szCs w:val="28"/>
          <w:lang w:val="kk-KZ"/>
        </w:rPr>
        <w:t>P</w:t>
      </w:r>
      <w:r w:rsidR="00A149A8" w:rsidRPr="00297BDF">
        <w:rPr>
          <w:rFonts w:ascii="Times New Roman" w:hAnsi="Times New Roman"/>
          <w:sz w:val="28"/>
          <w:szCs w:val="28"/>
          <w:lang w:val="kk-KZ"/>
        </w:rPr>
        <w:t>ers</w:t>
      </w:r>
      <w:r w:rsidR="00872BAE" w:rsidRPr="00297BDF">
        <w:rPr>
          <w:rFonts w:ascii="Times New Roman" w:hAnsi="Times New Roman"/>
          <w:sz w:val="28"/>
          <w:szCs w:val="28"/>
          <w:lang w:val="kk-KZ"/>
        </w:rPr>
        <w:t>.</w:t>
      </w:r>
      <w:r w:rsidR="00A149A8" w:rsidRPr="00297BDF">
        <w:rPr>
          <w:rFonts w:ascii="Times New Roman" w:hAnsi="Times New Roman"/>
          <w:sz w:val="28"/>
          <w:szCs w:val="28"/>
          <w:lang w:val="kk-KZ"/>
        </w:rPr>
        <w:t>) сұрыптарын физ</w:t>
      </w:r>
      <w:r w:rsidR="00AC56B3" w:rsidRPr="00297BDF">
        <w:rPr>
          <w:rFonts w:ascii="Times New Roman" w:hAnsi="Times New Roman"/>
          <w:sz w:val="28"/>
          <w:szCs w:val="28"/>
          <w:lang w:val="kk-KZ"/>
        </w:rPr>
        <w:t>и</w:t>
      </w:r>
      <w:r w:rsidR="00A149A8" w:rsidRPr="00297BDF">
        <w:rPr>
          <w:rFonts w:ascii="Times New Roman" w:hAnsi="Times New Roman"/>
          <w:sz w:val="28"/>
          <w:szCs w:val="28"/>
          <w:lang w:val="kk-KZ"/>
        </w:rPr>
        <w:t>ологиялық-генетикалық талдау негізінде</w:t>
      </w:r>
      <w:r w:rsidR="00872BAE" w:rsidRPr="00297BDF">
        <w:rPr>
          <w:rFonts w:ascii="Times New Roman" w:hAnsi="Times New Roman"/>
          <w:sz w:val="28"/>
          <w:szCs w:val="28"/>
          <w:lang w:val="kk-KZ"/>
        </w:rPr>
        <w:t xml:space="preserve"> </w:t>
      </w:r>
      <w:r w:rsidR="00A149A8" w:rsidRPr="00297BDF">
        <w:rPr>
          <w:rFonts w:ascii="Times New Roman" w:hAnsi="Times New Roman"/>
          <w:sz w:val="28"/>
          <w:szCs w:val="28"/>
          <w:lang w:val="kk-KZ"/>
        </w:rPr>
        <w:t xml:space="preserve">қалыптасу көрсеткіші </w:t>
      </w:r>
      <w:r w:rsidR="00A149A8" w:rsidRPr="00297BDF">
        <w:rPr>
          <w:rFonts w:ascii="Times New Roman" w:hAnsi="Times New Roman"/>
          <w:iCs/>
          <w:sz w:val="28"/>
          <w:szCs w:val="28"/>
          <w:lang w:val="kk-KZ"/>
        </w:rPr>
        <w:t>(бірінші бақылау кескіні)</w:t>
      </w:r>
    </w:p>
    <w:p w:rsidR="003728C2" w:rsidRPr="00297BDF" w:rsidRDefault="003728C2" w:rsidP="00A149A8">
      <w:pPr>
        <w:spacing w:after="0" w:line="240" w:lineRule="auto"/>
        <w:jc w:val="both"/>
        <w:rPr>
          <w:lang w:val="kk-KZ"/>
        </w:rPr>
      </w:pPr>
    </w:p>
    <w:p w:rsidR="003728C2" w:rsidRPr="00297BDF" w:rsidRDefault="0091360C" w:rsidP="003728C2">
      <w:pPr>
        <w:shd w:val="clear" w:color="auto" w:fill="FFFFFF"/>
        <w:spacing w:after="0" w:line="240" w:lineRule="auto"/>
        <w:ind w:firstLine="567"/>
        <w:jc w:val="both"/>
        <w:rPr>
          <w:rFonts w:ascii="Times New Roman" w:hAnsi="Times New Roman"/>
          <w:iCs/>
          <w:sz w:val="28"/>
          <w:szCs w:val="28"/>
          <w:lang w:val="kk-KZ"/>
        </w:rPr>
      </w:pPr>
      <w:r w:rsidRPr="00297BDF">
        <w:rPr>
          <w:rFonts w:ascii="Times New Roman" w:hAnsi="Times New Roman"/>
          <w:sz w:val="28"/>
          <w:szCs w:val="28"/>
          <w:lang w:val="kk-KZ"/>
        </w:rPr>
        <w:t xml:space="preserve">Биолог студенттердің зерттеушілік </w:t>
      </w:r>
      <w:r w:rsidR="00F920BF" w:rsidRPr="00297BDF">
        <w:rPr>
          <w:rFonts w:ascii="Times New Roman" w:hAnsi="Times New Roman"/>
          <w:sz w:val="28"/>
          <w:szCs w:val="28"/>
          <w:lang w:val="kk-KZ"/>
        </w:rPr>
        <w:t>құзырет</w:t>
      </w:r>
      <w:r w:rsidRPr="00297BDF">
        <w:rPr>
          <w:rFonts w:ascii="Times New Roman" w:hAnsi="Times New Roman"/>
          <w:sz w:val="28"/>
          <w:szCs w:val="28"/>
          <w:lang w:val="kk-KZ"/>
        </w:rPr>
        <w:t>тілігін</w:t>
      </w:r>
      <w:r w:rsidR="00872BAE" w:rsidRPr="00297BDF">
        <w:rPr>
          <w:rFonts w:ascii="Times New Roman" w:hAnsi="Times New Roman"/>
          <w:sz w:val="28"/>
          <w:szCs w:val="28"/>
          <w:lang w:val="kk-KZ"/>
        </w:rPr>
        <w:t xml:space="preserve"> </w:t>
      </w:r>
      <w:r w:rsidRPr="00297BDF">
        <w:rPr>
          <w:rFonts w:ascii="Times New Roman" w:hAnsi="Times New Roman"/>
          <w:sz w:val="28"/>
          <w:szCs w:val="28"/>
          <w:lang w:val="kk-KZ"/>
        </w:rPr>
        <w:t>қант құмайы (</w:t>
      </w:r>
      <w:r w:rsidRPr="00297BDF">
        <w:rPr>
          <w:rFonts w:ascii="Times New Roman" w:hAnsi="Times New Roman"/>
          <w:i/>
          <w:sz w:val="28"/>
          <w:szCs w:val="28"/>
          <w:lang w:val="kk-KZ"/>
        </w:rPr>
        <w:t>Sorghum saccharatum</w:t>
      </w:r>
      <w:r w:rsidRPr="00297BDF">
        <w:rPr>
          <w:rFonts w:ascii="Times New Roman" w:hAnsi="Times New Roman"/>
          <w:sz w:val="28"/>
          <w:szCs w:val="28"/>
          <w:lang w:val="kk-KZ"/>
        </w:rPr>
        <w:t xml:space="preserve"> (L</w:t>
      </w:r>
      <w:r w:rsidR="00872BAE" w:rsidRPr="00297BDF">
        <w:rPr>
          <w:rFonts w:ascii="Times New Roman" w:hAnsi="Times New Roman"/>
          <w:sz w:val="28"/>
          <w:szCs w:val="28"/>
          <w:lang w:val="kk-KZ"/>
        </w:rPr>
        <w:t>.</w:t>
      </w:r>
      <w:r w:rsidRPr="00297BDF">
        <w:rPr>
          <w:rFonts w:ascii="Times New Roman" w:hAnsi="Times New Roman"/>
          <w:sz w:val="28"/>
          <w:szCs w:val="28"/>
          <w:lang w:val="kk-KZ"/>
        </w:rPr>
        <w:t xml:space="preserve">) </w:t>
      </w:r>
      <w:r w:rsidR="002432E9" w:rsidRPr="00297BDF">
        <w:rPr>
          <w:rFonts w:ascii="Times New Roman" w:hAnsi="Times New Roman"/>
          <w:sz w:val="28"/>
          <w:szCs w:val="28"/>
          <w:lang w:val="kk-KZ"/>
        </w:rPr>
        <w:t>P</w:t>
      </w:r>
      <w:r w:rsidRPr="00297BDF">
        <w:rPr>
          <w:rFonts w:ascii="Times New Roman" w:hAnsi="Times New Roman"/>
          <w:sz w:val="28"/>
          <w:szCs w:val="28"/>
          <w:lang w:val="kk-KZ"/>
        </w:rPr>
        <w:t>ers</w:t>
      </w:r>
      <w:r w:rsidR="00872BAE" w:rsidRPr="00297BDF">
        <w:rPr>
          <w:rFonts w:ascii="Times New Roman" w:hAnsi="Times New Roman"/>
          <w:sz w:val="28"/>
          <w:szCs w:val="28"/>
          <w:lang w:val="kk-KZ"/>
        </w:rPr>
        <w:t>.</w:t>
      </w:r>
      <w:r w:rsidRPr="00297BDF">
        <w:rPr>
          <w:rFonts w:ascii="Times New Roman" w:hAnsi="Times New Roman"/>
          <w:sz w:val="28"/>
          <w:szCs w:val="28"/>
          <w:lang w:val="kk-KZ"/>
        </w:rPr>
        <w:t>) сұрыптарын физ</w:t>
      </w:r>
      <w:r w:rsidR="002432E9" w:rsidRPr="00297BDF">
        <w:rPr>
          <w:rFonts w:ascii="Times New Roman" w:hAnsi="Times New Roman"/>
          <w:sz w:val="28"/>
          <w:szCs w:val="28"/>
          <w:lang w:val="kk-KZ"/>
        </w:rPr>
        <w:t>и</w:t>
      </w:r>
      <w:r w:rsidRPr="00297BDF">
        <w:rPr>
          <w:rFonts w:ascii="Times New Roman" w:hAnsi="Times New Roman"/>
          <w:sz w:val="28"/>
          <w:szCs w:val="28"/>
          <w:lang w:val="kk-KZ"/>
        </w:rPr>
        <w:t>ологиялық-генетикалық талдау негізінде</w:t>
      </w:r>
      <w:r w:rsidR="00872BAE" w:rsidRPr="00297BDF">
        <w:rPr>
          <w:rFonts w:ascii="Times New Roman" w:hAnsi="Times New Roman"/>
          <w:sz w:val="28"/>
          <w:szCs w:val="28"/>
          <w:lang w:val="kk-KZ"/>
        </w:rPr>
        <w:t xml:space="preserve"> </w:t>
      </w:r>
      <w:r w:rsidRPr="00297BDF">
        <w:rPr>
          <w:rFonts w:ascii="Times New Roman" w:hAnsi="Times New Roman"/>
          <w:sz w:val="28"/>
          <w:szCs w:val="28"/>
          <w:lang w:val="kk-KZ"/>
        </w:rPr>
        <w:t xml:space="preserve">қалыптастырудың біз ұсынған </w:t>
      </w:r>
      <w:r w:rsidR="003728C2" w:rsidRPr="00297BDF">
        <w:rPr>
          <w:rFonts w:ascii="Times New Roman" w:hAnsi="Times New Roman"/>
          <w:iCs/>
          <w:sz w:val="28"/>
          <w:szCs w:val="28"/>
          <w:lang w:val="kk-KZ"/>
        </w:rPr>
        <w:t>әдістеме</w:t>
      </w:r>
      <w:r w:rsidRPr="00297BDF">
        <w:rPr>
          <w:rFonts w:ascii="Times New Roman" w:hAnsi="Times New Roman"/>
          <w:iCs/>
          <w:sz w:val="28"/>
          <w:szCs w:val="28"/>
          <w:lang w:val="kk-KZ"/>
        </w:rPr>
        <w:t xml:space="preserve"> мазмұнына сәйкес</w:t>
      </w:r>
      <w:r w:rsidR="003728C2" w:rsidRPr="00297BDF">
        <w:rPr>
          <w:rFonts w:ascii="Times New Roman" w:hAnsi="Times New Roman"/>
          <w:iCs/>
          <w:sz w:val="28"/>
          <w:szCs w:val="28"/>
          <w:lang w:val="kk-KZ"/>
        </w:rPr>
        <w:t xml:space="preserve"> зерттеу тапсырмалары </w:t>
      </w:r>
      <w:r w:rsidRPr="00297BDF">
        <w:rPr>
          <w:rFonts w:ascii="Times New Roman" w:hAnsi="Times New Roman"/>
          <w:iCs/>
          <w:sz w:val="28"/>
          <w:szCs w:val="28"/>
          <w:lang w:val="kk-KZ"/>
        </w:rPr>
        <w:t xml:space="preserve">және </w:t>
      </w:r>
      <w:r w:rsidR="003728C2" w:rsidRPr="00297BDF">
        <w:rPr>
          <w:rFonts w:ascii="Times New Roman" w:hAnsi="Times New Roman"/>
          <w:iCs/>
          <w:sz w:val="28"/>
          <w:szCs w:val="28"/>
          <w:lang w:val="kk-KZ"/>
        </w:rPr>
        <w:t xml:space="preserve">зерттеу жұмыстарын орындау </w:t>
      </w:r>
      <w:r w:rsidRPr="00297BDF">
        <w:rPr>
          <w:rFonts w:ascii="Times New Roman" w:hAnsi="Times New Roman"/>
          <w:iCs/>
          <w:sz w:val="28"/>
          <w:szCs w:val="28"/>
          <w:lang w:val="kk-KZ"/>
        </w:rPr>
        <w:t>арқылы</w:t>
      </w:r>
      <w:r w:rsidR="00872BAE" w:rsidRPr="00297BDF">
        <w:rPr>
          <w:rFonts w:ascii="Times New Roman" w:hAnsi="Times New Roman"/>
          <w:iCs/>
          <w:sz w:val="28"/>
          <w:szCs w:val="28"/>
          <w:lang w:val="kk-KZ"/>
        </w:rPr>
        <w:t xml:space="preserve"> </w:t>
      </w:r>
      <w:r w:rsidRPr="00297BDF">
        <w:rPr>
          <w:rFonts w:ascii="Times New Roman" w:hAnsi="Times New Roman"/>
          <w:sz w:val="28"/>
          <w:szCs w:val="28"/>
          <w:lang w:val="kk-KZ"/>
        </w:rPr>
        <w:t>топтардағы даму</w:t>
      </w:r>
      <w:r w:rsidR="003728C2" w:rsidRPr="00297BDF">
        <w:rPr>
          <w:rFonts w:ascii="Times New Roman" w:hAnsi="Times New Roman"/>
          <w:sz w:val="28"/>
          <w:szCs w:val="28"/>
          <w:lang w:val="kk-KZ"/>
        </w:rPr>
        <w:t xml:space="preserve"> динамикасын </w:t>
      </w:r>
      <w:r w:rsidRPr="00297BDF">
        <w:rPr>
          <w:rFonts w:ascii="Times New Roman" w:hAnsi="Times New Roman"/>
          <w:sz w:val="28"/>
          <w:szCs w:val="28"/>
          <w:lang w:val="kk-KZ"/>
        </w:rPr>
        <w:t>үздіксіз бақылауда ұстап отыру</w:t>
      </w:r>
      <w:r w:rsidR="003728C2" w:rsidRPr="00297BDF">
        <w:rPr>
          <w:rFonts w:ascii="Times New Roman" w:hAnsi="Times New Roman"/>
          <w:sz w:val="28"/>
          <w:szCs w:val="28"/>
          <w:lang w:val="kk-KZ"/>
        </w:rPr>
        <w:t xml:space="preserve"> үшін </w:t>
      </w:r>
      <w:r w:rsidRPr="00297BDF">
        <w:rPr>
          <w:rFonts w:ascii="Times New Roman" w:hAnsi="Times New Roman"/>
          <w:iCs/>
          <w:sz w:val="28"/>
          <w:szCs w:val="28"/>
          <w:lang w:val="kk-KZ"/>
        </w:rPr>
        <w:t>тәжірибелік-экcпepимeнтте екінші бақылау</w:t>
      </w:r>
      <w:r w:rsidR="003728C2" w:rsidRPr="00297BDF">
        <w:rPr>
          <w:rFonts w:ascii="Times New Roman" w:hAnsi="Times New Roman"/>
          <w:iCs/>
          <w:sz w:val="28"/>
          <w:szCs w:val="28"/>
          <w:lang w:val="kk-KZ"/>
        </w:rPr>
        <w:t xml:space="preserve"> кескін</w:t>
      </w:r>
      <w:r w:rsidRPr="00297BDF">
        <w:rPr>
          <w:rFonts w:ascii="Times New Roman" w:hAnsi="Times New Roman"/>
          <w:iCs/>
          <w:sz w:val="28"/>
          <w:szCs w:val="28"/>
          <w:lang w:val="kk-KZ"/>
        </w:rPr>
        <w:t>і</w:t>
      </w:r>
      <w:r w:rsidR="00872BAE" w:rsidRPr="00297BDF">
        <w:rPr>
          <w:rFonts w:ascii="Times New Roman" w:hAnsi="Times New Roman"/>
          <w:iCs/>
          <w:sz w:val="28"/>
          <w:szCs w:val="28"/>
          <w:lang w:val="kk-KZ"/>
        </w:rPr>
        <w:t xml:space="preserve"> </w:t>
      </w:r>
      <w:r w:rsidRPr="00297BDF">
        <w:rPr>
          <w:rFonts w:ascii="Times New Roman" w:hAnsi="Times New Roman"/>
          <w:iCs/>
          <w:sz w:val="28"/>
          <w:szCs w:val="28"/>
          <w:lang w:val="kk-KZ"/>
        </w:rPr>
        <w:t>алынып</w:t>
      </w:r>
      <w:r w:rsidR="003728C2" w:rsidRPr="00297BDF">
        <w:rPr>
          <w:rFonts w:ascii="Times New Roman" w:hAnsi="Times New Roman"/>
          <w:iCs/>
          <w:sz w:val="28"/>
          <w:szCs w:val="28"/>
          <w:lang w:val="kk-KZ"/>
        </w:rPr>
        <w:t xml:space="preserve">,  </w:t>
      </w:r>
      <w:r w:rsidRPr="00297BDF">
        <w:rPr>
          <w:rFonts w:ascii="Times New Roman" w:hAnsi="Times New Roman"/>
          <w:sz w:val="28"/>
          <w:szCs w:val="28"/>
          <w:lang w:val="kk-KZ"/>
        </w:rPr>
        <w:t>абсолюттік өсудің көрсеткіші</w:t>
      </w:r>
      <w:r w:rsidR="003728C2" w:rsidRPr="00297BDF">
        <w:rPr>
          <w:rFonts w:ascii="Times New Roman" w:hAnsi="Times New Roman"/>
          <w:sz w:val="28"/>
          <w:szCs w:val="28"/>
          <w:lang w:val="kk-KZ"/>
        </w:rPr>
        <w:t xml:space="preserve"> анықталды</w:t>
      </w:r>
      <w:r w:rsidR="00872BAE" w:rsidRPr="00297BDF">
        <w:rPr>
          <w:rFonts w:ascii="Times New Roman" w:hAnsi="Times New Roman"/>
          <w:sz w:val="28"/>
          <w:szCs w:val="28"/>
          <w:lang w:val="kk-KZ"/>
        </w:rPr>
        <w:t xml:space="preserve"> </w:t>
      </w:r>
      <w:r w:rsidR="003728C2" w:rsidRPr="00297BDF">
        <w:rPr>
          <w:rFonts w:ascii="Times New Roman" w:hAnsi="Times New Roman"/>
          <w:sz w:val="28"/>
          <w:szCs w:val="28"/>
          <w:lang w:val="kk-KZ"/>
        </w:rPr>
        <w:t xml:space="preserve">(кесте </w:t>
      </w:r>
      <w:r w:rsidR="009C6139" w:rsidRPr="00297BDF">
        <w:rPr>
          <w:rFonts w:ascii="Times New Roman" w:hAnsi="Times New Roman"/>
          <w:spacing w:val="2"/>
          <w:sz w:val="28"/>
          <w:szCs w:val="28"/>
          <w:lang w:val="kk-KZ"/>
        </w:rPr>
        <w:t>20</w:t>
      </w:r>
      <w:r w:rsidR="003728C2" w:rsidRPr="00297BDF">
        <w:rPr>
          <w:rFonts w:ascii="Times New Roman" w:hAnsi="Times New Roman"/>
          <w:sz w:val="28"/>
          <w:szCs w:val="28"/>
          <w:lang w:val="kk-KZ"/>
        </w:rPr>
        <w:t xml:space="preserve">, сурет </w:t>
      </w:r>
      <w:r w:rsidR="00EC3CE6" w:rsidRPr="00297BDF">
        <w:rPr>
          <w:rFonts w:ascii="Times New Roman" w:hAnsi="Times New Roman"/>
          <w:spacing w:val="2"/>
          <w:sz w:val="28"/>
          <w:szCs w:val="28"/>
          <w:lang w:val="kk-KZ"/>
        </w:rPr>
        <w:t>4</w:t>
      </w:r>
      <w:r w:rsidR="00F60822" w:rsidRPr="00297BDF">
        <w:rPr>
          <w:rFonts w:ascii="Times New Roman" w:hAnsi="Times New Roman"/>
          <w:spacing w:val="2"/>
          <w:sz w:val="28"/>
          <w:szCs w:val="28"/>
          <w:lang w:val="kk-KZ"/>
        </w:rPr>
        <w:t>6</w:t>
      </w:r>
      <w:r w:rsidR="003728C2" w:rsidRPr="00297BDF">
        <w:rPr>
          <w:rFonts w:ascii="Times New Roman" w:hAnsi="Times New Roman"/>
          <w:sz w:val="28"/>
          <w:szCs w:val="28"/>
          <w:lang w:val="kk-KZ"/>
        </w:rPr>
        <w:t>)</w:t>
      </w:r>
      <w:r w:rsidR="003728C2" w:rsidRPr="00297BDF">
        <w:rPr>
          <w:rFonts w:ascii="Times New Roman" w:hAnsi="Times New Roman"/>
          <w:iCs/>
          <w:sz w:val="28"/>
          <w:szCs w:val="28"/>
          <w:lang w:val="kk-KZ"/>
        </w:rPr>
        <w:t>.</w:t>
      </w:r>
    </w:p>
    <w:p w:rsidR="003728C2" w:rsidRPr="00297BDF" w:rsidRDefault="003728C2" w:rsidP="00A149A8">
      <w:pPr>
        <w:spacing w:after="0" w:line="240" w:lineRule="auto"/>
        <w:jc w:val="both"/>
        <w:rPr>
          <w:sz w:val="28"/>
          <w:szCs w:val="28"/>
          <w:lang w:val="kk-KZ"/>
        </w:rPr>
      </w:pPr>
    </w:p>
    <w:p w:rsidR="0057298C" w:rsidRPr="00297BDF" w:rsidRDefault="0057298C" w:rsidP="00825B97">
      <w:pPr>
        <w:shd w:val="clear" w:color="auto" w:fill="FFFFFF"/>
        <w:spacing w:after="0" w:line="240" w:lineRule="auto"/>
        <w:jc w:val="both"/>
        <w:rPr>
          <w:rFonts w:ascii="Times New Roman" w:hAnsi="Times New Roman"/>
          <w:sz w:val="28"/>
          <w:szCs w:val="28"/>
          <w:lang w:val="kk-KZ"/>
        </w:rPr>
      </w:pPr>
      <w:r w:rsidRPr="00297BDF">
        <w:rPr>
          <w:rFonts w:ascii="Times New Roman" w:hAnsi="Times New Roman"/>
          <w:sz w:val="28"/>
          <w:szCs w:val="28"/>
          <w:lang w:val="kk-KZ"/>
        </w:rPr>
        <w:t xml:space="preserve">Кесте </w:t>
      </w:r>
      <w:r w:rsidR="009C6139" w:rsidRPr="00297BDF">
        <w:rPr>
          <w:rFonts w:ascii="Times New Roman" w:hAnsi="Times New Roman"/>
          <w:sz w:val="28"/>
          <w:szCs w:val="28"/>
          <w:lang w:val="kk-KZ"/>
        </w:rPr>
        <w:t>20</w:t>
      </w:r>
      <w:r w:rsidRPr="00297BDF">
        <w:rPr>
          <w:rFonts w:ascii="Times New Roman" w:hAnsi="Times New Roman"/>
          <w:sz w:val="28"/>
          <w:szCs w:val="28"/>
          <w:lang w:val="kk-KZ"/>
        </w:rPr>
        <w:t xml:space="preserve"> - Биолог студенттердің зерттеушілік </w:t>
      </w:r>
      <w:r w:rsidR="00F920BF" w:rsidRPr="00297BDF">
        <w:rPr>
          <w:rFonts w:ascii="Times New Roman" w:hAnsi="Times New Roman"/>
          <w:sz w:val="28"/>
          <w:szCs w:val="28"/>
          <w:lang w:val="kk-KZ"/>
        </w:rPr>
        <w:t>құзырет</w:t>
      </w:r>
      <w:r w:rsidRPr="00297BDF">
        <w:rPr>
          <w:rFonts w:ascii="Times New Roman" w:hAnsi="Times New Roman"/>
          <w:sz w:val="28"/>
          <w:szCs w:val="28"/>
          <w:lang w:val="kk-KZ"/>
        </w:rPr>
        <w:t>тілігін</w:t>
      </w:r>
      <w:r w:rsidR="0095493A" w:rsidRPr="00297BDF">
        <w:rPr>
          <w:rFonts w:ascii="Times New Roman" w:hAnsi="Times New Roman"/>
          <w:sz w:val="28"/>
          <w:szCs w:val="28"/>
          <w:lang w:val="kk-KZ"/>
        </w:rPr>
        <w:t xml:space="preserve"> </w:t>
      </w:r>
      <w:r w:rsidRPr="00297BDF">
        <w:rPr>
          <w:rFonts w:ascii="Times New Roman" w:hAnsi="Times New Roman"/>
          <w:sz w:val="28"/>
          <w:szCs w:val="28"/>
          <w:lang w:val="kk-KZ"/>
        </w:rPr>
        <w:t>қант құмайы (</w:t>
      </w:r>
      <w:r w:rsidRPr="00297BDF">
        <w:rPr>
          <w:rFonts w:ascii="Times New Roman" w:hAnsi="Times New Roman"/>
          <w:i/>
          <w:sz w:val="28"/>
          <w:szCs w:val="28"/>
          <w:lang w:val="kk-KZ"/>
        </w:rPr>
        <w:t>Sorghum saccharatum</w:t>
      </w:r>
      <w:r w:rsidRPr="00297BDF">
        <w:rPr>
          <w:rFonts w:ascii="Times New Roman" w:hAnsi="Times New Roman"/>
          <w:sz w:val="28"/>
          <w:szCs w:val="28"/>
          <w:lang w:val="kk-KZ"/>
        </w:rPr>
        <w:t xml:space="preserve"> (L</w:t>
      </w:r>
      <w:r w:rsidR="0095493A" w:rsidRPr="00297BDF">
        <w:rPr>
          <w:rFonts w:ascii="Times New Roman" w:hAnsi="Times New Roman"/>
          <w:sz w:val="28"/>
          <w:szCs w:val="28"/>
          <w:lang w:val="kk-KZ"/>
        </w:rPr>
        <w:t>.</w:t>
      </w:r>
      <w:r w:rsidRPr="00297BDF">
        <w:rPr>
          <w:rFonts w:ascii="Times New Roman" w:hAnsi="Times New Roman"/>
          <w:sz w:val="28"/>
          <w:szCs w:val="28"/>
          <w:lang w:val="kk-KZ"/>
        </w:rPr>
        <w:t xml:space="preserve">) </w:t>
      </w:r>
      <w:r w:rsidR="00E77A9B" w:rsidRPr="00297BDF">
        <w:rPr>
          <w:rFonts w:ascii="Times New Roman" w:hAnsi="Times New Roman"/>
          <w:sz w:val="28"/>
          <w:szCs w:val="28"/>
          <w:lang w:val="kk-KZ"/>
        </w:rPr>
        <w:t>P</w:t>
      </w:r>
      <w:r w:rsidRPr="00297BDF">
        <w:rPr>
          <w:rFonts w:ascii="Times New Roman" w:hAnsi="Times New Roman"/>
          <w:sz w:val="28"/>
          <w:szCs w:val="28"/>
          <w:lang w:val="kk-KZ"/>
        </w:rPr>
        <w:t>ers</w:t>
      </w:r>
      <w:r w:rsidR="0095493A" w:rsidRPr="00297BDF">
        <w:rPr>
          <w:rFonts w:ascii="Times New Roman" w:hAnsi="Times New Roman"/>
          <w:sz w:val="28"/>
          <w:szCs w:val="28"/>
          <w:lang w:val="kk-KZ"/>
        </w:rPr>
        <w:t>.</w:t>
      </w:r>
      <w:r w:rsidRPr="00297BDF">
        <w:rPr>
          <w:rFonts w:ascii="Times New Roman" w:hAnsi="Times New Roman"/>
          <w:sz w:val="28"/>
          <w:szCs w:val="28"/>
          <w:lang w:val="kk-KZ"/>
        </w:rPr>
        <w:t>) сұрыптарын физ</w:t>
      </w:r>
      <w:r w:rsidR="00E77A9B" w:rsidRPr="00297BDF">
        <w:rPr>
          <w:rFonts w:ascii="Times New Roman" w:hAnsi="Times New Roman"/>
          <w:sz w:val="28"/>
          <w:szCs w:val="28"/>
          <w:lang w:val="kk-KZ"/>
        </w:rPr>
        <w:t>и</w:t>
      </w:r>
      <w:r w:rsidRPr="00297BDF">
        <w:rPr>
          <w:rFonts w:ascii="Times New Roman" w:hAnsi="Times New Roman"/>
          <w:sz w:val="28"/>
          <w:szCs w:val="28"/>
          <w:lang w:val="kk-KZ"/>
        </w:rPr>
        <w:t xml:space="preserve">ологиялық-генетикалық талдау негізінде </w:t>
      </w:r>
      <w:r w:rsidR="003E5DDC" w:rsidRPr="00297BDF">
        <w:rPr>
          <w:rFonts w:ascii="Times New Roman" w:hAnsi="Times New Roman"/>
          <w:sz w:val="28"/>
          <w:szCs w:val="28"/>
          <w:lang w:val="kk-KZ"/>
        </w:rPr>
        <w:t>қалыптасу</w:t>
      </w:r>
      <w:r w:rsidR="0095493A" w:rsidRPr="00297BDF">
        <w:rPr>
          <w:rFonts w:ascii="Times New Roman" w:hAnsi="Times New Roman"/>
          <w:sz w:val="28"/>
          <w:szCs w:val="28"/>
          <w:lang w:val="kk-KZ"/>
        </w:rPr>
        <w:t xml:space="preserve"> </w:t>
      </w:r>
      <w:r w:rsidR="00E00179" w:rsidRPr="00297BDF">
        <w:rPr>
          <w:rFonts w:ascii="Times New Roman" w:hAnsi="Times New Roman"/>
          <w:sz w:val="28"/>
          <w:szCs w:val="28"/>
          <w:lang w:val="kk-KZ"/>
        </w:rPr>
        <w:t>көрсеткішінің даму динамикасы</w:t>
      </w:r>
      <w:r w:rsidR="0095493A" w:rsidRPr="00297BDF">
        <w:rPr>
          <w:rFonts w:ascii="Times New Roman" w:hAnsi="Times New Roman"/>
          <w:sz w:val="28"/>
          <w:szCs w:val="28"/>
          <w:lang w:val="kk-KZ"/>
        </w:rPr>
        <w:t xml:space="preserve"> </w:t>
      </w:r>
      <w:r w:rsidRPr="00297BDF">
        <w:rPr>
          <w:rFonts w:ascii="Times New Roman" w:hAnsi="Times New Roman"/>
          <w:iCs/>
          <w:sz w:val="28"/>
          <w:szCs w:val="28"/>
          <w:lang w:val="kk-KZ"/>
        </w:rPr>
        <w:t>(екінші бақылау кескіні)</w:t>
      </w:r>
    </w:p>
    <w:p w:rsidR="0057298C" w:rsidRPr="00297BDF" w:rsidRDefault="0057298C" w:rsidP="0057298C">
      <w:pPr>
        <w:spacing w:after="0" w:line="240" w:lineRule="auto"/>
        <w:ind w:firstLine="709"/>
        <w:jc w:val="both"/>
        <w:rPr>
          <w:sz w:val="24"/>
          <w:szCs w:val="24"/>
          <w:lang w:val="kk-KZ"/>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134"/>
        <w:gridCol w:w="1276"/>
        <w:gridCol w:w="1276"/>
        <w:gridCol w:w="709"/>
        <w:gridCol w:w="1275"/>
        <w:gridCol w:w="709"/>
        <w:gridCol w:w="1134"/>
        <w:gridCol w:w="851"/>
        <w:gridCol w:w="1275"/>
      </w:tblGrid>
      <w:tr w:rsidR="0057298C" w:rsidRPr="00297BDF" w:rsidTr="00825B97">
        <w:tc>
          <w:tcPr>
            <w:tcW w:w="1134" w:type="dxa"/>
            <w:vMerge w:val="restart"/>
          </w:tcPr>
          <w:p w:rsidR="0057298C" w:rsidRPr="00297BDF" w:rsidRDefault="0057298C" w:rsidP="00725E9D">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Топтар</w:t>
            </w:r>
          </w:p>
        </w:tc>
        <w:tc>
          <w:tcPr>
            <w:tcW w:w="1276" w:type="dxa"/>
            <w:vMerge w:val="restart"/>
          </w:tcPr>
          <w:p w:rsidR="0057298C" w:rsidRPr="00297BDF" w:rsidRDefault="00806A64" w:rsidP="00725E9D">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 xml:space="preserve">Студент </w:t>
            </w:r>
            <w:r w:rsidR="0057298C" w:rsidRPr="00297BDF">
              <w:rPr>
                <w:rFonts w:ascii="Times New Roman" w:hAnsi="Times New Roman"/>
                <w:sz w:val="24"/>
                <w:szCs w:val="24"/>
                <w:lang w:val="kk-KZ"/>
              </w:rPr>
              <w:t>саны</w:t>
            </w:r>
          </w:p>
        </w:tc>
        <w:tc>
          <w:tcPr>
            <w:tcW w:w="5954" w:type="dxa"/>
            <w:gridSpan w:val="6"/>
          </w:tcPr>
          <w:p w:rsidR="0057298C" w:rsidRPr="00297BDF" w:rsidRDefault="0057298C" w:rsidP="00725E9D">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Көрсеткіштері</w:t>
            </w:r>
          </w:p>
        </w:tc>
        <w:tc>
          <w:tcPr>
            <w:tcW w:w="1275" w:type="dxa"/>
            <w:vMerge w:val="restart"/>
          </w:tcPr>
          <w:p w:rsidR="0057298C" w:rsidRPr="00297BDF" w:rsidRDefault="0057298C" w:rsidP="00725E9D">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Ок</w:t>
            </w:r>
          </w:p>
        </w:tc>
      </w:tr>
      <w:tr w:rsidR="0057298C" w:rsidRPr="00297BDF" w:rsidTr="00825B97">
        <w:tc>
          <w:tcPr>
            <w:tcW w:w="1134" w:type="dxa"/>
            <w:vMerge/>
          </w:tcPr>
          <w:p w:rsidR="0057298C" w:rsidRPr="00297BDF" w:rsidRDefault="0057298C" w:rsidP="00725E9D">
            <w:pPr>
              <w:spacing w:after="0" w:line="240" w:lineRule="auto"/>
              <w:jc w:val="both"/>
              <w:rPr>
                <w:rFonts w:ascii="Times New Roman" w:hAnsi="Times New Roman"/>
                <w:sz w:val="24"/>
                <w:szCs w:val="24"/>
                <w:lang w:val="kk-KZ"/>
              </w:rPr>
            </w:pPr>
          </w:p>
        </w:tc>
        <w:tc>
          <w:tcPr>
            <w:tcW w:w="1276" w:type="dxa"/>
            <w:vMerge/>
          </w:tcPr>
          <w:p w:rsidR="0057298C" w:rsidRPr="00297BDF" w:rsidRDefault="0057298C" w:rsidP="00725E9D">
            <w:pPr>
              <w:spacing w:after="0" w:line="240" w:lineRule="auto"/>
              <w:jc w:val="both"/>
              <w:rPr>
                <w:rFonts w:ascii="Times New Roman" w:hAnsi="Times New Roman"/>
                <w:sz w:val="24"/>
                <w:szCs w:val="24"/>
                <w:lang w:val="kk-KZ"/>
              </w:rPr>
            </w:pPr>
          </w:p>
        </w:tc>
        <w:tc>
          <w:tcPr>
            <w:tcW w:w="1985" w:type="dxa"/>
            <w:gridSpan w:val="2"/>
          </w:tcPr>
          <w:p w:rsidR="0057298C" w:rsidRPr="00297BDF" w:rsidRDefault="0057298C" w:rsidP="00725E9D">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Төмен</w:t>
            </w:r>
          </w:p>
        </w:tc>
        <w:tc>
          <w:tcPr>
            <w:tcW w:w="1984" w:type="dxa"/>
            <w:gridSpan w:val="2"/>
          </w:tcPr>
          <w:p w:rsidR="0057298C" w:rsidRPr="00297BDF" w:rsidRDefault="0057298C" w:rsidP="00725E9D">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Орта</w:t>
            </w:r>
          </w:p>
        </w:tc>
        <w:tc>
          <w:tcPr>
            <w:tcW w:w="1985" w:type="dxa"/>
            <w:gridSpan w:val="2"/>
          </w:tcPr>
          <w:p w:rsidR="0057298C" w:rsidRPr="00297BDF" w:rsidRDefault="0057298C" w:rsidP="00725E9D">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Жоғары</w:t>
            </w:r>
          </w:p>
        </w:tc>
        <w:tc>
          <w:tcPr>
            <w:tcW w:w="1275" w:type="dxa"/>
            <w:vMerge/>
          </w:tcPr>
          <w:p w:rsidR="0057298C" w:rsidRPr="00297BDF" w:rsidRDefault="0057298C" w:rsidP="00725E9D">
            <w:pPr>
              <w:spacing w:after="0" w:line="240" w:lineRule="auto"/>
              <w:jc w:val="both"/>
              <w:rPr>
                <w:rFonts w:ascii="Times New Roman" w:hAnsi="Times New Roman"/>
                <w:sz w:val="24"/>
                <w:szCs w:val="24"/>
                <w:lang w:val="kk-KZ"/>
              </w:rPr>
            </w:pPr>
          </w:p>
        </w:tc>
      </w:tr>
      <w:tr w:rsidR="0057298C" w:rsidRPr="00297BDF" w:rsidTr="00825B97">
        <w:tc>
          <w:tcPr>
            <w:tcW w:w="1134" w:type="dxa"/>
            <w:vMerge/>
          </w:tcPr>
          <w:p w:rsidR="0057298C" w:rsidRPr="00297BDF" w:rsidRDefault="0057298C" w:rsidP="00725E9D">
            <w:pPr>
              <w:spacing w:after="0" w:line="240" w:lineRule="auto"/>
              <w:jc w:val="both"/>
              <w:rPr>
                <w:rFonts w:ascii="Times New Roman" w:hAnsi="Times New Roman"/>
                <w:sz w:val="24"/>
                <w:szCs w:val="24"/>
                <w:lang w:val="kk-KZ"/>
              </w:rPr>
            </w:pPr>
          </w:p>
        </w:tc>
        <w:tc>
          <w:tcPr>
            <w:tcW w:w="1276" w:type="dxa"/>
            <w:vMerge/>
          </w:tcPr>
          <w:p w:rsidR="0057298C" w:rsidRPr="00297BDF" w:rsidRDefault="0057298C" w:rsidP="00725E9D">
            <w:pPr>
              <w:spacing w:after="0" w:line="240" w:lineRule="auto"/>
              <w:jc w:val="both"/>
              <w:rPr>
                <w:rFonts w:ascii="Times New Roman" w:hAnsi="Times New Roman"/>
                <w:sz w:val="24"/>
                <w:szCs w:val="24"/>
                <w:lang w:val="kk-KZ"/>
              </w:rPr>
            </w:pPr>
          </w:p>
        </w:tc>
        <w:tc>
          <w:tcPr>
            <w:tcW w:w="1276" w:type="dxa"/>
          </w:tcPr>
          <w:p w:rsidR="0057298C" w:rsidRPr="00297BDF" w:rsidRDefault="000939CE" w:rsidP="00725E9D">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Студент</w:t>
            </w:r>
            <w:r w:rsidR="0057298C" w:rsidRPr="00297BDF">
              <w:rPr>
                <w:rFonts w:ascii="Times New Roman" w:hAnsi="Times New Roman"/>
                <w:sz w:val="24"/>
                <w:szCs w:val="24"/>
                <w:lang w:val="kk-KZ"/>
              </w:rPr>
              <w:t xml:space="preserve"> саны</w:t>
            </w:r>
          </w:p>
        </w:tc>
        <w:tc>
          <w:tcPr>
            <w:tcW w:w="709" w:type="dxa"/>
          </w:tcPr>
          <w:p w:rsidR="0057298C" w:rsidRPr="00297BDF" w:rsidRDefault="0057298C" w:rsidP="00725E9D">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w:t>
            </w:r>
          </w:p>
        </w:tc>
        <w:tc>
          <w:tcPr>
            <w:tcW w:w="1275" w:type="dxa"/>
          </w:tcPr>
          <w:p w:rsidR="0057298C" w:rsidRPr="00297BDF" w:rsidRDefault="000939CE" w:rsidP="00725E9D">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Студент</w:t>
            </w:r>
            <w:r w:rsidR="00D31A53" w:rsidRPr="00297BDF">
              <w:rPr>
                <w:rFonts w:ascii="Times New Roman" w:hAnsi="Times New Roman"/>
                <w:sz w:val="24"/>
                <w:szCs w:val="24"/>
                <w:lang w:val="kk-KZ"/>
              </w:rPr>
              <w:t xml:space="preserve"> </w:t>
            </w:r>
            <w:r w:rsidR="0057298C" w:rsidRPr="00297BDF">
              <w:rPr>
                <w:rFonts w:ascii="Times New Roman" w:hAnsi="Times New Roman"/>
                <w:sz w:val="24"/>
                <w:szCs w:val="24"/>
                <w:lang w:val="kk-KZ"/>
              </w:rPr>
              <w:t>саны</w:t>
            </w:r>
          </w:p>
        </w:tc>
        <w:tc>
          <w:tcPr>
            <w:tcW w:w="709" w:type="dxa"/>
          </w:tcPr>
          <w:p w:rsidR="0057298C" w:rsidRPr="00297BDF" w:rsidRDefault="0057298C" w:rsidP="00725E9D">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w:t>
            </w:r>
          </w:p>
        </w:tc>
        <w:tc>
          <w:tcPr>
            <w:tcW w:w="1134" w:type="dxa"/>
          </w:tcPr>
          <w:p w:rsidR="0057298C" w:rsidRPr="00297BDF" w:rsidRDefault="000939CE" w:rsidP="00725E9D">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Студент</w:t>
            </w:r>
            <w:r w:rsidR="0057298C" w:rsidRPr="00297BDF">
              <w:rPr>
                <w:rFonts w:ascii="Times New Roman" w:hAnsi="Times New Roman"/>
                <w:sz w:val="24"/>
                <w:szCs w:val="24"/>
                <w:lang w:val="kk-KZ"/>
              </w:rPr>
              <w:t xml:space="preserve"> саны</w:t>
            </w:r>
          </w:p>
        </w:tc>
        <w:tc>
          <w:tcPr>
            <w:tcW w:w="851" w:type="dxa"/>
          </w:tcPr>
          <w:p w:rsidR="0057298C" w:rsidRPr="00297BDF" w:rsidRDefault="0057298C" w:rsidP="00725E9D">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w:t>
            </w:r>
          </w:p>
        </w:tc>
        <w:tc>
          <w:tcPr>
            <w:tcW w:w="1275" w:type="dxa"/>
            <w:vMerge/>
          </w:tcPr>
          <w:p w:rsidR="0057298C" w:rsidRPr="00297BDF" w:rsidRDefault="0057298C" w:rsidP="00725E9D">
            <w:pPr>
              <w:spacing w:after="0" w:line="240" w:lineRule="auto"/>
              <w:jc w:val="both"/>
              <w:rPr>
                <w:rFonts w:ascii="Times New Roman" w:hAnsi="Times New Roman"/>
                <w:sz w:val="24"/>
                <w:szCs w:val="24"/>
                <w:lang w:val="kk-KZ"/>
              </w:rPr>
            </w:pPr>
          </w:p>
        </w:tc>
      </w:tr>
      <w:tr w:rsidR="00725E9D" w:rsidRPr="00297BDF" w:rsidTr="00825B97">
        <w:tc>
          <w:tcPr>
            <w:tcW w:w="1134" w:type="dxa"/>
          </w:tcPr>
          <w:p w:rsidR="00725E9D" w:rsidRPr="00297BDF" w:rsidRDefault="00725E9D" w:rsidP="0095493A">
            <w:pPr>
              <w:spacing w:after="0" w:line="240" w:lineRule="auto"/>
              <w:ind w:right="57"/>
              <w:jc w:val="center"/>
              <w:rPr>
                <w:rFonts w:ascii="Times New Roman" w:hAnsi="Times New Roman"/>
                <w:bCs/>
                <w:spacing w:val="-4"/>
                <w:sz w:val="24"/>
                <w:szCs w:val="24"/>
                <w:lang w:val="kk-KZ"/>
              </w:rPr>
            </w:pPr>
            <w:r w:rsidRPr="00297BDF">
              <w:rPr>
                <w:rFonts w:ascii="Times New Roman" w:hAnsi="Times New Roman"/>
                <w:bCs/>
                <w:spacing w:val="-4"/>
                <w:sz w:val="24"/>
                <w:szCs w:val="24"/>
                <w:lang w:val="kk-KZ"/>
              </w:rPr>
              <w:t>БТ</w:t>
            </w:r>
          </w:p>
        </w:tc>
        <w:tc>
          <w:tcPr>
            <w:tcW w:w="1276" w:type="dxa"/>
          </w:tcPr>
          <w:p w:rsidR="00725E9D" w:rsidRPr="00297BDF" w:rsidRDefault="00725E9D" w:rsidP="0095493A">
            <w:pPr>
              <w:spacing w:after="0" w:line="240" w:lineRule="auto"/>
              <w:jc w:val="center"/>
              <w:rPr>
                <w:rFonts w:ascii="Times New Roman" w:hAnsi="Times New Roman"/>
                <w:sz w:val="24"/>
                <w:szCs w:val="24"/>
              </w:rPr>
            </w:pPr>
            <w:r w:rsidRPr="00297BDF">
              <w:rPr>
                <w:rFonts w:ascii="Times New Roman" w:hAnsi="Times New Roman"/>
                <w:sz w:val="24"/>
                <w:szCs w:val="24"/>
              </w:rPr>
              <w:t>51</w:t>
            </w:r>
          </w:p>
        </w:tc>
        <w:tc>
          <w:tcPr>
            <w:tcW w:w="1276" w:type="dxa"/>
          </w:tcPr>
          <w:p w:rsidR="00725E9D" w:rsidRPr="00297BDF" w:rsidRDefault="00725E9D" w:rsidP="0095493A">
            <w:pPr>
              <w:spacing w:after="0" w:line="240" w:lineRule="auto"/>
              <w:jc w:val="center"/>
              <w:rPr>
                <w:rFonts w:ascii="Times New Roman" w:hAnsi="Times New Roman"/>
                <w:sz w:val="24"/>
                <w:szCs w:val="24"/>
              </w:rPr>
            </w:pPr>
            <w:r w:rsidRPr="00297BDF">
              <w:rPr>
                <w:rFonts w:ascii="Times New Roman" w:hAnsi="Times New Roman"/>
                <w:sz w:val="24"/>
                <w:szCs w:val="24"/>
                <w:lang w:val="kk-KZ"/>
              </w:rPr>
              <w:t>2</w:t>
            </w:r>
            <w:r w:rsidRPr="00297BDF">
              <w:rPr>
                <w:rFonts w:ascii="Times New Roman" w:hAnsi="Times New Roman"/>
                <w:sz w:val="24"/>
                <w:szCs w:val="24"/>
              </w:rPr>
              <w:t>5</w:t>
            </w:r>
          </w:p>
        </w:tc>
        <w:tc>
          <w:tcPr>
            <w:tcW w:w="709" w:type="dxa"/>
          </w:tcPr>
          <w:p w:rsidR="00725E9D" w:rsidRPr="00297BDF" w:rsidRDefault="001C6F38" w:rsidP="0095493A">
            <w:pPr>
              <w:shd w:val="clear" w:color="auto" w:fill="FFFFFF"/>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49</w:t>
            </w:r>
          </w:p>
        </w:tc>
        <w:tc>
          <w:tcPr>
            <w:tcW w:w="1275" w:type="dxa"/>
          </w:tcPr>
          <w:p w:rsidR="00725E9D" w:rsidRPr="00297BDF" w:rsidRDefault="00725E9D" w:rsidP="0095493A">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22</w:t>
            </w:r>
          </w:p>
        </w:tc>
        <w:tc>
          <w:tcPr>
            <w:tcW w:w="709" w:type="dxa"/>
          </w:tcPr>
          <w:p w:rsidR="00725E9D" w:rsidRPr="00297BDF" w:rsidRDefault="001C6F38" w:rsidP="0095493A">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43,2</w:t>
            </w:r>
          </w:p>
        </w:tc>
        <w:tc>
          <w:tcPr>
            <w:tcW w:w="1134" w:type="dxa"/>
          </w:tcPr>
          <w:p w:rsidR="00725E9D" w:rsidRPr="00297BDF" w:rsidRDefault="00725E9D" w:rsidP="0095493A">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4</w:t>
            </w:r>
          </w:p>
        </w:tc>
        <w:tc>
          <w:tcPr>
            <w:tcW w:w="851" w:type="dxa"/>
          </w:tcPr>
          <w:p w:rsidR="00725E9D" w:rsidRPr="00297BDF" w:rsidRDefault="00725E9D" w:rsidP="0095493A">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7,8</w:t>
            </w:r>
          </w:p>
        </w:tc>
        <w:tc>
          <w:tcPr>
            <w:tcW w:w="1275" w:type="dxa"/>
          </w:tcPr>
          <w:p w:rsidR="00725E9D" w:rsidRPr="00297BDF" w:rsidRDefault="00725E9D" w:rsidP="0095493A">
            <w:pPr>
              <w:widowControl w:val="0"/>
              <w:shd w:val="clear" w:color="auto" w:fill="FFFFFF"/>
              <w:autoSpaceDE w:val="0"/>
              <w:autoSpaceDN w:val="0"/>
              <w:adjustRightInd w:val="0"/>
              <w:spacing w:after="0" w:line="240" w:lineRule="auto"/>
              <w:jc w:val="center"/>
              <w:rPr>
                <w:rFonts w:ascii="Times New Roman" w:hAnsi="Times New Roman"/>
                <w:sz w:val="24"/>
                <w:szCs w:val="24"/>
              </w:rPr>
            </w:pPr>
            <w:r w:rsidRPr="00297BDF">
              <w:rPr>
                <w:rFonts w:ascii="Times New Roman" w:hAnsi="Times New Roman"/>
                <w:sz w:val="24"/>
                <w:szCs w:val="24"/>
              </w:rPr>
              <w:t>1,6</w:t>
            </w:r>
          </w:p>
        </w:tc>
      </w:tr>
      <w:tr w:rsidR="00725E9D" w:rsidRPr="00297BDF" w:rsidTr="00825B97">
        <w:tc>
          <w:tcPr>
            <w:tcW w:w="1134" w:type="dxa"/>
          </w:tcPr>
          <w:p w:rsidR="00725E9D" w:rsidRPr="00297BDF" w:rsidRDefault="00725E9D" w:rsidP="0095493A">
            <w:pPr>
              <w:spacing w:after="0" w:line="240" w:lineRule="auto"/>
              <w:ind w:right="57"/>
              <w:jc w:val="center"/>
              <w:rPr>
                <w:rFonts w:ascii="Times New Roman" w:hAnsi="Times New Roman"/>
                <w:bCs/>
                <w:spacing w:val="-4"/>
                <w:sz w:val="24"/>
                <w:szCs w:val="24"/>
              </w:rPr>
            </w:pPr>
            <w:r w:rsidRPr="00297BDF">
              <w:rPr>
                <w:rFonts w:ascii="Times New Roman" w:hAnsi="Times New Roman"/>
                <w:bCs/>
                <w:spacing w:val="-4"/>
                <w:sz w:val="24"/>
                <w:szCs w:val="24"/>
              </w:rPr>
              <w:t>ЭТ</w:t>
            </w:r>
          </w:p>
        </w:tc>
        <w:tc>
          <w:tcPr>
            <w:tcW w:w="1276" w:type="dxa"/>
          </w:tcPr>
          <w:p w:rsidR="00725E9D" w:rsidRPr="00297BDF" w:rsidRDefault="00725E9D" w:rsidP="0095493A">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62</w:t>
            </w:r>
          </w:p>
        </w:tc>
        <w:tc>
          <w:tcPr>
            <w:tcW w:w="1276" w:type="dxa"/>
          </w:tcPr>
          <w:p w:rsidR="00725E9D" w:rsidRPr="00297BDF" w:rsidRDefault="00725E9D" w:rsidP="0095493A">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23</w:t>
            </w:r>
          </w:p>
        </w:tc>
        <w:tc>
          <w:tcPr>
            <w:tcW w:w="709" w:type="dxa"/>
          </w:tcPr>
          <w:p w:rsidR="00725E9D" w:rsidRPr="00297BDF" w:rsidRDefault="001C6F38" w:rsidP="0095493A">
            <w:pPr>
              <w:shd w:val="clear" w:color="auto" w:fill="FFFFFF"/>
              <w:spacing w:after="0" w:line="240" w:lineRule="auto"/>
              <w:jc w:val="center"/>
              <w:rPr>
                <w:rFonts w:ascii="Times New Roman" w:hAnsi="Times New Roman"/>
                <w:sz w:val="24"/>
                <w:szCs w:val="24"/>
              </w:rPr>
            </w:pPr>
            <w:r w:rsidRPr="00297BDF">
              <w:rPr>
                <w:rFonts w:ascii="Times New Roman" w:hAnsi="Times New Roman"/>
                <w:sz w:val="24"/>
                <w:szCs w:val="24"/>
              </w:rPr>
              <w:t>37</w:t>
            </w:r>
          </w:p>
        </w:tc>
        <w:tc>
          <w:tcPr>
            <w:tcW w:w="1275" w:type="dxa"/>
          </w:tcPr>
          <w:p w:rsidR="00725E9D" w:rsidRPr="00297BDF" w:rsidRDefault="00725E9D" w:rsidP="0095493A">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32</w:t>
            </w:r>
          </w:p>
        </w:tc>
        <w:tc>
          <w:tcPr>
            <w:tcW w:w="709" w:type="dxa"/>
          </w:tcPr>
          <w:p w:rsidR="00725E9D" w:rsidRPr="00297BDF" w:rsidRDefault="001C6F38" w:rsidP="0095493A">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52</w:t>
            </w:r>
          </w:p>
        </w:tc>
        <w:tc>
          <w:tcPr>
            <w:tcW w:w="1134" w:type="dxa"/>
          </w:tcPr>
          <w:p w:rsidR="00725E9D" w:rsidRPr="00297BDF" w:rsidRDefault="00725E9D" w:rsidP="0095493A">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7</w:t>
            </w:r>
          </w:p>
        </w:tc>
        <w:tc>
          <w:tcPr>
            <w:tcW w:w="851" w:type="dxa"/>
          </w:tcPr>
          <w:p w:rsidR="00725E9D" w:rsidRPr="00297BDF" w:rsidRDefault="001C6F38" w:rsidP="0095493A">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11</w:t>
            </w:r>
          </w:p>
        </w:tc>
        <w:tc>
          <w:tcPr>
            <w:tcW w:w="1275" w:type="dxa"/>
          </w:tcPr>
          <w:p w:rsidR="00725E9D" w:rsidRPr="00297BDF" w:rsidRDefault="00725E9D" w:rsidP="0095493A">
            <w:pPr>
              <w:widowControl w:val="0"/>
              <w:shd w:val="clear" w:color="auto" w:fill="FFFFFF"/>
              <w:autoSpaceDE w:val="0"/>
              <w:autoSpaceDN w:val="0"/>
              <w:adjustRightInd w:val="0"/>
              <w:spacing w:after="0" w:line="240" w:lineRule="auto"/>
              <w:jc w:val="center"/>
              <w:rPr>
                <w:rFonts w:ascii="Times New Roman" w:hAnsi="Times New Roman"/>
                <w:sz w:val="24"/>
                <w:szCs w:val="24"/>
              </w:rPr>
            </w:pPr>
            <w:r w:rsidRPr="00297BDF">
              <w:rPr>
                <w:rFonts w:ascii="Times New Roman" w:hAnsi="Times New Roman"/>
                <w:sz w:val="24"/>
                <w:szCs w:val="24"/>
              </w:rPr>
              <w:t>1,88</w:t>
            </w:r>
          </w:p>
        </w:tc>
      </w:tr>
    </w:tbl>
    <w:p w:rsidR="0057298C" w:rsidRPr="00297BDF" w:rsidRDefault="0057298C" w:rsidP="00A149A8">
      <w:pPr>
        <w:spacing w:after="0" w:line="240" w:lineRule="auto"/>
        <w:jc w:val="both"/>
        <w:rPr>
          <w:lang w:val="kk-KZ"/>
        </w:rPr>
      </w:pPr>
    </w:p>
    <w:p w:rsidR="000939CE" w:rsidRPr="00297BDF" w:rsidRDefault="000939CE" w:rsidP="00825B97">
      <w:pPr>
        <w:spacing w:after="0" w:line="240" w:lineRule="auto"/>
        <w:ind w:firstLine="567"/>
        <w:jc w:val="both"/>
        <w:rPr>
          <w:rFonts w:ascii="Times New Roman" w:hAnsi="Times New Roman"/>
          <w:iCs/>
          <w:sz w:val="28"/>
          <w:szCs w:val="28"/>
          <w:lang w:val="kk-KZ"/>
        </w:rPr>
      </w:pPr>
      <w:r w:rsidRPr="00297BDF">
        <w:rPr>
          <w:rFonts w:ascii="Times New Roman" w:hAnsi="Times New Roman"/>
          <w:iCs/>
          <w:sz w:val="28"/>
          <w:szCs w:val="28"/>
          <w:lang w:val="kk-KZ"/>
        </w:rPr>
        <w:t xml:space="preserve">Тәжірибелік-экcпepимeнттің екінші бақылау кескіні нәтижесінде анықталған </w:t>
      </w:r>
      <w:r w:rsidRPr="00297BDF">
        <w:rPr>
          <w:rFonts w:ascii="Times New Roman" w:hAnsi="Times New Roman"/>
          <w:sz w:val="28"/>
          <w:szCs w:val="28"/>
          <w:lang w:val="kk-KZ"/>
        </w:rPr>
        <w:t>динамикалық көрсеткішіне</w:t>
      </w:r>
      <w:r w:rsidRPr="00297BDF">
        <w:rPr>
          <w:rFonts w:ascii="Times New Roman" w:hAnsi="Times New Roman"/>
          <w:iCs/>
          <w:sz w:val="28"/>
          <w:szCs w:val="28"/>
          <w:lang w:val="kk-KZ"/>
        </w:rPr>
        <w:t xml:space="preserve"> талдау жасадық.</w:t>
      </w:r>
      <w:r w:rsidR="00D31A53" w:rsidRPr="00297BDF">
        <w:rPr>
          <w:rFonts w:ascii="Times New Roman" w:hAnsi="Times New Roman"/>
          <w:iCs/>
          <w:sz w:val="28"/>
          <w:szCs w:val="28"/>
          <w:lang w:val="kk-KZ"/>
        </w:rPr>
        <w:t xml:space="preserve"> </w:t>
      </w:r>
      <w:r w:rsidR="004D16C9" w:rsidRPr="00297BDF">
        <w:rPr>
          <w:rFonts w:ascii="Times New Roman" w:hAnsi="Times New Roman"/>
          <w:iCs/>
          <w:sz w:val="28"/>
          <w:szCs w:val="28"/>
          <w:lang w:val="kk-KZ"/>
        </w:rPr>
        <w:t xml:space="preserve">Аталған талдауға сәйкес, </w:t>
      </w:r>
      <w:r w:rsidR="004D16C9" w:rsidRPr="00297BDF">
        <w:rPr>
          <w:rFonts w:ascii="Times New Roman" w:hAnsi="Times New Roman"/>
          <w:sz w:val="28"/>
          <w:szCs w:val="28"/>
          <w:lang w:val="kk-KZ"/>
        </w:rPr>
        <w:t xml:space="preserve">биолог студенттердің зерттеушілік </w:t>
      </w:r>
      <w:r w:rsidR="00F920BF" w:rsidRPr="00297BDF">
        <w:rPr>
          <w:rFonts w:ascii="Times New Roman" w:hAnsi="Times New Roman"/>
          <w:sz w:val="28"/>
          <w:szCs w:val="28"/>
          <w:lang w:val="kk-KZ"/>
        </w:rPr>
        <w:t>құзырет</w:t>
      </w:r>
      <w:r w:rsidR="004D16C9" w:rsidRPr="00297BDF">
        <w:rPr>
          <w:rFonts w:ascii="Times New Roman" w:hAnsi="Times New Roman"/>
          <w:sz w:val="28"/>
          <w:szCs w:val="28"/>
          <w:lang w:val="kk-KZ"/>
        </w:rPr>
        <w:t>тілігін қант құмайы (</w:t>
      </w:r>
      <w:r w:rsidR="004D16C9" w:rsidRPr="00297BDF">
        <w:rPr>
          <w:rFonts w:ascii="Times New Roman" w:hAnsi="Times New Roman"/>
          <w:i/>
          <w:sz w:val="28"/>
          <w:szCs w:val="28"/>
          <w:lang w:val="kk-KZ"/>
        </w:rPr>
        <w:t>Sorghum saccharatum</w:t>
      </w:r>
      <w:r w:rsidR="004D16C9" w:rsidRPr="00297BDF">
        <w:rPr>
          <w:rFonts w:ascii="Times New Roman" w:hAnsi="Times New Roman"/>
          <w:sz w:val="28"/>
          <w:szCs w:val="28"/>
          <w:lang w:val="kk-KZ"/>
        </w:rPr>
        <w:t xml:space="preserve"> (L</w:t>
      </w:r>
      <w:r w:rsidR="00D31A53" w:rsidRPr="00297BDF">
        <w:rPr>
          <w:rFonts w:ascii="Times New Roman" w:hAnsi="Times New Roman"/>
          <w:sz w:val="28"/>
          <w:szCs w:val="28"/>
          <w:lang w:val="kk-KZ"/>
        </w:rPr>
        <w:t>.</w:t>
      </w:r>
      <w:r w:rsidR="004D16C9" w:rsidRPr="00297BDF">
        <w:rPr>
          <w:rFonts w:ascii="Times New Roman" w:hAnsi="Times New Roman"/>
          <w:sz w:val="28"/>
          <w:szCs w:val="28"/>
          <w:lang w:val="kk-KZ"/>
        </w:rPr>
        <w:t>) Pers</w:t>
      </w:r>
      <w:r w:rsidR="00D31A53" w:rsidRPr="00297BDF">
        <w:rPr>
          <w:rFonts w:ascii="Times New Roman" w:hAnsi="Times New Roman"/>
          <w:sz w:val="28"/>
          <w:szCs w:val="28"/>
          <w:lang w:val="kk-KZ"/>
        </w:rPr>
        <w:t>.</w:t>
      </w:r>
      <w:r w:rsidR="004D16C9" w:rsidRPr="00297BDF">
        <w:rPr>
          <w:rFonts w:ascii="Times New Roman" w:hAnsi="Times New Roman"/>
          <w:sz w:val="28"/>
          <w:szCs w:val="28"/>
          <w:lang w:val="kk-KZ"/>
        </w:rPr>
        <w:t>) сұрыптарын физиологиялық-генетикалық талдау негізінде қалыптастыру деңгейі бірінші алынған</w:t>
      </w:r>
      <w:r w:rsidR="004D16C9" w:rsidRPr="00297BDF">
        <w:rPr>
          <w:rFonts w:ascii="Times New Roman" w:hAnsi="Times New Roman"/>
          <w:iCs/>
          <w:sz w:val="28"/>
          <w:szCs w:val="28"/>
          <w:lang w:val="kk-KZ"/>
        </w:rPr>
        <w:t xml:space="preserve"> бақылау кескіні нәтижесінде анықталған</w:t>
      </w:r>
      <w:r w:rsidR="004D16C9" w:rsidRPr="00297BDF">
        <w:rPr>
          <w:rFonts w:ascii="Times New Roman" w:hAnsi="Times New Roman"/>
          <w:sz w:val="28"/>
          <w:szCs w:val="28"/>
          <w:lang w:val="kk-KZ"/>
        </w:rPr>
        <w:t xml:space="preserve"> көрсеткішпен салыстырғанда эксперименттік және бақылау топтарында айтарлықтай айырмашылықтарды анықтадық: жоғары көрсеткіш көрсеткен студенттер эксперименттік топта - </w:t>
      </w:r>
      <w:r w:rsidR="004D16C9" w:rsidRPr="00297BDF">
        <w:rPr>
          <w:rFonts w:ascii="Times New Roman" w:hAnsi="Times New Roman"/>
          <w:spacing w:val="1"/>
          <w:sz w:val="28"/>
          <w:szCs w:val="28"/>
          <w:lang w:val="kk-KZ"/>
        </w:rPr>
        <w:t>6,2%, ал бақылау тобындағы студенттерде өзгеріс анықталған жоқ</w:t>
      </w:r>
      <w:r w:rsidR="004D16C9" w:rsidRPr="00297BDF">
        <w:rPr>
          <w:rFonts w:ascii="Times New Roman" w:hAnsi="Times New Roman"/>
          <w:sz w:val="28"/>
          <w:szCs w:val="28"/>
          <w:lang w:val="kk-KZ"/>
        </w:rPr>
        <w:t>.</w:t>
      </w:r>
    </w:p>
    <w:p w:rsidR="000939CE" w:rsidRPr="00297BDF" w:rsidRDefault="000939CE" w:rsidP="00A149A8">
      <w:pPr>
        <w:spacing w:after="0" w:line="240" w:lineRule="auto"/>
        <w:jc w:val="both"/>
        <w:rPr>
          <w:lang w:val="kk-KZ"/>
        </w:rPr>
      </w:pPr>
    </w:p>
    <w:p w:rsidR="00825B97" w:rsidRPr="00297BDF" w:rsidRDefault="0044325C" w:rsidP="00825B97">
      <w:pPr>
        <w:shd w:val="clear" w:color="auto" w:fill="FFFFFF"/>
        <w:spacing w:after="0" w:line="240" w:lineRule="auto"/>
        <w:jc w:val="center"/>
        <w:rPr>
          <w:rFonts w:ascii="Times New Roman" w:hAnsi="Times New Roman"/>
          <w:sz w:val="28"/>
          <w:szCs w:val="28"/>
          <w:lang w:val="kk-KZ"/>
        </w:rPr>
      </w:pPr>
      <w:r w:rsidRPr="00297BDF">
        <w:rPr>
          <w:rFonts w:ascii="Times New Roman" w:hAnsi="Times New Roman"/>
          <w:noProof/>
          <w:lang w:eastAsia="ru-RU"/>
        </w:rPr>
        <w:drawing>
          <wp:inline distT="0" distB="0" distL="0" distR="0">
            <wp:extent cx="6049010" cy="2242185"/>
            <wp:effectExtent l="0" t="0" r="0" b="0"/>
            <wp:docPr id="23" name="Объект 23"/>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r w:rsidR="001C6F38" w:rsidRPr="00297BDF">
        <w:rPr>
          <w:rFonts w:ascii="Times New Roman" w:hAnsi="Times New Roman"/>
          <w:sz w:val="28"/>
          <w:szCs w:val="28"/>
          <w:lang w:val="kk-KZ"/>
        </w:rPr>
        <w:t xml:space="preserve">Сурет </w:t>
      </w:r>
      <w:r w:rsidR="00EC3CE6" w:rsidRPr="00297BDF">
        <w:rPr>
          <w:rFonts w:ascii="Times New Roman" w:hAnsi="Times New Roman"/>
          <w:spacing w:val="2"/>
          <w:sz w:val="28"/>
          <w:szCs w:val="28"/>
          <w:lang w:val="kk-KZ"/>
        </w:rPr>
        <w:t>4</w:t>
      </w:r>
      <w:r w:rsidR="00F60822" w:rsidRPr="00297BDF">
        <w:rPr>
          <w:rFonts w:ascii="Times New Roman" w:hAnsi="Times New Roman"/>
          <w:spacing w:val="2"/>
          <w:sz w:val="28"/>
          <w:szCs w:val="28"/>
          <w:lang w:val="kk-KZ"/>
        </w:rPr>
        <w:t xml:space="preserve">6 </w:t>
      </w:r>
      <w:r w:rsidR="001C6F38" w:rsidRPr="00297BDF">
        <w:rPr>
          <w:rFonts w:ascii="Times New Roman" w:hAnsi="Times New Roman"/>
          <w:sz w:val="28"/>
          <w:szCs w:val="28"/>
          <w:lang w:val="kk-KZ"/>
        </w:rPr>
        <w:t xml:space="preserve">- </w:t>
      </w:r>
      <w:r w:rsidR="003E5DDC" w:rsidRPr="00297BDF">
        <w:rPr>
          <w:rFonts w:ascii="Times New Roman" w:hAnsi="Times New Roman"/>
          <w:sz w:val="28"/>
          <w:szCs w:val="28"/>
          <w:lang w:val="kk-KZ"/>
        </w:rPr>
        <w:t xml:space="preserve">Биолог студенттердің зерттеушілік </w:t>
      </w:r>
      <w:r w:rsidR="00F920BF" w:rsidRPr="00297BDF">
        <w:rPr>
          <w:rFonts w:ascii="Times New Roman" w:hAnsi="Times New Roman"/>
          <w:sz w:val="28"/>
          <w:szCs w:val="28"/>
          <w:lang w:val="kk-KZ"/>
        </w:rPr>
        <w:t>құзырет</w:t>
      </w:r>
      <w:r w:rsidR="003E5DDC" w:rsidRPr="00297BDF">
        <w:rPr>
          <w:rFonts w:ascii="Times New Roman" w:hAnsi="Times New Roman"/>
          <w:sz w:val="28"/>
          <w:szCs w:val="28"/>
          <w:lang w:val="kk-KZ"/>
        </w:rPr>
        <w:t>тілігін</w:t>
      </w:r>
      <w:r w:rsidR="00D31A53" w:rsidRPr="00297BDF">
        <w:rPr>
          <w:rFonts w:ascii="Times New Roman" w:hAnsi="Times New Roman"/>
          <w:sz w:val="28"/>
          <w:szCs w:val="28"/>
          <w:lang w:val="kk-KZ"/>
        </w:rPr>
        <w:t xml:space="preserve"> </w:t>
      </w:r>
      <w:r w:rsidR="003E5DDC" w:rsidRPr="00297BDF">
        <w:rPr>
          <w:rFonts w:ascii="Times New Roman" w:hAnsi="Times New Roman"/>
          <w:sz w:val="28"/>
          <w:szCs w:val="28"/>
          <w:lang w:val="kk-KZ"/>
        </w:rPr>
        <w:t xml:space="preserve">қант құмайы </w:t>
      </w:r>
    </w:p>
    <w:p w:rsidR="003E5DDC" w:rsidRPr="00297BDF" w:rsidRDefault="003E5DDC" w:rsidP="00825B97">
      <w:pPr>
        <w:shd w:val="clear" w:color="auto" w:fill="FFFFFF"/>
        <w:spacing w:after="0" w:line="240" w:lineRule="auto"/>
        <w:jc w:val="center"/>
        <w:rPr>
          <w:rFonts w:ascii="Times New Roman" w:hAnsi="Times New Roman"/>
          <w:sz w:val="28"/>
          <w:szCs w:val="28"/>
          <w:lang w:val="kk-KZ"/>
        </w:rPr>
      </w:pPr>
      <w:r w:rsidRPr="00297BDF">
        <w:rPr>
          <w:rFonts w:ascii="Times New Roman" w:hAnsi="Times New Roman"/>
          <w:sz w:val="28"/>
          <w:szCs w:val="28"/>
          <w:lang w:val="kk-KZ"/>
        </w:rPr>
        <w:t>(</w:t>
      </w:r>
      <w:r w:rsidRPr="00297BDF">
        <w:rPr>
          <w:rFonts w:ascii="Times New Roman" w:hAnsi="Times New Roman"/>
          <w:i/>
          <w:sz w:val="28"/>
          <w:szCs w:val="28"/>
          <w:lang w:val="kk-KZ"/>
        </w:rPr>
        <w:t>Sorghum saccharatum</w:t>
      </w:r>
      <w:r w:rsidRPr="00297BDF">
        <w:rPr>
          <w:rFonts w:ascii="Times New Roman" w:hAnsi="Times New Roman"/>
          <w:sz w:val="28"/>
          <w:szCs w:val="28"/>
          <w:lang w:val="kk-KZ"/>
        </w:rPr>
        <w:t xml:space="preserve"> (L</w:t>
      </w:r>
      <w:r w:rsidR="00D31A53" w:rsidRPr="00297BDF">
        <w:rPr>
          <w:rFonts w:ascii="Times New Roman" w:hAnsi="Times New Roman"/>
          <w:sz w:val="28"/>
          <w:szCs w:val="28"/>
          <w:lang w:val="kk-KZ"/>
        </w:rPr>
        <w:t>.</w:t>
      </w:r>
      <w:r w:rsidRPr="00297BDF">
        <w:rPr>
          <w:rFonts w:ascii="Times New Roman" w:hAnsi="Times New Roman"/>
          <w:sz w:val="28"/>
          <w:szCs w:val="28"/>
          <w:lang w:val="kk-KZ"/>
        </w:rPr>
        <w:t xml:space="preserve">) </w:t>
      </w:r>
      <w:r w:rsidR="00BF7D0F" w:rsidRPr="00297BDF">
        <w:rPr>
          <w:rFonts w:ascii="Times New Roman" w:hAnsi="Times New Roman"/>
          <w:sz w:val="28"/>
          <w:szCs w:val="28"/>
          <w:lang w:val="kk-KZ"/>
        </w:rPr>
        <w:t>P</w:t>
      </w:r>
      <w:r w:rsidRPr="00297BDF">
        <w:rPr>
          <w:rFonts w:ascii="Times New Roman" w:hAnsi="Times New Roman"/>
          <w:sz w:val="28"/>
          <w:szCs w:val="28"/>
          <w:lang w:val="kk-KZ"/>
        </w:rPr>
        <w:t>ers</w:t>
      </w:r>
      <w:r w:rsidR="00D31A53" w:rsidRPr="00297BDF">
        <w:rPr>
          <w:rFonts w:ascii="Times New Roman" w:hAnsi="Times New Roman"/>
          <w:sz w:val="28"/>
          <w:szCs w:val="28"/>
          <w:lang w:val="kk-KZ"/>
        </w:rPr>
        <w:t>.</w:t>
      </w:r>
      <w:r w:rsidRPr="00297BDF">
        <w:rPr>
          <w:rFonts w:ascii="Times New Roman" w:hAnsi="Times New Roman"/>
          <w:sz w:val="28"/>
          <w:szCs w:val="28"/>
          <w:lang w:val="kk-KZ"/>
        </w:rPr>
        <w:t>) сұрыптарын физ</w:t>
      </w:r>
      <w:r w:rsidR="00BF7D0F" w:rsidRPr="00297BDF">
        <w:rPr>
          <w:rFonts w:ascii="Times New Roman" w:hAnsi="Times New Roman"/>
          <w:sz w:val="28"/>
          <w:szCs w:val="28"/>
          <w:lang w:val="kk-KZ"/>
        </w:rPr>
        <w:t>и</w:t>
      </w:r>
      <w:r w:rsidRPr="00297BDF">
        <w:rPr>
          <w:rFonts w:ascii="Times New Roman" w:hAnsi="Times New Roman"/>
          <w:sz w:val="28"/>
          <w:szCs w:val="28"/>
          <w:lang w:val="kk-KZ"/>
        </w:rPr>
        <w:t>ологиялық-генетикалық талдау негізінде</w:t>
      </w:r>
      <w:r w:rsidR="00D31A53" w:rsidRPr="00297BDF">
        <w:rPr>
          <w:rFonts w:ascii="Times New Roman" w:hAnsi="Times New Roman"/>
          <w:sz w:val="28"/>
          <w:szCs w:val="28"/>
          <w:lang w:val="kk-KZ"/>
        </w:rPr>
        <w:t xml:space="preserve"> </w:t>
      </w:r>
      <w:r w:rsidRPr="00297BDF">
        <w:rPr>
          <w:rFonts w:ascii="Times New Roman" w:hAnsi="Times New Roman"/>
          <w:sz w:val="28"/>
          <w:szCs w:val="28"/>
          <w:lang w:val="kk-KZ"/>
        </w:rPr>
        <w:t xml:space="preserve">қалыптасу көрсеткішінің даму динамикасы </w:t>
      </w:r>
      <w:r w:rsidRPr="00297BDF">
        <w:rPr>
          <w:rFonts w:ascii="Times New Roman" w:hAnsi="Times New Roman"/>
          <w:iCs/>
          <w:sz w:val="28"/>
          <w:szCs w:val="28"/>
          <w:lang w:val="kk-KZ"/>
        </w:rPr>
        <w:t>(екінші бақылау кескіні)</w:t>
      </w:r>
    </w:p>
    <w:p w:rsidR="008F3026" w:rsidRPr="00297BDF" w:rsidRDefault="008F3026" w:rsidP="00A149A8">
      <w:pPr>
        <w:spacing w:after="0" w:line="240" w:lineRule="auto"/>
        <w:jc w:val="both"/>
        <w:rPr>
          <w:rFonts w:ascii="Times New Roman" w:hAnsi="Times New Roman"/>
          <w:iCs/>
          <w:sz w:val="28"/>
          <w:szCs w:val="28"/>
          <w:lang w:val="kk-KZ"/>
        </w:rPr>
      </w:pPr>
    </w:p>
    <w:p w:rsidR="008F3026" w:rsidRPr="00297BDF" w:rsidRDefault="00A05665" w:rsidP="00326E0C">
      <w:pPr>
        <w:shd w:val="clear" w:color="auto" w:fill="FFFFFF"/>
        <w:spacing w:after="0" w:line="240" w:lineRule="auto"/>
        <w:ind w:firstLine="567"/>
        <w:jc w:val="both"/>
        <w:rPr>
          <w:rFonts w:ascii="Times New Roman" w:hAnsi="Times New Roman"/>
          <w:iCs/>
          <w:sz w:val="28"/>
          <w:szCs w:val="28"/>
          <w:lang w:val="kk-KZ"/>
        </w:rPr>
      </w:pPr>
      <w:r w:rsidRPr="00297BDF">
        <w:rPr>
          <w:rFonts w:ascii="Times New Roman" w:hAnsi="Times New Roman"/>
          <w:sz w:val="28"/>
          <w:szCs w:val="28"/>
          <w:lang w:val="kk-KZ"/>
        </w:rPr>
        <w:t xml:space="preserve">Зерттеушілік </w:t>
      </w:r>
      <w:r w:rsidR="00F920BF" w:rsidRPr="00297BDF">
        <w:rPr>
          <w:rFonts w:ascii="Times New Roman" w:hAnsi="Times New Roman"/>
          <w:sz w:val="28"/>
          <w:szCs w:val="28"/>
          <w:lang w:val="kk-KZ"/>
        </w:rPr>
        <w:t>құзырет</w:t>
      </w:r>
      <w:r w:rsidRPr="00297BDF">
        <w:rPr>
          <w:rFonts w:ascii="Times New Roman" w:hAnsi="Times New Roman"/>
          <w:sz w:val="28"/>
          <w:szCs w:val="28"/>
          <w:lang w:val="kk-KZ"/>
        </w:rPr>
        <w:t>тілігін</w:t>
      </w:r>
      <w:r w:rsidR="00D31A53" w:rsidRPr="00297BDF">
        <w:rPr>
          <w:rFonts w:ascii="Times New Roman" w:hAnsi="Times New Roman"/>
          <w:sz w:val="28"/>
          <w:szCs w:val="28"/>
          <w:lang w:val="kk-KZ"/>
        </w:rPr>
        <w:t xml:space="preserve"> </w:t>
      </w:r>
      <w:r w:rsidRPr="00297BDF">
        <w:rPr>
          <w:rFonts w:ascii="Times New Roman" w:hAnsi="Times New Roman"/>
          <w:sz w:val="28"/>
          <w:szCs w:val="28"/>
          <w:lang w:val="kk-KZ"/>
        </w:rPr>
        <w:t>қант құмайы (</w:t>
      </w:r>
      <w:r w:rsidRPr="00297BDF">
        <w:rPr>
          <w:rFonts w:ascii="Times New Roman" w:hAnsi="Times New Roman"/>
          <w:i/>
          <w:sz w:val="28"/>
          <w:szCs w:val="28"/>
          <w:lang w:val="kk-KZ"/>
        </w:rPr>
        <w:t>Sorghum saccharatum</w:t>
      </w:r>
      <w:r w:rsidRPr="00297BDF">
        <w:rPr>
          <w:rFonts w:ascii="Times New Roman" w:hAnsi="Times New Roman"/>
          <w:sz w:val="28"/>
          <w:szCs w:val="28"/>
          <w:lang w:val="kk-KZ"/>
        </w:rPr>
        <w:t xml:space="preserve"> (L</w:t>
      </w:r>
      <w:r w:rsidR="00D31A53" w:rsidRPr="00297BDF">
        <w:rPr>
          <w:rFonts w:ascii="Times New Roman" w:hAnsi="Times New Roman"/>
          <w:sz w:val="28"/>
          <w:szCs w:val="28"/>
          <w:lang w:val="kk-KZ"/>
        </w:rPr>
        <w:t>.</w:t>
      </w:r>
      <w:r w:rsidRPr="00297BDF">
        <w:rPr>
          <w:rFonts w:ascii="Times New Roman" w:hAnsi="Times New Roman"/>
          <w:sz w:val="28"/>
          <w:szCs w:val="28"/>
          <w:lang w:val="kk-KZ"/>
        </w:rPr>
        <w:t xml:space="preserve">) </w:t>
      </w:r>
      <w:r w:rsidR="004B1597" w:rsidRPr="00297BDF">
        <w:rPr>
          <w:rFonts w:ascii="Times New Roman" w:hAnsi="Times New Roman"/>
          <w:sz w:val="28"/>
          <w:szCs w:val="28"/>
          <w:lang w:val="kk-KZ"/>
        </w:rPr>
        <w:t>P</w:t>
      </w:r>
      <w:r w:rsidRPr="00297BDF">
        <w:rPr>
          <w:rFonts w:ascii="Times New Roman" w:hAnsi="Times New Roman"/>
          <w:sz w:val="28"/>
          <w:szCs w:val="28"/>
          <w:lang w:val="kk-KZ"/>
        </w:rPr>
        <w:t>ers</w:t>
      </w:r>
      <w:r w:rsidR="00D31A53" w:rsidRPr="00297BDF">
        <w:rPr>
          <w:rFonts w:ascii="Times New Roman" w:hAnsi="Times New Roman"/>
          <w:sz w:val="28"/>
          <w:szCs w:val="28"/>
          <w:lang w:val="kk-KZ"/>
        </w:rPr>
        <w:t>.</w:t>
      </w:r>
      <w:r w:rsidRPr="00297BDF">
        <w:rPr>
          <w:rFonts w:ascii="Times New Roman" w:hAnsi="Times New Roman"/>
          <w:sz w:val="28"/>
          <w:szCs w:val="28"/>
          <w:lang w:val="kk-KZ"/>
        </w:rPr>
        <w:t>) сұрыптарын физ</w:t>
      </w:r>
      <w:r w:rsidR="004B1597" w:rsidRPr="00297BDF">
        <w:rPr>
          <w:rFonts w:ascii="Times New Roman" w:hAnsi="Times New Roman"/>
          <w:sz w:val="28"/>
          <w:szCs w:val="28"/>
          <w:lang w:val="kk-KZ"/>
        </w:rPr>
        <w:t>и</w:t>
      </w:r>
      <w:r w:rsidRPr="00297BDF">
        <w:rPr>
          <w:rFonts w:ascii="Times New Roman" w:hAnsi="Times New Roman"/>
          <w:sz w:val="28"/>
          <w:szCs w:val="28"/>
          <w:lang w:val="kk-KZ"/>
        </w:rPr>
        <w:t>ологиялық-генетикалық талдау негізінде қалыптастыру деңгейі</w:t>
      </w:r>
      <w:r w:rsidR="00D31A53" w:rsidRPr="00297BDF">
        <w:rPr>
          <w:rFonts w:ascii="Times New Roman" w:hAnsi="Times New Roman"/>
          <w:sz w:val="28"/>
          <w:szCs w:val="28"/>
          <w:lang w:val="kk-KZ"/>
        </w:rPr>
        <w:t xml:space="preserve"> </w:t>
      </w:r>
      <w:r w:rsidR="008F3026" w:rsidRPr="00297BDF">
        <w:rPr>
          <w:rFonts w:ascii="Times New Roman" w:hAnsi="Times New Roman"/>
          <w:sz w:val="28"/>
          <w:szCs w:val="28"/>
          <w:lang w:val="kk-KZ"/>
        </w:rPr>
        <w:t xml:space="preserve">орта </w:t>
      </w:r>
      <w:r w:rsidR="00553C95" w:rsidRPr="00297BDF">
        <w:rPr>
          <w:rFonts w:ascii="Times New Roman" w:hAnsi="Times New Roman"/>
          <w:sz w:val="28"/>
          <w:szCs w:val="28"/>
          <w:lang w:val="kk-KZ"/>
        </w:rPr>
        <w:t>көрсеткішке</w:t>
      </w:r>
      <w:r w:rsidR="00D31A53" w:rsidRPr="00297BDF">
        <w:rPr>
          <w:rFonts w:ascii="Times New Roman" w:hAnsi="Times New Roman"/>
          <w:sz w:val="28"/>
          <w:szCs w:val="28"/>
          <w:lang w:val="kk-KZ"/>
        </w:rPr>
        <w:t xml:space="preserve"> </w:t>
      </w:r>
      <w:r w:rsidR="00C5226D" w:rsidRPr="00297BDF">
        <w:rPr>
          <w:rFonts w:ascii="Times New Roman" w:hAnsi="Times New Roman"/>
          <w:sz w:val="28"/>
          <w:szCs w:val="28"/>
          <w:lang w:val="kk-KZ"/>
        </w:rPr>
        <w:t>ауысқан</w:t>
      </w:r>
      <w:r w:rsidR="00D31A53" w:rsidRPr="00297BDF">
        <w:rPr>
          <w:rFonts w:ascii="Times New Roman" w:hAnsi="Times New Roman"/>
          <w:sz w:val="28"/>
          <w:szCs w:val="28"/>
          <w:lang w:val="kk-KZ"/>
        </w:rPr>
        <w:t xml:space="preserve"> </w:t>
      </w:r>
      <w:r w:rsidR="008F3026" w:rsidRPr="00297BDF">
        <w:rPr>
          <w:rFonts w:ascii="Times New Roman" w:hAnsi="Times New Roman"/>
          <w:sz w:val="28"/>
          <w:szCs w:val="28"/>
          <w:lang w:val="kk-KZ"/>
        </w:rPr>
        <w:t>студенттер</w:t>
      </w:r>
      <w:r w:rsidR="00D31A53" w:rsidRPr="00297BDF">
        <w:rPr>
          <w:rFonts w:ascii="Times New Roman" w:hAnsi="Times New Roman"/>
          <w:sz w:val="28"/>
          <w:szCs w:val="28"/>
          <w:lang w:val="kk-KZ"/>
        </w:rPr>
        <w:t xml:space="preserve"> </w:t>
      </w:r>
      <w:r w:rsidR="00553C95" w:rsidRPr="00297BDF">
        <w:rPr>
          <w:rFonts w:ascii="Times New Roman" w:hAnsi="Times New Roman"/>
          <w:sz w:val="28"/>
          <w:szCs w:val="28"/>
          <w:lang w:val="kk-KZ"/>
        </w:rPr>
        <w:t xml:space="preserve">эксперименттік топта - </w:t>
      </w:r>
      <w:r w:rsidR="00553C95" w:rsidRPr="00297BDF">
        <w:rPr>
          <w:rFonts w:ascii="Times New Roman" w:hAnsi="Times New Roman"/>
          <w:spacing w:val="1"/>
          <w:sz w:val="28"/>
          <w:szCs w:val="28"/>
          <w:lang w:val="kk-KZ"/>
        </w:rPr>
        <w:t xml:space="preserve">14,8%, </w:t>
      </w:r>
      <w:r w:rsidR="008F3026" w:rsidRPr="00297BDF">
        <w:rPr>
          <w:rFonts w:ascii="Times New Roman" w:hAnsi="Times New Roman"/>
          <w:spacing w:val="1"/>
          <w:sz w:val="28"/>
          <w:szCs w:val="28"/>
          <w:lang w:val="kk-KZ"/>
        </w:rPr>
        <w:t>бақылау тобында</w:t>
      </w:r>
      <w:r w:rsidR="00C307F5">
        <w:rPr>
          <w:rFonts w:ascii="Times New Roman" w:hAnsi="Times New Roman"/>
          <w:spacing w:val="1"/>
          <w:sz w:val="28"/>
          <w:szCs w:val="28"/>
          <w:lang w:val="kk-KZ"/>
        </w:rPr>
        <w:t xml:space="preserve"> </w:t>
      </w:r>
      <w:r w:rsidR="00553C95" w:rsidRPr="00297BDF">
        <w:rPr>
          <w:rFonts w:ascii="Times New Roman" w:hAnsi="Times New Roman"/>
          <w:sz w:val="28"/>
          <w:szCs w:val="28"/>
          <w:lang w:val="kk-KZ"/>
        </w:rPr>
        <w:t xml:space="preserve">- </w:t>
      </w:r>
      <w:r w:rsidR="008F3026" w:rsidRPr="00297BDF">
        <w:rPr>
          <w:rFonts w:ascii="Times New Roman" w:hAnsi="Times New Roman"/>
          <w:spacing w:val="1"/>
          <w:sz w:val="28"/>
          <w:szCs w:val="28"/>
          <w:lang w:val="kk-KZ"/>
        </w:rPr>
        <w:t>6,</w:t>
      </w:r>
      <w:r w:rsidR="00553C95" w:rsidRPr="00297BDF">
        <w:rPr>
          <w:rFonts w:ascii="Times New Roman" w:hAnsi="Times New Roman"/>
          <w:spacing w:val="1"/>
          <w:sz w:val="28"/>
          <w:szCs w:val="28"/>
          <w:lang w:val="kk-KZ"/>
        </w:rPr>
        <w:t>2</w:t>
      </w:r>
      <w:r w:rsidR="008F3026" w:rsidRPr="00297BDF">
        <w:rPr>
          <w:rFonts w:ascii="Times New Roman" w:hAnsi="Times New Roman"/>
          <w:spacing w:val="1"/>
          <w:sz w:val="28"/>
          <w:szCs w:val="28"/>
          <w:lang w:val="kk-KZ"/>
        </w:rPr>
        <w:t>% -</w:t>
      </w:r>
      <w:r w:rsidR="00C307F5">
        <w:rPr>
          <w:rFonts w:ascii="Times New Roman" w:hAnsi="Times New Roman"/>
          <w:spacing w:val="1"/>
          <w:sz w:val="28"/>
          <w:szCs w:val="28"/>
          <w:lang w:val="kk-KZ"/>
        </w:rPr>
        <w:t xml:space="preserve"> </w:t>
      </w:r>
      <w:r w:rsidR="008F3026" w:rsidRPr="00297BDF">
        <w:rPr>
          <w:rFonts w:ascii="Times New Roman" w:hAnsi="Times New Roman"/>
          <w:spacing w:val="1"/>
          <w:sz w:val="28"/>
          <w:szCs w:val="28"/>
          <w:lang w:val="kk-KZ"/>
        </w:rPr>
        <w:t xml:space="preserve">ға </w:t>
      </w:r>
      <w:r w:rsidR="00553C95" w:rsidRPr="00297BDF">
        <w:rPr>
          <w:rFonts w:ascii="Times New Roman" w:hAnsi="Times New Roman"/>
          <w:spacing w:val="1"/>
          <w:sz w:val="28"/>
          <w:szCs w:val="28"/>
          <w:lang w:val="kk-KZ"/>
        </w:rPr>
        <w:t>артты</w:t>
      </w:r>
      <w:r w:rsidR="008F3026" w:rsidRPr="00297BDF">
        <w:rPr>
          <w:rFonts w:ascii="Times New Roman" w:hAnsi="Times New Roman"/>
          <w:spacing w:val="1"/>
          <w:sz w:val="28"/>
          <w:szCs w:val="28"/>
          <w:lang w:val="kk-KZ"/>
        </w:rPr>
        <w:t xml:space="preserve">. </w:t>
      </w:r>
      <w:r w:rsidR="00553C95" w:rsidRPr="00297BDF">
        <w:rPr>
          <w:rFonts w:ascii="Times New Roman" w:hAnsi="Times New Roman"/>
          <w:spacing w:val="1"/>
          <w:sz w:val="28"/>
          <w:szCs w:val="28"/>
          <w:lang w:val="kk-KZ"/>
        </w:rPr>
        <w:t xml:space="preserve">Ал </w:t>
      </w:r>
      <w:r w:rsidR="00C5226D" w:rsidRPr="00297BDF">
        <w:rPr>
          <w:rFonts w:ascii="Times New Roman" w:hAnsi="Times New Roman"/>
          <w:spacing w:val="1"/>
          <w:sz w:val="28"/>
          <w:szCs w:val="28"/>
          <w:lang w:val="kk-KZ"/>
        </w:rPr>
        <w:t xml:space="preserve">бақылау нәтижесінде </w:t>
      </w:r>
      <w:r w:rsidR="00553C95" w:rsidRPr="00297BDF">
        <w:rPr>
          <w:rFonts w:ascii="Times New Roman" w:hAnsi="Times New Roman"/>
          <w:spacing w:val="1"/>
          <w:sz w:val="28"/>
          <w:szCs w:val="28"/>
          <w:lang w:val="kk-KZ"/>
        </w:rPr>
        <w:t>тө</w:t>
      </w:r>
      <w:r w:rsidR="008F3026" w:rsidRPr="00297BDF">
        <w:rPr>
          <w:rFonts w:ascii="Times New Roman" w:hAnsi="Times New Roman"/>
          <w:spacing w:val="1"/>
          <w:sz w:val="28"/>
          <w:szCs w:val="28"/>
          <w:lang w:val="kk-KZ"/>
        </w:rPr>
        <w:t xml:space="preserve">мен </w:t>
      </w:r>
      <w:r w:rsidR="00C5226D" w:rsidRPr="00297BDF">
        <w:rPr>
          <w:rFonts w:ascii="Times New Roman" w:hAnsi="Times New Roman"/>
          <w:spacing w:val="1"/>
          <w:sz w:val="28"/>
          <w:szCs w:val="28"/>
          <w:lang w:val="kk-KZ"/>
        </w:rPr>
        <w:t>көрсеткішті көрсеткен</w:t>
      </w:r>
      <w:r w:rsidR="008F3026" w:rsidRPr="00297BDF">
        <w:rPr>
          <w:rFonts w:ascii="Times New Roman" w:hAnsi="Times New Roman"/>
          <w:spacing w:val="1"/>
          <w:sz w:val="28"/>
          <w:szCs w:val="28"/>
          <w:lang w:val="kk-KZ"/>
        </w:rPr>
        <w:t xml:space="preserve"> студенттер </w:t>
      </w:r>
      <w:r w:rsidR="00C5226D" w:rsidRPr="00297BDF">
        <w:rPr>
          <w:rFonts w:ascii="Times New Roman" w:hAnsi="Times New Roman"/>
          <w:sz w:val="28"/>
          <w:szCs w:val="28"/>
          <w:lang w:val="kk-KZ"/>
        </w:rPr>
        <w:t xml:space="preserve">эксперименттік топта - </w:t>
      </w:r>
      <w:r w:rsidR="00C5226D" w:rsidRPr="00297BDF">
        <w:rPr>
          <w:rFonts w:ascii="Times New Roman" w:hAnsi="Times New Roman"/>
          <w:spacing w:val="1"/>
          <w:sz w:val="28"/>
          <w:szCs w:val="28"/>
          <w:lang w:val="kk-KZ"/>
        </w:rPr>
        <w:t>21</w:t>
      </w:r>
      <w:r w:rsidR="008F3026" w:rsidRPr="00297BDF">
        <w:rPr>
          <w:rFonts w:ascii="Times New Roman" w:hAnsi="Times New Roman"/>
          <w:spacing w:val="1"/>
          <w:sz w:val="28"/>
          <w:szCs w:val="28"/>
          <w:lang w:val="kk-KZ"/>
        </w:rPr>
        <w:t>%,</w:t>
      </w:r>
      <w:r w:rsidR="00C307F5">
        <w:rPr>
          <w:rFonts w:ascii="Times New Roman" w:hAnsi="Times New Roman"/>
          <w:spacing w:val="1"/>
          <w:sz w:val="28"/>
          <w:szCs w:val="28"/>
          <w:lang w:val="kk-KZ"/>
        </w:rPr>
        <w:t xml:space="preserve"> </w:t>
      </w:r>
      <w:r w:rsidR="008F3026" w:rsidRPr="00297BDF">
        <w:rPr>
          <w:rFonts w:ascii="Times New Roman" w:hAnsi="Times New Roman"/>
          <w:spacing w:val="1"/>
          <w:sz w:val="28"/>
          <w:szCs w:val="28"/>
          <w:lang w:val="kk-KZ"/>
        </w:rPr>
        <w:t>бақылау тобында</w:t>
      </w:r>
      <w:r w:rsidR="00C5226D" w:rsidRPr="00297BDF">
        <w:rPr>
          <w:rFonts w:ascii="Times New Roman" w:hAnsi="Times New Roman"/>
          <w:sz w:val="28"/>
          <w:szCs w:val="28"/>
          <w:lang w:val="kk-KZ"/>
        </w:rPr>
        <w:t>-</w:t>
      </w:r>
      <w:r w:rsidR="00C5226D" w:rsidRPr="00297BDF">
        <w:rPr>
          <w:rFonts w:ascii="Times New Roman" w:hAnsi="Times New Roman"/>
          <w:spacing w:val="1"/>
          <w:sz w:val="28"/>
          <w:szCs w:val="28"/>
          <w:lang w:val="kk-KZ"/>
        </w:rPr>
        <w:t>5,2</w:t>
      </w:r>
      <w:r w:rsidR="008F3026" w:rsidRPr="00297BDF">
        <w:rPr>
          <w:rFonts w:ascii="Times New Roman" w:hAnsi="Times New Roman"/>
          <w:spacing w:val="1"/>
          <w:sz w:val="28"/>
          <w:szCs w:val="28"/>
          <w:lang w:val="kk-KZ"/>
        </w:rPr>
        <w:t>% -</w:t>
      </w:r>
      <w:r w:rsidR="00C307F5">
        <w:rPr>
          <w:rFonts w:ascii="Times New Roman" w:hAnsi="Times New Roman"/>
          <w:spacing w:val="1"/>
          <w:sz w:val="28"/>
          <w:szCs w:val="28"/>
          <w:lang w:val="kk-KZ"/>
        </w:rPr>
        <w:t xml:space="preserve"> </w:t>
      </w:r>
      <w:r w:rsidR="008F3026" w:rsidRPr="00297BDF">
        <w:rPr>
          <w:rFonts w:ascii="Times New Roman" w:hAnsi="Times New Roman"/>
          <w:spacing w:val="1"/>
          <w:sz w:val="28"/>
          <w:szCs w:val="28"/>
          <w:lang w:val="kk-KZ"/>
        </w:rPr>
        <w:t xml:space="preserve">ға азайды.  </w:t>
      </w:r>
    </w:p>
    <w:p w:rsidR="008F3026" w:rsidRPr="00297BDF" w:rsidRDefault="001C2318" w:rsidP="008F3026">
      <w:pPr>
        <w:shd w:val="clear" w:color="auto" w:fill="FFFFFF"/>
        <w:spacing w:after="0" w:line="240" w:lineRule="auto"/>
        <w:ind w:firstLine="567"/>
        <w:jc w:val="both"/>
        <w:rPr>
          <w:rFonts w:ascii="Times New Roman" w:hAnsi="Times New Roman"/>
          <w:iCs/>
          <w:sz w:val="28"/>
          <w:szCs w:val="28"/>
          <w:lang w:val="kk-KZ"/>
        </w:rPr>
      </w:pPr>
      <w:r w:rsidRPr="00297BDF">
        <w:rPr>
          <w:rFonts w:ascii="Times New Roman" w:hAnsi="Times New Roman"/>
          <w:sz w:val="28"/>
          <w:szCs w:val="28"/>
          <w:lang w:val="kk-KZ"/>
        </w:rPr>
        <w:t>Б</w:t>
      </w:r>
      <w:r w:rsidR="003C270D" w:rsidRPr="00297BDF">
        <w:rPr>
          <w:rFonts w:ascii="Times New Roman" w:hAnsi="Times New Roman"/>
          <w:sz w:val="28"/>
          <w:szCs w:val="28"/>
          <w:lang w:val="kk-KZ"/>
        </w:rPr>
        <w:t xml:space="preserve">иолог студенттердің зерттеушілік </w:t>
      </w:r>
      <w:r w:rsidR="00F920BF" w:rsidRPr="00297BDF">
        <w:rPr>
          <w:rFonts w:ascii="Times New Roman" w:hAnsi="Times New Roman"/>
          <w:sz w:val="28"/>
          <w:szCs w:val="28"/>
          <w:lang w:val="kk-KZ"/>
        </w:rPr>
        <w:t>құзырет</w:t>
      </w:r>
      <w:r w:rsidR="003C270D" w:rsidRPr="00297BDF">
        <w:rPr>
          <w:rFonts w:ascii="Times New Roman" w:hAnsi="Times New Roman"/>
          <w:sz w:val="28"/>
          <w:szCs w:val="28"/>
          <w:lang w:val="kk-KZ"/>
        </w:rPr>
        <w:t>тілігін</w:t>
      </w:r>
      <w:r w:rsidR="00D31A53" w:rsidRPr="00297BDF">
        <w:rPr>
          <w:rFonts w:ascii="Times New Roman" w:hAnsi="Times New Roman"/>
          <w:sz w:val="28"/>
          <w:szCs w:val="28"/>
          <w:lang w:val="kk-KZ"/>
        </w:rPr>
        <w:t xml:space="preserve"> </w:t>
      </w:r>
      <w:r w:rsidR="003C270D" w:rsidRPr="00297BDF">
        <w:rPr>
          <w:rFonts w:ascii="Times New Roman" w:hAnsi="Times New Roman"/>
          <w:sz w:val="28"/>
          <w:szCs w:val="28"/>
          <w:lang w:val="kk-KZ"/>
        </w:rPr>
        <w:t>қант құмайы (</w:t>
      </w:r>
      <w:r w:rsidR="003C270D" w:rsidRPr="00297BDF">
        <w:rPr>
          <w:rFonts w:ascii="Times New Roman" w:hAnsi="Times New Roman"/>
          <w:i/>
          <w:sz w:val="28"/>
          <w:szCs w:val="28"/>
          <w:lang w:val="kk-KZ"/>
        </w:rPr>
        <w:t>Sorghum saccharatum</w:t>
      </w:r>
      <w:r w:rsidR="003C270D" w:rsidRPr="00297BDF">
        <w:rPr>
          <w:rFonts w:ascii="Times New Roman" w:hAnsi="Times New Roman"/>
          <w:sz w:val="28"/>
          <w:szCs w:val="28"/>
          <w:lang w:val="kk-KZ"/>
        </w:rPr>
        <w:t xml:space="preserve"> (L</w:t>
      </w:r>
      <w:r w:rsidR="00D31A53" w:rsidRPr="00297BDF">
        <w:rPr>
          <w:rFonts w:ascii="Times New Roman" w:hAnsi="Times New Roman"/>
          <w:sz w:val="28"/>
          <w:szCs w:val="28"/>
          <w:lang w:val="kk-KZ"/>
        </w:rPr>
        <w:t>.</w:t>
      </w:r>
      <w:r w:rsidR="003C270D" w:rsidRPr="00297BDF">
        <w:rPr>
          <w:rFonts w:ascii="Times New Roman" w:hAnsi="Times New Roman"/>
          <w:sz w:val="28"/>
          <w:szCs w:val="28"/>
          <w:lang w:val="kk-KZ"/>
        </w:rPr>
        <w:t xml:space="preserve">) </w:t>
      </w:r>
      <w:r w:rsidR="004B1597" w:rsidRPr="00297BDF">
        <w:rPr>
          <w:rFonts w:ascii="Times New Roman" w:hAnsi="Times New Roman"/>
          <w:sz w:val="28"/>
          <w:szCs w:val="28"/>
          <w:lang w:val="kk-KZ"/>
        </w:rPr>
        <w:t>P</w:t>
      </w:r>
      <w:r w:rsidR="003C270D" w:rsidRPr="00297BDF">
        <w:rPr>
          <w:rFonts w:ascii="Times New Roman" w:hAnsi="Times New Roman"/>
          <w:sz w:val="28"/>
          <w:szCs w:val="28"/>
          <w:lang w:val="kk-KZ"/>
        </w:rPr>
        <w:t>ers</w:t>
      </w:r>
      <w:r w:rsidR="00D31A53" w:rsidRPr="00297BDF">
        <w:rPr>
          <w:rFonts w:ascii="Times New Roman" w:hAnsi="Times New Roman"/>
          <w:sz w:val="28"/>
          <w:szCs w:val="28"/>
          <w:lang w:val="kk-KZ"/>
        </w:rPr>
        <w:t>.</w:t>
      </w:r>
      <w:r w:rsidR="003C270D" w:rsidRPr="00297BDF">
        <w:rPr>
          <w:rFonts w:ascii="Times New Roman" w:hAnsi="Times New Roman"/>
          <w:sz w:val="28"/>
          <w:szCs w:val="28"/>
          <w:lang w:val="kk-KZ"/>
        </w:rPr>
        <w:t>) сұрыптарын физ</w:t>
      </w:r>
      <w:r w:rsidR="004B1597" w:rsidRPr="00297BDF">
        <w:rPr>
          <w:rFonts w:ascii="Times New Roman" w:hAnsi="Times New Roman"/>
          <w:sz w:val="28"/>
          <w:szCs w:val="28"/>
          <w:lang w:val="kk-KZ"/>
        </w:rPr>
        <w:t>и</w:t>
      </w:r>
      <w:r w:rsidR="003C270D" w:rsidRPr="00297BDF">
        <w:rPr>
          <w:rFonts w:ascii="Times New Roman" w:hAnsi="Times New Roman"/>
          <w:sz w:val="28"/>
          <w:szCs w:val="28"/>
          <w:lang w:val="kk-KZ"/>
        </w:rPr>
        <w:t>ологиялық-генетикалық талдау негізінде қалыптастырудың біз ұсынған әдістемесі</w:t>
      </w:r>
      <w:r w:rsidRPr="00297BDF">
        <w:rPr>
          <w:rFonts w:ascii="Times New Roman" w:hAnsi="Times New Roman"/>
          <w:sz w:val="28"/>
          <w:szCs w:val="28"/>
          <w:lang w:val="kk-KZ"/>
        </w:rPr>
        <w:t xml:space="preserve"> негізінде</w:t>
      </w:r>
      <w:r w:rsidR="00D31A53" w:rsidRPr="00297BDF">
        <w:rPr>
          <w:rFonts w:ascii="Times New Roman" w:hAnsi="Times New Roman"/>
          <w:sz w:val="28"/>
          <w:szCs w:val="28"/>
          <w:lang w:val="kk-KZ"/>
        </w:rPr>
        <w:t xml:space="preserve"> </w:t>
      </w:r>
      <w:r w:rsidRPr="00297BDF">
        <w:rPr>
          <w:rFonts w:ascii="Times New Roman" w:hAnsi="Times New Roman"/>
          <w:iCs/>
          <w:sz w:val="28"/>
          <w:szCs w:val="28"/>
          <w:lang w:val="kk-KZ"/>
        </w:rPr>
        <w:t xml:space="preserve">тәжірибелік-экcпepимeнттік жұмыстың </w:t>
      </w:r>
      <w:r w:rsidR="003C270D" w:rsidRPr="00297BDF">
        <w:rPr>
          <w:rFonts w:ascii="Times New Roman" w:hAnsi="Times New Roman"/>
          <w:sz w:val="28"/>
          <w:szCs w:val="28"/>
          <w:lang w:val="kk-KZ"/>
        </w:rPr>
        <w:t xml:space="preserve">нәтижесінің </w:t>
      </w:r>
      <w:r w:rsidR="00756969" w:rsidRPr="00297BDF">
        <w:rPr>
          <w:rFonts w:ascii="Times New Roman" w:hAnsi="Times New Roman"/>
          <w:sz w:val="28"/>
          <w:szCs w:val="28"/>
          <w:lang w:val="kk-KZ"/>
        </w:rPr>
        <w:t xml:space="preserve">тиімділігіне бақылау жүргізуге бағытталған </w:t>
      </w:r>
      <w:r w:rsidR="00756969" w:rsidRPr="00297BDF">
        <w:rPr>
          <w:rFonts w:ascii="Times New Roman" w:hAnsi="Times New Roman"/>
          <w:iCs/>
          <w:sz w:val="28"/>
          <w:szCs w:val="28"/>
          <w:lang w:val="kk-KZ"/>
        </w:rPr>
        <w:t>үшінші</w:t>
      </w:r>
      <w:r w:rsidR="008F3026" w:rsidRPr="00297BDF">
        <w:rPr>
          <w:rFonts w:ascii="Times New Roman" w:hAnsi="Times New Roman"/>
          <w:iCs/>
          <w:sz w:val="28"/>
          <w:szCs w:val="28"/>
          <w:lang w:val="kk-KZ"/>
        </w:rPr>
        <w:t xml:space="preserve"> бақылау кескінінің </w:t>
      </w:r>
      <w:r w:rsidR="00756969" w:rsidRPr="00297BDF">
        <w:rPr>
          <w:rFonts w:ascii="Times New Roman" w:hAnsi="Times New Roman"/>
          <w:iCs/>
          <w:sz w:val="28"/>
          <w:szCs w:val="28"/>
          <w:lang w:val="kk-KZ"/>
        </w:rPr>
        <w:t>салыстырмалы динамикалық көрсеткіші</w:t>
      </w:r>
      <w:r w:rsidR="008F3026" w:rsidRPr="00297BDF">
        <w:rPr>
          <w:rFonts w:ascii="Times New Roman" w:hAnsi="Times New Roman"/>
          <w:iCs/>
          <w:sz w:val="28"/>
          <w:szCs w:val="28"/>
          <w:lang w:val="kk-KZ"/>
        </w:rPr>
        <w:t xml:space="preserve"> анықталды </w:t>
      </w:r>
      <w:r w:rsidR="008F3026" w:rsidRPr="00297BDF">
        <w:rPr>
          <w:rFonts w:ascii="Times New Roman" w:hAnsi="Times New Roman"/>
          <w:sz w:val="28"/>
          <w:szCs w:val="28"/>
          <w:lang w:val="kk-KZ"/>
        </w:rPr>
        <w:t xml:space="preserve">(кесте </w:t>
      </w:r>
      <w:r w:rsidR="009C6139" w:rsidRPr="00297BDF">
        <w:rPr>
          <w:rFonts w:ascii="Times New Roman" w:hAnsi="Times New Roman"/>
          <w:spacing w:val="2"/>
          <w:sz w:val="28"/>
          <w:szCs w:val="28"/>
          <w:lang w:val="kk-KZ"/>
        </w:rPr>
        <w:t>21</w:t>
      </w:r>
      <w:r w:rsidR="008F3026" w:rsidRPr="00297BDF">
        <w:rPr>
          <w:rFonts w:ascii="Times New Roman" w:hAnsi="Times New Roman"/>
          <w:sz w:val="28"/>
          <w:szCs w:val="28"/>
          <w:lang w:val="kk-KZ"/>
        </w:rPr>
        <w:t xml:space="preserve">, сурет </w:t>
      </w:r>
      <w:r w:rsidR="009C6139" w:rsidRPr="00297BDF">
        <w:rPr>
          <w:rFonts w:ascii="Times New Roman" w:hAnsi="Times New Roman"/>
          <w:spacing w:val="2"/>
          <w:sz w:val="28"/>
          <w:szCs w:val="28"/>
          <w:lang w:val="kk-KZ"/>
        </w:rPr>
        <w:t>4</w:t>
      </w:r>
      <w:r w:rsidR="00F60822" w:rsidRPr="00297BDF">
        <w:rPr>
          <w:rFonts w:ascii="Times New Roman" w:hAnsi="Times New Roman"/>
          <w:spacing w:val="2"/>
          <w:sz w:val="28"/>
          <w:szCs w:val="28"/>
          <w:lang w:val="kk-KZ"/>
        </w:rPr>
        <w:t>7</w:t>
      </w:r>
      <w:r w:rsidR="008F3026" w:rsidRPr="00297BDF">
        <w:rPr>
          <w:rFonts w:ascii="Times New Roman" w:hAnsi="Times New Roman"/>
          <w:sz w:val="28"/>
          <w:szCs w:val="28"/>
          <w:lang w:val="kk-KZ"/>
        </w:rPr>
        <w:t>)</w:t>
      </w:r>
      <w:r w:rsidR="008F3026" w:rsidRPr="00297BDF">
        <w:rPr>
          <w:rFonts w:ascii="Times New Roman" w:hAnsi="Times New Roman"/>
          <w:iCs/>
          <w:sz w:val="28"/>
          <w:szCs w:val="28"/>
          <w:lang w:val="kk-KZ"/>
        </w:rPr>
        <w:t xml:space="preserve">.   </w:t>
      </w:r>
    </w:p>
    <w:p w:rsidR="008F3026" w:rsidRPr="00297BDF" w:rsidRDefault="008F3026" w:rsidP="008F3026">
      <w:pPr>
        <w:shd w:val="clear" w:color="auto" w:fill="FFFFFF"/>
        <w:spacing w:after="0" w:line="240" w:lineRule="auto"/>
        <w:ind w:firstLine="709"/>
        <w:jc w:val="both"/>
        <w:rPr>
          <w:rFonts w:ascii="Times New Roman" w:hAnsi="Times New Roman"/>
          <w:iCs/>
          <w:sz w:val="28"/>
          <w:szCs w:val="28"/>
          <w:lang w:val="kk-KZ"/>
        </w:rPr>
      </w:pPr>
    </w:p>
    <w:p w:rsidR="003E5DDC" w:rsidRPr="00297BDF" w:rsidRDefault="003E5DDC" w:rsidP="00825B97">
      <w:pPr>
        <w:shd w:val="clear" w:color="auto" w:fill="FFFFFF"/>
        <w:spacing w:after="0" w:line="240" w:lineRule="auto"/>
        <w:jc w:val="both"/>
        <w:rPr>
          <w:rFonts w:ascii="Times New Roman" w:hAnsi="Times New Roman"/>
          <w:iCs/>
          <w:sz w:val="28"/>
          <w:szCs w:val="28"/>
          <w:lang w:val="kk-KZ"/>
        </w:rPr>
      </w:pPr>
      <w:r w:rsidRPr="00297BDF">
        <w:rPr>
          <w:rFonts w:ascii="Times New Roman" w:hAnsi="Times New Roman"/>
          <w:sz w:val="28"/>
          <w:szCs w:val="28"/>
          <w:lang w:val="kk-KZ"/>
        </w:rPr>
        <w:t xml:space="preserve">Кесте </w:t>
      </w:r>
      <w:r w:rsidR="009C6139" w:rsidRPr="00297BDF">
        <w:rPr>
          <w:rFonts w:ascii="Times New Roman" w:hAnsi="Times New Roman"/>
          <w:sz w:val="28"/>
          <w:szCs w:val="28"/>
          <w:lang w:val="kk-KZ"/>
        </w:rPr>
        <w:t>21</w:t>
      </w:r>
      <w:r w:rsidRPr="00297BDF">
        <w:rPr>
          <w:rFonts w:ascii="Times New Roman" w:hAnsi="Times New Roman"/>
          <w:sz w:val="28"/>
          <w:szCs w:val="28"/>
          <w:lang w:val="kk-KZ"/>
        </w:rPr>
        <w:t xml:space="preserve"> - Биолог студенттердің зерттеушілік </w:t>
      </w:r>
      <w:r w:rsidR="00F920BF" w:rsidRPr="00297BDF">
        <w:rPr>
          <w:rFonts w:ascii="Times New Roman" w:hAnsi="Times New Roman"/>
          <w:sz w:val="28"/>
          <w:szCs w:val="28"/>
          <w:lang w:val="kk-KZ"/>
        </w:rPr>
        <w:t>құзырет</w:t>
      </w:r>
      <w:r w:rsidRPr="00297BDF">
        <w:rPr>
          <w:rFonts w:ascii="Times New Roman" w:hAnsi="Times New Roman"/>
          <w:sz w:val="28"/>
          <w:szCs w:val="28"/>
          <w:lang w:val="kk-KZ"/>
        </w:rPr>
        <w:t>тілігін</w:t>
      </w:r>
      <w:r w:rsidR="00D31A53" w:rsidRPr="00297BDF">
        <w:rPr>
          <w:rFonts w:ascii="Times New Roman" w:hAnsi="Times New Roman"/>
          <w:sz w:val="28"/>
          <w:szCs w:val="28"/>
          <w:lang w:val="kk-KZ"/>
        </w:rPr>
        <w:t xml:space="preserve"> </w:t>
      </w:r>
      <w:r w:rsidRPr="00297BDF">
        <w:rPr>
          <w:rFonts w:ascii="Times New Roman" w:hAnsi="Times New Roman"/>
          <w:sz w:val="28"/>
          <w:szCs w:val="28"/>
          <w:lang w:val="kk-KZ"/>
        </w:rPr>
        <w:t>қант құмайы (</w:t>
      </w:r>
      <w:r w:rsidRPr="00297BDF">
        <w:rPr>
          <w:rFonts w:ascii="Times New Roman" w:hAnsi="Times New Roman"/>
          <w:i/>
          <w:sz w:val="28"/>
          <w:szCs w:val="28"/>
          <w:lang w:val="kk-KZ"/>
        </w:rPr>
        <w:t>Sorghum saccharatum</w:t>
      </w:r>
      <w:r w:rsidRPr="00297BDF">
        <w:rPr>
          <w:rFonts w:ascii="Times New Roman" w:hAnsi="Times New Roman"/>
          <w:sz w:val="28"/>
          <w:szCs w:val="28"/>
          <w:lang w:val="kk-KZ"/>
        </w:rPr>
        <w:t xml:space="preserve"> (L</w:t>
      </w:r>
      <w:r w:rsidR="00D31A53" w:rsidRPr="00297BDF">
        <w:rPr>
          <w:rFonts w:ascii="Times New Roman" w:hAnsi="Times New Roman"/>
          <w:sz w:val="28"/>
          <w:szCs w:val="28"/>
          <w:lang w:val="kk-KZ"/>
        </w:rPr>
        <w:t>.</w:t>
      </w:r>
      <w:r w:rsidRPr="00297BDF">
        <w:rPr>
          <w:rFonts w:ascii="Times New Roman" w:hAnsi="Times New Roman"/>
          <w:sz w:val="28"/>
          <w:szCs w:val="28"/>
          <w:lang w:val="kk-KZ"/>
        </w:rPr>
        <w:t xml:space="preserve">) </w:t>
      </w:r>
      <w:r w:rsidR="00E12488" w:rsidRPr="00297BDF">
        <w:rPr>
          <w:rFonts w:ascii="Times New Roman" w:hAnsi="Times New Roman"/>
          <w:sz w:val="28"/>
          <w:szCs w:val="28"/>
          <w:lang w:val="kk-KZ"/>
        </w:rPr>
        <w:t>P</w:t>
      </w:r>
      <w:r w:rsidRPr="00297BDF">
        <w:rPr>
          <w:rFonts w:ascii="Times New Roman" w:hAnsi="Times New Roman"/>
          <w:sz w:val="28"/>
          <w:szCs w:val="28"/>
          <w:lang w:val="kk-KZ"/>
        </w:rPr>
        <w:t>ers</w:t>
      </w:r>
      <w:r w:rsidR="00D31A53" w:rsidRPr="00297BDF">
        <w:rPr>
          <w:rFonts w:ascii="Times New Roman" w:hAnsi="Times New Roman"/>
          <w:sz w:val="28"/>
          <w:szCs w:val="28"/>
          <w:lang w:val="kk-KZ"/>
        </w:rPr>
        <w:t>.</w:t>
      </w:r>
      <w:r w:rsidRPr="00297BDF">
        <w:rPr>
          <w:rFonts w:ascii="Times New Roman" w:hAnsi="Times New Roman"/>
          <w:sz w:val="28"/>
          <w:szCs w:val="28"/>
          <w:lang w:val="kk-KZ"/>
        </w:rPr>
        <w:t>) сұрыптарын физ</w:t>
      </w:r>
      <w:r w:rsidR="00E12488" w:rsidRPr="00297BDF">
        <w:rPr>
          <w:rFonts w:ascii="Times New Roman" w:hAnsi="Times New Roman"/>
          <w:sz w:val="28"/>
          <w:szCs w:val="28"/>
          <w:lang w:val="kk-KZ"/>
        </w:rPr>
        <w:t>и</w:t>
      </w:r>
      <w:r w:rsidRPr="00297BDF">
        <w:rPr>
          <w:rFonts w:ascii="Times New Roman" w:hAnsi="Times New Roman"/>
          <w:sz w:val="28"/>
          <w:szCs w:val="28"/>
          <w:lang w:val="kk-KZ"/>
        </w:rPr>
        <w:t>ологиялық-генетикалық талдау негізінде</w:t>
      </w:r>
      <w:r w:rsidR="00D31A53" w:rsidRPr="00297BDF">
        <w:rPr>
          <w:rFonts w:ascii="Times New Roman" w:hAnsi="Times New Roman"/>
          <w:sz w:val="28"/>
          <w:szCs w:val="28"/>
          <w:lang w:val="kk-KZ"/>
        </w:rPr>
        <w:t xml:space="preserve"> </w:t>
      </w:r>
      <w:r w:rsidRPr="00297BDF">
        <w:rPr>
          <w:rFonts w:ascii="Times New Roman" w:hAnsi="Times New Roman"/>
          <w:sz w:val="28"/>
          <w:szCs w:val="28"/>
          <w:lang w:val="kk-KZ"/>
        </w:rPr>
        <w:t xml:space="preserve">қалыптасу көрсеткішінің даму динамикасы </w:t>
      </w:r>
      <w:r w:rsidRPr="00297BDF">
        <w:rPr>
          <w:rFonts w:ascii="Times New Roman" w:hAnsi="Times New Roman"/>
          <w:iCs/>
          <w:sz w:val="28"/>
          <w:szCs w:val="28"/>
          <w:lang w:val="kk-KZ"/>
        </w:rPr>
        <w:t>(</w:t>
      </w:r>
      <w:r w:rsidR="001C638D" w:rsidRPr="00297BDF">
        <w:rPr>
          <w:rFonts w:ascii="Times New Roman" w:hAnsi="Times New Roman"/>
          <w:iCs/>
          <w:sz w:val="28"/>
          <w:szCs w:val="28"/>
          <w:lang w:val="kk-KZ"/>
        </w:rPr>
        <w:t xml:space="preserve">үшінші </w:t>
      </w:r>
      <w:r w:rsidRPr="00297BDF">
        <w:rPr>
          <w:rFonts w:ascii="Times New Roman" w:hAnsi="Times New Roman"/>
          <w:iCs/>
          <w:sz w:val="28"/>
          <w:szCs w:val="28"/>
          <w:lang w:val="kk-KZ"/>
        </w:rPr>
        <w:t>бақылау кескіні)</w:t>
      </w:r>
    </w:p>
    <w:p w:rsidR="001C638D" w:rsidRPr="00297BDF" w:rsidRDefault="001C638D" w:rsidP="003E5DDC">
      <w:pPr>
        <w:shd w:val="clear" w:color="auto" w:fill="FFFFFF"/>
        <w:spacing w:after="0" w:line="240" w:lineRule="auto"/>
        <w:ind w:firstLine="709"/>
        <w:jc w:val="both"/>
        <w:rPr>
          <w:rFonts w:ascii="Times New Roman" w:hAnsi="Times New Roman"/>
          <w:sz w:val="28"/>
          <w:szCs w:val="28"/>
          <w:lang w:val="kk-KZ"/>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134"/>
        <w:gridCol w:w="1276"/>
        <w:gridCol w:w="1276"/>
        <w:gridCol w:w="709"/>
        <w:gridCol w:w="1275"/>
        <w:gridCol w:w="709"/>
        <w:gridCol w:w="1134"/>
        <w:gridCol w:w="851"/>
        <w:gridCol w:w="1275"/>
      </w:tblGrid>
      <w:tr w:rsidR="001C638D" w:rsidRPr="00297BDF" w:rsidTr="00825B97">
        <w:tc>
          <w:tcPr>
            <w:tcW w:w="1134" w:type="dxa"/>
            <w:vMerge w:val="restart"/>
          </w:tcPr>
          <w:p w:rsidR="001C638D" w:rsidRPr="00297BDF" w:rsidRDefault="001C638D" w:rsidP="00A9510E">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Топтар</w:t>
            </w:r>
          </w:p>
        </w:tc>
        <w:tc>
          <w:tcPr>
            <w:tcW w:w="1276" w:type="dxa"/>
            <w:vMerge w:val="restart"/>
          </w:tcPr>
          <w:p w:rsidR="001C638D" w:rsidRPr="00297BDF" w:rsidRDefault="00D20A53" w:rsidP="00A9510E">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Студент</w:t>
            </w:r>
            <w:r w:rsidR="001C638D" w:rsidRPr="00297BDF">
              <w:rPr>
                <w:rFonts w:ascii="Times New Roman" w:hAnsi="Times New Roman"/>
                <w:sz w:val="24"/>
                <w:szCs w:val="24"/>
                <w:lang w:val="kk-KZ"/>
              </w:rPr>
              <w:t xml:space="preserve"> саны</w:t>
            </w:r>
          </w:p>
        </w:tc>
        <w:tc>
          <w:tcPr>
            <w:tcW w:w="5954" w:type="dxa"/>
            <w:gridSpan w:val="6"/>
          </w:tcPr>
          <w:p w:rsidR="001C638D" w:rsidRPr="00297BDF" w:rsidRDefault="001C638D" w:rsidP="00A9510E">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Көрсеткіштері</w:t>
            </w:r>
          </w:p>
        </w:tc>
        <w:tc>
          <w:tcPr>
            <w:tcW w:w="1275" w:type="dxa"/>
            <w:vMerge w:val="restart"/>
          </w:tcPr>
          <w:p w:rsidR="001C638D" w:rsidRPr="00297BDF" w:rsidRDefault="001C638D" w:rsidP="00A9510E">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Ок</w:t>
            </w:r>
          </w:p>
        </w:tc>
      </w:tr>
      <w:tr w:rsidR="001C638D" w:rsidRPr="00297BDF" w:rsidTr="00825B97">
        <w:tc>
          <w:tcPr>
            <w:tcW w:w="1134" w:type="dxa"/>
            <w:vMerge/>
          </w:tcPr>
          <w:p w:rsidR="001C638D" w:rsidRPr="00297BDF" w:rsidRDefault="001C638D" w:rsidP="00A9510E">
            <w:pPr>
              <w:spacing w:after="0" w:line="240" w:lineRule="auto"/>
              <w:jc w:val="both"/>
              <w:rPr>
                <w:rFonts w:ascii="Times New Roman" w:hAnsi="Times New Roman"/>
                <w:sz w:val="24"/>
                <w:szCs w:val="24"/>
                <w:lang w:val="kk-KZ"/>
              </w:rPr>
            </w:pPr>
          </w:p>
        </w:tc>
        <w:tc>
          <w:tcPr>
            <w:tcW w:w="1276" w:type="dxa"/>
            <w:vMerge/>
          </w:tcPr>
          <w:p w:rsidR="001C638D" w:rsidRPr="00297BDF" w:rsidRDefault="001C638D" w:rsidP="00A9510E">
            <w:pPr>
              <w:spacing w:after="0" w:line="240" w:lineRule="auto"/>
              <w:jc w:val="both"/>
              <w:rPr>
                <w:rFonts w:ascii="Times New Roman" w:hAnsi="Times New Roman"/>
                <w:sz w:val="24"/>
                <w:szCs w:val="24"/>
                <w:lang w:val="kk-KZ"/>
              </w:rPr>
            </w:pPr>
          </w:p>
        </w:tc>
        <w:tc>
          <w:tcPr>
            <w:tcW w:w="1985" w:type="dxa"/>
            <w:gridSpan w:val="2"/>
          </w:tcPr>
          <w:p w:rsidR="001C638D" w:rsidRPr="00297BDF" w:rsidRDefault="001C638D" w:rsidP="00A9510E">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Төмен</w:t>
            </w:r>
          </w:p>
        </w:tc>
        <w:tc>
          <w:tcPr>
            <w:tcW w:w="1984" w:type="dxa"/>
            <w:gridSpan w:val="2"/>
          </w:tcPr>
          <w:p w:rsidR="001C638D" w:rsidRPr="00297BDF" w:rsidRDefault="001C638D" w:rsidP="00A9510E">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Орта</w:t>
            </w:r>
          </w:p>
        </w:tc>
        <w:tc>
          <w:tcPr>
            <w:tcW w:w="1985" w:type="dxa"/>
            <w:gridSpan w:val="2"/>
          </w:tcPr>
          <w:p w:rsidR="001C638D" w:rsidRPr="00297BDF" w:rsidRDefault="001C638D" w:rsidP="00A9510E">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Жоғары</w:t>
            </w:r>
          </w:p>
        </w:tc>
        <w:tc>
          <w:tcPr>
            <w:tcW w:w="1275" w:type="dxa"/>
            <w:vMerge/>
          </w:tcPr>
          <w:p w:rsidR="001C638D" w:rsidRPr="00297BDF" w:rsidRDefault="001C638D" w:rsidP="00A9510E">
            <w:pPr>
              <w:spacing w:after="0" w:line="240" w:lineRule="auto"/>
              <w:jc w:val="both"/>
              <w:rPr>
                <w:rFonts w:ascii="Times New Roman" w:hAnsi="Times New Roman"/>
                <w:sz w:val="24"/>
                <w:szCs w:val="24"/>
                <w:lang w:val="kk-KZ"/>
              </w:rPr>
            </w:pPr>
          </w:p>
        </w:tc>
      </w:tr>
      <w:tr w:rsidR="001C638D" w:rsidRPr="00297BDF" w:rsidTr="00825B97">
        <w:tc>
          <w:tcPr>
            <w:tcW w:w="1134" w:type="dxa"/>
            <w:vMerge/>
          </w:tcPr>
          <w:p w:rsidR="001C638D" w:rsidRPr="00297BDF" w:rsidRDefault="001C638D" w:rsidP="00A9510E">
            <w:pPr>
              <w:spacing w:after="0" w:line="240" w:lineRule="auto"/>
              <w:jc w:val="both"/>
              <w:rPr>
                <w:rFonts w:ascii="Times New Roman" w:hAnsi="Times New Roman"/>
                <w:sz w:val="24"/>
                <w:szCs w:val="24"/>
                <w:lang w:val="kk-KZ"/>
              </w:rPr>
            </w:pPr>
          </w:p>
        </w:tc>
        <w:tc>
          <w:tcPr>
            <w:tcW w:w="1276" w:type="dxa"/>
            <w:vMerge/>
          </w:tcPr>
          <w:p w:rsidR="001C638D" w:rsidRPr="00297BDF" w:rsidRDefault="001C638D" w:rsidP="00A9510E">
            <w:pPr>
              <w:spacing w:after="0" w:line="240" w:lineRule="auto"/>
              <w:jc w:val="both"/>
              <w:rPr>
                <w:rFonts w:ascii="Times New Roman" w:hAnsi="Times New Roman"/>
                <w:sz w:val="24"/>
                <w:szCs w:val="24"/>
                <w:lang w:val="kk-KZ"/>
              </w:rPr>
            </w:pPr>
          </w:p>
        </w:tc>
        <w:tc>
          <w:tcPr>
            <w:tcW w:w="1276" w:type="dxa"/>
          </w:tcPr>
          <w:p w:rsidR="001C638D" w:rsidRPr="00297BDF" w:rsidRDefault="0027332B" w:rsidP="00A9510E">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Студент</w:t>
            </w:r>
            <w:r w:rsidR="001C638D" w:rsidRPr="00297BDF">
              <w:rPr>
                <w:rFonts w:ascii="Times New Roman" w:hAnsi="Times New Roman"/>
                <w:sz w:val="24"/>
                <w:szCs w:val="24"/>
                <w:lang w:val="kk-KZ"/>
              </w:rPr>
              <w:t xml:space="preserve"> саны</w:t>
            </w:r>
          </w:p>
        </w:tc>
        <w:tc>
          <w:tcPr>
            <w:tcW w:w="709" w:type="dxa"/>
          </w:tcPr>
          <w:p w:rsidR="001C638D" w:rsidRPr="00297BDF" w:rsidRDefault="001C638D" w:rsidP="00A9510E">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w:t>
            </w:r>
          </w:p>
        </w:tc>
        <w:tc>
          <w:tcPr>
            <w:tcW w:w="1275" w:type="dxa"/>
          </w:tcPr>
          <w:p w:rsidR="001C638D" w:rsidRPr="00297BDF" w:rsidRDefault="0027332B" w:rsidP="00A9510E">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Студент</w:t>
            </w:r>
            <w:r w:rsidR="001C638D" w:rsidRPr="00297BDF">
              <w:rPr>
                <w:rFonts w:ascii="Times New Roman" w:hAnsi="Times New Roman"/>
                <w:sz w:val="24"/>
                <w:szCs w:val="24"/>
                <w:lang w:val="kk-KZ"/>
              </w:rPr>
              <w:t xml:space="preserve"> саны</w:t>
            </w:r>
          </w:p>
        </w:tc>
        <w:tc>
          <w:tcPr>
            <w:tcW w:w="709" w:type="dxa"/>
          </w:tcPr>
          <w:p w:rsidR="001C638D" w:rsidRPr="00297BDF" w:rsidRDefault="001C638D" w:rsidP="00A9510E">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w:t>
            </w:r>
          </w:p>
        </w:tc>
        <w:tc>
          <w:tcPr>
            <w:tcW w:w="1134" w:type="dxa"/>
          </w:tcPr>
          <w:p w:rsidR="001C638D" w:rsidRPr="00297BDF" w:rsidRDefault="0027332B" w:rsidP="00A9510E">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Студент</w:t>
            </w:r>
            <w:r w:rsidR="001C638D" w:rsidRPr="00297BDF">
              <w:rPr>
                <w:rFonts w:ascii="Times New Roman" w:hAnsi="Times New Roman"/>
                <w:sz w:val="24"/>
                <w:szCs w:val="24"/>
                <w:lang w:val="kk-KZ"/>
              </w:rPr>
              <w:t xml:space="preserve"> саны</w:t>
            </w:r>
          </w:p>
        </w:tc>
        <w:tc>
          <w:tcPr>
            <w:tcW w:w="851" w:type="dxa"/>
          </w:tcPr>
          <w:p w:rsidR="001C638D" w:rsidRPr="00297BDF" w:rsidRDefault="001C638D" w:rsidP="00A9510E">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w:t>
            </w:r>
          </w:p>
        </w:tc>
        <w:tc>
          <w:tcPr>
            <w:tcW w:w="1275" w:type="dxa"/>
            <w:vMerge/>
          </w:tcPr>
          <w:p w:rsidR="001C638D" w:rsidRPr="00297BDF" w:rsidRDefault="001C638D" w:rsidP="00A9510E">
            <w:pPr>
              <w:spacing w:after="0" w:line="240" w:lineRule="auto"/>
              <w:jc w:val="both"/>
              <w:rPr>
                <w:rFonts w:ascii="Times New Roman" w:hAnsi="Times New Roman"/>
                <w:sz w:val="24"/>
                <w:szCs w:val="24"/>
                <w:lang w:val="kk-KZ"/>
              </w:rPr>
            </w:pPr>
          </w:p>
        </w:tc>
      </w:tr>
      <w:tr w:rsidR="001C638D" w:rsidRPr="00297BDF" w:rsidTr="00825B97">
        <w:tc>
          <w:tcPr>
            <w:tcW w:w="1134" w:type="dxa"/>
          </w:tcPr>
          <w:p w:rsidR="001C638D" w:rsidRPr="00297BDF" w:rsidRDefault="001C638D" w:rsidP="00D31A53">
            <w:pPr>
              <w:spacing w:after="0" w:line="240" w:lineRule="auto"/>
              <w:ind w:right="57"/>
              <w:jc w:val="center"/>
              <w:rPr>
                <w:rFonts w:ascii="Times New Roman" w:hAnsi="Times New Roman"/>
                <w:bCs/>
                <w:spacing w:val="-4"/>
                <w:sz w:val="24"/>
                <w:szCs w:val="24"/>
                <w:lang w:val="kk-KZ"/>
              </w:rPr>
            </w:pPr>
            <w:r w:rsidRPr="00297BDF">
              <w:rPr>
                <w:rFonts w:ascii="Times New Roman" w:hAnsi="Times New Roman"/>
                <w:bCs/>
                <w:spacing w:val="-4"/>
                <w:sz w:val="24"/>
                <w:szCs w:val="24"/>
                <w:lang w:val="kk-KZ"/>
              </w:rPr>
              <w:t>БТ</w:t>
            </w:r>
          </w:p>
        </w:tc>
        <w:tc>
          <w:tcPr>
            <w:tcW w:w="1276" w:type="dxa"/>
          </w:tcPr>
          <w:p w:rsidR="001C638D" w:rsidRPr="00297BDF" w:rsidRDefault="001C638D" w:rsidP="00D31A53">
            <w:pPr>
              <w:spacing w:after="0" w:line="240" w:lineRule="auto"/>
              <w:jc w:val="center"/>
              <w:rPr>
                <w:rFonts w:ascii="Times New Roman" w:hAnsi="Times New Roman"/>
                <w:sz w:val="24"/>
                <w:szCs w:val="24"/>
              </w:rPr>
            </w:pPr>
            <w:r w:rsidRPr="00297BDF">
              <w:rPr>
                <w:rFonts w:ascii="Times New Roman" w:hAnsi="Times New Roman"/>
                <w:sz w:val="24"/>
                <w:szCs w:val="24"/>
              </w:rPr>
              <w:t>51</w:t>
            </w:r>
          </w:p>
        </w:tc>
        <w:tc>
          <w:tcPr>
            <w:tcW w:w="1276" w:type="dxa"/>
          </w:tcPr>
          <w:p w:rsidR="001C638D" w:rsidRPr="00297BDF" w:rsidRDefault="00C45CF9" w:rsidP="00D31A53">
            <w:pPr>
              <w:spacing w:after="0" w:line="240" w:lineRule="auto"/>
              <w:jc w:val="center"/>
              <w:rPr>
                <w:rFonts w:ascii="Times New Roman" w:hAnsi="Times New Roman"/>
                <w:sz w:val="24"/>
                <w:szCs w:val="24"/>
              </w:rPr>
            </w:pPr>
            <w:r w:rsidRPr="00297BDF">
              <w:rPr>
                <w:rFonts w:ascii="Times New Roman" w:hAnsi="Times New Roman"/>
                <w:sz w:val="24"/>
                <w:szCs w:val="24"/>
              </w:rPr>
              <w:t>18</w:t>
            </w:r>
          </w:p>
        </w:tc>
        <w:tc>
          <w:tcPr>
            <w:tcW w:w="709" w:type="dxa"/>
          </w:tcPr>
          <w:p w:rsidR="001C638D" w:rsidRPr="00297BDF" w:rsidRDefault="004A0273" w:rsidP="00D31A53">
            <w:pPr>
              <w:shd w:val="clear" w:color="auto" w:fill="FFFFFF"/>
              <w:spacing w:after="0" w:line="240" w:lineRule="auto"/>
              <w:jc w:val="center"/>
              <w:rPr>
                <w:rFonts w:ascii="Times New Roman" w:hAnsi="Times New Roman"/>
                <w:sz w:val="24"/>
                <w:szCs w:val="24"/>
              </w:rPr>
            </w:pPr>
            <w:r w:rsidRPr="00297BDF">
              <w:rPr>
                <w:rFonts w:ascii="Times New Roman" w:hAnsi="Times New Roman"/>
                <w:sz w:val="24"/>
                <w:szCs w:val="24"/>
              </w:rPr>
              <w:t>35</w:t>
            </w:r>
          </w:p>
        </w:tc>
        <w:tc>
          <w:tcPr>
            <w:tcW w:w="1275" w:type="dxa"/>
          </w:tcPr>
          <w:p w:rsidR="001C638D" w:rsidRPr="00297BDF" w:rsidRDefault="001C638D" w:rsidP="00D31A53">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2</w:t>
            </w:r>
            <w:r w:rsidR="00C45CF9" w:rsidRPr="00297BDF">
              <w:rPr>
                <w:rFonts w:ascii="Times New Roman" w:hAnsi="Times New Roman"/>
                <w:sz w:val="24"/>
                <w:szCs w:val="24"/>
                <w:lang w:val="kk-KZ"/>
              </w:rPr>
              <w:t>5</w:t>
            </w:r>
          </w:p>
        </w:tc>
        <w:tc>
          <w:tcPr>
            <w:tcW w:w="709" w:type="dxa"/>
          </w:tcPr>
          <w:p w:rsidR="001C638D" w:rsidRPr="00297BDF" w:rsidRDefault="004A0273" w:rsidP="00D31A53">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49</w:t>
            </w:r>
          </w:p>
        </w:tc>
        <w:tc>
          <w:tcPr>
            <w:tcW w:w="1134" w:type="dxa"/>
          </w:tcPr>
          <w:p w:rsidR="001C638D" w:rsidRPr="00297BDF" w:rsidRDefault="00C45CF9" w:rsidP="00D31A53">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8</w:t>
            </w:r>
          </w:p>
        </w:tc>
        <w:tc>
          <w:tcPr>
            <w:tcW w:w="851" w:type="dxa"/>
          </w:tcPr>
          <w:p w:rsidR="001C638D" w:rsidRPr="00297BDF" w:rsidRDefault="004A0273" w:rsidP="00D31A53">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16</w:t>
            </w:r>
          </w:p>
        </w:tc>
        <w:tc>
          <w:tcPr>
            <w:tcW w:w="1275" w:type="dxa"/>
          </w:tcPr>
          <w:p w:rsidR="001C638D" w:rsidRPr="00297BDF" w:rsidRDefault="001C638D" w:rsidP="00D31A53">
            <w:pPr>
              <w:widowControl w:val="0"/>
              <w:shd w:val="clear" w:color="auto" w:fill="FFFFFF"/>
              <w:autoSpaceDE w:val="0"/>
              <w:autoSpaceDN w:val="0"/>
              <w:adjustRightInd w:val="0"/>
              <w:spacing w:after="0" w:line="240" w:lineRule="auto"/>
              <w:jc w:val="center"/>
              <w:rPr>
                <w:rFonts w:ascii="Times New Roman" w:hAnsi="Times New Roman"/>
                <w:sz w:val="24"/>
                <w:szCs w:val="24"/>
              </w:rPr>
            </w:pPr>
            <w:r w:rsidRPr="00297BDF">
              <w:rPr>
                <w:rFonts w:ascii="Times New Roman" w:hAnsi="Times New Roman"/>
                <w:sz w:val="24"/>
                <w:szCs w:val="24"/>
              </w:rPr>
              <w:t>1,</w:t>
            </w:r>
            <w:r w:rsidR="00C45CF9" w:rsidRPr="00297BDF">
              <w:rPr>
                <w:rFonts w:ascii="Times New Roman" w:hAnsi="Times New Roman"/>
                <w:sz w:val="24"/>
                <w:szCs w:val="24"/>
              </w:rPr>
              <w:t>9</w:t>
            </w:r>
          </w:p>
        </w:tc>
      </w:tr>
      <w:tr w:rsidR="001C638D" w:rsidRPr="00297BDF" w:rsidTr="00825B97">
        <w:tc>
          <w:tcPr>
            <w:tcW w:w="1134" w:type="dxa"/>
          </w:tcPr>
          <w:p w:rsidR="001C638D" w:rsidRPr="00297BDF" w:rsidRDefault="001C638D" w:rsidP="00D31A53">
            <w:pPr>
              <w:spacing w:after="0" w:line="240" w:lineRule="auto"/>
              <w:ind w:right="57"/>
              <w:jc w:val="center"/>
              <w:rPr>
                <w:rFonts w:ascii="Times New Roman" w:hAnsi="Times New Roman"/>
                <w:bCs/>
                <w:spacing w:val="-4"/>
                <w:sz w:val="24"/>
                <w:szCs w:val="24"/>
              </w:rPr>
            </w:pPr>
            <w:r w:rsidRPr="00297BDF">
              <w:rPr>
                <w:rFonts w:ascii="Times New Roman" w:hAnsi="Times New Roman"/>
                <w:bCs/>
                <w:spacing w:val="-4"/>
                <w:sz w:val="24"/>
                <w:szCs w:val="24"/>
              </w:rPr>
              <w:t>ЭТ</w:t>
            </w:r>
          </w:p>
        </w:tc>
        <w:tc>
          <w:tcPr>
            <w:tcW w:w="1276" w:type="dxa"/>
          </w:tcPr>
          <w:p w:rsidR="001C638D" w:rsidRPr="00297BDF" w:rsidRDefault="001C638D" w:rsidP="00D31A53">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62</w:t>
            </w:r>
          </w:p>
        </w:tc>
        <w:tc>
          <w:tcPr>
            <w:tcW w:w="1276" w:type="dxa"/>
          </w:tcPr>
          <w:p w:rsidR="001C638D" w:rsidRPr="00297BDF" w:rsidRDefault="00C45CF9" w:rsidP="00D31A53">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0</w:t>
            </w:r>
          </w:p>
        </w:tc>
        <w:tc>
          <w:tcPr>
            <w:tcW w:w="709" w:type="dxa"/>
          </w:tcPr>
          <w:p w:rsidR="001C638D" w:rsidRPr="00297BDF" w:rsidRDefault="00C45CF9" w:rsidP="00D31A53">
            <w:pPr>
              <w:shd w:val="clear" w:color="auto" w:fill="FFFFFF"/>
              <w:spacing w:after="0" w:line="240" w:lineRule="auto"/>
              <w:jc w:val="center"/>
              <w:rPr>
                <w:rFonts w:ascii="Times New Roman" w:hAnsi="Times New Roman"/>
                <w:sz w:val="24"/>
                <w:szCs w:val="24"/>
              </w:rPr>
            </w:pPr>
            <w:r w:rsidRPr="00297BDF">
              <w:rPr>
                <w:rFonts w:ascii="Times New Roman" w:hAnsi="Times New Roman"/>
                <w:sz w:val="24"/>
                <w:szCs w:val="24"/>
              </w:rPr>
              <w:t>0</w:t>
            </w:r>
          </w:p>
        </w:tc>
        <w:tc>
          <w:tcPr>
            <w:tcW w:w="1275" w:type="dxa"/>
          </w:tcPr>
          <w:p w:rsidR="001C638D" w:rsidRPr="00297BDF" w:rsidRDefault="001C638D" w:rsidP="00D31A53">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3</w:t>
            </w:r>
            <w:r w:rsidR="00C45CF9" w:rsidRPr="00297BDF">
              <w:rPr>
                <w:rFonts w:ascii="Times New Roman" w:hAnsi="Times New Roman"/>
                <w:sz w:val="24"/>
                <w:szCs w:val="24"/>
                <w:lang w:val="kk-KZ"/>
              </w:rPr>
              <w:t>6</w:t>
            </w:r>
          </w:p>
        </w:tc>
        <w:tc>
          <w:tcPr>
            <w:tcW w:w="709" w:type="dxa"/>
          </w:tcPr>
          <w:p w:rsidR="001C638D" w:rsidRPr="00297BDF" w:rsidRDefault="004A0273" w:rsidP="00D31A53">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58</w:t>
            </w:r>
          </w:p>
        </w:tc>
        <w:tc>
          <w:tcPr>
            <w:tcW w:w="1134" w:type="dxa"/>
          </w:tcPr>
          <w:p w:rsidR="001C638D" w:rsidRPr="00297BDF" w:rsidRDefault="00C45CF9" w:rsidP="00D31A53">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26</w:t>
            </w:r>
          </w:p>
        </w:tc>
        <w:tc>
          <w:tcPr>
            <w:tcW w:w="851" w:type="dxa"/>
          </w:tcPr>
          <w:p w:rsidR="001C638D" w:rsidRPr="00297BDF" w:rsidRDefault="004A0273" w:rsidP="00D31A53">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42</w:t>
            </w:r>
          </w:p>
        </w:tc>
        <w:tc>
          <w:tcPr>
            <w:tcW w:w="1275" w:type="dxa"/>
          </w:tcPr>
          <w:p w:rsidR="001C638D" w:rsidRPr="00297BDF" w:rsidRDefault="00C45CF9" w:rsidP="00D31A53">
            <w:pPr>
              <w:widowControl w:val="0"/>
              <w:shd w:val="clear" w:color="auto" w:fill="FFFFFF"/>
              <w:autoSpaceDE w:val="0"/>
              <w:autoSpaceDN w:val="0"/>
              <w:adjustRightInd w:val="0"/>
              <w:spacing w:after="0" w:line="240" w:lineRule="auto"/>
              <w:jc w:val="center"/>
              <w:rPr>
                <w:rFonts w:ascii="Times New Roman" w:hAnsi="Times New Roman"/>
                <w:sz w:val="24"/>
                <w:szCs w:val="24"/>
              </w:rPr>
            </w:pPr>
            <w:r w:rsidRPr="00297BDF">
              <w:rPr>
                <w:rFonts w:ascii="Times New Roman" w:hAnsi="Times New Roman"/>
                <w:sz w:val="24"/>
                <w:szCs w:val="24"/>
              </w:rPr>
              <w:t>2,46</w:t>
            </w:r>
          </w:p>
        </w:tc>
      </w:tr>
    </w:tbl>
    <w:p w:rsidR="004D16C9" w:rsidRPr="00297BDF" w:rsidRDefault="004D16C9" w:rsidP="00D31A53">
      <w:pPr>
        <w:spacing w:after="0" w:line="240" w:lineRule="auto"/>
        <w:jc w:val="center"/>
        <w:rPr>
          <w:rFonts w:ascii="Times New Roman" w:hAnsi="Times New Roman"/>
          <w:sz w:val="28"/>
          <w:szCs w:val="28"/>
          <w:lang w:val="kk-KZ"/>
        </w:rPr>
      </w:pPr>
    </w:p>
    <w:p w:rsidR="004D16C9" w:rsidRPr="00297BDF" w:rsidRDefault="004D16C9" w:rsidP="00825B97">
      <w:pPr>
        <w:spacing w:after="0" w:line="240" w:lineRule="auto"/>
        <w:ind w:firstLine="567"/>
        <w:jc w:val="both"/>
        <w:rPr>
          <w:rFonts w:ascii="Times New Roman" w:hAnsi="Times New Roman"/>
          <w:spacing w:val="-4"/>
          <w:sz w:val="28"/>
          <w:szCs w:val="28"/>
          <w:lang w:val="kk-KZ"/>
        </w:rPr>
      </w:pPr>
      <w:r w:rsidRPr="00297BDF">
        <w:rPr>
          <w:rFonts w:ascii="Times New Roman" w:hAnsi="Times New Roman"/>
          <w:sz w:val="28"/>
          <w:szCs w:val="28"/>
          <w:lang w:val="kk-KZ"/>
        </w:rPr>
        <w:t xml:space="preserve">Биолог студенттердің зерттеушілік </w:t>
      </w:r>
      <w:r w:rsidR="00F920BF" w:rsidRPr="00297BDF">
        <w:rPr>
          <w:rFonts w:ascii="Times New Roman" w:hAnsi="Times New Roman"/>
          <w:sz w:val="28"/>
          <w:szCs w:val="28"/>
          <w:lang w:val="kk-KZ"/>
        </w:rPr>
        <w:t>құзырет</w:t>
      </w:r>
      <w:r w:rsidRPr="00297BDF">
        <w:rPr>
          <w:rFonts w:ascii="Times New Roman" w:hAnsi="Times New Roman"/>
          <w:sz w:val="28"/>
          <w:szCs w:val="28"/>
          <w:lang w:val="kk-KZ"/>
        </w:rPr>
        <w:t>тілігін қант құмайы (</w:t>
      </w:r>
      <w:r w:rsidRPr="00297BDF">
        <w:rPr>
          <w:rFonts w:ascii="Times New Roman" w:hAnsi="Times New Roman"/>
          <w:i/>
          <w:sz w:val="28"/>
          <w:szCs w:val="28"/>
          <w:lang w:val="kk-KZ"/>
        </w:rPr>
        <w:t>Sorghum saccharatum</w:t>
      </w:r>
      <w:r w:rsidRPr="00297BDF">
        <w:rPr>
          <w:rFonts w:ascii="Times New Roman" w:hAnsi="Times New Roman"/>
          <w:sz w:val="28"/>
          <w:szCs w:val="28"/>
          <w:lang w:val="kk-KZ"/>
        </w:rPr>
        <w:t xml:space="preserve"> (L</w:t>
      </w:r>
      <w:r w:rsidR="00D31A53" w:rsidRPr="00297BDF">
        <w:rPr>
          <w:rFonts w:ascii="Times New Roman" w:hAnsi="Times New Roman"/>
          <w:sz w:val="28"/>
          <w:szCs w:val="28"/>
          <w:lang w:val="kk-KZ"/>
        </w:rPr>
        <w:t>.</w:t>
      </w:r>
      <w:r w:rsidRPr="00297BDF">
        <w:rPr>
          <w:rFonts w:ascii="Times New Roman" w:hAnsi="Times New Roman"/>
          <w:sz w:val="28"/>
          <w:szCs w:val="28"/>
          <w:lang w:val="kk-KZ"/>
        </w:rPr>
        <w:t>) Pers</w:t>
      </w:r>
      <w:r w:rsidR="00D31A53" w:rsidRPr="00297BDF">
        <w:rPr>
          <w:rFonts w:ascii="Times New Roman" w:hAnsi="Times New Roman"/>
          <w:sz w:val="28"/>
          <w:szCs w:val="28"/>
          <w:lang w:val="kk-KZ"/>
        </w:rPr>
        <w:t>.</w:t>
      </w:r>
      <w:r w:rsidRPr="00297BDF">
        <w:rPr>
          <w:rFonts w:ascii="Times New Roman" w:hAnsi="Times New Roman"/>
          <w:sz w:val="28"/>
          <w:szCs w:val="28"/>
          <w:lang w:val="kk-KZ"/>
        </w:rPr>
        <w:t xml:space="preserve">) сұрыптарын физиологиялық-генетикалық талдау </w:t>
      </w:r>
      <w:r w:rsidRPr="00297BDF">
        <w:rPr>
          <w:rFonts w:ascii="Times New Roman" w:hAnsi="Times New Roman"/>
          <w:sz w:val="28"/>
          <w:szCs w:val="28"/>
          <w:lang w:val="kk-KZ"/>
        </w:rPr>
        <w:lastRenderedPageBreak/>
        <w:t xml:space="preserve">негізінде қалыптастырудың </w:t>
      </w:r>
      <w:r w:rsidRPr="00297BDF">
        <w:rPr>
          <w:rFonts w:ascii="Times New Roman" w:hAnsi="Times New Roman"/>
          <w:iCs/>
          <w:sz w:val="28"/>
          <w:szCs w:val="28"/>
          <w:lang w:val="kk-KZ"/>
        </w:rPr>
        <w:t>үшінші бақылау кескінінің динамикалық</w:t>
      </w:r>
      <w:r w:rsidRPr="00297BDF">
        <w:rPr>
          <w:rFonts w:ascii="Times New Roman" w:hAnsi="Times New Roman"/>
          <w:sz w:val="28"/>
          <w:szCs w:val="28"/>
          <w:lang w:val="kk-KZ"/>
        </w:rPr>
        <w:t xml:space="preserve"> көрсеткішінің</w:t>
      </w:r>
      <w:r w:rsidRPr="00297BDF">
        <w:rPr>
          <w:rFonts w:ascii="Times New Roman" w:hAnsi="Times New Roman"/>
          <w:iCs/>
          <w:sz w:val="28"/>
          <w:szCs w:val="28"/>
          <w:lang w:val="kk-KZ"/>
        </w:rPr>
        <w:t xml:space="preserve"> салыстырмалы талдау жасау нәтижесіне сәйкес,</w:t>
      </w:r>
      <w:r w:rsidRPr="00297BDF">
        <w:rPr>
          <w:rFonts w:ascii="Times New Roman" w:hAnsi="Times New Roman"/>
          <w:sz w:val="28"/>
          <w:szCs w:val="28"/>
          <w:lang w:val="kk-KZ"/>
        </w:rPr>
        <w:t>бірінші</w:t>
      </w:r>
      <w:r w:rsidRPr="00297BDF">
        <w:rPr>
          <w:rFonts w:ascii="Times New Roman" w:hAnsi="Times New Roman"/>
          <w:iCs/>
          <w:sz w:val="28"/>
          <w:szCs w:val="28"/>
          <w:lang w:val="kk-KZ"/>
        </w:rPr>
        <w:t xml:space="preserve"> бақылау кескінен </w:t>
      </w:r>
      <w:r w:rsidRPr="00297BDF">
        <w:rPr>
          <w:rFonts w:ascii="Times New Roman" w:hAnsi="Times New Roman"/>
          <w:sz w:val="28"/>
          <w:szCs w:val="28"/>
          <w:lang w:val="kk-KZ"/>
        </w:rPr>
        <w:t xml:space="preserve">айырмашылығы, жоғары көрсеткіш көрсеткен студенттер эксперименттік топта - </w:t>
      </w:r>
      <w:r w:rsidRPr="00297BDF">
        <w:rPr>
          <w:rFonts w:ascii="Times New Roman" w:hAnsi="Times New Roman"/>
          <w:bCs/>
          <w:spacing w:val="-4"/>
          <w:sz w:val="28"/>
          <w:szCs w:val="28"/>
          <w:lang w:val="kk-KZ"/>
        </w:rPr>
        <w:t>37,2</w:t>
      </w:r>
      <w:r w:rsidRPr="00297BDF">
        <w:rPr>
          <w:rFonts w:ascii="Times New Roman" w:hAnsi="Times New Roman"/>
          <w:spacing w:val="-3"/>
          <w:sz w:val="28"/>
          <w:szCs w:val="28"/>
          <w:lang w:val="kk-KZ"/>
        </w:rPr>
        <w:t xml:space="preserve">%, </w:t>
      </w:r>
      <w:r w:rsidRPr="00297BDF">
        <w:rPr>
          <w:rFonts w:ascii="Times New Roman" w:hAnsi="Times New Roman"/>
          <w:spacing w:val="1"/>
          <w:sz w:val="28"/>
          <w:szCs w:val="28"/>
          <w:lang w:val="kk-KZ"/>
        </w:rPr>
        <w:t>бақылау тобында</w:t>
      </w:r>
      <w:r w:rsidR="00C307F5">
        <w:rPr>
          <w:rFonts w:ascii="Times New Roman" w:hAnsi="Times New Roman"/>
          <w:spacing w:val="1"/>
          <w:sz w:val="28"/>
          <w:szCs w:val="28"/>
          <w:lang w:val="kk-KZ"/>
        </w:rPr>
        <w:t xml:space="preserve"> </w:t>
      </w:r>
      <w:r w:rsidRPr="00297BDF">
        <w:rPr>
          <w:rFonts w:ascii="Times New Roman" w:hAnsi="Times New Roman"/>
          <w:sz w:val="28"/>
          <w:szCs w:val="28"/>
          <w:lang w:val="kk-KZ"/>
        </w:rPr>
        <w:t>-</w:t>
      </w:r>
      <w:r w:rsidR="00C307F5">
        <w:rPr>
          <w:rFonts w:ascii="Times New Roman" w:hAnsi="Times New Roman"/>
          <w:sz w:val="28"/>
          <w:szCs w:val="28"/>
          <w:lang w:val="kk-KZ"/>
        </w:rPr>
        <w:t xml:space="preserve"> </w:t>
      </w:r>
      <w:r w:rsidRPr="00297BDF">
        <w:rPr>
          <w:rFonts w:ascii="Times New Roman" w:hAnsi="Times New Roman"/>
          <w:spacing w:val="-1"/>
          <w:sz w:val="28"/>
          <w:szCs w:val="28"/>
          <w:lang w:val="kk-KZ"/>
        </w:rPr>
        <w:t>8,2</w:t>
      </w:r>
      <w:r w:rsidRPr="00297BDF">
        <w:rPr>
          <w:rFonts w:ascii="Times New Roman" w:hAnsi="Times New Roman"/>
          <w:spacing w:val="-4"/>
          <w:sz w:val="28"/>
          <w:szCs w:val="28"/>
          <w:lang w:val="kk-KZ"/>
        </w:rPr>
        <w:t>%</w:t>
      </w:r>
      <w:r w:rsidR="00C307F5">
        <w:rPr>
          <w:rFonts w:ascii="Times New Roman" w:hAnsi="Times New Roman"/>
          <w:spacing w:val="-4"/>
          <w:sz w:val="28"/>
          <w:szCs w:val="28"/>
          <w:lang w:val="kk-KZ"/>
        </w:rPr>
        <w:t xml:space="preserve"> </w:t>
      </w:r>
      <w:r w:rsidRPr="00297BDF">
        <w:rPr>
          <w:rFonts w:ascii="Times New Roman" w:hAnsi="Times New Roman"/>
          <w:spacing w:val="-3"/>
          <w:sz w:val="28"/>
          <w:szCs w:val="28"/>
          <w:lang w:val="kk-KZ"/>
        </w:rPr>
        <w:t>- ға артқаны анықталды</w:t>
      </w:r>
      <w:r w:rsidRPr="00297BDF">
        <w:rPr>
          <w:rFonts w:ascii="Times New Roman" w:hAnsi="Times New Roman"/>
          <w:spacing w:val="-4"/>
          <w:sz w:val="28"/>
          <w:szCs w:val="28"/>
          <w:lang w:val="kk-KZ"/>
        </w:rPr>
        <w:t>.</w:t>
      </w:r>
    </w:p>
    <w:p w:rsidR="000A3DBA" w:rsidRPr="00297BDF" w:rsidRDefault="004D16C9" w:rsidP="00825B97">
      <w:pPr>
        <w:shd w:val="clear" w:color="auto" w:fill="FFFFFF"/>
        <w:spacing w:after="0" w:line="240" w:lineRule="auto"/>
        <w:ind w:firstLine="567"/>
        <w:jc w:val="both"/>
        <w:rPr>
          <w:rFonts w:ascii="Times New Roman" w:hAnsi="Times New Roman"/>
          <w:sz w:val="28"/>
          <w:szCs w:val="28"/>
          <w:lang w:val="kk-KZ"/>
        </w:rPr>
      </w:pPr>
      <w:r w:rsidRPr="00297BDF">
        <w:rPr>
          <w:rFonts w:ascii="Times New Roman" w:hAnsi="Times New Roman"/>
          <w:spacing w:val="-4"/>
          <w:sz w:val="28"/>
          <w:szCs w:val="28"/>
          <w:lang w:val="kk-KZ"/>
        </w:rPr>
        <w:t xml:space="preserve">Эксперименттік топта </w:t>
      </w:r>
      <w:r w:rsidRPr="00297BDF">
        <w:rPr>
          <w:rFonts w:ascii="Times New Roman" w:hAnsi="Times New Roman"/>
          <w:sz w:val="28"/>
          <w:szCs w:val="28"/>
          <w:lang w:val="kk-KZ"/>
        </w:rPr>
        <w:t xml:space="preserve">зерттеушілік </w:t>
      </w:r>
      <w:r w:rsidR="00F920BF" w:rsidRPr="00297BDF">
        <w:rPr>
          <w:rFonts w:ascii="Times New Roman" w:hAnsi="Times New Roman"/>
          <w:sz w:val="28"/>
          <w:szCs w:val="28"/>
          <w:lang w:val="kk-KZ"/>
        </w:rPr>
        <w:t>құзырет</w:t>
      </w:r>
      <w:r w:rsidRPr="00297BDF">
        <w:rPr>
          <w:rFonts w:ascii="Times New Roman" w:hAnsi="Times New Roman"/>
          <w:sz w:val="28"/>
          <w:szCs w:val="28"/>
          <w:lang w:val="kk-KZ"/>
        </w:rPr>
        <w:t>тілігін қант құмайы (</w:t>
      </w:r>
      <w:r w:rsidRPr="00297BDF">
        <w:rPr>
          <w:rFonts w:ascii="Times New Roman" w:hAnsi="Times New Roman"/>
          <w:i/>
          <w:sz w:val="28"/>
          <w:szCs w:val="28"/>
          <w:lang w:val="kk-KZ"/>
        </w:rPr>
        <w:t>Sorghum saccharatum</w:t>
      </w:r>
      <w:r w:rsidRPr="00297BDF">
        <w:rPr>
          <w:rFonts w:ascii="Times New Roman" w:hAnsi="Times New Roman"/>
          <w:sz w:val="28"/>
          <w:szCs w:val="28"/>
          <w:lang w:val="kk-KZ"/>
        </w:rPr>
        <w:t xml:space="preserve"> (L</w:t>
      </w:r>
      <w:r w:rsidR="00D31A53" w:rsidRPr="00297BDF">
        <w:rPr>
          <w:rFonts w:ascii="Times New Roman" w:hAnsi="Times New Roman"/>
          <w:sz w:val="28"/>
          <w:szCs w:val="28"/>
          <w:lang w:val="kk-KZ"/>
        </w:rPr>
        <w:t>.</w:t>
      </w:r>
      <w:r w:rsidRPr="00297BDF">
        <w:rPr>
          <w:rFonts w:ascii="Times New Roman" w:hAnsi="Times New Roman"/>
          <w:sz w:val="28"/>
          <w:szCs w:val="28"/>
          <w:lang w:val="kk-KZ"/>
        </w:rPr>
        <w:t>) Pers</w:t>
      </w:r>
      <w:r w:rsidR="00D31A53" w:rsidRPr="00297BDF">
        <w:rPr>
          <w:rFonts w:ascii="Times New Roman" w:hAnsi="Times New Roman"/>
          <w:sz w:val="28"/>
          <w:szCs w:val="28"/>
          <w:lang w:val="kk-KZ"/>
        </w:rPr>
        <w:t>.</w:t>
      </w:r>
      <w:r w:rsidRPr="00297BDF">
        <w:rPr>
          <w:rFonts w:ascii="Times New Roman" w:hAnsi="Times New Roman"/>
          <w:sz w:val="28"/>
          <w:szCs w:val="28"/>
          <w:lang w:val="kk-KZ"/>
        </w:rPr>
        <w:t xml:space="preserve">) сұрыптарын физиологиялық-генетикалық талдау негізінде қалыптасу төмен көрсеткішті көрсеткен студенттер тәжірибелік-эксперименттік жұмыстың соңында мүлдем жоқ болғандығын анықтадық. Ал </w:t>
      </w:r>
      <w:r w:rsidRPr="00297BDF">
        <w:rPr>
          <w:rFonts w:ascii="Times New Roman" w:hAnsi="Times New Roman"/>
          <w:spacing w:val="-4"/>
          <w:sz w:val="28"/>
          <w:szCs w:val="28"/>
          <w:lang w:val="kk-KZ"/>
        </w:rPr>
        <w:t xml:space="preserve">қорытынды бақылаудың орташа көрсеткішіне салыстырмалы талдау нәтижесі бойынша, біз ұсынған </w:t>
      </w:r>
      <w:r w:rsidRPr="00297BDF">
        <w:rPr>
          <w:rFonts w:ascii="Times New Roman" w:hAnsi="Times New Roman"/>
          <w:sz w:val="28"/>
          <w:szCs w:val="28"/>
          <w:lang w:val="kk-KZ"/>
        </w:rPr>
        <w:t xml:space="preserve">биолог студенттердің зерттеушілік </w:t>
      </w:r>
      <w:r w:rsidR="00F920BF" w:rsidRPr="00297BDF">
        <w:rPr>
          <w:rFonts w:ascii="Times New Roman" w:hAnsi="Times New Roman"/>
          <w:sz w:val="28"/>
          <w:szCs w:val="28"/>
          <w:lang w:val="kk-KZ"/>
        </w:rPr>
        <w:t>құзырет</w:t>
      </w:r>
      <w:r w:rsidRPr="00297BDF">
        <w:rPr>
          <w:rFonts w:ascii="Times New Roman" w:hAnsi="Times New Roman"/>
          <w:sz w:val="28"/>
          <w:szCs w:val="28"/>
          <w:lang w:val="kk-KZ"/>
        </w:rPr>
        <w:t>тілігін қант құмайы (</w:t>
      </w:r>
      <w:r w:rsidRPr="00297BDF">
        <w:rPr>
          <w:rFonts w:ascii="Times New Roman" w:hAnsi="Times New Roman"/>
          <w:i/>
          <w:sz w:val="28"/>
          <w:szCs w:val="28"/>
          <w:lang w:val="kk-KZ"/>
        </w:rPr>
        <w:t>Sorghum saccharatum</w:t>
      </w:r>
      <w:r w:rsidRPr="00297BDF">
        <w:rPr>
          <w:rFonts w:ascii="Times New Roman" w:hAnsi="Times New Roman"/>
          <w:sz w:val="28"/>
          <w:szCs w:val="28"/>
          <w:lang w:val="kk-KZ"/>
        </w:rPr>
        <w:t xml:space="preserve"> (L</w:t>
      </w:r>
      <w:r w:rsidR="00D31A53" w:rsidRPr="00297BDF">
        <w:rPr>
          <w:rFonts w:ascii="Times New Roman" w:hAnsi="Times New Roman"/>
          <w:sz w:val="28"/>
          <w:szCs w:val="28"/>
          <w:lang w:val="kk-KZ"/>
        </w:rPr>
        <w:t>.</w:t>
      </w:r>
      <w:r w:rsidRPr="00297BDF">
        <w:rPr>
          <w:rFonts w:ascii="Times New Roman" w:hAnsi="Times New Roman"/>
          <w:sz w:val="28"/>
          <w:szCs w:val="28"/>
          <w:lang w:val="kk-KZ"/>
        </w:rPr>
        <w:t>) Pers</w:t>
      </w:r>
      <w:r w:rsidR="00D31A53" w:rsidRPr="00297BDF">
        <w:rPr>
          <w:rFonts w:ascii="Times New Roman" w:hAnsi="Times New Roman"/>
          <w:sz w:val="28"/>
          <w:szCs w:val="28"/>
          <w:lang w:val="kk-KZ"/>
        </w:rPr>
        <w:t>.</w:t>
      </w:r>
      <w:r w:rsidRPr="00297BDF">
        <w:rPr>
          <w:rFonts w:ascii="Times New Roman" w:hAnsi="Times New Roman"/>
          <w:sz w:val="28"/>
          <w:szCs w:val="28"/>
          <w:lang w:val="kk-KZ"/>
        </w:rPr>
        <w:t>) сұрыптарын физиологиялық-генетикалық талдау негізінде қалыптастыру әдістемесін оқу үдерісіне ендірудің тиімділігін дәлелдеді.</w:t>
      </w:r>
    </w:p>
    <w:p w:rsidR="004D16C9" w:rsidRPr="00297BDF" w:rsidRDefault="000A3DBA" w:rsidP="00825B97">
      <w:pPr>
        <w:shd w:val="clear" w:color="auto" w:fill="FFFFFF"/>
        <w:spacing w:after="0" w:line="240" w:lineRule="auto"/>
        <w:ind w:firstLine="567"/>
        <w:jc w:val="both"/>
        <w:rPr>
          <w:rFonts w:ascii="Times New Roman" w:hAnsi="Times New Roman"/>
          <w:sz w:val="28"/>
          <w:szCs w:val="28"/>
          <w:lang w:val="kk-KZ"/>
        </w:rPr>
      </w:pPr>
      <w:r w:rsidRPr="00297BDF">
        <w:rPr>
          <w:rFonts w:ascii="Times New Roman" w:hAnsi="Times New Roman"/>
          <w:sz w:val="28"/>
          <w:szCs w:val="28"/>
          <w:lang w:val="kk-KZ"/>
        </w:rPr>
        <w:t xml:space="preserve">Эксперименттік талдау нәтижесінде анықталған, сонымен қатар салыстырмалы - cтaтистикaлық мәлiмeттepiмeн дәлелденген нәтижeлep биолог студенттердің зерттеушілік </w:t>
      </w:r>
      <w:r w:rsidR="00F920BF" w:rsidRPr="00297BDF">
        <w:rPr>
          <w:rFonts w:ascii="Times New Roman" w:hAnsi="Times New Roman"/>
          <w:sz w:val="28"/>
          <w:szCs w:val="28"/>
          <w:lang w:val="kk-KZ"/>
        </w:rPr>
        <w:t>құзырет</w:t>
      </w:r>
      <w:r w:rsidRPr="00297BDF">
        <w:rPr>
          <w:rFonts w:ascii="Times New Roman" w:hAnsi="Times New Roman"/>
          <w:sz w:val="28"/>
          <w:szCs w:val="28"/>
          <w:lang w:val="kk-KZ"/>
        </w:rPr>
        <w:t>тілігін қант құмайы (</w:t>
      </w:r>
      <w:r w:rsidRPr="00297BDF">
        <w:rPr>
          <w:rFonts w:ascii="Times New Roman" w:hAnsi="Times New Roman"/>
          <w:i/>
          <w:sz w:val="28"/>
          <w:szCs w:val="28"/>
          <w:lang w:val="kk-KZ"/>
        </w:rPr>
        <w:t>Sorghum saccharatum</w:t>
      </w:r>
      <w:r w:rsidRPr="00297BDF">
        <w:rPr>
          <w:rFonts w:ascii="Times New Roman" w:hAnsi="Times New Roman"/>
          <w:sz w:val="28"/>
          <w:szCs w:val="28"/>
          <w:lang w:val="kk-KZ"/>
        </w:rPr>
        <w:t xml:space="preserve"> (L</w:t>
      </w:r>
      <w:r w:rsidR="00D31A53" w:rsidRPr="00297BDF">
        <w:rPr>
          <w:rFonts w:ascii="Times New Roman" w:hAnsi="Times New Roman"/>
          <w:sz w:val="28"/>
          <w:szCs w:val="28"/>
          <w:lang w:val="kk-KZ"/>
        </w:rPr>
        <w:t>.</w:t>
      </w:r>
      <w:r w:rsidRPr="00297BDF">
        <w:rPr>
          <w:rFonts w:ascii="Times New Roman" w:hAnsi="Times New Roman"/>
          <w:sz w:val="28"/>
          <w:szCs w:val="28"/>
          <w:lang w:val="kk-KZ"/>
        </w:rPr>
        <w:t>) Pers</w:t>
      </w:r>
      <w:r w:rsidR="00D31A53" w:rsidRPr="00297BDF">
        <w:rPr>
          <w:rFonts w:ascii="Times New Roman" w:hAnsi="Times New Roman"/>
          <w:sz w:val="28"/>
          <w:szCs w:val="28"/>
          <w:lang w:val="kk-KZ"/>
        </w:rPr>
        <w:t>.</w:t>
      </w:r>
      <w:r w:rsidRPr="00297BDF">
        <w:rPr>
          <w:rFonts w:ascii="Times New Roman" w:hAnsi="Times New Roman"/>
          <w:sz w:val="28"/>
          <w:szCs w:val="28"/>
          <w:lang w:val="kk-KZ"/>
        </w:rPr>
        <w:t>) сұрыптарын физиологиялық-генетикалық талдау негізінде қалыптастыру әдicтeмeсінiң тиiмдiлiгiн көрсетті.</w:t>
      </w:r>
    </w:p>
    <w:p w:rsidR="004D16C9" w:rsidRPr="00297BDF" w:rsidRDefault="004D16C9" w:rsidP="004D16C9">
      <w:pPr>
        <w:spacing w:after="0" w:line="240" w:lineRule="auto"/>
        <w:ind w:firstLine="708"/>
        <w:jc w:val="both"/>
        <w:rPr>
          <w:lang w:val="kk-KZ"/>
        </w:rPr>
      </w:pPr>
    </w:p>
    <w:p w:rsidR="00F94913" w:rsidRPr="00297BDF" w:rsidRDefault="0044325C" w:rsidP="00825B97">
      <w:pPr>
        <w:shd w:val="clear" w:color="auto" w:fill="FFFFFF"/>
        <w:spacing w:after="0" w:line="240" w:lineRule="auto"/>
        <w:jc w:val="center"/>
        <w:rPr>
          <w:rFonts w:ascii="Times New Roman" w:hAnsi="Times New Roman"/>
          <w:iCs/>
          <w:sz w:val="28"/>
          <w:szCs w:val="28"/>
          <w:lang w:val="kk-KZ"/>
        </w:rPr>
      </w:pPr>
      <w:r w:rsidRPr="00297BDF">
        <w:rPr>
          <w:rFonts w:ascii="Times New Roman" w:hAnsi="Times New Roman"/>
          <w:noProof/>
          <w:lang w:eastAsia="ru-RU"/>
        </w:rPr>
        <w:drawing>
          <wp:inline distT="0" distB="0" distL="0" distR="0">
            <wp:extent cx="6040120" cy="2233295"/>
            <wp:effectExtent l="0" t="0" r="0" b="0"/>
            <wp:docPr id="24" name="Объект 24"/>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r w:rsidR="00F94913" w:rsidRPr="00297BDF">
        <w:rPr>
          <w:rFonts w:ascii="Times New Roman" w:hAnsi="Times New Roman"/>
          <w:sz w:val="28"/>
          <w:szCs w:val="28"/>
          <w:lang w:val="kk-KZ"/>
        </w:rPr>
        <w:t xml:space="preserve">Сурет </w:t>
      </w:r>
      <w:r w:rsidR="009C6139" w:rsidRPr="00297BDF">
        <w:rPr>
          <w:rFonts w:ascii="Times New Roman" w:hAnsi="Times New Roman"/>
          <w:spacing w:val="2"/>
          <w:sz w:val="28"/>
          <w:szCs w:val="28"/>
          <w:lang w:val="kk-KZ"/>
        </w:rPr>
        <w:t>4</w:t>
      </w:r>
      <w:r w:rsidR="00F60822" w:rsidRPr="00297BDF">
        <w:rPr>
          <w:rFonts w:ascii="Times New Roman" w:hAnsi="Times New Roman"/>
          <w:spacing w:val="2"/>
          <w:sz w:val="28"/>
          <w:szCs w:val="28"/>
          <w:lang w:val="kk-KZ"/>
        </w:rPr>
        <w:t>7</w:t>
      </w:r>
      <w:r w:rsidR="00F94913" w:rsidRPr="00297BDF">
        <w:rPr>
          <w:rFonts w:ascii="Times New Roman" w:hAnsi="Times New Roman"/>
          <w:sz w:val="28"/>
          <w:szCs w:val="28"/>
          <w:lang w:val="kk-KZ"/>
        </w:rPr>
        <w:t xml:space="preserve">- Биолог студенттердің зерттеушілік </w:t>
      </w:r>
      <w:r w:rsidR="00F920BF" w:rsidRPr="00297BDF">
        <w:rPr>
          <w:rFonts w:ascii="Times New Roman" w:hAnsi="Times New Roman"/>
          <w:sz w:val="28"/>
          <w:szCs w:val="28"/>
          <w:lang w:val="kk-KZ"/>
        </w:rPr>
        <w:t>құзырет</w:t>
      </w:r>
      <w:r w:rsidR="00F94913" w:rsidRPr="00297BDF">
        <w:rPr>
          <w:rFonts w:ascii="Times New Roman" w:hAnsi="Times New Roman"/>
          <w:sz w:val="28"/>
          <w:szCs w:val="28"/>
          <w:lang w:val="kk-KZ"/>
        </w:rPr>
        <w:t>тілігін</w:t>
      </w:r>
      <w:r w:rsidR="00D31A53" w:rsidRPr="00297BDF">
        <w:rPr>
          <w:rFonts w:ascii="Times New Roman" w:hAnsi="Times New Roman"/>
          <w:sz w:val="28"/>
          <w:szCs w:val="28"/>
          <w:lang w:val="kk-KZ"/>
        </w:rPr>
        <w:t xml:space="preserve"> </w:t>
      </w:r>
      <w:r w:rsidR="00F94913" w:rsidRPr="00297BDF">
        <w:rPr>
          <w:rFonts w:ascii="Times New Roman" w:hAnsi="Times New Roman"/>
          <w:sz w:val="28"/>
          <w:szCs w:val="28"/>
          <w:lang w:val="kk-KZ"/>
        </w:rPr>
        <w:t>қант құмайы (</w:t>
      </w:r>
      <w:r w:rsidR="00F94913" w:rsidRPr="00297BDF">
        <w:rPr>
          <w:rFonts w:ascii="Times New Roman" w:hAnsi="Times New Roman"/>
          <w:i/>
          <w:sz w:val="28"/>
          <w:szCs w:val="28"/>
          <w:lang w:val="kk-KZ"/>
        </w:rPr>
        <w:t>Sorghum saccharatum</w:t>
      </w:r>
      <w:r w:rsidR="00F94913" w:rsidRPr="00297BDF">
        <w:rPr>
          <w:rFonts w:ascii="Times New Roman" w:hAnsi="Times New Roman"/>
          <w:sz w:val="28"/>
          <w:szCs w:val="28"/>
          <w:lang w:val="kk-KZ"/>
        </w:rPr>
        <w:t xml:space="preserve"> (L</w:t>
      </w:r>
      <w:r w:rsidR="00D31A53" w:rsidRPr="00297BDF">
        <w:rPr>
          <w:rFonts w:ascii="Times New Roman" w:hAnsi="Times New Roman"/>
          <w:sz w:val="28"/>
          <w:szCs w:val="28"/>
          <w:lang w:val="kk-KZ"/>
        </w:rPr>
        <w:t>.</w:t>
      </w:r>
      <w:r w:rsidR="00F94913" w:rsidRPr="00297BDF">
        <w:rPr>
          <w:rFonts w:ascii="Times New Roman" w:hAnsi="Times New Roman"/>
          <w:sz w:val="28"/>
          <w:szCs w:val="28"/>
          <w:lang w:val="kk-KZ"/>
        </w:rPr>
        <w:t xml:space="preserve">) </w:t>
      </w:r>
      <w:r w:rsidR="00F825BE" w:rsidRPr="00297BDF">
        <w:rPr>
          <w:rFonts w:ascii="Times New Roman" w:hAnsi="Times New Roman"/>
          <w:sz w:val="28"/>
          <w:szCs w:val="28"/>
          <w:lang w:val="kk-KZ"/>
        </w:rPr>
        <w:t>P</w:t>
      </w:r>
      <w:r w:rsidR="00F94913" w:rsidRPr="00297BDF">
        <w:rPr>
          <w:rFonts w:ascii="Times New Roman" w:hAnsi="Times New Roman"/>
          <w:sz w:val="28"/>
          <w:szCs w:val="28"/>
          <w:lang w:val="kk-KZ"/>
        </w:rPr>
        <w:t>ers</w:t>
      </w:r>
      <w:r w:rsidR="00D31A53" w:rsidRPr="00297BDF">
        <w:rPr>
          <w:rFonts w:ascii="Times New Roman" w:hAnsi="Times New Roman"/>
          <w:sz w:val="28"/>
          <w:szCs w:val="28"/>
          <w:lang w:val="kk-KZ"/>
        </w:rPr>
        <w:t>.</w:t>
      </w:r>
      <w:r w:rsidR="00F94913" w:rsidRPr="00297BDF">
        <w:rPr>
          <w:rFonts w:ascii="Times New Roman" w:hAnsi="Times New Roman"/>
          <w:sz w:val="28"/>
          <w:szCs w:val="28"/>
          <w:lang w:val="kk-KZ"/>
        </w:rPr>
        <w:t>) сұрыптарын физ</w:t>
      </w:r>
      <w:r w:rsidR="00F825BE" w:rsidRPr="00297BDF">
        <w:rPr>
          <w:rFonts w:ascii="Times New Roman" w:hAnsi="Times New Roman"/>
          <w:sz w:val="28"/>
          <w:szCs w:val="28"/>
          <w:lang w:val="kk-KZ"/>
        </w:rPr>
        <w:t>и</w:t>
      </w:r>
      <w:r w:rsidR="00F94913" w:rsidRPr="00297BDF">
        <w:rPr>
          <w:rFonts w:ascii="Times New Roman" w:hAnsi="Times New Roman"/>
          <w:sz w:val="28"/>
          <w:szCs w:val="28"/>
          <w:lang w:val="kk-KZ"/>
        </w:rPr>
        <w:t>ологиялық-генетикалық талдау негізінде</w:t>
      </w:r>
      <w:r w:rsidR="00D31A53" w:rsidRPr="00297BDF">
        <w:rPr>
          <w:rFonts w:ascii="Times New Roman" w:hAnsi="Times New Roman"/>
          <w:sz w:val="28"/>
          <w:szCs w:val="28"/>
          <w:lang w:val="kk-KZ"/>
        </w:rPr>
        <w:t xml:space="preserve"> </w:t>
      </w:r>
      <w:r w:rsidR="00F94913" w:rsidRPr="00297BDF">
        <w:rPr>
          <w:rFonts w:ascii="Times New Roman" w:hAnsi="Times New Roman"/>
          <w:sz w:val="28"/>
          <w:szCs w:val="28"/>
          <w:lang w:val="kk-KZ"/>
        </w:rPr>
        <w:t xml:space="preserve">қалыптасу көрсеткішінің даму динамикасы </w:t>
      </w:r>
      <w:r w:rsidR="00F94913" w:rsidRPr="00297BDF">
        <w:rPr>
          <w:rFonts w:ascii="Times New Roman" w:hAnsi="Times New Roman"/>
          <w:iCs/>
          <w:sz w:val="28"/>
          <w:szCs w:val="28"/>
          <w:lang w:val="kk-KZ"/>
        </w:rPr>
        <w:t>(үшінші бақылау кескіні)</w:t>
      </w:r>
    </w:p>
    <w:p w:rsidR="003604FF" w:rsidRPr="00297BDF" w:rsidRDefault="003604FF" w:rsidP="00F94913">
      <w:pPr>
        <w:shd w:val="clear" w:color="auto" w:fill="FFFFFF"/>
        <w:spacing w:after="0" w:line="240" w:lineRule="auto"/>
        <w:jc w:val="center"/>
        <w:rPr>
          <w:rFonts w:ascii="Times New Roman" w:hAnsi="Times New Roman"/>
          <w:iCs/>
          <w:sz w:val="28"/>
          <w:szCs w:val="28"/>
          <w:lang w:val="kk-KZ"/>
        </w:rPr>
      </w:pPr>
    </w:p>
    <w:p w:rsidR="004C0CDD" w:rsidRPr="00297BDF" w:rsidRDefault="00B51C3A" w:rsidP="00A94F3C">
      <w:pPr>
        <w:shd w:val="clear" w:color="auto" w:fill="FFFFFF"/>
        <w:spacing w:after="0" w:line="240" w:lineRule="auto"/>
        <w:ind w:firstLine="567"/>
        <w:jc w:val="both"/>
        <w:rPr>
          <w:rFonts w:ascii="Times New Roman" w:hAnsi="Times New Roman"/>
          <w:sz w:val="28"/>
          <w:szCs w:val="28"/>
          <w:lang w:val="kk-KZ"/>
        </w:rPr>
      </w:pPr>
      <w:r w:rsidRPr="00297BDF">
        <w:rPr>
          <w:rFonts w:ascii="Times New Roman" w:hAnsi="Times New Roman"/>
          <w:sz w:val="28"/>
          <w:szCs w:val="28"/>
          <w:lang w:val="kk-KZ"/>
        </w:rPr>
        <w:t>Қорытындылай келе</w:t>
      </w:r>
      <w:r w:rsidR="004C0CDD" w:rsidRPr="00297BDF">
        <w:rPr>
          <w:rFonts w:ascii="Times New Roman" w:hAnsi="Times New Roman"/>
          <w:sz w:val="28"/>
          <w:szCs w:val="28"/>
          <w:lang w:val="kk-KZ"/>
        </w:rPr>
        <w:t xml:space="preserve">, </w:t>
      </w:r>
      <w:r w:rsidRPr="00297BDF">
        <w:rPr>
          <w:rFonts w:ascii="Times New Roman" w:hAnsi="Times New Roman"/>
          <w:sz w:val="28"/>
          <w:szCs w:val="28"/>
          <w:lang w:val="kk-KZ"/>
        </w:rPr>
        <w:t>тәжірибелік</w:t>
      </w:r>
      <w:r w:rsidR="00C307F5">
        <w:rPr>
          <w:rFonts w:ascii="Times New Roman" w:hAnsi="Times New Roman"/>
          <w:sz w:val="28"/>
          <w:szCs w:val="28"/>
          <w:lang w:val="kk-KZ"/>
        </w:rPr>
        <w:t xml:space="preserve"> </w:t>
      </w:r>
      <w:r w:rsidRPr="00297BDF">
        <w:rPr>
          <w:rFonts w:ascii="Times New Roman" w:hAnsi="Times New Roman"/>
          <w:sz w:val="28"/>
          <w:szCs w:val="28"/>
          <w:lang w:val="kk-KZ"/>
        </w:rPr>
        <w:t>-</w:t>
      </w:r>
      <w:r w:rsidR="00C307F5">
        <w:rPr>
          <w:rFonts w:ascii="Times New Roman" w:hAnsi="Times New Roman"/>
          <w:sz w:val="28"/>
          <w:szCs w:val="28"/>
          <w:lang w:val="kk-KZ"/>
        </w:rPr>
        <w:t xml:space="preserve"> </w:t>
      </w:r>
      <w:r w:rsidR="004C0CDD" w:rsidRPr="00297BDF">
        <w:rPr>
          <w:rFonts w:ascii="Times New Roman" w:hAnsi="Times New Roman"/>
          <w:sz w:val="28"/>
          <w:szCs w:val="28"/>
          <w:lang w:val="kk-KZ"/>
        </w:rPr>
        <w:t>эксперимент нәтиже</w:t>
      </w:r>
      <w:r w:rsidRPr="00297BDF">
        <w:rPr>
          <w:rFonts w:ascii="Times New Roman" w:hAnsi="Times New Roman"/>
          <w:sz w:val="28"/>
          <w:szCs w:val="28"/>
          <w:lang w:val="kk-KZ"/>
        </w:rPr>
        <w:t>сі бойынша</w:t>
      </w:r>
      <w:r w:rsidR="00D31A53" w:rsidRPr="00297BDF">
        <w:rPr>
          <w:rFonts w:ascii="Times New Roman" w:hAnsi="Times New Roman"/>
          <w:sz w:val="28"/>
          <w:szCs w:val="28"/>
          <w:lang w:val="kk-KZ"/>
        </w:rPr>
        <w:t xml:space="preserve"> </w:t>
      </w:r>
      <w:r w:rsidR="00FC3C30" w:rsidRPr="00297BDF">
        <w:rPr>
          <w:rFonts w:ascii="Times New Roman" w:hAnsi="Times New Roman"/>
          <w:sz w:val="28"/>
          <w:szCs w:val="28"/>
          <w:lang w:val="kk-KZ"/>
        </w:rPr>
        <w:t xml:space="preserve">биолог студенттердің зерттеушілік </w:t>
      </w:r>
      <w:r w:rsidR="00F920BF" w:rsidRPr="00297BDF">
        <w:rPr>
          <w:rFonts w:ascii="Times New Roman" w:hAnsi="Times New Roman"/>
          <w:sz w:val="28"/>
          <w:szCs w:val="28"/>
          <w:lang w:val="kk-KZ"/>
        </w:rPr>
        <w:t>құзырет</w:t>
      </w:r>
      <w:r w:rsidR="00FC3C30" w:rsidRPr="00297BDF">
        <w:rPr>
          <w:rFonts w:ascii="Times New Roman" w:hAnsi="Times New Roman"/>
          <w:sz w:val="28"/>
          <w:szCs w:val="28"/>
          <w:lang w:val="kk-KZ"/>
        </w:rPr>
        <w:t>тілігін</w:t>
      </w:r>
      <w:r w:rsidR="00D31A53" w:rsidRPr="00297BDF">
        <w:rPr>
          <w:rFonts w:ascii="Times New Roman" w:hAnsi="Times New Roman"/>
          <w:sz w:val="28"/>
          <w:szCs w:val="28"/>
          <w:lang w:val="kk-KZ"/>
        </w:rPr>
        <w:t xml:space="preserve"> </w:t>
      </w:r>
      <w:r w:rsidR="00FC3C30" w:rsidRPr="00297BDF">
        <w:rPr>
          <w:rFonts w:ascii="Times New Roman" w:hAnsi="Times New Roman"/>
          <w:sz w:val="28"/>
          <w:szCs w:val="28"/>
          <w:lang w:val="kk-KZ"/>
        </w:rPr>
        <w:t>қант құмайы (</w:t>
      </w:r>
      <w:r w:rsidR="00FC3C30" w:rsidRPr="00297BDF">
        <w:rPr>
          <w:rFonts w:ascii="Times New Roman" w:hAnsi="Times New Roman"/>
          <w:i/>
          <w:sz w:val="28"/>
          <w:szCs w:val="28"/>
          <w:lang w:val="kk-KZ"/>
        </w:rPr>
        <w:t>Sorghum saccharatum</w:t>
      </w:r>
      <w:r w:rsidR="00FC3C30" w:rsidRPr="00297BDF">
        <w:rPr>
          <w:rFonts w:ascii="Times New Roman" w:hAnsi="Times New Roman"/>
          <w:sz w:val="28"/>
          <w:szCs w:val="28"/>
          <w:lang w:val="kk-KZ"/>
        </w:rPr>
        <w:t xml:space="preserve"> (L</w:t>
      </w:r>
      <w:r w:rsidR="00D31A53" w:rsidRPr="00297BDF">
        <w:rPr>
          <w:rFonts w:ascii="Times New Roman" w:hAnsi="Times New Roman"/>
          <w:sz w:val="28"/>
          <w:szCs w:val="28"/>
          <w:lang w:val="kk-KZ"/>
        </w:rPr>
        <w:t>.</w:t>
      </w:r>
      <w:r w:rsidR="00FC3C30" w:rsidRPr="00297BDF">
        <w:rPr>
          <w:rFonts w:ascii="Times New Roman" w:hAnsi="Times New Roman"/>
          <w:sz w:val="28"/>
          <w:szCs w:val="28"/>
          <w:lang w:val="kk-KZ"/>
        </w:rPr>
        <w:t xml:space="preserve">) </w:t>
      </w:r>
      <w:r w:rsidR="00075ACE" w:rsidRPr="00297BDF">
        <w:rPr>
          <w:rFonts w:ascii="Times New Roman" w:hAnsi="Times New Roman"/>
          <w:sz w:val="28"/>
          <w:szCs w:val="28"/>
          <w:lang w:val="kk-KZ"/>
        </w:rPr>
        <w:t>P</w:t>
      </w:r>
      <w:r w:rsidR="00FC3C30" w:rsidRPr="00297BDF">
        <w:rPr>
          <w:rFonts w:ascii="Times New Roman" w:hAnsi="Times New Roman"/>
          <w:sz w:val="28"/>
          <w:szCs w:val="28"/>
          <w:lang w:val="kk-KZ"/>
        </w:rPr>
        <w:t>ers</w:t>
      </w:r>
      <w:r w:rsidR="00D31A53" w:rsidRPr="00297BDF">
        <w:rPr>
          <w:rFonts w:ascii="Times New Roman" w:hAnsi="Times New Roman"/>
          <w:sz w:val="28"/>
          <w:szCs w:val="28"/>
          <w:lang w:val="kk-KZ"/>
        </w:rPr>
        <w:t>.</w:t>
      </w:r>
      <w:r w:rsidR="00FC3C30" w:rsidRPr="00297BDF">
        <w:rPr>
          <w:rFonts w:ascii="Times New Roman" w:hAnsi="Times New Roman"/>
          <w:sz w:val="28"/>
          <w:szCs w:val="28"/>
          <w:lang w:val="kk-KZ"/>
        </w:rPr>
        <w:t>) сұрыптарын физ</w:t>
      </w:r>
      <w:r w:rsidR="00075ACE" w:rsidRPr="00297BDF">
        <w:rPr>
          <w:rFonts w:ascii="Times New Roman" w:hAnsi="Times New Roman"/>
          <w:sz w:val="28"/>
          <w:szCs w:val="28"/>
          <w:lang w:val="kk-KZ"/>
        </w:rPr>
        <w:t>и</w:t>
      </w:r>
      <w:r w:rsidR="00FC3C30" w:rsidRPr="00297BDF">
        <w:rPr>
          <w:rFonts w:ascii="Times New Roman" w:hAnsi="Times New Roman"/>
          <w:sz w:val="28"/>
          <w:szCs w:val="28"/>
          <w:lang w:val="kk-KZ"/>
        </w:rPr>
        <w:t>ологиялық-генетикалық талдау негізінде қалыптастыру</w:t>
      </w:r>
      <w:r w:rsidR="004C0CDD" w:rsidRPr="00297BDF">
        <w:rPr>
          <w:rFonts w:ascii="Times New Roman" w:hAnsi="Times New Roman"/>
          <w:sz w:val="28"/>
          <w:szCs w:val="28"/>
          <w:lang w:val="kk-KZ"/>
        </w:rPr>
        <w:t xml:space="preserve"> олардың теориялық білімді </w:t>
      </w:r>
      <w:r w:rsidR="00FC3C30" w:rsidRPr="00297BDF">
        <w:rPr>
          <w:rFonts w:ascii="Times New Roman" w:hAnsi="Times New Roman"/>
          <w:sz w:val="28"/>
          <w:szCs w:val="28"/>
          <w:lang w:val="kk-KZ"/>
        </w:rPr>
        <w:t>терең, өзі көз жеткізу арқылы</w:t>
      </w:r>
      <w:r w:rsidR="004C0CDD" w:rsidRPr="00297BDF">
        <w:rPr>
          <w:rFonts w:ascii="Times New Roman" w:hAnsi="Times New Roman"/>
          <w:sz w:val="28"/>
          <w:szCs w:val="28"/>
          <w:lang w:val="kk-KZ"/>
        </w:rPr>
        <w:t xml:space="preserve"> меңгеруіне, танымдық белсенділігінің артуына, </w:t>
      </w:r>
      <w:r w:rsidR="00FC3C30" w:rsidRPr="00297BDF">
        <w:rPr>
          <w:rFonts w:ascii="Times New Roman" w:hAnsi="Times New Roman"/>
          <w:sz w:val="28"/>
          <w:szCs w:val="28"/>
          <w:lang w:val="kk-KZ"/>
        </w:rPr>
        <w:t>өзіндік ғылыми-зерттеушілік беленділігінің</w:t>
      </w:r>
      <w:r w:rsidR="004C0CDD" w:rsidRPr="00297BDF">
        <w:rPr>
          <w:rFonts w:ascii="Times New Roman" w:hAnsi="Times New Roman"/>
          <w:sz w:val="28"/>
          <w:szCs w:val="28"/>
          <w:lang w:val="kk-KZ"/>
        </w:rPr>
        <w:t xml:space="preserve"> дамуына, </w:t>
      </w:r>
      <w:r w:rsidR="00FC3C30" w:rsidRPr="00297BDF">
        <w:rPr>
          <w:rFonts w:ascii="Times New Roman" w:hAnsi="Times New Roman"/>
          <w:sz w:val="28"/>
          <w:szCs w:val="28"/>
          <w:lang w:val="kk-KZ"/>
        </w:rPr>
        <w:t>iздeну, caлыcтыpа білу</w:t>
      </w:r>
      <w:r w:rsidR="004C0CDD" w:rsidRPr="00297BDF">
        <w:rPr>
          <w:rFonts w:ascii="Times New Roman" w:hAnsi="Times New Roman"/>
          <w:sz w:val="28"/>
          <w:szCs w:val="28"/>
          <w:lang w:val="kk-KZ"/>
        </w:rPr>
        <w:t>, талдау</w:t>
      </w:r>
      <w:r w:rsidR="00FC3C30" w:rsidRPr="00297BDF">
        <w:rPr>
          <w:rFonts w:ascii="Times New Roman" w:hAnsi="Times New Roman"/>
          <w:sz w:val="28"/>
          <w:szCs w:val="28"/>
          <w:lang w:val="kk-KZ"/>
        </w:rPr>
        <w:t xml:space="preserve"> жасау</w:t>
      </w:r>
      <w:r w:rsidR="004C0CDD" w:rsidRPr="00297BDF">
        <w:rPr>
          <w:rFonts w:ascii="Times New Roman" w:hAnsi="Times New Roman"/>
          <w:sz w:val="28"/>
          <w:szCs w:val="28"/>
          <w:lang w:val="kk-KZ"/>
        </w:rPr>
        <w:t xml:space="preserve"> дaғдылapын мeңгepуіне, креативтілік қабілеттерінің </w:t>
      </w:r>
      <w:r w:rsidR="00FC3C30" w:rsidRPr="00297BDF">
        <w:rPr>
          <w:rFonts w:ascii="Times New Roman" w:hAnsi="Times New Roman"/>
          <w:sz w:val="28"/>
          <w:szCs w:val="28"/>
          <w:lang w:val="kk-KZ"/>
        </w:rPr>
        <w:t xml:space="preserve">қазіргі </w:t>
      </w:r>
      <w:r w:rsidR="004C0CDD" w:rsidRPr="00297BDF">
        <w:rPr>
          <w:rFonts w:ascii="Times New Roman" w:hAnsi="Times New Roman"/>
          <w:sz w:val="28"/>
          <w:szCs w:val="28"/>
          <w:lang w:val="kk-KZ"/>
        </w:rPr>
        <w:t>заман талабына с</w:t>
      </w:r>
      <w:r w:rsidR="00FC3C30" w:rsidRPr="00297BDF">
        <w:rPr>
          <w:rFonts w:ascii="Times New Roman" w:hAnsi="Times New Roman"/>
          <w:sz w:val="28"/>
          <w:szCs w:val="28"/>
          <w:lang w:val="kk-KZ"/>
        </w:rPr>
        <w:t>әйкес</w:t>
      </w:r>
      <w:r w:rsidR="00D31A53" w:rsidRPr="00297BDF">
        <w:rPr>
          <w:rFonts w:ascii="Times New Roman" w:hAnsi="Times New Roman"/>
          <w:sz w:val="28"/>
          <w:szCs w:val="28"/>
          <w:lang w:val="kk-KZ"/>
        </w:rPr>
        <w:t xml:space="preserve"> </w:t>
      </w:r>
      <w:r w:rsidR="00FC3C30" w:rsidRPr="00297BDF">
        <w:rPr>
          <w:rFonts w:ascii="Times New Roman" w:hAnsi="Times New Roman"/>
          <w:sz w:val="28"/>
          <w:szCs w:val="28"/>
          <w:lang w:val="kk-KZ"/>
        </w:rPr>
        <w:t>қалыптасуына</w:t>
      </w:r>
      <w:r w:rsidR="004C0CDD" w:rsidRPr="00297BDF">
        <w:rPr>
          <w:rFonts w:ascii="Times New Roman" w:hAnsi="Times New Roman"/>
          <w:sz w:val="28"/>
          <w:szCs w:val="28"/>
          <w:lang w:val="kk-KZ"/>
        </w:rPr>
        <w:t xml:space="preserve"> әсер етеді деген </w:t>
      </w:r>
      <w:r w:rsidR="00FC3C30" w:rsidRPr="00297BDF">
        <w:rPr>
          <w:rFonts w:ascii="Times New Roman" w:hAnsi="Times New Roman"/>
          <w:sz w:val="28"/>
          <w:szCs w:val="28"/>
          <w:lang w:val="kk-KZ"/>
        </w:rPr>
        <w:t xml:space="preserve">алдын-ала көрсетілген ғылыми болжамымыздың </w:t>
      </w:r>
      <w:r w:rsidR="00FC3C30" w:rsidRPr="00297BDF">
        <w:rPr>
          <w:rFonts w:ascii="Times New Roman" w:hAnsi="Times New Roman"/>
          <w:sz w:val="28"/>
          <w:szCs w:val="28"/>
          <w:lang w:val="kk-KZ"/>
        </w:rPr>
        <w:lastRenderedPageBreak/>
        <w:t>дұрыстығын дәлелдеу арқылы</w:t>
      </w:r>
      <w:r w:rsidR="004C0CDD" w:rsidRPr="00297BDF">
        <w:rPr>
          <w:rFonts w:ascii="Times New Roman" w:hAnsi="Times New Roman"/>
          <w:sz w:val="28"/>
          <w:szCs w:val="28"/>
          <w:lang w:val="kk-KZ"/>
        </w:rPr>
        <w:t>, оқу үдерісін</w:t>
      </w:r>
      <w:r w:rsidR="00FC3C30" w:rsidRPr="00297BDF">
        <w:rPr>
          <w:rFonts w:ascii="Times New Roman" w:hAnsi="Times New Roman"/>
          <w:sz w:val="28"/>
          <w:szCs w:val="28"/>
          <w:lang w:val="kk-KZ"/>
        </w:rPr>
        <w:t xml:space="preserve"> жоспарлауда</w:t>
      </w:r>
      <w:r w:rsidR="00D31A53" w:rsidRPr="00297BDF">
        <w:rPr>
          <w:rFonts w:ascii="Times New Roman" w:hAnsi="Times New Roman"/>
          <w:sz w:val="28"/>
          <w:szCs w:val="28"/>
          <w:lang w:val="kk-KZ"/>
        </w:rPr>
        <w:t xml:space="preserve"> </w:t>
      </w:r>
      <w:r w:rsidR="00FC3C30" w:rsidRPr="00297BDF">
        <w:rPr>
          <w:rFonts w:ascii="Times New Roman" w:hAnsi="Times New Roman"/>
          <w:sz w:val="28"/>
          <w:szCs w:val="28"/>
          <w:lang w:val="kk-KZ"/>
        </w:rPr>
        <w:t xml:space="preserve">биолог студенттердің зерттеушілік </w:t>
      </w:r>
      <w:r w:rsidR="00F920BF" w:rsidRPr="00297BDF">
        <w:rPr>
          <w:rFonts w:ascii="Times New Roman" w:hAnsi="Times New Roman"/>
          <w:sz w:val="28"/>
          <w:szCs w:val="28"/>
          <w:lang w:val="kk-KZ"/>
        </w:rPr>
        <w:t>құзырет</w:t>
      </w:r>
      <w:r w:rsidR="00FC3C30" w:rsidRPr="00297BDF">
        <w:rPr>
          <w:rFonts w:ascii="Times New Roman" w:hAnsi="Times New Roman"/>
          <w:sz w:val="28"/>
          <w:szCs w:val="28"/>
          <w:lang w:val="kk-KZ"/>
        </w:rPr>
        <w:t>тілігін</w:t>
      </w:r>
      <w:r w:rsidR="00D31A53" w:rsidRPr="00297BDF">
        <w:rPr>
          <w:rFonts w:ascii="Times New Roman" w:hAnsi="Times New Roman"/>
          <w:sz w:val="28"/>
          <w:szCs w:val="28"/>
          <w:lang w:val="kk-KZ"/>
        </w:rPr>
        <w:t xml:space="preserve"> </w:t>
      </w:r>
      <w:r w:rsidR="00FC3C30" w:rsidRPr="00297BDF">
        <w:rPr>
          <w:rFonts w:ascii="Times New Roman" w:hAnsi="Times New Roman"/>
          <w:sz w:val="28"/>
          <w:szCs w:val="28"/>
          <w:lang w:val="kk-KZ"/>
        </w:rPr>
        <w:t>қант құмайы (</w:t>
      </w:r>
      <w:r w:rsidR="00FC3C30" w:rsidRPr="00297BDF">
        <w:rPr>
          <w:rFonts w:ascii="Times New Roman" w:hAnsi="Times New Roman"/>
          <w:i/>
          <w:sz w:val="28"/>
          <w:szCs w:val="28"/>
          <w:lang w:val="kk-KZ"/>
        </w:rPr>
        <w:t>Sorghum saccharatum</w:t>
      </w:r>
      <w:r w:rsidR="00FC3C30" w:rsidRPr="00297BDF">
        <w:rPr>
          <w:rFonts w:ascii="Times New Roman" w:hAnsi="Times New Roman"/>
          <w:sz w:val="28"/>
          <w:szCs w:val="28"/>
          <w:lang w:val="kk-KZ"/>
        </w:rPr>
        <w:t xml:space="preserve"> (L</w:t>
      </w:r>
      <w:r w:rsidR="00D31A53" w:rsidRPr="00297BDF">
        <w:rPr>
          <w:rFonts w:ascii="Times New Roman" w:hAnsi="Times New Roman"/>
          <w:sz w:val="28"/>
          <w:szCs w:val="28"/>
          <w:lang w:val="kk-KZ"/>
        </w:rPr>
        <w:t>.</w:t>
      </w:r>
      <w:r w:rsidR="00FC3C30" w:rsidRPr="00297BDF">
        <w:rPr>
          <w:rFonts w:ascii="Times New Roman" w:hAnsi="Times New Roman"/>
          <w:sz w:val="28"/>
          <w:szCs w:val="28"/>
          <w:lang w:val="kk-KZ"/>
        </w:rPr>
        <w:t xml:space="preserve">) </w:t>
      </w:r>
      <w:r w:rsidR="00075ACE" w:rsidRPr="00297BDF">
        <w:rPr>
          <w:rFonts w:ascii="Times New Roman" w:hAnsi="Times New Roman"/>
          <w:sz w:val="28"/>
          <w:szCs w:val="28"/>
          <w:lang w:val="kk-KZ"/>
        </w:rPr>
        <w:t>P</w:t>
      </w:r>
      <w:r w:rsidR="00FC3C30" w:rsidRPr="00297BDF">
        <w:rPr>
          <w:rFonts w:ascii="Times New Roman" w:hAnsi="Times New Roman"/>
          <w:sz w:val="28"/>
          <w:szCs w:val="28"/>
          <w:lang w:val="kk-KZ"/>
        </w:rPr>
        <w:t>ers</w:t>
      </w:r>
      <w:r w:rsidR="00D31A53" w:rsidRPr="00297BDF">
        <w:rPr>
          <w:rFonts w:ascii="Times New Roman" w:hAnsi="Times New Roman"/>
          <w:sz w:val="28"/>
          <w:szCs w:val="28"/>
          <w:lang w:val="kk-KZ"/>
        </w:rPr>
        <w:t>.</w:t>
      </w:r>
      <w:r w:rsidR="00FC3C30" w:rsidRPr="00297BDF">
        <w:rPr>
          <w:rFonts w:ascii="Times New Roman" w:hAnsi="Times New Roman"/>
          <w:sz w:val="28"/>
          <w:szCs w:val="28"/>
          <w:lang w:val="kk-KZ"/>
        </w:rPr>
        <w:t>) сұрыптарын физ</w:t>
      </w:r>
      <w:r w:rsidR="00075ACE" w:rsidRPr="00297BDF">
        <w:rPr>
          <w:rFonts w:ascii="Times New Roman" w:hAnsi="Times New Roman"/>
          <w:sz w:val="28"/>
          <w:szCs w:val="28"/>
          <w:lang w:val="kk-KZ"/>
        </w:rPr>
        <w:t>и</w:t>
      </w:r>
      <w:r w:rsidR="00FC3C30" w:rsidRPr="00297BDF">
        <w:rPr>
          <w:rFonts w:ascii="Times New Roman" w:hAnsi="Times New Roman"/>
          <w:sz w:val="28"/>
          <w:szCs w:val="28"/>
          <w:lang w:val="kk-KZ"/>
        </w:rPr>
        <w:t>ологиялық-генетикалық талдау негізінде қалыптастыру</w:t>
      </w:r>
      <w:r w:rsidR="00D31A53" w:rsidRPr="00297BDF">
        <w:rPr>
          <w:rFonts w:ascii="Times New Roman" w:hAnsi="Times New Roman"/>
          <w:sz w:val="28"/>
          <w:szCs w:val="28"/>
          <w:lang w:val="kk-KZ"/>
        </w:rPr>
        <w:t xml:space="preserve"> </w:t>
      </w:r>
      <w:r w:rsidR="004C0CDD" w:rsidRPr="00297BDF">
        <w:rPr>
          <w:rFonts w:ascii="Times New Roman" w:hAnsi="Times New Roman"/>
          <w:sz w:val="28"/>
          <w:szCs w:val="28"/>
          <w:lang w:val="kk-KZ"/>
        </w:rPr>
        <w:t xml:space="preserve">әдicтeмeсін енгізудің </w:t>
      </w:r>
      <w:r w:rsidR="00FC3C30" w:rsidRPr="00297BDF">
        <w:rPr>
          <w:rFonts w:ascii="Times New Roman" w:hAnsi="Times New Roman"/>
          <w:sz w:val="28"/>
          <w:szCs w:val="28"/>
          <w:lang w:val="kk-KZ"/>
        </w:rPr>
        <w:t>қажеттілігін,</w:t>
      </w:r>
      <w:r w:rsidR="004C0CDD" w:rsidRPr="00297BDF">
        <w:rPr>
          <w:rFonts w:ascii="Times New Roman" w:hAnsi="Times New Roman"/>
          <w:sz w:val="28"/>
          <w:szCs w:val="28"/>
          <w:lang w:val="kk-KZ"/>
        </w:rPr>
        <w:t xml:space="preserve"> оның тиімділігін дәлелдейді. </w:t>
      </w:r>
    </w:p>
    <w:p w:rsidR="004C0CDD" w:rsidRPr="00297BDF" w:rsidRDefault="004C0CDD" w:rsidP="004C0CDD">
      <w:pPr>
        <w:pStyle w:val="Default"/>
        <w:ind w:firstLine="567"/>
        <w:jc w:val="both"/>
        <w:rPr>
          <w:b/>
          <w:bCs/>
          <w:color w:val="auto"/>
          <w:sz w:val="28"/>
          <w:szCs w:val="28"/>
          <w:lang w:val="kk-KZ"/>
        </w:rPr>
      </w:pPr>
    </w:p>
    <w:p w:rsidR="004C0CDD" w:rsidRPr="00297BDF" w:rsidRDefault="004C0CDD" w:rsidP="004C0CDD">
      <w:pPr>
        <w:pStyle w:val="Default"/>
        <w:ind w:firstLine="567"/>
        <w:jc w:val="both"/>
        <w:rPr>
          <w:color w:val="auto"/>
          <w:sz w:val="28"/>
          <w:szCs w:val="28"/>
          <w:lang w:val="kk-KZ"/>
        </w:rPr>
      </w:pPr>
      <w:r w:rsidRPr="00297BDF">
        <w:rPr>
          <w:b/>
          <w:bCs/>
          <w:color w:val="auto"/>
          <w:sz w:val="28"/>
          <w:szCs w:val="28"/>
          <w:lang w:val="kk-KZ"/>
        </w:rPr>
        <w:t xml:space="preserve">Екінші бөлім бойынша </w:t>
      </w:r>
      <w:r w:rsidR="00825B97" w:rsidRPr="00297BDF">
        <w:rPr>
          <w:b/>
          <w:bCs/>
          <w:color w:val="auto"/>
          <w:sz w:val="28"/>
          <w:szCs w:val="28"/>
          <w:lang w:val="kk-KZ"/>
        </w:rPr>
        <w:t>тұжырым</w:t>
      </w:r>
    </w:p>
    <w:p w:rsidR="004C0CDD" w:rsidRPr="00297BDF" w:rsidRDefault="004C0CDD" w:rsidP="004C0CDD">
      <w:pPr>
        <w:spacing w:after="0" w:line="240" w:lineRule="auto"/>
        <w:ind w:firstLine="567"/>
        <w:jc w:val="both"/>
        <w:rPr>
          <w:rFonts w:ascii="Times New Roman" w:hAnsi="Times New Roman"/>
          <w:b/>
          <w:sz w:val="28"/>
          <w:szCs w:val="28"/>
          <w:lang w:val="kk-KZ"/>
        </w:rPr>
      </w:pPr>
      <w:r w:rsidRPr="00297BDF">
        <w:rPr>
          <w:rFonts w:ascii="Times New Roman" w:hAnsi="Times New Roman"/>
          <w:sz w:val="28"/>
          <w:szCs w:val="28"/>
          <w:lang w:val="kk-KZ"/>
        </w:rPr>
        <w:t>«</w:t>
      </w:r>
      <w:r w:rsidR="00695D7B" w:rsidRPr="00297BDF">
        <w:rPr>
          <w:rFonts w:ascii="Times New Roman" w:hAnsi="Times New Roman"/>
          <w:sz w:val="28"/>
          <w:szCs w:val="28"/>
          <w:lang w:val="kk-KZ"/>
        </w:rPr>
        <w:t xml:space="preserve">Студенттердің зерттеушілік </w:t>
      </w:r>
      <w:r w:rsidR="00F920BF" w:rsidRPr="00297BDF">
        <w:rPr>
          <w:rFonts w:ascii="Times New Roman" w:hAnsi="Times New Roman"/>
          <w:sz w:val="28"/>
          <w:szCs w:val="28"/>
          <w:lang w:val="kk-KZ"/>
        </w:rPr>
        <w:t>құзырет</w:t>
      </w:r>
      <w:r w:rsidR="00695D7B" w:rsidRPr="00297BDF">
        <w:rPr>
          <w:rFonts w:ascii="Times New Roman" w:hAnsi="Times New Roman"/>
          <w:sz w:val="28"/>
          <w:szCs w:val="28"/>
          <w:lang w:val="kk-KZ"/>
        </w:rPr>
        <w:t>тілігін</w:t>
      </w:r>
      <w:r w:rsidR="00A64C68" w:rsidRPr="00297BDF">
        <w:rPr>
          <w:rFonts w:ascii="Times New Roman" w:hAnsi="Times New Roman"/>
          <w:sz w:val="28"/>
          <w:szCs w:val="28"/>
          <w:lang w:val="kk-KZ"/>
        </w:rPr>
        <w:t xml:space="preserve"> </w:t>
      </w:r>
      <w:r w:rsidR="00695D7B" w:rsidRPr="00297BDF">
        <w:rPr>
          <w:rFonts w:ascii="Times New Roman" w:hAnsi="Times New Roman"/>
          <w:sz w:val="28"/>
          <w:szCs w:val="28"/>
          <w:lang w:val="kk-KZ"/>
        </w:rPr>
        <w:t>қант құмайы (</w:t>
      </w:r>
      <w:r w:rsidR="00695D7B" w:rsidRPr="00297BDF">
        <w:rPr>
          <w:rFonts w:ascii="Times New Roman" w:hAnsi="Times New Roman"/>
          <w:i/>
          <w:sz w:val="28"/>
          <w:szCs w:val="28"/>
          <w:lang w:val="kk-KZ"/>
        </w:rPr>
        <w:t>Sorghum Saccharatum</w:t>
      </w:r>
      <w:r w:rsidR="00695D7B" w:rsidRPr="00297BDF">
        <w:rPr>
          <w:rFonts w:ascii="Times New Roman" w:hAnsi="Times New Roman"/>
          <w:sz w:val="28"/>
          <w:szCs w:val="28"/>
          <w:lang w:val="kk-KZ"/>
        </w:rPr>
        <w:t xml:space="preserve"> (L</w:t>
      </w:r>
      <w:r w:rsidR="00A64C68" w:rsidRPr="00297BDF">
        <w:rPr>
          <w:rFonts w:ascii="Times New Roman" w:hAnsi="Times New Roman"/>
          <w:sz w:val="28"/>
          <w:szCs w:val="28"/>
          <w:lang w:val="kk-KZ"/>
        </w:rPr>
        <w:t>.</w:t>
      </w:r>
      <w:r w:rsidR="00695D7B" w:rsidRPr="00297BDF">
        <w:rPr>
          <w:rFonts w:ascii="Times New Roman" w:hAnsi="Times New Roman"/>
          <w:sz w:val="28"/>
          <w:szCs w:val="28"/>
          <w:lang w:val="kk-KZ"/>
        </w:rPr>
        <w:t xml:space="preserve">) </w:t>
      </w:r>
      <w:r w:rsidR="00B301B7" w:rsidRPr="00297BDF">
        <w:rPr>
          <w:rFonts w:ascii="Times New Roman" w:hAnsi="Times New Roman"/>
          <w:sz w:val="28"/>
          <w:szCs w:val="28"/>
          <w:lang w:val="kk-KZ"/>
        </w:rPr>
        <w:t>P</w:t>
      </w:r>
      <w:r w:rsidR="00695D7B" w:rsidRPr="00297BDF">
        <w:rPr>
          <w:rFonts w:ascii="Times New Roman" w:hAnsi="Times New Roman"/>
          <w:sz w:val="28"/>
          <w:szCs w:val="28"/>
          <w:lang w:val="kk-KZ"/>
        </w:rPr>
        <w:t>ers</w:t>
      </w:r>
      <w:r w:rsidR="00A64C68" w:rsidRPr="00297BDF">
        <w:rPr>
          <w:rFonts w:ascii="Times New Roman" w:hAnsi="Times New Roman"/>
          <w:sz w:val="28"/>
          <w:szCs w:val="28"/>
          <w:lang w:val="kk-KZ"/>
        </w:rPr>
        <w:t>.</w:t>
      </w:r>
      <w:r w:rsidR="00695D7B" w:rsidRPr="00297BDF">
        <w:rPr>
          <w:rFonts w:ascii="Times New Roman" w:hAnsi="Times New Roman"/>
          <w:sz w:val="28"/>
          <w:szCs w:val="28"/>
          <w:lang w:val="kk-KZ"/>
        </w:rPr>
        <w:t>) сұрыптарын физ</w:t>
      </w:r>
      <w:r w:rsidR="00B301B7" w:rsidRPr="00297BDF">
        <w:rPr>
          <w:rFonts w:ascii="Times New Roman" w:hAnsi="Times New Roman"/>
          <w:sz w:val="28"/>
          <w:szCs w:val="28"/>
          <w:lang w:val="kk-KZ"/>
        </w:rPr>
        <w:t>и</w:t>
      </w:r>
      <w:r w:rsidR="00695D7B" w:rsidRPr="00297BDF">
        <w:rPr>
          <w:rFonts w:ascii="Times New Roman" w:hAnsi="Times New Roman"/>
          <w:sz w:val="28"/>
          <w:szCs w:val="28"/>
          <w:lang w:val="kk-KZ"/>
        </w:rPr>
        <w:t>ологиялық-генетикалық талдау негізінде қалыптастыру</w:t>
      </w:r>
      <w:r w:rsidR="00A64C68" w:rsidRPr="00297BDF">
        <w:rPr>
          <w:rFonts w:ascii="Times New Roman" w:hAnsi="Times New Roman"/>
          <w:sz w:val="28"/>
          <w:szCs w:val="28"/>
          <w:lang w:val="kk-KZ"/>
        </w:rPr>
        <w:t xml:space="preserve"> </w:t>
      </w:r>
      <w:r w:rsidR="00695D7B" w:rsidRPr="00297BDF">
        <w:rPr>
          <w:rFonts w:ascii="Times New Roman" w:hAnsi="Times New Roman"/>
          <w:bCs/>
          <w:sz w:val="28"/>
          <w:szCs w:val="28"/>
          <w:lang w:val="kk-KZ"/>
        </w:rPr>
        <w:t>әдicтeмeci жәнe тәжipибeлiк - экcпepимeнт нәтижeлepi</w:t>
      </w:r>
      <w:r w:rsidRPr="00297BDF">
        <w:rPr>
          <w:rFonts w:ascii="Times New Roman" w:hAnsi="Times New Roman"/>
          <w:sz w:val="28"/>
          <w:szCs w:val="28"/>
          <w:lang w:val="kk-KZ"/>
        </w:rPr>
        <w:t>»</w:t>
      </w:r>
      <w:r w:rsidR="00A64C68" w:rsidRPr="00297BDF">
        <w:rPr>
          <w:rFonts w:ascii="Times New Roman" w:hAnsi="Times New Roman"/>
          <w:sz w:val="28"/>
          <w:szCs w:val="28"/>
          <w:lang w:val="kk-KZ"/>
        </w:rPr>
        <w:t xml:space="preserve"> </w:t>
      </w:r>
      <w:r w:rsidR="00695D7B" w:rsidRPr="00297BDF">
        <w:rPr>
          <w:rFonts w:ascii="Times New Roman" w:hAnsi="Times New Roman"/>
          <w:sz w:val="28"/>
          <w:szCs w:val="28"/>
          <w:lang w:val="kk-KZ"/>
        </w:rPr>
        <w:t>деп аталған</w:t>
      </w:r>
      <w:r w:rsidRPr="00297BDF">
        <w:rPr>
          <w:rFonts w:ascii="Times New Roman" w:hAnsi="Times New Roman"/>
          <w:sz w:val="28"/>
          <w:szCs w:val="28"/>
          <w:lang w:val="kk-KZ"/>
        </w:rPr>
        <w:t xml:space="preserve"> екінші тарауда</w:t>
      </w:r>
      <w:r w:rsidR="00A64C68" w:rsidRPr="00297BDF">
        <w:rPr>
          <w:rFonts w:ascii="Times New Roman" w:hAnsi="Times New Roman"/>
          <w:sz w:val="28"/>
          <w:szCs w:val="28"/>
          <w:lang w:val="kk-KZ"/>
        </w:rPr>
        <w:t xml:space="preserve"> </w:t>
      </w:r>
      <w:r w:rsidR="00B70616" w:rsidRPr="00297BDF">
        <w:rPr>
          <w:rFonts w:ascii="Times New Roman" w:hAnsi="Times New Roman"/>
          <w:sz w:val="28"/>
          <w:szCs w:val="28"/>
          <w:lang w:val="kk-KZ"/>
        </w:rPr>
        <w:t>биолог студенттердің қант құмайы (</w:t>
      </w:r>
      <w:r w:rsidR="00B70616" w:rsidRPr="00297BDF">
        <w:rPr>
          <w:rFonts w:ascii="Times New Roman" w:hAnsi="Times New Roman"/>
          <w:i/>
          <w:sz w:val="28"/>
          <w:szCs w:val="28"/>
          <w:lang w:val="kk-KZ"/>
        </w:rPr>
        <w:t>Sorghum saccharatum</w:t>
      </w:r>
      <w:r w:rsidR="00B70616" w:rsidRPr="00297BDF">
        <w:rPr>
          <w:rFonts w:ascii="Times New Roman" w:hAnsi="Times New Roman"/>
          <w:sz w:val="28"/>
          <w:szCs w:val="28"/>
          <w:lang w:val="kk-KZ"/>
        </w:rPr>
        <w:t xml:space="preserve"> (L</w:t>
      </w:r>
      <w:r w:rsidR="00A64C68" w:rsidRPr="00297BDF">
        <w:rPr>
          <w:rFonts w:ascii="Times New Roman" w:hAnsi="Times New Roman"/>
          <w:sz w:val="28"/>
          <w:szCs w:val="28"/>
          <w:lang w:val="kk-KZ"/>
        </w:rPr>
        <w:t>.</w:t>
      </w:r>
      <w:r w:rsidR="00B70616" w:rsidRPr="00297BDF">
        <w:rPr>
          <w:rFonts w:ascii="Times New Roman" w:hAnsi="Times New Roman"/>
          <w:sz w:val="28"/>
          <w:szCs w:val="28"/>
          <w:lang w:val="kk-KZ"/>
        </w:rPr>
        <w:t xml:space="preserve">) </w:t>
      </w:r>
      <w:r w:rsidR="00B301B7" w:rsidRPr="00297BDF">
        <w:rPr>
          <w:rFonts w:ascii="Times New Roman" w:hAnsi="Times New Roman"/>
          <w:sz w:val="28"/>
          <w:szCs w:val="28"/>
          <w:lang w:val="kk-KZ"/>
        </w:rPr>
        <w:t>P</w:t>
      </w:r>
      <w:r w:rsidR="00B70616" w:rsidRPr="00297BDF">
        <w:rPr>
          <w:rFonts w:ascii="Times New Roman" w:hAnsi="Times New Roman"/>
          <w:sz w:val="28"/>
          <w:szCs w:val="28"/>
          <w:lang w:val="kk-KZ"/>
        </w:rPr>
        <w:t>ers</w:t>
      </w:r>
      <w:r w:rsidR="00A64C68" w:rsidRPr="00297BDF">
        <w:rPr>
          <w:rFonts w:ascii="Times New Roman" w:hAnsi="Times New Roman"/>
          <w:sz w:val="28"/>
          <w:szCs w:val="28"/>
          <w:lang w:val="kk-KZ"/>
        </w:rPr>
        <w:t>.</w:t>
      </w:r>
      <w:r w:rsidR="00B70616" w:rsidRPr="00297BDF">
        <w:rPr>
          <w:rFonts w:ascii="Times New Roman" w:hAnsi="Times New Roman"/>
          <w:sz w:val="28"/>
          <w:szCs w:val="28"/>
          <w:lang w:val="kk-KZ"/>
        </w:rPr>
        <w:t>) сұрыптарын физ</w:t>
      </w:r>
      <w:r w:rsidR="00B301B7" w:rsidRPr="00297BDF">
        <w:rPr>
          <w:rFonts w:ascii="Times New Roman" w:hAnsi="Times New Roman"/>
          <w:sz w:val="28"/>
          <w:szCs w:val="28"/>
          <w:lang w:val="kk-KZ"/>
        </w:rPr>
        <w:t>и</w:t>
      </w:r>
      <w:r w:rsidR="00B70616" w:rsidRPr="00297BDF">
        <w:rPr>
          <w:rFonts w:ascii="Times New Roman" w:hAnsi="Times New Roman"/>
          <w:sz w:val="28"/>
          <w:szCs w:val="28"/>
          <w:lang w:val="kk-KZ"/>
        </w:rPr>
        <w:t xml:space="preserve">ологиялық-генетикалық </w:t>
      </w:r>
      <w:r w:rsidRPr="00297BDF">
        <w:rPr>
          <w:rFonts w:ascii="Times New Roman" w:hAnsi="Times New Roman"/>
          <w:sz w:val="28"/>
          <w:szCs w:val="28"/>
          <w:lang w:val="kk-KZ"/>
        </w:rPr>
        <w:t xml:space="preserve">зерттеу материалдары </w:t>
      </w:r>
      <w:r w:rsidR="00B70616" w:rsidRPr="00297BDF">
        <w:rPr>
          <w:rFonts w:ascii="Times New Roman" w:hAnsi="Times New Roman"/>
          <w:sz w:val="28"/>
          <w:szCs w:val="28"/>
          <w:lang w:val="kk-KZ"/>
        </w:rPr>
        <w:t>негізінде</w:t>
      </w:r>
      <w:r w:rsidRPr="00297BDF">
        <w:rPr>
          <w:rFonts w:ascii="Times New Roman" w:hAnsi="Times New Roman"/>
          <w:sz w:val="28"/>
          <w:szCs w:val="28"/>
          <w:lang w:val="kk-KZ"/>
        </w:rPr>
        <w:t xml:space="preserve"> зерттеушілік </w:t>
      </w:r>
      <w:r w:rsidR="00F920BF" w:rsidRPr="00297BDF">
        <w:rPr>
          <w:rFonts w:ascii="Times New Roman" w:hAnsi="Times New Roman"/>
          <w:sz w:val="28"/>
          <w:szCs w:val="28"/>
          <w:lang w:val="kk-KZ"/>
        </w:rPr>
        <w:t>құзырет</w:t>
      </w:r>
      <w:r w:rsidR="00B70616" w:rsidRPr="00297BDF">
        <w:rPr>
          <w:rFonts w:ascii="Times New Roman" w:hAnsi="Times New Roman"/>
          <w:sz w:val="28"/>
          <w:szCs w:val="28"/>
          <w:lang w:val="kk-KZ"/>
        </w:rPr>
        <w:t>тілігін</w:t>
      </w:r>
      <w:r w:rsidR="00A64C68" w:rsidRPr="00297BDF">
        <w:rPr>
          <w:rFonts w:ascii="Times New Roman" w:hAnsi="Times New Roman"/>
          <w:sz w:val="28"/>
          <w:szCs w:val="28"/>
          <w:lang w:val="kk-KZ"/>
        </w:rPr>
        <w:t xml:space="preserve"> </w:t>
      </w:r>
      <w:r w:rsidRPr="00297BDF">
        <w:rPr>
          <w:rFonts w:ascii="Times New Roman" w:hAnsi="Times New Roman"/>
          <w:sz w:val="28"/>
          <w:szCs w:val="28"/>
          <w:lang w:val="kk-KZ"/>
        </w:rPr>
        <w:t xml:space="preserve">қалыптастыру мазмұны келесі әдістемелік міндеттер </w:t>
      </w:r>
      <w:r w:rsidR="00B70616" w:rsidRPr="00297BDF">
        <w:rPr>
          <w:rFonts w:ascii="Times New Roman" w:hAnsi="Times New Roman"/>
          <w:sz w:val="28"/>
          <w:szCs w:val="28"/>
          <w:lang w:val="kk-KZ"/>
        </w:rPr>
        <w:t>бойынша</w:t>
      </w:r>
      <w:r w:rsidR="00A64C68" w:rsidRPr="00297BDF">
        <w:rPr>
          <w:rFonts w:ascii="Times New Roman" w:hAnsi="Times New Roman"/>
          <w:sz w:val="28"/>
          <w:szCs w:val="28"/>
          <w:lang w:val="kk-KZ"/>
        </w:rPr>
        <w:t xml:space="preserve"> </w:t>
      </w:r>
      <w:r w:rsidRPr="00297BDF">
        <w:rPr>
          <w:rFonts w:ascii="Times New Roman" w:hAnsi="Times New Roman"/>
          <w:sz w:val="28"/>
          <w:szCs w:val="28"/>
          <w:lang w:val="kk-KZ"/>
        </w:rPr>
        <w:t>анықталды:</w:t>
      </w:r>
    </w:p>
    <w:p w:rsidR="004C0CDD" w:rsidRPr="00297BDF" w:rsidRDefault="004C0CDD" w:rsidP="004C0CDD">
      <w:pPr>
        <w:spacing w:after="0" w:line="240" w:lineRule="auto"/>
        <w:ind w:firstLine="567"/>
        <w:jc w:val="both"/>
        <w:rPr>
          <w:rFonts w:ascii="Times New Roman" w:hAnsi="Times New Roman"/>
          <w:sz w:val="28"/>
          <w:szCs w:val="28"/>
          <w:lang w:val="kk-KZ"/>
        </w:rPr>
      </w:pPr>
      <w:r w:rsidRPr="00297BDF">
        <w:rPr>
          <w:rFonts w:ascii="Times New Roman" w:hAnsi="Times New Roman"/>
          <w:sz w:val="28"/>
          <w:szCs w:val="28"/>
          <w:lang w:val="kk-KZ"/>
        </w:rPr>
        <w:t xml:space="preserve">- </w:t>
      </w:r>
      <w:r w:rsidR="00B70616" w:rsidRPr="00297BDF">
        <w:rPr>
          <w:rFonts w:ascii="Times New Roman" w:hAnsi="Times New Roman"/>
          <w:sz w:val="28"/>
          <w:szCs w:val="28"/>
          <w:lang w:val="kk-KZ"/>
        </w:rPr>
        <w:t xml:space="preserve">«Генетика» </w:t>
      </w:r>
      <w:r w:rsidR="00B70616" w:rsidRPr="00297BDF">
        <w:rPr>
          <w:rFonts w:ascii="Times New Roman" w:hAnsi="Times New Roman"/>
          <w:noProof/>
          <w:sz w:val="28"/>
          <w:szCs w:val="28"/>
          <w:lang w:val="kk-KZ"/>
        </w:rPr>
        <w:t>және «Өсімдіктер физиологиясы»</w:t>
      </w:r>
      <w:r w:rsidR="00A64C68" w:rsidRPr="00297BDF">
        <w:rPr>
          <w:rFonts w:ascii="Times New Roman" w:hAnsi="Times New Roman"/>
          <w:noProof/>
          <w:sz w:val="28"/>
          <w:szCs w:val="28"/>
          <w:lang w:val="kk-KZ"/>
        </w:rPr>
        <w:t xml:space="preserve"> </w:t>
      </w:r>
      <w:r w:rsidR="00B70616" w:rsidRPr="00297BDF">
        <w:rPr>
          <w:rFonts w:ascii="Times New Roman" w:hAnsi="Times New Roman"/>
          <w:noProof/>
          <w:sz w:val="28"/>
          <w:szCs w:val="28"/>
          <w:lang w:val="kk-KZ"/>
        </w:rPr>
        <w:t>пәндері</w:t>
      </w:r>
      <w:r w:rsidR="00A64C68" w:rsidRPr="00297BDF">
        <w:rPr>
          <w:rFonts w:ascii="Times New Roman" w:hAnsi="Times New Roman"/>
          <w:noProof/>
          <w:sz w:val="28"/>
          <w:szCs w:val="28"/>
          <w:lang w:val="kk-KZ"/>
        </w:rPr>
        <w:t xml:space="preserve"> </w:t>
      </w:r>
      <w:r w:rsidRPr="00297BDF">
        <w:rPr>
          <w:rFonts w:ascii="Times New Roman" w:hAnsi="Times New Roman"/>
          <w:sz w:val="28"/>
          <w:szCs w:val="28"/>
          <w:lang w:val="kk-KZ"/>
        </w:rPr>
        <w:t>мазмұнына</w:t>
      </w:r>
      <w:r w:rsidR="00B70616" w:rsidRPr="00297BDF">
        <w:rPr>
          <w:rFonts w:ascii="Times New Roman" w:hAnsi="Times New Roman"/>
          <w:sz w:val="28"/>
          <w:szCs w:val="28"/>
          <w:lang w:val="kk-KZ"/>
        </w:rPr>
        <w:t xml:space="preserve"> зертханалық жұмыстармен қатар</w:t>
      </w:r>
      <w:r w:rsidRPr="00297BDF">
        <w:rPr>
          <w:rFonts w:ascii="Times New Roman" w:hAnsi="Times New Roman"/>
          <w:sz w:val="28"/>
          <w:szCs w:val="28"/>
          <w:lang w:val="kk-KZ"/>
        </w:rPr>
        <w:t xml:space="preserve"> қосымша арнайы</w:t>
      </w:r>
      <w:r w:rsidR="00A64C68" w:rsidRPr="00297BDF">
        <w:rPr>
          <w:rFonts w:ascii="Times New Roman" w:hAnsi="Times New Roman"/>
          <w:sz w:val="28"/>
          <w:szCs w:val="28"/>
          <w:lang w:val="kk-KZ"/>
        </w:rPr>
        <w:t xml:space="preserve"> </w:t>
      </w:r>
      <w:r w:rsidRPr="00297BDF">
        <w:rPr>
          <w:rFonts w:ascii="Times New Roman" w:hAnsi="Times New Roman"/>
          <w:sz w:val="28"/>
          <w:szCs w:val="28"/>
          <w:lang w:val="kk-KZ"/>
        </w:rPr>
        <w:t xml:space="preserve">зерттеу </w:t>
      </w:r>
      <w:r w:rsidR="00B70616" w:rsidRPr="00297BDF">
        <w:rPr>
          <w:rFonts w:ascii="Times New Roman" w:hAnsi="Times New Roman"/>
          <w:sz w:val="28"/>
          <w:szCs w:val="28"/>
          <w:lang w:val="kk-KZ"/>
        </w:rPr>
        <w:t>жұмыстарын</w:t>
      </w:r>
      <w:r w:rsidR="00A64C68" w:rsidRPr="00297BDF">
        <w:rPr>
          <w:rFonts w:ascii="Times New Roman" w:hAnsi="Times New Roman"/>
          <w:sz w:val="28"/>
          <w:szCs w:val="28"/>
          <w:lang w:val="kk-KZ"/>
        </w:rPr>
        <w:t xml:space="preserve"> </w:t>
      </w:r>
      <w:r w:rsidRPr="00297BDF">
        <w:rPr>
          <w:rFonts w:ascii="Times New Roman" w:hAnsi="Times New Roman"/>
          <w:sz w:val="28"/>
          <w:szCs w:val="28"/>
          <w:lang w:val="kk-KZ"/>
        </w:rPr>
        <w:t xml:space="preserve">орындау арқылы зерттеушілік </w:t>
      </w:r>
      <w:r w:rsidR="00F920BF" w:rsidRPr="00297BDF">
        <w:rPr>
          <w:rFonts w:ascii="Times New Roman" w:hAnsi="Times New Roman"/>
          <w:sz w:val="28"/>
          <w:szCs w:val="28"/>
          <w:lang w:val="kk-KZ"/>
        </w:rPr>
        <w:t>құзырет</w:t>
      </w:r>
      <w:r w:rsidR="00B70616" w:rsidRPr="00297BDF">
        <w:rPr>
          <w:rFonts w:ascii="Times New Roman" w:hAnsi="Times New Roman"/>
          <w:sz w:val="28"/>
          <w:szCs w:val="28"/>
          <w:lang w:val="kk-KZ"/>
        </w:rPr>
        <w:t>тілігін</w:t>
      </w:r>
      <w:r w:rsidR="00A64C68" w:rsidRPr="00297BDF">
        <w:rPr>
          <w:rFonts w:ascii="Times New Roman" w:hAnsi="Times New Roman"/>
          <w:sz w:val="28"/>
          <w:szCs w:val="28"/>
          <w:lang w:val="kk-KZ"/>
        </w:rPr>
        <w:t xml:space="preserve"> </w:t>
      </w:r>
      <w:r w:rsidRPr="00297BDF">
        <w:rPr>
          <w:rFonts w:ascii="Times New Roman" w:hAnsi="Times New Roman"/>
          <w:sz w:val="28"/>
          <w:szCs w:val="28"/>
          <w:lang w:val="kk-KZ"/>
        </w:rPr>
        <w:t xml:space="preserve">қалыптастыру мүмкіндіктері анықталды. </w:t>
      </w:r>
    </w:p>
    <w:p w:rsidR="004C0CDD" w:rsidRPr="00297BDF" w:rsidRDefault="004C0CDD" w:rsidP="00825B97">
      <w:pPr>
        <w:spacing w:after="0" w:line="240" w:lineRule="auto"/>
        <w:ind w:firstLine="567"/>
        <w:jc w:val="both"/>
        <w:rPr>
          <w:rFonts w:ascii="Times New Roman" w:hAnsi="Times New Roman"/>
          <w:sz w:val="28"/>
          <w:szCs w:val="28"/>
          <w:lang w:val="kk-KZ"/>
        </w:rPr>
      </w:pPr>
      <w:r w:rsidRPr="00297BDF">
        <w:rPr>
          <w:rFonts w:ascii="Times New Roman" w:hAnsi="Times New Roman"/>
          <w:sz w:val="28"/>
          <w:szCs w:val="28"/>
          <w:lang w:val="kk-KZ"/>
        </w:rPr>
        <w:t xml:space="preserve">Білімді тереңдетіп оқытуға негізделген, </w:t>
      </w:r>
      <w:r w:rsidR="00FB2908" w:rsidRPr="00297BDF">
        <w:rPr>
          <w:rFonts w:ascii="Times New Roman" w:hAnsi="Times New Roman"/>
          <w:sz w:val="28"/>
          <w:szCs w:val="28"/>
          <w:lang w:val="kk-KZ"/>
        </w:rPr>
        <w:t xml:space="preserve">қант құмайы </w:t>
      </w:r>
      <w:r w:rsidR="00FB2908" w:rsidRPr="00297BDF">
        <w:rPr>
          <w:rFonts w:ascii="Times New Roman" w:hAnsi="Times New Roman"/>
          <w:i/>
          <w:sz w:val="28"/>
          <w:szCs w:val="28"/>
          <w:lang w:val="kk-KZ"/>
        </w:rPr>
        <w:t>(Sorghum Saccharatum</w:t>
      </w:r>
      <w:r w:rsidR="00FB2908" w:rsidRPr="00297BDF">
        <w:rPr>
          <w:rFonts w:ascii="Times New Roman" w:hAnsi="Times New Roman"/>
          <w:sz w:val="28"/>
          <w:szCs w:val="28"/>
          <w:lang w:val="kk-KZ"/>
        </w:rPr>
        <w:t xml:space="preserve"> (L</w:t>
      </w:r>
      <w:r w:rsidR="00A64C68" w:rsidRPr="00297BDF">
        <w:rPr>
          <w:rFonts w:ascii="Times New Roman" w:hAnsi="Times New Roman"/>
          <w:sz w:val="28"/>
          <w:szCs w:val="28"/>
          <w:lang w:val="kk-KZ"/>
        </w:rPr>
        <w:t>.</w:t>
      </w:r>
      <w:r w:rsidR="00FB2908" w:rsidRPr="00297BDF">
        <w:rPr>
          <w:rFonts w:ascii="Times New Roman" w:hAnsi="Times New Roman"/>
          <w:sz w:val="28"/>
          <w:szCs w:val="28"/>
          <w:lang w:val="kk-KZ"/>
        </w:rPr>
        <w:t xml:space="preserve">) </w:t>
      </w:r>
      <w:r w:rsidR="00C8269B" w:rsidRPr="00297BDF">
        <w:rPr>
          <w:rFonts w:ascii="Times New Roman" w:hAnsi="Times New Roman"/>
          <w:sz w:val="28"/>
          <w:szCs w:val="28"/>
          <w:lang w:val="kk-KZ"/>
        </w:rPr>
        <w:t>P</w:t>
      </w:r>
      <w:r w:rsidR="00FB2908" w:rsidRPr="00297BDF">
        <w:rPr>
          <w:rFonts w:ascii="Times New Roman" w:hAnsi="Times New Roman"/>
          <w:sz w:val="28"/>
          <w:szCs w:val="28"/>
          <w:lang w:val="kk-KZ"/>
        </w:rPr>
        <w:t>ers</w:t>
      </w:r>
      <w:r w:rsidR="00A64C68" w:rsidRPr="00297BDF">
        <w:rPr>
          <w:rFonts w:ascii="Times New Roman" w:hAnsi="Times New Roman"/>
          <w:sz w:val="28"/>
          <w:szCs w:val="28"/>
          <w:lang w:val="kk-KZ"/>
        </w:rPr>
        <w:t>.</w:t>
      </w:r>
      <w:r w:rsidR="00FB2908" w:rsidRPr="00297BDF">
        <w:rPr>
          <w:rFonts w:ascii="Times New Roman" w:hAnsi="Times New Roman"/>
          <w:sz w:val="28"/>
          <w:szCs w:val="28"/>
          <w:lang w:val="kk-KZ"/>
        </w:rPr>
        <w:t>) сұрыптарын физ</w:t>
      </w:r>
      <w:r w:rsidR="00C8269B" w:rsidRPr="00297BDF">
        <w:rPr>
          <w:rFonts w:ascii="Times New Roman" w:hAnsi="Times New Roman"/>
          <w:sz w:val="28"/>
          <w:szCs w:val="28"/>
          <w:lang w:val="kk-KZ"/>
        </w:rPr>
        <w:t>и</w:t>
      </w:r>
      <w:r w:rsidR="00FB2908" w:rsidRPr="00297BDF">
        <w:rPr>
          <w:rFonts w:ascii="Times New Roman" w:hAnsi="Times New Roman"/>
          <w:sz w:val="28"/>
          <w:szCs w:val="28"/>
          <w:lang w:val="kk-KZ"/>
        </w:rPr>
        <w:t xml:space="preserve">ологиялық-генетикалық </w:t>
      </w:r>
      <w:r w:rsidRPr="00297BDF">
        <w:rPr>
          <w:rFonts w:ascii="Times New Roman" w:hAnsi="Times New Roman"/>
          <w:sz w:val="28"/>
          <w:szCs w:val="28"/>
          <w:lang w:val="kk-KZ"/>
        </w:rPr>
        <w:t>зерттеу нәтижесінде</w:t>
      </w:r>
      <w:r w:rsidR="00A64C68" w:rsidRPr="00297BDF">
        <w:rPr>
          <w:rFonts w:ascii="Times New Roman" w:hAnsi="Times New Roman"/>
          <w:sz w:val="28"/>
          <w:szCs w:val="28"/>
          <w:lang w:val="kk-KZ"/>
        </w:rPr>
        <w:t xml:space="preserve"> </w:t>
      </w:r>
      <w:r w:rsidRPr="00297BDF">
        <w:rPr>
          <w:rFonts w:ascii="Times New Roman" w:hAnsi="Times New Roman"/>
          <w:sz w:val="28"/>
          <w:szCs w:val="28"/>
          <w:lang w:val="kk-KZ"/>
        </w:rPr>
        <w:t>ақпараттар алынды:</w:t>
      </w:r>
    </w:p>
    <w:p w:rsidR="00E553CA" w:rsidRPr="00297BDF" w:rsidRDefault="00E553CA" w:rsidP="00825B97">
      <w:pPr>
        <w:spacing w:after="0" w:line="240" w:lineRule="auto"/>
        <w:ind w:firstLine="567"/>
        <w:jc w:val="both"/>
        <w:rPr>
          <w:rStyle w:val="20pt"/>
          <w:rFonts w:eastAsiaTheme="minorHAnsi"/>
          <w:color w:val="auto"/>
          <w:sz w:val="28"/>
          <w:szCs w:val="28"/>
        </w:rPr>
      </w:pPr>
      <w:r w:rsidRPr="00297BDF">
        <w:rPr>
          <w:rFonts w:ascii="Times New Roman" w:eastAsia="Times New Roman" w:hAnsi="Times New Roman"/>
          <w:iCs/>
          <w:sz w:val="28"/>
          <w:szCs w:val="28"/>
          <w:shd w:val="clear" w:color="auto" w:fill="FFFFFF"/>
          <w:lang w:val="kk-KZ" w:eastAsia="ru-RU"/>
        </w:rPr>
        <w:t xml:space="preserve">- </w:t>
      </w:r>
      <w:r w:rsidR="00135387" w:rsidRPr="00297BDF">
        <w:rPr>
          <w:rFonts w:ascii="Times New Roman" w:hAnsi="Times New Roman"/>
          <w:sz w:val="28"/>
          <w:szCs w:val="28"/>
          <w:lang w:val="kk-KZ"/>
        </w:rPr>
        <w:t>Оңтүстік-шығыс Қазақстан жағдайындағы қант құмайы</w:t>
      </w:r>
      <w:r w:rsidR="000238A5" w:rsidRPr="00297BDF">
        <w:rPr>
          <w:rFonts w:ascii="Times New Roman" w:hAnsi="Times New Roman"/>
          <w:sz w:val="28"/>
          <w:szCs w:val="28"/>
          <w:lang w:val="kk-KZ"/>
        </w:rPr>
        <w:t xml:space="preserve"> сұрыптарының </w:t>
      </w:r>
      <w:r w:rsidR="00234B29" w:rsidRPr="00297BDF">
        <w:rPr>
          <w:rFonts w:ascii="Times New Roman" w:hAnsi="Times New Roman"/>
          <w:sz w:val="28"/>
          <w:szCs w:val="28"/>
          <w:lang w:val="kk-KZ"/>
        </w:rPr>
        <w:t xml:space="preserve">биологиялық ерекшеліктерін анықтау барысында фенологиялық бақылау, биометрлік көрсеткіштеріне талдау жасалынып қант құмайы сабақтарындағы еріген қанттың пайыздық мөлшері анықталды және </w:t>
      </w:r>
      <w:r w:rsidR="00474139" w:rsidRPr="00297BDF">
        <w:rPr>
          <w:rFonts w:ascii="Times New Roman" w:hAnsi="Times New Roman"/>
          <w:sz w:val="28"/>
          <w:szCs w:val="28"/>
          <w:lang w:val="kk-KZ"/>
        </w:rPr>
        <w:t>салыстырмалы кесте түрінде ұсынылды;</w:t>
      </w:r>
    </w:p>
    <w:p w:rsidR="0063125C" w:rsidRPr="00297BDF" w:rsidRDefault="0063125C" w:rsidP="00825B97">
      <w:pPr>
        <w:pStyle w:val="a5"/>
        <w:tabs>
          <w:tab w:val="left" w:pos="709"/>
        </w:tabs>
        <w:ind w:firstLine="567"/>
        <w:jc w:val="both"/>
        <w:rPr>
          <w:rFonts w:ascii="Times New Roman" w:hAnsi="Times New Roman"/>
          <w:sz w:val="28"/>
          <w:szCs w:val="28"/>
          <w:lang w:val="kk-KZ"/>
        </w:rPr>
      </w:pPr>
      <w:r w:rsidRPr="00297BDF">
        <w:rPr>
          <w:rFonts w:ascii="Times New Roman" w:hAnsi="Times New Roman"/>
          <w:sz w:val="28"/>
          <w:szCs w:val="28"/>
          <w:lang w:val="kk-KZ"/>
        </w:rPr>
        <w:t>- қант құмайы (</w:t>
      </w:r>
      <w:r w:rsidRPr="00297BDF">
        <w:rPr>
          <w:rFonts w:ascii="Times New Roman" w:hAnsi="Times New Roman"/>
          <w:i/>
          <w:sz w:val="28"/>
          <w:szCs w:val="28"/>
          <w:lang w:val="kk-KZ"/>
        </w:rPr>
        <w:t>Sorghum saccharatum</w:t>
      </w:r>
      <w:r w:rsidR="00A64C68" w:rsidRPr="00297BDF">
        <w:rPr>
          <w:rFonts w:ascii="Times New Roman" w:hAnsi="Times New Roman"/>
          <w:i/>
          <w:sz w:val="28"/>
          <w:szCs w:val="28"/>
          <w:lang w:val="kk-KZ"/>
        </w:rPr>
        <w:t xml:space="preserve"> </w:t>
      </w:r>
      <w:r w:rsidRPr="00297BDF">
        <w:rPr>
          <w:rFonts w:ascii="Times New Roman" w:hAnsi="Times New Roman"/>
          <w:sz w:val="28"/>
          <w:szCs w:val="28"/>
          <w:lang w:val="kk-KZ"/>
        </w:rPr>
        <w:t>(L</w:t>
      </w:r>
      <w:r w:rsidR="00A64C68" w:rsidRPr="00297BDF">
        <w:rPr>
          <w:rFonts w:ascii="Times New Roman" w:hAnsi="Times New Roman"/>
          <w:sz w:val="28"/>
          <w:szCs w:val="28"/>
          <w:lang w:val="kk-KZ"/>
        </w:rPr>
        <w:t>.</w:t>
      </w:r>
      <w:r w:rsidRPr="00297BDF">
        <w:rPr>
          <w:rFonts w:ascii="Times New Roman" w:hAnsi="Times New Roman"/>
          <w:sz w:val="28"/>
          <w:szCs w:val="28"/>
          <w:lang w:val="kk-KZ"/>
        </w:rPr>
        <w:t>) Pers</w:t>
      </w:r>
      <w:r w:rsidR="00A64C68" w:rsidRPr="00297BDF">
        <w:rPr>
          <w:rFonts w:ascii="Times New Roman" w:hAnsi="Times New Roman"/>
          <w:sz w:val="28"/>
          <w:szCs w:val="28"/>
          <w:lang w:val="kk-KZ"/>
        </w:rPr>
        <w:t>.</w:t>
      </w:r>
      <w:r w:rsidRPr="00297BDF">
        <w:rPr>
          <w:rFonts w:ascii="Times New Roman" w:hAnsi="Times New Roman"/>
          <w:sz w:val="28"/>
          <w:szCs w:val="28"/>
          <w:lang w:val="kk-KZ"/>
        </w:rPr>
        <w:t>)  сұрыптарының тұздылыққа төзімділігін анықтау мақсатында,</w:t>
      </w:r>
      <w:r w:rsidR="00A64C68" w:rsidRPr="00297BDF">
        <w:rPr>
          <w:rFonts w:ascii="Times New Roman" w:hAnsi="Times New Roman"/>
          <w:sz w:val="28"/>
          <w:szCs w:val="28"/>
          <w:lang w:val="kk-KZ"/>
        </w:rPr>
        <w:t xml:space="preserve"> </w:t>
      </w:r>
      <w:r w:rsidRPr="00297BDF">
        <w:rPr>
          <w:rFonts w:ascii="Times New Roman" w:hAnsi="Times New Roman"/>
          <w:sz w:val="28"/>
          <w:szCs w:val="28"/>
          <w:lang w:val="kk-KZ"/>
        </w:rPr>
        <w:t>зерттеу нысаны ретінде қант құмайы сұрыптарының бастапқы формалары - Ларец, Судан шөбі және - Гибрид – 1, (F</w:t>
      </w:r>
      <w:r w:rsidRPr="00297BDF">
        <w:rPr>
          <w:rFonts w:ascii="Times New Roman" w:hAnsi="Times New Roman"/>
          <w:sz w:val="28"/>
          <w:szCs w:val="28"/>
          <w:vertAlign w:val="subscript"/>
          <w:lang w:val="kk-KZ"/>
        </w:rPr>
        <w:t>1</w:t>
      </w:r>
      <w:r w:rsidRPr="00297BDF">
        <w:rPr>
          <w:rFonts w:ascii="Times New Roman" w:hAnsi="Times New Roman"/>
          <w:sz w:val="28"/>
          <w:szCs w:val="28"/>
          <w:lang w:val="kk-KZ"/>
        </w:rPr>
        <w:t>), Гибрид – 2, (F</w:t>
      </w:r>
      <w:r w:rsidRPr="00297BDF">
        <w:rPr>
          <w:rFonts w:ascii="Times New Roman" w:hAnsi="Times New Roman"/>
          <w:sz w:val="28"/>
          <w:szCs w:val="28"/>
          <w:vertAlign w:val="subscript"/>
          <w:lang w:val="kk-KZ"/>
        </w:rPr>
        <w:t>2</w:t>
      </w:r>
      <w:r w:rsidRPr="00297BDF">
        <w:rPr>
          <w:rFonts w:ascii="Times New Roman" w:hAnsi="Times New Roman"/>
          <w:sz w:val="28"/>
          <w:szCs w:val="28"/>
          <w:lang w:val="kk-KZ"/>
        </w:rPr>
        <w:t>) будандары алынып, зерттеу жұмыстары жүргізілді. Тәжірибелік зерттеу жұмысының нәтижесінде</w:t>
      </w:r>
      <w:r w:rsidR="00A64C68" w:rsidRPr="00297BDF">
        <w:rPr>
          <w:rFonts w:ascii="Times New Roman" w:hAnsi="Times New Roman"/>
          <w:sz w:val="28"/>
          <w:szCs w:val="28"/>
          <w:lang w:val="kk-KZ"/>
        </w:rPr>
        <w:t xml:space="preserve"> </w:t>
      </w:r>
      <w:r w:rsidRPr="00297BDF">
        <w:rPr>
          <w:rFonts w:ascii="Times New Roman" w:hAnsi="Times New Roman"/>
          <w:sz w:val="28"/>
          <w:szCs w:val="28"/>
          <w:lang w:val="kk-KZ"/>
        </w:rPr>
        <w:t>қант құмайы сұрыптарының өсу параметрлеріне NaCl тұзының әсері яғни, жер асты және жер үсті мүшелерінің өнуіне, құрғақ биомассаларының жинақталуына, қоректік қор зат</w:t>
      </w:r>
      <w:r w:rsidR="00EF2030" w:rsidRPr="00297BDF">
        <w:rPr>
          <w:rFonts w:ascii="Times New Roman" w:hAnsi="Times New Roman"/>
          <w:sz w:val="28"/>
          <w:szCs w:val="28"/>
          <w:lang w:val="kk-KZ"/>
        </w:rPr>
        <w:t>ының жұмсалуына әсері анықталды</w:t>
      </w:r>
      <w:r w:rsidRPr="00297BDF">
        <w:rPr>
          <w:rFonts w:ascii="Times New Roman" w:hAnsi="Times New Roman"/>
          <w:sz w:val="28"/>
          <w:szCs w:val="28"/>
          <w:lang w:val="kk-KZ"/>
        </w:rPr>
        <w:t>.</w:t>
      </w:r>
      <w:r w:rsidR="00EF2030" w:rsidRPr="00297BDF">
        <w:rPr>
          <w:rFonts w:ascii="Times New Roman" w:hAnsi="Times New Roman"/>
          <w:sz w:val="28"/>
          <w:szCs w:val="28"/>
          <w:lang w:val="kk-KZ"/>
        </w:rPr>
        <w:t xml:space="preserve"> Алынған нәтиже </w:t>
      </w:r>
      <w:r w:rsidR="00A51C41" w:rsidRPr="00297BDF">
        <w:rPr>
          <w:rFonts w:ascii="Times New Roman" w:hAnsi="Times New Roman"/>
          <w:sz w:val="28"/>
          <w:szCs w:val="28"/>
          <w:lang w:val="kk-KZ"/>
        </w:rPr>
        <w:t>б</w:t>
      </w:r>
      <w:r w:rsidR="00EF2030" w:rsidRPr="00297BDF">
        <w:rPr>
          <w:rFonts w:ascii="Times New Roman" w:hAnsi="Times New Roman"/>
          <w:sz w:val="28"/>
          <w:szCs w:val="28"/>
          <w:lang w:val="kk-KZ"/>
        </w:rPr>
        <w:t>ойынша, қант құмайы сұрыптарын өсіру шаруашылықтарына ақпараттық нұсқаулық дайындалды;</w:t>
      </w:r>
    </w:p>
    <w:p w:rsidR="006220B2" w:rsidRPr="00297BDF" w:rsidRDefault="00EF2030" w:rsidP="00825B97">
      <w:pPr>
        <w:spacing w:after="0" w:line="240" w:lineRule="auto"/>
        <w:ind w:firstLine="567"/>
        <w:jc w:val="both"/>
        <w:rPr>
          <w:rFonts w:ascii="Times New Roman" w:eastAsia="Times New Roman" w:hAnsi="Times New Roman"/>
          <w:iCs/>
          <w:sz w:val="28"/>
          <w:szCs w:val="28"/>
          <w:shd w:val="clear" w:color="auto" w:fill="FFFFFF"/>
          <w:lang w:val="kk-KZ" w:eastAsia="ru-RU"/>
        </w:rPr>
      </w:pPr>
      <w:r w:rsidRPr="00297BDF">
        <w:rPr>
          <w:rFonts w:ascii="Times New Roman" w:hAnsi="Times New Roman"/>
          <w:sz w:val="28"/>
          <w:szCs w:val="28"/>
          <w:lang w:val="kk-KZ"/>
        </w:rPr>
        <w:t xml:space="preserve">- </w:t>
      </w:r>
      <w:r w:rsidRPr="00297BDF">
        <w:rPr>
          <w:rFonts w:ascii="Times New Roman" w:eastAsia="Times New Roman" w:hAnsi="Times New Roman"/>
          <w:iCs/>
          <w:sz w:val="28"/>
          <w:szCs w:val="28"/>
          <w:shd w:val="clear" w:color="auto" w:fill="FFFFFF"/>
          <w:lang w:val="kk-KZ" w:eastAsia="ru-RU"/>
        </w:rPr>
        <w:t xml:space="preserve">қант құмайы </w:t>
      </w:r>
      <w:r w:rsidRPr="00297BDF">
        <w:rPr>
          <w:rFonts w:ascii="Times New Roman" w:eastAsia="Times New Roman" w:hAnsi="Times New Roman"/>
          <w:sz w:val="28"/>
          <w:szCs w:val="28"/>
          <w:lang w:val="kk-KZ" w:eastAsia="ru-RU"/>
        </w:rPr>
        <w:t>(</w:t>
      </w:r>
      <w:r w:rsidRPr="00297BDF">
        <w:rPr>
          <w:rFonts w:ascii="Times New Roman" w:eastAsia="Times New Roman" w:hAnsi="Times New Roman"/>
          <w:i/>
          <w:iCs/>
          <w:sz w:val="28"/>
          <w:szCs w:val="28"/>
          <w:shd w:val="clear" w:color="auto" w:fill="FFFFFF"/>
          <w:lang w:val="kk-KZ" w:eastAsia="ru-RU"/>
        </w:rPr>
        <w:t>Sorghum saccuratum</w:t>
      </w:r>
      <w:r w:rsidR="00A64C68" w:rsidRPr="00297BDF">
        <w:rPr>
          <w:rFonts w:ascii="Times New Roman" w:eastAsia="Times New Roman" w:hAnsi="Times New Roman"/>
          <w:i/>
          <w:iCs/>
          <w:sz w:val="28"/>
          <w:szCs w:val="28"/>
          <w:shd w:val="clear" w:color="auto" w:fill="FFFFFF"/>
          <w:lang w:val="kk-KZ" w:eastAsia="ru-RU"/>
        </w:rPr>
        <w:t xml:space="preserve"> </w:t>
      </w:r>
      <w:r w:rsidRPr="00297BDF">
        <w:rPr>
          <w:rFonts w:ascii="Times New Roman" w:hAnsi="Times New Roman"/>
          <w:sz w:val="28"/>
          <w:szCs w:val="28"/>
          <w:lang w:val="kk-KZ"/>
        </w:rPr>
        <w:t>(L</w:t>
      </w:r>
      <w:r w:rsidR="00A64C68" w:rsidRPr="00297BDF">
        <w:rPr>
          <w:rFonts w:ascii="Times New Roman" w:hAnsi="Times New Roman"/>
          <w:sz w:val="28"/>
          <w:szCs w:val="28"/>
          <w:lang w:val="kk-KZ"/>
        </w:rPr>
        <w:t>.</w:t>
      </w:r>
      <w:r w:rsidRPr="00297BDF">
        <w:rPr>
          <w:rFonts w:ascii="Times New Roman" w:hAnsi="Times New Roman"/>
          <w:sz w:val="28"/>
          <w:szCs w:val="28"/>
          <w:lang w:val="kk-KZ"/>
        </w:rPr>
        <w:t>) Pers.</w:t>
      </w:r>
      <w:r w:rsidRPr="00297BDF">
        <w:rPr>
          <w:rFonts w:ascii="Times New Roman" w:eastAsia="Times New Roman" w:hAnsi="Times New Roman"/>
          <w:iCs/>
          <w:sz w:val="28"/>
          <w:szCs w:val="28"/>
          <w:shd w:val="clear" w:color="auto" w:fill="FFFFFF"/>
          <w:lang w:val="kk-KZ" w:eastAsia="ru-RU"/>
        </w:rPr>
        <w:t>) сұрыптарына микросателлитті локустарды пайдалану арқылы генетикалық талдау жасау әдістемесі мен нәтижелері</w:t>
      </w:r>
      <w:r w:rsidR="00A64C68" w:rsidRPr="00297BDF">
        <w:rPr>
          <w:rFonts w:ascii="Times New Roman" w:eastAsia="Times New Roman" w:hAnsi="Times New Roman"/>
          <w:iCs/>
          <w:sz w:val="28"/>
          <w:szCs w:val="28"/>
          <w:shd w:val="clear" w:color="auto" w:fill="FFFFFF"/>
          <w:lang w:val="kk-KZ" w:eastAsia="ru-RU"/>
        </w:rPr>
        <w:t xml:space="preserve"> </w:t>
      </w:r>
      <w:r w:rsidRPr="00297BDF">
        <w:rPr>
          <w:rFonts w:ascii="Times New Roman" w:eastAsia="Times New Roman" w:hAnsi="Times New Roman"/>
          <w:iCs/>
          <w:sz w:val="28"/>
          <w:szCs w:val="28"/>
          <w:shd w:val="clear" w:color="auto" w:fill="FFFFFF"/>
          <w:lang w:val="kk-KZ" w:eastAsia="ru-RU"/>
        </w:rPr>
        <w:t>ұсынылды.</w:t>
      </w:r>
    </w:p>
    <w:p w:rsidR="004C0CDD" w:rsidRPr="00297BDF" w:rsidRDefault="006220B2" w:rsidP="00825B97">
      <w:pPr>
        <w:spacing w:after="0" w:line="240" w:lineRule="auto"/>
        <w:ind w:firstLine="567"/>
        <w:jc w:val="both"/>
        <w:rPr>
          <w:rFonts w:ascii="Times New Roman" w:eastAsia="Times New Roman" w:hAnsi="Times New Roman"/>
          <w:iCs/>
          <w:sz w:val="28"/>
          <w:szCs w:val="28"/>
          <w:shd w:val="clear" w:color="auto" w:fill="FFFFFF"/>
          <w:lang w:val="kk-KZ" w:eastAsia="ru-RU"/>
        </w:rPr>
      </w:pPr>
      <w:r w:rsidRPr="00297BDF">
        <w:rPr>
          <w:rFonts w:ascii="Times New Roman" w:hAnsi="Times New Roman"/>
          <w:sz w:val="28"/>
          <w:szCs w:val="28"/>
          <w:lang w:val="kk-KZ"/>
        </w:rPr>
        <w:t>Тәжірибелік зерттеу жұмысы</w:t>
      </w:r>
      <w:r w:rsidR="004C0CDD" w:rsidRPr="00297BDF">
        <w:rPr>
          <w:rFonts w:ascii="Times New Roman" w:hAnsi="Times New Roman"/>
          <w:sz w:val="28"/>
          <w:szCs w:val="28"/>
          <w:lang w:val="kk-KZ"/>
        </w:rPr>
        <w:t xml:space="preserve"> нәтижелерінің және ғылыми-теориялық </w:t>
      </w:r>
      <w:r w:rsidR="003604FF" w:rsidRPr="00297BDF">
        <w:rPr>
          <w:rFonts w:ascii="Times New Roman" w:hAnsi="Times New Roman"/>
          <w:sz w:val="28"/>
          <w:szCs w:val="28"/>
          <w:lang w:val="kk-KZ"/>
        </w:rPr>
        <w:t>материа</w:t>
      </w:r>
      <w:r w:rsidRPr="00297BDF">
        <w:rPr>
          <w:rFonts w:ascii="Times New Roman" w:hAnsi="Times New Roman"/>
          <w:sz w:val="28"/>
          <w:szCs w:val="28"/>
          <w:lang w:val="kk-KZ"/>
        </w:rPr>
        <w:t>лдар</w:t>
      </w:r>
      <w:r w:rsidR="00A64C68" w:rsidRPr="00297BDF">
        <w:rPr>
          <w:rFonts w:ascii="Times New Roman" w:hAnsi="Times New Roman"/>
          <w:sz w:val="28"/>
          <w:szCs w:val="28"/>
          <w:lang w:val="kk-KZ"/>
        </w:rPr>
        <w:t xml:space="preserve"> </w:t>
      </w:r>
      <w:r w:rsidR="004C0CDD" w:rsidRPr="00297BDF">
        <w:rPr>
          <w:rFonts w:ascii="Times New Roman" w:hAnsi="Times New Roman"/>
          <w:sz w:val="28"/>
          <w:szCs w:val="28"/>
          <w:lang w:val="kk-KZ"/>
        </w:rPr>
        <w:t xml:space="preserve">негізінде зерттеушілік </w:t>
      </w:r>
      <w:r w:rsidR="00F920BF" w:rsidRPr="00297BDF">
        <w:rPr>
          <w:rFonts w:ascii="Times New Roman" w:hAnsi="Times New Roman"/>
          <w:sz w:val="28"/>
          <w:szCs w:val="28"/>
          <w:lang w:val="kk-KZ"/>
        </w:rPr>
        <w:t>құзырет</w:t>
      </w:r>
      <w:r w:rsidR="00B70616" w:rsidRPr="00297BDF">
        <w:rPr>
          <w:rFonts w:ascii="Times New Roman" w:hAnsi="Times New Roman"/>
          <w:sz w:val="28"/>
          <w:szCs w:val="28"/>
          <w:lang w:val="kk-KZ"/>
        </w:rPr>
        <w:t>тілігін</w:t>
      </w:r>
      <w:r w:rsidR="00A64C68" w:rsidRPr="00297BDF">
        <w:rPr>
          <w:rFonts w:ascii="Times New Roman" w:hAnsi="Times New Roman"/>
          <w:sz w:val="28"/>
          <w:szCs w:val="28"/>
          <w:lang w:val="kk-KZ"/>
        </w:rPr>
        <w:t xml:space="preserve"> </w:t>
      </w:r>
      <w:r w:rsidR="004C0CDD" w:rsidRPr="00297BDF">
        <w:rPr>
          <w:rFonts w:ascii="Times New Roman" w:hAnsi="Times New Roman"/>
          <w:sz w:val="28"/>
          <w:szCs w:val="28"/>
          <w:lang w:val="kk-KZ"/>
        </w:rPr>
        <w:t>қалыптастыру</w:t>
      </w:r>
      <w:r w:rsidR="00E06EB1" w:rsidRPr="00297BDF">
        <w:rPr>
          <w:rFonts w:ascii="Times New Roman" w:hAnsi="Times New Roman"/>
          <w:sz w:val="28"/>
          <w:szCs w:val="28"/>
          <w:lang w:val="kk-KZ"/>
        </w:rPr>
        <w:t xml:space="preserve"> үшін,</w:t>
      </w:r>
      <w:r w:rsidR="00A64C68" w:rsidRPr="00297BDF">
        <w:rPr>
          <w:rFonts w:ascii="Times New Roman" w:hAnsi="Times New Roman"/>
          <w:sz w:val="28"/>
          <w:szCs w:val="28"/>
          <w:lang w:val="kk-KZ"/>
        </w:rPr>
        <w:t xml:space="preserve"> </w:t>
      </w:r>
      <w:r w:rsidR="004C0CDD" w:rsidRPr="00297BDF">
        <w:rPr>
          <w:rFonts w:ascii="Times New Roman" w:hAnsi="Times New Roman"/>
          <w:sz w:val="28"/>
          <w:szCs w:val="28"/>
          <w:lang w:val="kk-KZ"/>
        </w:rPr>
        <w:t>мақсатты түрде жоспарланған «</w:t>
      </w:r>
      <w:r w:rsidR="000D6CB7" w:rsidRPr="00297BDF">
        <w:rPr>
          <w:rFonts w:ascii="Times New Roman" w:hAnsi="Times New Roman"/>
          <w:noProof/>
          <w:sz w:val="28"/>
          <w:szCs w:val="28"/>
          <w:lang w:val="kk-KZ"/>
        </w:rPr>
        <w:t>Өсімдіктер физиологиясы</w:t>
      </w:r>
      <w:r w:rsidR="003604FF" w:rsidRPr="00297BDF">
        <w:rPr>
          <w:rFonts w:ascii="Times New Roman" w:hAnsi="Times New Roman"/>
          <w:noProof/>
          <w:sz w:val="28"/>
          <w:szCs w:val="28"/>
          <w:lang w:val="kk-KZ"/>
        </w:rPr>
        <w:t>»</w:t>
      </w:r>
      <w:r w:rsidR="000D6CB7" w:rsidRPr="00297BDF">
        <w:rPr>
          <w:rFonts w:ascii="Times New Roman" w:hAnsi="Times New Roman"/>
          <w:noProof/>
          <w:sz w:val="28"/>
          <w:szCs w:val="28"/>
          <w:lang w:val="kk-KZ"/>
        </w:rPr>
        <w:t xml:space="preserve"> және</w:t>
      </w:r>
      <w:r w:rsidR="003604FF" w:rsidRPr="00297BDF">
        <w:rPr>
          <w:rFonts w:ascii="Times New Roman" w:hAnsi="Times New Roman"/>
          <w:noProof/>
          <w:sz w:val="28"/>
          <w:szCs w:val="28"/>
          <w:lang w:val="kk-KZ"/>
        </w:rPr>
        <w:t>«</w:t>
      </w:r>
      <w:r w:rsidR="003604FF" w:rsidRPr="00297BDF">
        <w:rPr>
          <w:rFonts w:ascii="Times New Roman" w:hAnsi="Times New Roman"/>
          <w:sz w:val="28"/>
          <w:szCs w:val="28"/>
          <w:lang w:val="kk-KZ"/>
        </w:rPr>
        <w:t>Г</w:t>
      </w:r>
      <w:r w:rsidR="000D6CB7" w:rsidRPr="00297BDF">
        <w:rPr>
          <w:rFonts w:ascii="Times New Roman" w:hAnsi="Times New Roman"/>
          <w:sz w:val="28"/>
          <w:szCs w:val="28"/>
          <w:lang w:val="kk-KZ"/>
        </w:rPr>
        <w:t>енетика</w:t>
      </w:r>
      <w:r w:rsidR="003604FF" w:rsidRPr="00297BDF">
        <w:rPr>
          <w:rFonts w:ascii="Times New Roman" w:hAnsi="Times New Roman"/>
          <w:sz w:val="28"/>
          <w:szCs w:val="28"/>
          <w:lang w:val="kk-KZ"/>
        </w:rPr>
        <w:t>»</w:t>
      </w:r>
      <w:r w:rsidR="000D6CB7" w:rsidRPr="00297BDF">
        <w:rPr>
          <w:rFonts w:ascii="Times New Roman" w:hAnsi="Times New Roman"/>
          <w:noProof/>
          <w:sz w:val="28"/>
          <w:szCs w:val="28"/>
          <w:lang w:val="kk-KZ"/>
        </w:rPr>
        <w:t xml:space="preserve"> пәндерінен зертханалық сабақтарға қосымша</w:t>
      </w:r>
      <w:r w:rsidR="00E628C8" w:rsidRPr="00297BDF">
        <w:rPr>
          <w:rFonts w:ascii="Times New Roman" w:hAnsi="Times New Roman"/>
          <w:noProof/>
          <w:sz w:val="28"/>
          <w:szCs w:val="28"/>
          <w:lang w:val="kk-KZ"/>
        </w:rPr>
        <w:t xml:space="preserve"> әдістемелік құрал</w:t>
      </w:r>
      <w:r w:rsidR="004C0CDD" w:rsidRPr="00297BDF">
        <w:rPr>
          <w:rFonts w:ascii="Times New Roman" w:hAnsi="Times New Roman"/>
          <w:sz w:val="28"/>
          <w:szCs w:val="28"/>
          <w:lang w:val="kk-KZ"/>
        </w:rPr>
        <w:t xml:space="preserve">» </w:t>
      </w:r>
      <w:r w:rsidR="000D6CB7" w:rsidRPr="00297BDF">
        <w:rPr>
          <w:rFonts w:ascii="Times New Roman" w:hAnsi="Times New Roman"/>
          <w:sz w:val="28"/>
          <w:szCs w:val="28"/>
          <w:lang w:val="kk-KZ"/>
        </w:rPr>
        <w:t xml:space="preserve">атты </w:t>
      </w:r>
      <w:r w:rsidR="004C0CDD" w:rsidRPr="00297BDF">
        <w:rPr>
          <w:rFonts w:ascii="Times New Roman" w:hAnsi="Times New Roman"/>
          <w:sz w:val="28"/>
          <w:szCs w:val="28"/>
          <w:lang w:val="kk-KZ"/>
        </w:rPr>
        <w:t xml:space="preserve">әдістемелік </w:t>
      </w:r>
      <w:r w:rsidR="000D6CB7" w:rsidRPr="00297BDF">
        <w:rPr>
          <w:rFonts w:ascii="Times New Roman" w:hAnsi="Times New Roman"/>
          <w:sz w:val="28"/>
          <w:szCs w:val="28"/>
          <w:lang w:val="kk-KZ"/>
        </w:rPr>
        <w:t xml:space="preserve">құрал </w:t>
      </w:r>
      <w:r w:rsidR="004C0CDD" w:rsidRPr="00297BDF">
        <w:rPr>
          <w:rFonts w:ascii="Times New Roman" w:hAnsi="Times New Roman"/>
          <w:sz w:val="28"/>
          <w:szCs w:val="28"/>
          <w:lang w:val="kk-KZ"/>
        </w:rPr>
        <w:t xml:space="preserve">дайындалды. </w:t>
      </w:r>
    </w:p>
    <w:p w:rsidR="004C0CDD" w:rsidRPr="00297BDF" w:rsidRDefault="009C386B" w:rsidP="00825B97">
      <w:pPr>
        <w:spacing w:after="0" w:line="240" w:lineRule="auto"/>
        <w:ind w:firstLine="567"/>
        <w:jc w:val="both"/>
        <w:rPr>
          <w:rFonts w:ascii="Times New Roman" w:hAnsi="Times New Roman"/>
          <w:b/>
          <w:sz w:val="28"/>
          <w:szCs w:val="28"/>
          <w:lang w:val="kk-KZ"/>
        </w:rPr>
      </w:pPr>
      <w:r w:rsidRPr="00297BDF">
        <w:rPr>
          <w:rFonts w:ascii="Times New Roman" w:hAnsi="Times New Roman"/>
          <w:sz w:val="28"/>
          <w:szCs w:val="28"/>
          <w:lang w:val="kk-KZ"/>
        </w:rPr>
        <w:lastRenderedPageBreak/>
        <w:t>Б</w:t>
      </w:r>
      <w:r w:rsidR="000D6CB7" w:rsidRPr="00297BDF">
        <w:rPr>
          <w:rFonts w:ascii="Times New Roman" w:hAnsi="Times New Roman"/>
          <w:sz w:val="28"/>
          <w:szCs w:val="28"/>
          <w:lang w:val="kk-KZ"/>
        </w:rPr>
        <w:t xml:space="preserve">иолог студенттердің зерттеушілік </w:t>
      </w:r>
      <w:r w:rsidR="00F920BF" w:rsidRPr="00297BDF">
        <w:rPr>
          <w:rFonts w:ascii="Times New Roman" w:hAnsi="Times New Roman"/>
          <w:sz w:val="28"/>
          <w:szCs w:val="28"/>
          <w:lang w:val="kk-KZ"/>
        </w:rPr>
        <w:t>құзырет</w:t>
      </w:r>
      <w:r w:rsidR="000D6CB7" w:rsidRPr="00297BDF">
        <w:rPr>
          <w:rFonts w:ascii="Times New Roman" w:hAnsi="Times New Roman"/>
          <w:sz w:val="28"/>
          <w:szCs w:val="28"/>
          <w:lang w:val="kk-KZ"/>
        </w:rPr>
        <w:t>тілігін</w:t>
      </w:r>
      <w:r w:rsidR="00A64C68" w:rsidRPr="00297BDF">
        <w:rPr>
          <w:rFonts w:ascii="Times New Roman" w:hAnsi="Times New Roman"/>
          <w:sz w:val="28"/>
          <w:szCs w:val="28"/>
          <w:lang w:val="kk-KZ"/>
        </w:rPr>
        <w:t xml:space="preserve"> </w:t>
      </w:r>
      <w:r w:rsidR="000D6CB7" w:rsidRPr="00297BDF">
        <w:rPr>
          <w:rFonts w:ascii="Times New Roman" w:hAnsi="Times New Roman"/>
          <w:sz w:val="28"/>
          <w:szCs w:val="28"/>
          <w:lang w:val="kk-KZ"/>
        </w:rPr>
        <w:t>қант құмайы (</w:t>
      </w:r>
      <w:r w:rsidR="000D6CB7" w:rsidRPr="00297BDF">
        <w:rPr>
          <w:rFonts w:ascii="Times New Roman" w:hAnsi="Times New Roman"/>
          <w:i/>
          <w:sz w:val="28"/>
          <w:szCs w:val="28"/>
          <w:lang w:val="kk-KZ"/>
        </w:rPr>
        <w:t>Sorghum saccharatum</w:t>
      </w:r>
      <w:r w:rsidR="000D6CB7" w:rsidRPr="00297BDF">
        <w:rPr>
          <w:rFonts w:ascii="Times New Roman" w:hAnsi="Times New Roman"/>
          <w:sz w:val="28"/>
          <w:szCs w:val="28"/>
          <w:lang w:val="kk-KZ"/>
        </w:rPr>
        <w:t xml:space="preserve"> (L</w:t>
      </w:r>
      <w:r w:rsidR="00A64C68" w:rsidRPr="00297BDF">
        <w:rPr>
          <w:rFonts w:ascii="Times New Roman" w:hAnsi="Times New Roman"/>
          <w:sz w:val="28"/>
          <w:szCs w:val="28"/>
          <w:lang w:val="kk-KZ"/>
        </w:rPr>
        <w:t>.</w:t>
      </w:r>
      <w:r w:rsidR="000D6CB7" w:rsidRPr="00297BDF">
        <w:rPr>
          <w:rFonts w:ascii="Times New Roman" w:hAnsi="Times New Roman"/>
          <w:sz w:val="28"/>
          <w:szCs w:val="28"/>
          <w:lang w:val="kk-KZ"/>
        </w:rPr>
        <w:t xml:space="preserve">) </w:t>
      </w:r>
      <w:r w:rsidR="00E628C8" w:rsidRPr="00297BDF">
        <w:rPr>
          <w:rFonts w:ascii="Times New Roman" w:hAnsi="Times New Roman"/>
          <w:sz w:val="28"/>
          <w:szCs w:val="28"/>
          <w:lang w:val="kk-KZ"/>
        </w:rPr>
        <w:t>P</w:t>
      </w:r>
      <w:r w:rsidR="000D6CB7" w:rsidRPr="00297BDF">
        <w:rPr>
          <w:rFonts w:ascii="Times New Roman" w:hAnsi="Times New Roman"/>
          <w:sz w:val="28"/>
          <w:szCs w:val="28"/>
          <w:lang w:val="kk-KZ"/>
        </w:rPr>
        <w:t>ers</w:t>
      </w:r>
      <w:r w:rsidR="00A64C68" w:rsidRPr="00297BDF">
        <w:rPr>
          <w:rFonts w:ascii="Times New Roman" w:hAnsi="Times New Roman"/>
          <w:sz w:val="28"/>
          <w:szCs w:val="28"/>
          <w:lang w:val="kk-KZ"/>
        </w:rPr>
        <w:t>.</w:t>
      </w:r>
      <w:r w:rsidR="000D6CB7" w:rsidRPr="00297BDF">
        <w:rPr>
          <w:rFonts w:ascii="Times New Roman" w:hAnsi="Times New Roman"/>
          <w:sz w:val="28"/>
          <w:szCs w:val="28"/>
          <w:lang w:val="kk-KZ"/>
        </w:rPr>
        <w:t>) сұрыптарын физ</w:t>
      </w:r>
      <w:r w:rsidR="00E628C8" w:rsidRPr="00297BDF">
        <w:rPr>
          <w:rFonts w:ascii="Times New Roman" w:hAnsi="Times New Roman"/>
          <w:sz w:val="28"/>
          <w:szCs w:val="28"/>
          <w:lang w:val="kk-KZ"/>
        </w:rPr>
        <w:t>и</w:t>
      </w:r>
      <w:r w:rsidR="000D6CB7" w:rsidRPr="00297BDF">
        <w:rPr>
          <w:rFonts w:ascii="Times New Roman" w:hAnsi="Times New Roman"/>
          <w:sz w:val="28"/>
          <w:szCs w:val="28"/>
          <w:lang w:val="kk-KZ"/>
        </w:rPr>
        <w:t>ологиялық-генетикалық талдау негізінде</w:t>
      </w:r>
      <w:r w:rsidR="00A64C68" w:rsidRPr="00297BDF">
        <w:rPr>
          <w:rFonts w:ascii="Times New Roman" w:hAnsi="Times New Roman"/>
          <w:sz w:val="28"/>
          <w:szCs w:val="28"/>
          <w:lang w:val="kk-KZ"/>
        </w:rPr>
        <w:t xml:space="preserve"> </w:t>
      </w:r>
      <w:r w:rsidR="004C0CDD" w:rsidRPr="00297BDF">
        <w:rPr>
          <w:rFonts w:ascii="Times New Roman" w:hAnsi="Times New Roman"/>
          <w:sz w:val="28"/>
          <w:szCs w:val="28"/>
          <w:lang w:val="kk-KZ"/>
        </w:rPr>
        <w:t>қалыптастырудың</w:t>
      </w:r>
      <w:r w:rsidR="00A64C68" w:rsidRPr="00297BDF">
        <w:rPr>
          <w:rFonts w:ascii="Times New Roman" w:hAnsi="Times New Roman"/>
          <w:sz w:val="28"/>
          <w:szCs w:val="28"/>
          <w:lang w:val="kk-KZ"/>
        </w:rPr>
        <w:t xml:space="preserve"> </w:t>
      </w:r>
      <w:r w:rsidR="004C0CDD" w:rsidRPr="00297BDF">
        <w:rPr>
          <w:rFonts w:ascii="Times New Roman" w:hAnsi="Times New Roman"/>
          <w:sz w:val="28"/>
          <w:szCs w:val="28"/>
          <w:lang w:val="kk-KZ"/>
        </w:rPr>
        <w:t xml:space="preserve">тиімді әдістемесі ұсынылды. </w:t>
      </w:r>
    </w:p>
    <w:p w:rsidR="004C0CDD" w:rsidRPr="00297BDF" w:rsidRDefault="004C0CDD" w:rsidP="00825B97">
      <w:pPr>
        <w:pStyle w:val="Default"/>
        <w:ind w:firstLine="567"/>
        <w:jc w:val="both"/>
        <w:rPr>
          <w:color w:val="auto"/>
          <w:sz w:val="28"/>
          <w:szCs w:val="28"/>
          <w:highlight w:val="green"/>
          <w:lang w:val="kk-KZ"/>
        </w:rPr>
      </w:pPr>
      <w:r w:rsidRPr="00297BDF">
        <w:rPr>
          <w:color w:val="auto"/>
          <w:sz w:val="28"/>
          <w:szCs w:val="28"/>
          <w:lang w:val="kk-KZ"/>
        </w:rPr>
        <w:t>Тәжірибелік - эксперименттік жұмыстар 201</w:t>
      </w:r>
      <w:r w:rsidR="00045EA2" w:rsidRPr="00297BDF">
        <w:rPr>
          <w:color w:val="auto"/>
          <w:sz w:val="28"/>
          <w:szCs w:val="28"/>
          <w:lang w:val="kk-KZ"/>
        </w:rPr>
        <w:t>7</w:t>
      </w:r>
      <w:r w:rsidRPr="00297BDF">
        <w:rPr>
          <w:color w:val="auto"/>
          <w:sz w:val="28"/>
          <w:szCs w:val="28"/>
          <w:lang w:val="kk-KZ"/>
        </w:rPr>
        <w:t>-20</w:t>
      </w:r>
      <w:r w:rsidR="00045EA2" w:rsidRPr="00297BDF">
        <w:rPr>
          <w:color w:val="auto"/>
          <w:sz w:val="28"/>
          <w:szCs w:val="28"/>
          <w:lang w:val="kk-KZ"/>
        </w:rPr>
        <w:t>20</w:t>
      </w:r>
      <w:r w:rsidRPr="00297BDF">
        <w:rPr>
          <w:color w:val="auto"/>
          <w:sz w:val="28"/>
          <w:szCs w:val="28"/>
          <w:lang w:val="kk-KZ"/>
        </w:rPr>
        <w:t xml:space="preserve"> жылдары аралығында  </w:t>
      </w:r>
      <w:r w:rsidR="000D6CB7" w:rsidRPr="00297BDF">
        <w:rPr>
          <w:color w:val="auto"/>
          <w:sz w:val="28"/>
          <w:szCs w:val="28"/>
          <w:lang w:val="kk-KZ"/>
        </w:rPr>
        <w:t>Қазақ Ұлттық қыздар педагогикалық университетінде және Ілияс Жансүгіров атындағы Жетісу мемлекеттік университетінде</w:t>
      </w:r>
      <w:r w:rsidR="00A64C68" w:rsidRPr="00297BDF">
        <w:rPr>
          <w:color w:val="auto"/>
          <w:sz w:val="28"/>
          <w:szCs w:val="28"/>
          <w:lang w:val="kk-KZ"/>
        </w:rPr>
        <w:t xml:space="preserve"> </w:t>
      </w:r>
      <w:r w:rsidRPr="00297BDF">
        <w:rPr>
          <w:color w:val="auto"/>
          <w:sz w:val="28"/>
          <w:szCs w:val="28"/>
          <w:lang w:val="kk-KZ"/>
        </w:rPr>
        <w:t xml:space="preserve">сынақтан өткізілді. </w:t>
      </w:r>
      <w:r w:rsidR="000D6CB7" w:rsidRPr="00297BDF">
        <w:rPr>
          <w:color w:val="auto"/>
          <w:sz w:val="28"/>
          <w:szCs w:val="28"/>
          <w:lang w:val="kk-KZ"/>
        </w:rPr>
        <w:t xml:space="preserve">Аталған тәжірибелік - экспериментке </w:t>
      </w:r>
      <w:r w:rsidRPr="00297BDF">
        <w:rPr>
          <w:color w:val="auto"/>
          <w:sz w:val="28"/>
          <w:szCs w:val="28"/>
          <w:lang w:val="kk-KZ"/>
        </w:rPr>
        <w:t>«5В011300</w:t>
      </w:r>
      <w:r w:rsidR="000D6CB7" w:rsidRPr="00297BDF">
        <w:rPr>
          <w:color w:val="auto"/>
          <w:sz w:val="28"/>
          <w:szCs w:val="28"/>
          <w:lang w:val="kk-KZ"/>
        </w:rPr>
        <w:t>, 5В060700</w:t>
      </w:r>
      <w:r w:rsidRPr="00297BDF">
        <w:rPr>
          <w:color w:val="auto"/>
          <w:sz w:val="28"/>
          <w:szCs w:val="28"/>
          <w:lang w:val="kk-KZ"/>
        </w:rPr>
        <w:t xml:space="preserve"> - Биология» маманды</w:t>
      </w:r>
      <w:r w:rsidR="000D6CB7" w:rsidRPr="00297BDF">
        <w:rPr>
          <w:color w:val="auto"/>
          <w:sz w:val="28"/>
          <w:szCs w:val="28"/>
          <w:lang w:val="kk-KZ"/>
        </w:rPr>
        <w:t>қтарының</w:t>
      </w:r>
      <w:r w:rsidRPr="00297BDF">
        <w:rPr>
          <w:color w:val="auto"/>
          <w:sz w:val="28"/>
          <w:szCs w:val="28"/>
          <w:lang w:val="kk-KZ"/>
        </w:rPr>
        <w:t xml:space="preserve"> 1</w:t>
      </w:r>
      <w:r w:rsidR="000D6CB7" w:rsidRPr="00297BDF">
        <w:rPr>
          <w:color w:val="auto"/>
          <w:sz w:val="28"/>
          <w:szCs w:val="28"/>
          <w:lang w:val="kk-KZ"/>
        </w:rPr>
        <w:t>13</w:t>
      </w:r>
      <w:r w:rsidRPr="00297BDF">
        <w:rPr>
          <w:color w:val="auto"/>
          <w:sz w:val="28"/>
          <w:szCs w:val="28"/>
          <w:lang w:val="kk-KZ"/>
        </w:rPr>
        <w:t xml:space="preserve"> студенті қатысты.</w:t>
      </w:r>
    </w:p>
    <w:p w:rsidR="004C0CDD" w:rsidRPr="00297BDF" w:rsidRDefault="000D6CB7" w:rsidP="00825B97">
      <w:pPr>
        <w:pStyle w:val="a3"/>
        <w:shd w:val="clear" w:color="auto" w:fill="FFFFFF"/>
        <w:spacing w:after="0" w:line="240" w:lineRule="auto"/>
        <w:ind w:left="0" w:firstLine="567"/>
        <w:jc w:val="both"/>
        <w:rPr>
          <w:rFonts w:ascii="Times New Roman" w:hAnsi="Times New Roman"/>
          <w:sz w:val="28"/>
          <w:szCs w:val="28"/>
          <w:lang w:val="kk-KZ"/>
        </w:rPr>
      </w:pPr>
      <w:r w:rsidRPr="00297BDF">
        <w:rPr>
          <w:rFonts w:ascii="Times New Roman" w:hAnsi="Times New Roman"/>
          <w:sz w:val="28"/>
          <w:szCs w:val="28"/>
          <w:lang w:val="kk-KZ"/>
        </w:rPr>
        <w:t>Тәжірибелік - эксперименттік жұмыстары</w:t>
      </w:r>
      <w:r w:rsidR="00A64C68" w:rsidRPr="00297BDF">
        <w:rPr>
          <w:rFonts w:ascii="Times New Roman" w:hAnsi="Times New Roman"/>
          <w:sz w:val="28"/>
          <w:szCs w:val="28"/>
          <w:lang w:val="kk-KZ"/>
        </w:rPr>
        <w:t xml:space="preserve"> </w:t>
      </w:r>
      <w:r w:rsidR="004C0CDD" w:rsidRPr="00297BDF">
        <w:rPr>
          <w:rFonts w:ascii="Times New Roman" w:hAnsi="Times New Roman"/>
          <w:sz w:val="28"/>
          <w:szCs w:val="28"/>
          <w:lang w:val="kk-KZ"/>
        </w:rPr>
        <w:t>үш</w:t>
      </w:r>
      <w:r w:rsidRPr="00297BDF">
        <w:rPr>
          <w:rFonts w:ascii="Times New Roman" w:hAnsi="Times New Roman"/>
          <w:sz w:val="28"/>
          <w:szCs w:val="28"/>
          <w:lang w:val="kk-KZ"/>
        </w:rPr>
        <w:t xml:space="preserve"> кезеңнен тұрды</w:t>
      </w:r>
      <w:r w:rsidR="004C0CDD" w:rsidRPr="00297BDF">
        <w:rPr>
          <w:rFonts w:ascii="Times New Roman" w:hAnsi="Times New Roman"/>
          <w:sz w:val="28"/>
          <w:szCs w:val="28"/>
          <w:lang w:val="kk-KZ"/>
        </w:rPr>
        <w:t>: анықтау,  қалыптастыру</w:t>
      </w:r>
      <w:r w:rsidRPr="00297BDF">
        <w:rPr>
          <w:rFonts w:ascii="Times New Roman" w:hAnsi="Times New Roman"/>
          <w:sz w:val="28"/>
          <w:szCs w:val="28"/>
          <w:lang w:val="kk-KZ"/>
        </w:rPr>
        <w:t xml:space="preserve"> және</w:t>
      </w:r>
      <w:r w:rsidR="004C0CDD" w:rsidRPr="00297BDF">
        <w:rPr>
          <w:rFonts w:ascii="Times New Roman" w:hAnsi="Times New Roman"/>
          <w:sz w:val="28"/>
          <w:szCs w:val="28"/>
          <w:lang w:val="kk-KZ"/>
        </w:rPr>
        <w:t xml:space="preserve"> бақылау - тексеру эксперимент</w:t>
      </w:r>
      <w:r w:rsidRPr="00297BDF">
        <w:rPr>
          <w:rFonts w:ascii="Times New Roman" w:hAnsi="Times New Roman"/>
          <w:sz w:val="28"/>
          <w:szCs w:val="28"/>
          <w:lang w:val="kk-KZ"/>
        </w:rPr>
        <w:t>тер</w:t>
      </w:r>
      <w:r w:rsidR="004C0CDD" w:rsidRPr="00297BDF">
        <w:rPr>
          <w:rFonts w:ascii="Times New Roman" w:hAnsi="Times New Roman"/>
          <w:sz w:val="28"/>
          <w:szCs w:val="28"/>
          <w:lang w:val="kk-KZ"/>
        </w:rPr>
        <w:t>і.</w:t>
      </w:r>
      <w:r w:rsidR="00A64C68" w:rsidRPr="00297BDF">
        <w:rPr>
          <w:rFonts w:ascii="Times New Roman" w:hAnsi="Times New Roman"/>
          <w:sz w:val="28"/>
          <w:szCs w:val="28"/>
          <w:lang w:val="kk-KZ"/>
        </w:rPr>
        <w:t xml:space="preserve"> </w:t>
      </w:r>
      <w:r w:rsidR="004C0CDD" w:rsidRPr="00297BDF">
        <w:rPr>
          <w:rFonts w:ascii="Times New Roman" w:hAnsi="Times New Roman"/>
          <w:sz w:val="28"/>
          <w:szCs w:val="28"/>
          <w:lang w:val="kk-KZ"/>
        </w:rPr>
        <w:t>Әр</w:t>
      </w:r>
      <w:r w:rsidRPr="00297BDF">
        <w:rPr>
          <w:rFonts w:ascii="Times New Roman" w:hAnsi="Times New Roman"/>
          <w:sz w:val="28"/>
          <w:szCs w:val="28"/>
          <w:lang w:val="kk-KZ"/>
        </w:rPr>
        <w:t xml:space="preserve"> кезеңдегі зерттелуі керек</w:t>
      </w:r>
      <w:r w:rsidR="004C0CDD" w:rsidRPr="00297BDF">
        <w:rPr>
          <w:rFonts w:ascii="Times New Roman" w:hAnsi="Times New Roman"/>
          <w:sz w:val="28"/>
          <w:szCs w:val="28"/>
          <w:lang w:val="kk-KZ"/>
        </w:rPr>
        <w:t xml:space="preserve"> проблема бойынша теориялық қортындылар эксперименттік </w:t>
      </w:r>
      <w:r w:rsidRPr="00297BDF">
        <w:rPr>
          <w:rFonts w:ascii="Times New Roman" w:hAnsi="Times New Roman"/>
          <w:sz w:val="28"/>
          <w:szCs w:val="28"/>
          <w:lang w:val="kk-KZ"/>
        </w:rPr>
        <w:t>жұмыстар арқылы</w:t>
      </w:r>
      <w:r w:rsidR="00A64C68" w:rsidRPr="00297BDF">
        <w:rPr>
          <w:rFonts w:ascii="Times New Roman" w:hAnsi="Times New Roman"/>
          <w:sz w:val="28"/>
          <w:szCs w:val="28"/>
          <w:lang w:val="kk-KZ"/>
        </w:rPr>
        <w:t xml:space="preserve"> </w:t>
      </w:r>
      <w:r w:rsidRPr="00297BDF">
        <w:rPr>
          <w:rFonts w:ascii="Times New Roman" w:hAnsi="Times New Roman"/>
          <w:sz w:val="28"/>
          <w:szCs w:val="28"/>
          <w:lang w:val="kk-KZ"/>
        </w:rPr>
        <w:t xml:space="preserve">тұрақты түрде </w:t>
      </w:r>
      <w:r w:rsidR="009C386B" w:rsidRPr="00297BDF">
        <w:rPr>
          <w:rFonts w:ascii="Times New Roman" w:hAnsi="Times New Roman"/>
          <w:sz w:val="28"/>
          <w:szCs w:val="28"/>
          <w:lang w:val="kk-KZ"/>
        </w:rPr>
        <w:t>бақылауда болды</w:t>
      </w:r>
      <w:r w:rsidR="004C0CDD" w:rsidRPr="00297BDF">
        <w:rPr>
          <w:rFonts w:ascii="Times New Roman" w:hAnsi="Times New Roman"/>
          <w:sz w:val="28"/>
          <w:szCs w:val="28"/>
          <w:lang w:val="kk-KZ"/>
        </w:rPr>
        <w:t xml:space="preserve"> және</w:t>
      </w:r>
      <w:r w:rsidR="00A64C68" w:rsidRPr="00297BDF">
        <w:rPr>
          <w:rFonts w:ascii="Times New Roman" w:hAnsi="Times New Roman"/>
          <w:sz w:val="28"/>
          <w:szCs w:val="28"/>
          <w:lang w:val="kk-KZ"/>
        </w:rPr>
        <w:t xml:space="preserve"> </w:t>
      </w:r>
      <w:r w:rsidR="009C386B" w:rsidRPr="00297BDF">
        <w:rPr>
          <w:rFonts w:ascii="Times New Roman" w:hAnsi="Times New Roman"/>
          <w:sz w:val="28"/>
          <w:szCs w:val="28"/>
          <w:lang w:val="kk-KZ"/>
        </w:rPr>
        <w:t>анықталған</w:t>
      </w:r>
      <w:r w:rsidR="004C0CDD" w:rsidRPr="00297BDF">
        <w:rPr>
          <w:rFonts w:ascii="Times New Roman" w:hAnsi="Times New Roman"/>
          <w:sz w:val="28"/>
          <w:szCs w:val="28"/>
          <w:lang w:val="kk-KZ"/>
        </w:rPr>
        <w:t xml:space="preserve"> нәтижeлepдi caлыcтыpу жәнe қopытындылaу биолог</w:t>
      </w:r>
      <w:r w:rsidR="009C386B" w:rsidRPr="00297BDF">
        <w:rPr>
          <w:rFonts w:ascii="Times New Roman" w:hAnsi="Times New Roman"/>
          <w:sz w:val="28"/>
          <w:szCs w:val="28"/>
          <w:lang w:val="kk-KZ"/>
        </w:rPr>
        <w:t xml:space="preserve"> студенттерді</w:t>
      </w:r>
      <w:r w:rsidR="00A64C68" w:rsidRPr="00297BDF">
        <w:rPr>
          <w:rFonts w:ascii="Times New Roman" w:hAnsi="Times New Roman"/>
          <w:sz w:val="28"/>
          <w:szCs w:val="28"/>
          <w:lang w:val="kk-KZ"/>
        </w:rPr>
        <w:t xml:space="preserve"> </w:t>
      </w:r>
      <w:r w:rsidR="004C0CDD" w:rsidRPr="00297BDF">
        <w:rPr>
          <w:rFonts w:ascii="Times New Roman" w:hAnsi="Times New Roman"/>
          <w:sz w:val="28"/>
          <w:szCs w:val="28"/>
          <w:lang w:val="kk-KZ"/>
        </w:rPr>
        <w:t>дaяpлaу</w:t>
      </w:r>
      <w:r w:rsidR="009C386B" w:rsidRPr="00297BDF">
        <w:rPr>
          <w:rFonts w:ascii="Times New Roman" w:hAnsi="Times New Roman"/>
          <w:sz w:val="28"/>
          <w:szCs w:val="28"/>
          <w:lang w:val="kk-KZ"/>
        </w:rPr>
        <w:t xml:space="preserve"> үдерісінде</w:t>
      </w:r>
      <w:r w:rsidR="00A64C68" w:rsidRPr="00297BDF">
        <w:rPr>
          <w:rFonts w:ascii="Times New Roman" w:hAnsi="Times New Roman"/>
          <w:sz w:val="28"/>
          <w:szCs w:val="28"/>
          <w:lang w:val="kk-KZ"/>
        </w:rPr>
        <w:t xml:space="preserve"> </w:t>
      </w:r>
      <w:r w:rsidR="004C0CDD" w:rsidRPr="00297BDF">
        <w:rPr>
          <w:rFonts w:ascii="Times New Roman" w:hAnsi="Times New Roman"/>
          <w:sz w:val="28"/>
          <w:szCs w:val="28"/>
          <w:lang w:val="kk-KZ"/>
        </w:rPr>
        <w:t xml:space="preserve">зерттеушілік </w:t>
      </w:r>
      <w:r w:rsidR="00F920BF" w:rsidRPr="00297BDF">
        <w:rPr>
          <w:rFonts w:ascii="Times New Roman" w:hAnsi="Times New Roman"/>
          <w:sz w:val="28"/>
          <w:szCs w:val="28"/>
          <w:lang w:val="kk-KZ"/>
        </w:rPr>
        <w:t>құзырет</w:t>
      </w:r>
      <w:r w:rsidR="009C386B" w:rsidRPr="00297BDF">
        <w:rPr>
          <w:rFonts w:ascii="Times New Roman" w:hAnsi="Times New Roman"/>
          <w:sz w:val="28"/>
          <w:szCs w:val="28"/>
          <w:lang w:val="kk-KZ"/>
        </w:rPr>
        <w:t>тілігін қалыптастыру</w:t>
      </w:r>
      <w:r w:rsidR="00A64C68" w:rsidRPr="00297BDF">
        <w:rPr>
          <w:rFonts w:ascii="Times New Roman" w:hAnsi="Times New Roman"/>
          <w:sz w:val="28"/>
          <w:szCs w:val="28"/>
          <w:lang w:val="kk-KZ"/>
        </w:rPr>
        <w:t xml:space="preserve"> </w:t>
      </w:r>
      <w:r w:rsidR="009C386B" w:rsidRPr="00297BDF">
        <w:rPr>
          <w:rFonts w:ascii="Times New Roman" w:hAnsi="Times New Roman"/>
          <w:sz w:val="28"/>
          <w:szCs w:val="28"/>
          <w:lang w:val="kk-KZ"/>
        </w:rPr>
        <w:t>динамикасын</w:t>
      </w:r>
      <w:r w:rsidR="00A64C68" w:rsidRPr="00297BDF">
        <w:rPr>
          <w:rFonts w:ascii="Times New Roman" w:hAnsi="Times New Roman"/>
          <w:sz w:val="28"/>
          <w:szCs w:val="28"/>
          <w:lang w:val="kk-KZ"/>
        </w:rPr>
        <w:t xml:space="preserve"> </w:t>
      </w:r>
      <w:r w:rsidR="004C0CDD" w:rsidRPr="00297BDF">
        <w:rPr>
          <w:rFonts w:ascii="Times New Roman" w:hAnsi="Times New Roman"/>
          <w:sz w:val="28"/>
          <w:szCs w:val="28"/>
          <w:lang w:val="kk-KZ"/>
        </w:rPr>
        <w:t>анықтауға мүмкiндiк бepдi.</w:t>
      </w:r>
      <w:r w:rsidR="00A64C68" w:rsidRPr="00297BDF">
        <w:rPr>
          <w:rFonts w:ascii="Times New Roman" w:hAnsi="Times New Roman"/>
          <w:sz w:val="28"/>
          <w:szCs w:val="28"/>
          <w:lang w:val="kk-KZ"/>
        </w:rPr>
        <w:t xml:space="preserve"> </w:t>
      </w:r>
      <w:r w:rsidR="004C0CDD" w:rsidRPr="00297BDF">
        <w:rPr>
          <w:rFonts w:ascii="Times New Roman" w:hAnsi="Times New Roman"/>
          <w:sz w:val="28"/>
          <w:szCs w:val="28"/>
          <w:lang w:val="kk-KZ"/>
        </w:rPr>
        <w:t>Анықталған көрсеткіштер мен оны құраушы компоненттер  негізінде</w:t>
      </w:r>
      <w:r w:rsidR="00A64C68" w:rsidRPr="00297BDF">
        <w:rPr>
          <w:rFonts w:ascii="Times New Roman" w:hAnsi="Times New Roman"/>
          <w:sz w:val="28"/>
          <w:szCs w:val="28"/>
          <w:lang w:val="kk-KZ"/>
        </w:rPr>
        <w:t xml:space="preserve"> </w:t>
      </w:r>
      <w:r w:rsidR="009C386B" w:rsidRPr="00297BDF">
        <w:rPr>
          <w:rFonts w:ascii="Times New Roman" w:hAnsi="Times New Roman"/>
          <w:sz w:val="28"/>
          <w:szCs w:val="28"/>
          <w:lang w:val="kk-KZ"/>
        </w:rPr>
        <w:t xml:space="preserve">биолог студенттердің зерттеушілік </w:t>
      </w:r>
      <w:r w:rsidR="00F920BF" w:rsidRPr="00297BDF">
        <w:rPr>
          <w:rFonts w:ascii="Times New Roman" w:hAnsi="Times New Roman"/>
          <w:sz w:val="28"/>
          <w:szCs w:val="28"/>
          <w:lang w:val="kk-KZ"/>
        </w:rPr>
        <w:t>құзырет</w:t>
      </w:r>
      <w:r w:rsidR="009C386B" w:rsidRPr="00297BDF">
        <w:rPr>
          <w:rFonts w:ascii="Times New Roman" w:hAnsi="Times New Roman"/>
          <w:sz w:val="28"/>
          <w:szCs w:val="28"/>
          <w:lang w:val="kk-KZ"/>
        </w:rPr>
        <w:t>тілігін</w:t>
      </w:r>
      <w:r w:rsidR="00A64C68" w:rsidRPr="00297BDF">
        <w:rPr>
          <w:rFonts w:ascii="Times New Roman" w:hAnsi="Times New Roman"/>
          <w:sz w:val="28"/>
          <w:szCs w:val="28"/>
          <w:lang w:val="kk-KZ"/>
        </w:rPr>
        <w:t xml:space="preserve"> </w:t>
      </w:r>
      <w:r w:rsidR="009C386B" w:rsidRPr="00297BDF">
        <w:rPr>
          <w:rFonts w:ascii="Times New Roman" w:hAnsi="Times New Roman"/>
          <w:sz w:val="28"/>
          <w:szCs w:val="28"/>
          <w:lang w:val="kk-KZ"/>
        </w:rPr>
        <w:t xml:space="preserve">қант құмайы </w:t>
      </w:r>
      <w:r w:rsidR="009C386B" w:rsidRPr="00297BDF">
        <w:rPr>
          <w:rFonts w:ascii="Times New Roman" w:hAnsi="Times New Roman"/>
          <w:i/>
          <w:sz w:val="28"/>
          <w:szCs w:val="28"/>
          <w:lang w:val="kk-KZ"/>
        </w:rPr>
        <w:t>(Sorghum saccharatum</w:t>
      </w:r>
      <w:r w:rsidR="009C386B" w:rsidRPr="00297BDF">
        <w:rPr>
          <w:rFonts w:ascii="Times New Roman" w:hAnsi="Times New Roman"/>
          <w:sz w:val="28"/>
          <w:szCs w:val="28"/>
          <w:lang w:val="kk-KZ"/>
        </w:rPr>
        <w:t xml:space="preserve"> (L</w:t>
      </w:r>
      <w:r w:rsidR="00A64C68" w:rsidRPr="00297BDF">
        <w:rPr>
          <w:rFonts w:ascii="Times New Roman" w:hAnsi="Times New Roman"/>
          <w:sz w:val="28"/>
          <w:szCs w:val="28"/>
          <w:lang w:val="kk-KZ"/>
        </w:rPr>
        <w:t>.</w:t>
      </w:r>
      <w:r w:rsidR="009C386B" w:rsidRPr="00297BDF">
        <w:rPr>
          <w:rFonts w:ascii="Times New Roman" w:hAnsi="Times New Roman"/>
          <w:sz w:val="28"/>
          <w:szCs w:val="28"/>
          <w:lang w:val="kk-KZ"/>
        </w:rPr>
        <w:t xml:space="preserve">) </w:t>
      </w:r>
      <w:r w:rsidR="003C1AD9" w:rsidRPr="00297BDF">
        <w:rPr>
          <w:rFonts w:ascii="Times New Roman" w:hAnsi="Times New Roman"/>
          <w:sz w:val="28"/>
          <w:szCs w:val="28"/>
          <w:lang w:val="kk-KZ"/>
        </w:rPr>
        <w:t>P</w:t>
      </w:r>
      <w:r w:rsidR="009C386B" w:rsidRPr="00297BDF">
        <w:rPr>
          <w:rFonts w:ascii="Times New Roman" w:hAnsi="Times New Roman"/>
          <w:sz w:val="28"/>
          <w:szCs w:val="28"/>
          <w:lang w:val="kk-KZ"/>
        </w:rPr>
        <w:t>ers</w:t>
      </w:r>
      <w:r w:rsidR="00A64C68" w:rsidRPr="00297BDF">
        <w:rPr>
          <w:rFonts w:ascii="Times New Roman" w:hAnsi="Times New Roman"/>
          <w:sz w:val="28"/>
          <w:szCs w:val="28"/>
          <w:lang w:val="kk-KZ"/>
        </w:rPr>
        <w:t>.</w:t>
      </w:r>
      <w:r w:rsidR="009C386B" w:rsidRPr="00297BDF">
        <w:rPr>
          <w:rFonts w:ascii="Times New Roman" w:hAnsi="Times New Roman"/>
          <w:sz w:val="28"/>
          <w:szCs w:val="28"/>
          <w:lang w:val="kk-KZ"/>
        </w:rPr>
        <w:t>) сұрыптарын физ</w:t>
      </w:r>
      <w:r w:rsidR="003C1AD9" w:rsidRPr="00297BDF">
        <w:rPr>
          <w:rFonts w:ascii="Times New Roman" w:hAnsi="Times New Roman"/>
          <w:sz w:val="28"/>
          <w:szCs w:val="28"/>
          <w:lang w:val="kk-KZ"/>
        </w:rPr>
        <w:t>и</w:t>
      </w:r>
      <w:r w:rsidR="009C386B" w:rsidRPr="00297BDF">
        <w:rPr>
          <w:rFonts w:ascii="Times New Roman" w:hAnsi="Times New Roman"/>
          <w:sz w:val="28"/>
          <w:szCs w:val="28"/>
          <w:lang w:val="kk-KZ"/>
        </w:rPr>
        <w:t>ологиялық-генетикалық талдау негізінде</w:t>
      </w:r>
      <w:r w:rsidR="00A64C68" w:rsidRPr="00297BDF">
        <w:rPr>
          <w:rFonts w:ascii="Times New Roman" w:hAnsi="Times New Roman"/>
          <w:sz w:val="28"/>
          <w:szCs w:val="28"/>
          <w:lang w:val="kk-KZ"/>
        </w:rPr>
        <w:t xml:space="preserve"> </w:t>
      </w:r>
      <w:r w:rsidR="004C0CDD" w:rsidRPr="00297BDF">
        <w:rPr>
          <w:rFonts w:ascii="Times New Roman" w:hAnsi="Times New Roman"/>
          <w:sz w:val="28"/>
          <w:szCs w:val="28"/>
          <w:lang w:val="kk-KZ"/>
        </w:rPr>
        <w:t xml:space="preserve">қалыптастырудың үш деңгейі </w:t>
      </w:r>
      <w:r w:rsidR="009C386B" w:rsidRPr="00297BDF">
        <w:rPr>
          <w:rFonts w:ascii="Times New Roman" w:hAnsi="Times New Roman"/>
          <w:sz w:val="28"/>
          <w:szCs w:val="28"/>
          <w:lang w:val="kk-KZ"/>
        </w:rPr>
        <w:t>жеке-жеке</w:t>
      </w:r>
      <w:r w:rsidR="004C0CDD" w:rsidRPr="00297BDF">
        <w:rPr>
          <w:rFonts w:ascii="Times New Roman" w:hAnsi="Times New Roman"/>
          <w:sz w:val="28"/>
          <w:szCs w:val="28"/>
          <w:lang w:val="kk-KZ"/>
        </w:rPr>
        <w:t xml:space="preserve"> қарастырылды: төмен, орташа </w:t>
      </w:r>
      <w:r w:rsidR="009C386B" w:rsidRPr="00297BDF">
        <w:rPr>
          <w:rFonts w:ascii="Times New Roman" w:hAnsi="Times New Roman"/>
          <w:sz w:val="28"/>
          <w:szCs w:val="28"/>
          <w:lang w:val="kk-KZ"/>
        </w:rPr>
        <w:t xml:space="preserve">және </w:t>
      </w:r>
      <w:r w:rsidR="004C0CDD" w:rsidRPr="00297BDF">
        <w:rPr>
          <w:rFonts w:ascii="Times New Roman" w:hAnsi="Times New Roman"/>
          <w:sz w:val="28"/>
          <w:szCs w:val="28"/>
          <w:lang w:val="kk-KZ"/>
        </w:rPr>
        <w:t>жоғары деңгейлер.</w:t>
      </w:r>
      <w:r w:rsidR="00A64C68" w:rsidRPr="00297BDF">
        <w:rPr>
          <w:rFonts w:ascii="Times New Roman" w:hAnsi="Times New Roman"/>
          <w:sz w:val="28"/>
          <w:szCs w:val="28"/>
          <w:lang w:val="kk-KZ"/>
        </w:rPr>
        <w:t xml:space="preserve"> </w:t>
      </w:r>
    </w:p>
    <w:p w:rsidR="004C0CDD" w:rsidRPr="00297BDF" w:rsidRDefault="009C386B" w:rsidP="00825B97">
      <w:pPr>
        <w:shd w:val="clear" w:color="auto" w:fill="FFFFFF"/>
        <w:spacing w:after="0" w:line="240" w:lineRule="auto"/>
        <w:ind w:firstLine="567"/>
        <w:jc w:val="both"/>
        <w:rPr>
          <w:rFonts w:ascii="Times New Roman" w:hAnsi="Times New Roman"/>
          <w:spacing w:val="-4"/>
          <w:sz w:val="28"/>
          <w:szCs w:val="28"/>
          <w:lang w:val="kk-KZ"/>
        </w:rPr>
      </w:pPr>
      <w:r w:rsidRPr="00297BDF">
        <w:rPr>
          <w:rFonts w:ascii="Times New Roman" w:hAnsi="Times New Roman"/>
          <w:sz w:val="28"/>
          <w:szCs w:val="28"/>
          <w:lang w:val="kk-KZ"/>
        </w:rPr>
        <w:t xml:space="preserve">Биолог студенттердің зерттеушілік </w:t>
      </w:r>
      <w:r w:rsidR="00F920BF" w:rsidRPr="00297BDF">
        <w:rPr>
          <w:rFonts w:ascii="Times New Roman" w:hAnsi="Times New Roman"/>
          <w:sz w:val="28"/>
          <w:szCs w:val="28"/>
          <w:lang w:val="kk-KZ"/>
        </w:rPr>
        <w:t>құзырет</w:t>
      </w:r>
      <w:r w:rsidRPr="00297BDF">
        <w:rPr>
          <w:rFonts w:ascii="Times New Roman" w:hAnsi="Times New Roman"/>
          <w:sz w:val="28"/>
          <w:szCs w:val="28"/>
          <w:lang w:val="kk-KZ"/>
        </w:rPr>
        <w:t>тілігін</w:t>
      </w:r>
      <w:r w:rsidR="00A64C68" w:rsidRPr="00297BDF">
        <w:rPr>
          <w:rFonts w:ascii="Times New Roman" w:hAnsi="Times New Roman"/>
          <w:sz w:val="28"/>
          <w:szCs w:val="28"/>
          <w:lang w:val="kk-KZ"/>
        </w:rPr>
        <w:t xml:space="preserve"> </w:t>
      </w:r>
      <w:r w:rsidRPr="00297BDF">
        <w:rPr>
          <w:rFonts w:ascii="Times New Roman" w:hAnsi="Times New Roman"/>
          <w:sz w:val="28"/>
          <w:szCs w:val="28"/>
          <w:lang w:val="kk-KZ"/>
        </w:rPr>
        <w:t>қант құмайы (</w:t>
      </w:r>
      <w:r w:rsidRPr="00297BDF">
        <w:rPr>
          <w:rFonts w:ascii="Times New Roman" w:hAnsi="Times New Roman"/>
          <w:i/>
          <w:sz w:val="28"/>
          <w:szCs w:val="28"/>
          <w:lang w:val="kk-KZ"/>
        </w:rPr>
        <w:t>Sorghum saccharatum</w:t>
      </w:r>
      <w:r w:rsidRPr="00297BDF">
        <w:rPr>
          <w:rFonts w:ascii="Times New Roman" w:hAnsi="Times New Roman"/>
          <w:sz w:val="28"/>
          <w:szCs w:val="28"/>
          <w:lang w:val="kk-KZ"/>
        </w:rPr>
        <w:t xml:space="preserve"> (L</w:t>
      </w:r>
      <w:r w:rsidR="00A64C68" w:rsidRPr="00297BDF">
        <w:rPr>
          <w:rFonts w:ascii="Times New Roman" w:hAnsi="Times New Roman"/>
          <w:sz w:val="28"/>
          <w:szCs w:val="28"/>
          <w:lang w:val="kk-KZ"/>
        </w:rPr>
        <w:t>.</w:t>
      </w:r>
      <w:r w:rsidRPr="00297BDF">
        <w:rPr>
          <w:rFonts w:ascii="Times New Roman" w:hAnsi="Times New Roman"/>
          <w:sz w:val="28"/>
          <w:szCs w:val="28"/>
          <w:lang w:val="kk-KZ"/>
        </w:rPr>
        <w:t xml:space="preserve">) </w:t>
      </w:r>
      <w:r w:rsidR="00B34860" w:rsidRPr="00297BDF">
        <w:rPr>
          <w:rFonts w:ascii="Times New Roman" w:hAnsi="Times New Roman"/>
          <w:sz w:val="28"/>
          <w:szCs w:val="28"/>
          <w:lang w:val="kk-KZ"/>
        </w:rPr>
        <w:t>P</w:t>
      </w:r>
      <w:r w:rsidRPr="00297BDF">
        <w:rPr>
          <w:rFonts w:ascii="Times New Roman" w:hAnsi="Times New Roman"/>
          <w:sz w:val="28"/>
          <w:szCs w:val="28"/>
          <w:lang w:val="kk-KZ"/>
        </w:rPr>
        <w:t>ers</w:t>
      </w:r>
      <w:r w:rsidR="00A64C68" w:rsidRPr="00297BDF">
        <w:rPr>
          <w:rFonts w:ascii="Times New Roman" w:hAnsi="Times New Roman"/>
          <w:sz w:val="28"/>
          <w:szCs w:val="28"/>
          <w:lang w:val="kk-KZ"/>
        </w:rPr>
        <w:t>.</w:t>
      </w:r>
      <w:r w:rsidRPr="00297BDF">
        <w:rPr>
          <w:rFonts w:ascii="Times New Roman" w:hAnsi="Times New Roman"/>
          <w:sz w:val="28"/>
          <w:szCs w:val="28"/>
          <w:lang w:val="kk-KZ"/>
        </w:rPr>
        <w:t>) сұрыптарын физ</w:t>
      </w:r>
      <w:r w:rsidR="00B34860" w:rsidRPr="00297BDF">
        <w:rPr>
          <w:rFonts w:ascii="Times New Roman" w:hAnsi="Times New Roman"/>
          <w:sz w:val="28"/>
          <w:szCs w:val="28"/>
          <w:lang w:val="kk-KZ"/>
        </w:rPr>
        <w:t>и</w:t>
      </w:r>
      <w:r w:rsidRPr="00297BDF">
        <w:rPr>
          <w:rFonts w:ascii="Times New Roman" w:hAnsi="Times New Roman"/>
          <w:sz w:val="28"/>
          <w:szCs w:val="28"/>
          <w:lang w:val="kk-KZ"/>
        </w:rPr>
        <w:t>ологиялық-генетикалық талдау негізінде</w:t>
      </w:r>
      <w:r w:rsidR="00A64C68" w:rsidRPr="00297BDF">
        <w:rPr>
          <w:rFonts w:ascii="Times New Roman" w:hAnsi="Times New Roman"/>
          <w:sz w:val="28"/>
          <w:szCs w:val="28"/>
          <w:lang w:val="kk-KZ"/>
        </w:rPr>
        <w:t xml:space="preserve"> </w:t>
      </w:r>
      <w:r w:rsidR="004C0CDD" w:rsidRPr="00297BDF">
        <w:rPr>
          <w:rFonts w:ascii="Times New Roman" w:hAnsi="Times New Roman"/>
          <w:sz w:val="28"/>
          <w:szCs w:val="28"/>
          <w:lang w:val="kk-KZ"/>
        </w:rPr>
        <w:t xml:space="preserve">қалыптастыру </w:t>
      </w:r>
      <w:r w:rsidRPr="00297BDF">
        <w:rPr>
          <w:rFonts w:ascii="Times New Roman" w:hAnsi="Times New Roman"/>
          <w:sz w:val="28"/>
          <w:szCs w:val="28"/>
          <w:lang w:val="kk-KZ"/>
        </w:rPr>
        <w:t>көрсеткішінің</w:t>
      </w:r>
      <w:r w:rsidR="00A64C68" w:rsidRPr="00297BDF">
        <w:rPr>
          <w:rFonts w:ascii="Times New Roman" w:hAnsi="Times New Roman"/>
          <w:sz w:val="28"/>
          <w:szCs w:val="28"/>
          <w:lang w:val="kk-KZ"/>
        </w:rPr>
        <w:t xml:space="preserve"> </w:t>
      </w:r>
      <w:r w:rsidRPr="00297BDF">
        <w:rPr>
          <w:rFonts w:ascii="Times New Roman" w:hAnsi="Times New Roman"/>
          <w:iCs/>
          <w:sz w:val="28"/>
          <w:szCs w:val="28"/>
          <w:lang w:val="kk-KZ"/>
        </w:rPr>
        <w:t>үшінші</w:t>
      </w:r>
      <w:r w:rsidR="004C0CDD" w:rsidRPr="00297BDF">
        <w:rPr>
          <w:rFonts w:ascii="Times New Roman" w:hAnsi="Times New Roman"/>
          <w:iCs/>
          <w:sz w:val="28"/>
          <w:szCs w:val="28"/>
          <w:lang w:val="kk-KZ"/>
        </w:rPr>
        <w:t xml:space="preserve"> бақылау кескіні</w:t>
      </w:r>
      <w:r w:rsidR="00A64C68" w:rsidRPr="00297BDF">
        <w:rPr>
          <w:rFonts w:ascii="Times New Roman" w:hAnsi="Times New Roman"/>
          <w:iCs/>
          <w:sz w:val="28"/>
          <w:szCs w:val="28"/>
          <w:lang w:val="kk-KZ"/>
        </w:rPr>
        <w:t xml:space="preserve"> </w:t>
      </w:r>
      <w:r w:rsidR="004C0CDD" w:rsidRPr="00297BDF">
        <w:rPr>
          <w:rFonts w:ascii="Times New Roman" w:hAnsi="Times New Roman"/>
          <w:iCs/>
          <w:sz w:val="28"/>
          <w:szCs w:val="28"/>
          <w:lang w:val="kk-KZ"/>
        </w:rPr>
        <w:t xml:space="preserve">нәтижесі бойынша </w:t>
      </w:r>
      <w:r w:rsidRPr="00297BDF">
        <w:rPr>
          <w:rFonts w:ascii="Times New Roman" w:hAnsi="Times New Roman"/>
          <w:sz w:val="28"/>
          <w:szCs w:val="28"/>
          <w:lang w:val="kk-KZ"/>
        </w:rPr>
        <w:t>бірінші</w:t>
      </w:r>
      <w:r w:rsidR="004C0CDD" w:rsidRPr="00297BDF">
        <w:rPr>
          <w:rFonts w:ascii="Times New Roman" w:hAnsi="Times New Roman"/>
          <w:iCs/>
          <w:sz w:val="28"/>
          <w:szCs w:val="28"/>
          <w:lang w:val="kk-KZ"/>
        </w:rPr>
        <w:t xml:space="preserve"> бақылау кескіні</w:t>
      </w:r>
      <w:r w:rsidR="004C0CDD" w:rsidRPr="00297BDF">
        <w:rPr>
          <w:rFonts w:ascii="Times New Roman" w:hAnsi="Times New Roman"/>
          <w:sz w:val="28"/>
          <w:szCs w:val="28"/>
          <w:lang w:val="kk-KZ"/>
        </w:rPr>
        <w:t xml:space="preserve"> нәтижесімен салыстырғанда</w:t>
      </w:r>
      <w:r w:rsidRPr="00297BDF">
        <w:rPr>
          <w:rFonts w:ascii="Times New Roman" w:hAnsi="Times New Roman"/>
          <w:sz w:val="28"/>
          <w:szCs w:val="28"/>
          <w:lang w:val="kk-KZ"/>
        </w:rPr>
        <w:t xml:space="preserve"> анықтағанымыз </w:t>
      </w:r>
      <w:r w:rsidR="004C0CDD" w:rsidRPr="00297BDF">
        <w:rPr>
          <w:rFonts w:ascii="Times New Roman" w:hAnsi="Times New Roman"/>
          <w:sz w:val="28"/>
          <w:szCs w:val="28"/>
          <w:lang w:val="kk-KZ"/>
        </w:rPr>
        <w:t>жоғары</w:t>
      </w:r>
      <w:r w:rsidRPr="00297BDF">
        <w:rPr>
          <w:rFonts w:ascii="Times New Roman" w:hAnsi="Times New Roman"/>
          <w:sz w:val="28"/>
          <w:szCs w:val="28"/>
          <w:lang w:val="kk-KZ"/>
        </w:rPr>
        <w:t xml:space="preserve"> көрсеткіш көрсеткен топқа ауысқан</w:t>
      </w:r>
      <w:r w:rsidR="004C0CDD" w:rsidRPr="00297BDF">
        <w:rPr>
          <w:rFonts w:ascii="Times New Roman" w:hAnsi="Times New Roman"/>
          <w:sz w:val="28"/>
          <w:szCs w:val="28"/>
          <w:lang w:val="kk-KZ"/>
        </w:rPr>
        <w:t xml:space="preserve"> студенттер саны </w:t>
      </w:r>
      <w:r w:rsidRPr="00297BDF">
        <w:rPr>
          <w:rFonts w:ascii="Times New Roman" w:hAnsi="Times New Roman"/>
          <w:sz w:val="28"/>
          <w:szCs w:val="28"/>
          <w:lang w:val="kk-KZ"/>
        </w:rPr>
        <w:t xml:space="preserve">эксперименттік топта - </w:t>
      </w:r>
      <w:r w:rsidRPr="00297BDF">
        <w:rPr>
          <w:rFonts w:ascii="Times New Roman" w:hAnsi="Times New Roman"/>
          <w:bCs/>
          <w:spacing w:val="-4"/>
          <w:sz w:val="28"/>
          <w:szCs w:val="28"/>
          <w:lang w:val="kk-KZ"/>
        </w:rPr>
        <w:t xml:space="preserve">37,2 </w:t>
      </w:r>
      <w:r w:rsidRPr="00297BDF">
        <w:rPr>
          <w:rFonts w:ascii="Times New Roman" w:hAnsi="Times New Roman"/>
          <w:spacing w:val="-3"/>
          <w:sz w:val="28"/>
          <w:szCs w:val="28"/>
          <w:lang w:val="kk-KZ"/>
        </w:rPr>
        <w:t xml:space="preserve">%, </w:t>
      </w:r>
      <w:r w:rsidRPr="00297BDF">
        <w:rPr>
          <w:rFonts w:ascii="Times New Roman" w:hAnsi="Times New Roman"/>
          <w:spacing w:val="1"/>
          <w:sz w:val="28"/>
          <w:szCs w:val="28"/>
          <w:lang w:val="kk-KZ"/>
        </w:rPr>
        <w:t>бақылау тобында</w:t>
      </w:r>
      <w:r w:rsidR="00C307F5">
        <w:rPr>
          <w:rFonts w:ascii="Times New Roman" w:hAnsi="Times New Roman"/>
          <w:spacing w:val="1"/>
          <w:sz w:val="28"/>
          <w:szCs w:val="28"/>
          <w:lang w:val="kk-KZ"/>
        </w:rPr>
        <w:t xml:space="preserve"> </w:t>
      </w:r>
      <w:r w:rsidRPr="00297BDF">
        <w:rPr>
          <w:rFonts w:ascii="Times New Roman" w:hAnsi="Times New Roman"/>
          <w:sz w:val="28"/>
          <w:szCs w:val="28"/>
          <w:lang w:val="kk-KZ"/>
        </w:rPr>
        <w:t>-</w:t>
      </w:r>
      <w:r w:rsidR="00C307F5">
        <w:rPr>
          <w:rFonts w:ascii="Times New Roman" w:hAnsi="Times New Roman"/>
          <w:sz w:val="28"/>
          <w:szCs w:val="28"/>
          <w:lang w:val="kk-KZ"/>
        </w:rPr>
        <w:t xml:space="preserve"> </w:t>
      </w:r>
      <w:r w:rsidRPr="00297BDF">
        <w:rPr>
          <w:rFonts w:ascii="Times New Roman" w:hAnsi="Times New Roman"/>
          <w:spacing w:val="-1"/>
          <w:sz w:val="28"/>
          <w:szCs w:val="28"/>
          <w:lang w:val="kk-KZ"/>
        </w:rPr>
        <w:t xml:space="preserve">8,2 </w:t>
      </w:r>
      <w:r w:rsidRPr="00297BDF">
        <w:rPr>
          <w:rFonts w:ascii="Times New Roman" w:hAnsi="Times New Roman"/>
          <w:spacing w:val="-4"/>
          <w:sz w:val="28"/>
          <w:szCs w:val="28"/>
          <w:lang w:val="kk-KZ"/>
        </w:rPr>
        <w:t>%</w:t>
      </w:r>
      <w:r w:rsidR="00C307F5">
        <w:rPr>
          <w:rFonts w:ascii="Times New Roman" w:hAnsi="Times New Roman"/>
          <w:spacing w:val="-3"/>
          <w:sz w:val="28"/>
          <w:szCs w:val="28"/>
          <w:lang w:val="kk-KZ"/>
        </w:rPr>
        <w:t>-</w:t>
      </w:r>
      <w:r w:rsidRPr="00297BDF">
        <w:rPr>
          <w:rFonts w:ascii="Times New Roman" w:hAnsi="Times New Roman"/>
          <w:spacing w:val="-3"/>
          <w:sz w:val="28"/>
          <w:szCs w:val="28"/>
          <w:lang w:val="kk-KZ"/>
        </w:rPr>
        <w:t>ға артты</w:t>
      </w:r>
      <w:r w:rsidR="004C0CDD" w:rsidRPr="00297BDF">
        <w:rPr>
          <w:rFonts w:ascii="Times New Roman" w:hAnsi="Times New Roman"/>
          <w:spacing w:val="-4"/>
          <w:sz w:val="28"/>
          <w:szCs w:val="28"/>
          <w:lang w:val="kk-KZ"/>
        </w:rPr>
        <w:t>.</w:t>
      </w:r>
      <w:r w:rsidR="00A64C68" w:rsidRPr="00297BDF">
        <w:rPr>
          <w:rFonts w:ascii="Times New Roman" w:hAnsi="Times New Roman"/>
          <w:spacing w:val="-4"/>
          <w:sz w:val="28"/>
          <w:szCs w:val="28"/>
          <w:lang w:val="kk-KZ"/>
        </w:rPr>
        <w:t xml:space="preserve"> </w:t>
      </w:r>
      <w:r w:rsidRPr="00297BDF">
        <w:rPr>
          <w:rFonts w:ascii="Times New Roman" w:hAnsi="Times New Roman"/>
          <w:sz w:val="28"/>
          <w:szCs w:val="28"/>
          <w:lang w:val="kk-KZ"/>
        </w:rPr>
        <w:t>Тәжірибелік - эксперименттік жұмыстары</w:t>
      </w:r>
      <w:r w:rsidR="00A64C68" w:rsidRPr="00297BDF">
        <w:rPr>
          <w:rFonts w:ascii="Times New Roman" w:hAnsi="Times New Roman"/>
          <w:sz w:val="28"/>
          <w:szCs w:val="28"/>
          <w:lang w:val="kk-KZ"/>
        </w:rPr>
        <w:t xml:space="preserve"> </w:t>
      </w:r>
      <w:r w:rsidR="004C0CDD" w:rsidRPr="00297BDF">
        <w:rPr>
          <w:rFonts w:ascii="Times New Roman" w:hAnsi="Times New Roman"/>
          <w:spacing w:val="-4"/>
          <w:sz w:val="28"/>
          <w:szCs w:val="28"/>
          <w:lang w:val="kk-KZ"/>
        </w:rPr>
        <w:t>көрсеткіштерін талдау нәтижесі ұсынылған</w:t>
      </w:r>
      <w:r w:rsidR="00A64C68" w:rsidRPr="00297BDF">
        <w:rPr>
          <w:rFonts w:ascii="Times New Roman" w:hAnsi="Times New Roman"/>
          <w:spacing w:val="-4"/>
          <w:sz w:val="28"/>
          <w:szCs w:val="28"/>
          <w:lang w:val="kk-KZ"/>
        </w:rPr>
        <w:t xml:space="preserve"> </w:t>
      </w:r>
      <w:r w:rsidRPr="00297BDF">
        <w:rPr>
          <w:rFonts w:ascii="Times New Roman" w:hAnsi="Times New Roman"/>
          <w:sz w:val="28"/>
          <w:szCs w:val="28"/>
          <w:lang w:val="kk-KZ"/>
        </w:rPr>
        <w:t xml:space="preserve">биолог студенттердің зерттеушілік </w:t>
      </w:r>
      <w:r w:rsidR="00F920BF" w:rsidRPr="00297BDF">
        <w:rPr>
          <w:rFonts w:ascii="Times New Roman" w:hAnsi="Times New Roman"/>
          <w:sz w:val="28"/>
          <w:szCs w:val="28"/>
          <w:lang w:val="kk-KZ"/>
        </w:rPr>
        <w:t>құзырет</w:t>
      </w:r>
      <w:r w:rsidRPr="00297BDF">
        <w:rPr>
          <w:rFonts w:ascii="Times New Roman" w:hAnsi="Times New Roman"/>
          <w:sz w:val="28"/>
          <w:szCs w:val="28"/>
          <w:lang w:val="kk-KZ"/>
        </w:rPr>
        <w:t>тілігін</w:t>
      </w:r>
      <w:r w:rsidR="00A64C68" w:rsidRPr="00297BDF">
        <w:rPr>
          <w:rFonts w:ascii="Times New Roman" w:hAnsi="Times New Roman"/>
          <w:sz w:val="28"/>
          <w:szCs w:val="28"/>
          <w:lang w:val="kk-KZ"/>
        </w:rPr>
        <w:t xml:space="preserve"> </w:t>
      </w:r>
      <w:r w:rsidRPr="00297BDF">
        <w:rPr>
          <w:rFonts w:ascii="Times New Roman" w:hAnsi="Times New Roman"/>
          <w:sz w:val="28"/>
          <w:szCs w:val="28"/>
          <w:lang w:val="kk-KZ"/>
        </w:rPr>
        <w:t>қант құмайы (</w:t>
      </w:r>
      <w:r w:rsidRPr="00297BDF">
        <w:rPr>
          <w:rFonts w:ascii="Times New Roman" w:hAnsi="Times New Roman"/>
          <w:i/>
          <w:sz w:val="28"/>
          <w:szCs w:val="28"/>
          <w:lang w:val="kk-KZ"/>
        </w:rPr>
        <w:t>Sorghum saccharatum</w:t>
      </w:r>
      <w:r w:rsidRPr="00297BDF">
        <w:rPr>
          <w:rFonts w:ascii="Times New Roman" w:hAnsi="Times New Roman"/>
          <w:sz w:val="28"/>
          <w:szCs w:val="28"/>
          <w:lang w:val="kk-KZ"/>
        </w:rPr>
        <w:t xml:space="preserve"> (L</w:t>
      </w:r>
      <w:r w:rsidR="00A64C68" w:rsidRPr="00297BDF">
        <w:rPr>
          <w:rFonts w:ascii="Times New Roman" w:hAnsi="Times New Roman"/>
          <w:sz w:val="28"/>
          <w:szCs w:val="28"/>
          <w:lang w:val="kk-KZ"/>
        </w:rPr>
        <w:t>.</w:t>
      </w:r>
      <w:r w:rsidRPr="00297BDF">
        <w:rPr>
          <w:rFonts w:ascii="Times New Roman" w:hAnsi="Times New Roman"/>
          <w:sz w:val="28"/>
          <w:szCs w:val="28"/>
          <w:lang w:val="kk-KZ"/>
        </w:rPr>
        <w:t xml:space="preserve">) </w:t>
      </w:r>
      <w:r w:rsidR="00B34860" w:rsidRPr="00297BDF">
        <w:rPr>
          <w:rFonts w:ascii="Times New Roman" w:hAnsi="Times New Roman"/>
          <w:sz w:val="28"/>
          <w:szCs w:val="28"/>
          <w:lang w:val="kk-KZ"/>
        </w:rPr>
        <w:t>P</w:t>
      </w:r>
      <w:r w:rsidRPr="00297BDF">
        <w:rPr>
          <w:rFonts w:ascii="Times New Roman" w:hAnsi="Times New Roman"/>
          <w:sz w:val="28"/>
          <w:szCs w:val="28"/>
          <w:lang w:val="kk-KZ"/>
        </w:rPr>
        <w:t>ers</w:t>
      </w:r>
      <w:r w:rsidR="00A64C68" w:rsidRPr="00297BDF">
        <w:rPr>
          <w:rFonts w:ascii="Times New Roman" w:hAnsi="Times New Roman"/>
          <w:sz w:val="28"/>
          <w:szCs w:val="28"/>
          <w:lang w:val="kk-KZ"/>
        </w:rPr>
        <w:t>.</w:t>
      </w:r>
      <w:r w:rsidRPr="00297BDF">
        <w:rPr>
          <w:rFonts w:ascii="Times New Roman" w:hAnsi="Times New Roman"/>
          <w:sz w:val="28"/>
          <w:szCs w:val="28"/>
          <w:lang w:val="kk-KZ"/>
        </w:rPr>
        <w:t>) сұрыптарын физ</w:t>
      </w:r>
      <w:r w:rsidR="00B34860" w:rsidRPr="00297BDF">
        <w:rPr>
          <w:rFonts w:ascii="Times New Roman" w:hAnsi="Times New Roman"/>
          <w:sz w:val="28"/>
          <w:szCs w:val="28"/>
          <w:lang w:val="kk-KZ"/>
        </w:rPr>
        <w:t>и</w:t>
      </w:r>
      <w:r w:rsidRPr="00297BDF">
        <w:rPr>
          <w:rFonts w:ascii="Times New Roman" w:hAnsi="Times New Roman"/>
          <w:sz w:val="28"/>
          <w:szCs w:val="28"/>
          <w:lang w:val="kk-KZ"/>
        </w:rPr>
        <w:t>ологиялық-генетикалық талдау негізінде</w:t>
      </w:r>
      <w:r w:rsidR="00A64C68" w:rsidRPr="00297BDF">
        <w:rPr>
          <w:rFonts w:ascii="Times New Roman" w:hAnsi="Times New Roman"/>
          <w:sz w:val="28"/>
          <w:szCs w:val="28"/>
          <w:lang w:val="kk-KZ"/>
        </w:rPr>
        <w:t xml:space="preserve"> </w:t>
      </w:r>
      <w:r w:rsidR="004C0CDD" w:rsidRPr="00297BDF">
        <w:rPr>
          <w:rFonts w:ascii="Times New Roman" w:hAnsi="Times New Roman"/>
          <w:sz w:val="28"/>
          <w:szCs w:val="28"/>
          <w:lang w:val="kk-KZ"/>
        </w:rPr>
        <w:t>әдістемесін оқу үдерісінде пайдаланудың тиімділігі дәлелденді. Зерттеу нәтижелері оқу үдерісіне ендірілді</w:t>
      </w:r>
      <w:r w:rsidRPr="00297BDF">
        <w:rPr>
          <w:rFonts w:ascii="Times New Roman" w:hAnsi="Times New Roman"/>
          <w:sz w:val="28"/>
          <w:szCs w:val="28"/>
          <w:lang w:val="kk-KZ"/>
        </w:rPr>
        <w:t xml:space="preserve"> және ендіру актілері алынды</w:t>
      </w:r>
      <w:r w:rsidR="004C0CDD" w:rsidRPr="00297BDF">
        <w:rPr>
          <w:rFonts w:ascii="Times New Roman" w:hAnsi="Times New Roman"/>
          <w:sz w:val="28"/>
          <w:szCs w:val="28"/>
          <w:lang w:val="kk-KZ"/>
        </w:rPr>
        <w:t>.</w:t>
      </w:r>
      <w:r w:rsidR="00A64C68" w:rsidRPr="00297BDF">
        <w:rPr>
          <w:rFonts w:ascii="Times New Roman" w:hAnsi="Times New Roman"/>
          <w:sz w:val="28"/>
          <w:szCs w:val="28"/>
          <w:lang w:val="kk-KZ"/>
        </w:rPr>
        <w:t xml:space="preserve"> </w:t>
      </w:r>
    </w:p>
    <w:p w:rsidR="004C0CDD" w:rsidRPr="00297BDF" w:rsidRDefault="004C0CDD" w:rsidP="004C0CDD">
      <w:pPr>
        <w:spacing w:after="0" w:line="240" w:lineRule="auto"/>
        <w:jc w:val="both"/>
        <w:rPr>
          <w:b/>
          <w:sz w:val="28"/>
          <w:szCs w:val="28"/>
          <w:lang w:val="kk-KZ"/>
        </w:rPr>
      </w:pPr>
    </w:p>
    <w:p w:rsidR="004E54CD" w:rsidRPr="00297BDF" w:rsidRDefault="004E54CD" w:rsidP="00A149A8">
      <w:pPr>
        <w:spacing w:after="0" w:line="240" w:lineRule="auto"/>
        <w:jc w:val="both"/>
        <w:rPr>
          <w:rFonts w:ascii="Times New Roman" w:hAnsi="Times New Roman"/>
          <w:sz w:val="28"/>
          <w:szCs w:val="28"/>
          <w:lang w:val="kk-KZ"/>
        </w:rPr>
      </w:pPr>
    </w:p>
    <w:p w:rsidR="00E06EB1" w:rsidRPr="00297BDF" w:rsidRDefault="00E06EB1" w:rsidP="00A149A8">
      <w:pPr>
        <w:spacing w:after="0" w:line="240" w:lineRule="auto"/>
        <w:jc w:val="both"/>
        <w:rPr>
          <w:lang w:val="kk-KZ"/>
        </w:rPr>
      </w:pPr>
    </w:p>
    <w:p w:rsidR="004E54CD" w:rsidRPr="00297BDF" w:rsidRDefault="004E54CD" w:rsidP="00A149A8">
      <w:pPr>
        <w:spacing w:after="0" w:line="240" w:lineRule="auto"/>
        <w:jc w:val="both"/>
        <w:rPr>
          <w:lang w:val="kk-KZ"/>
        </w:rPr>
      </w:pPr>
    </w:p>
    <w:p w:rsidR="00B34860" w:rsidRPr="00297BDF" w:rsidRDefault="00B34860" w:rsidP="00A149A8">
      <w:pPr>
        <w:spacing w:after="0" w:line="240" w:lineRule="auto"/>
        <w:jc w:val="both"/>
        <w:rPr>
          <w:lang w:val="kk-KZ"/>
        </w:rPr>
      </w:pPr>
    </w:p>
    <w:p w:rsidR="00B34860" w:rsidRPr="00297BDF" w:rsidRDefault="00B34860" w:rsidP="00A149A8">
      <w:pPr>
        <w:spacing w:after="0" w:line="240" w:lineRule="auto"/>
        <w:jc w:val="both"/>
        <w:rPr>
          <w:lang w:val="kk-KZ"/>
        </w:rPr>
      </w:pPr>
    </w:p>
    <w:p w:rsidR="00B34860" w:rsidRPr="00297BDF" w:rsidRDefault="00B34860" w:rsidP="00A149A8">
      <w:pPr>
        <w:spacing w:after="0" w:line="240" w:lineRule="auto"/>
        <w:jc w:val="both"/>
        <w:rPr>
          <w:lang w:val="kk-KZ"/>
        </w:rPr>
      </w:pPr>
    </w:p>
    <w:p w:rsidR="00B34860" w:rsidRPr="00297BDF" w:rsidRDefault="00B34860" w:rsidP="00A149A8">
      <w:pPr>
        <w:spacing w:after="0" w:line="240" w:lineRule="auto"/>
        <w:jc w:val="both"/>
        <w:rPr>
          <w:lang w:val="kk-KZ"/>
        </w:rPr>
      </w:pPr>
    </w:p>
    <w:p w:rsidR="004E54CD" w:rsidRPr="00297BDF" w:rsidRDefault="004E54CD" w:rsidP="00A149A8">
      <w:pPr>
        <w:spacing w:after="0" w:line="240" w:lineRule="auto"/>
        <w:jc w:val="both"/>
        <w:rPr>
          <w:lang w:val="kk-KZ"/>
        </w:rPr>
      </w:pPr>
    </w:p>
    <w:p w:rsidR="004E54CD" w:rsidRPr="00297BDF" w:rsidRDefault="004E54CD" w:rsidP="00A149A8">
      <w:pPr>
        <w:spacing w:after="0" w:line="240" w:lineRule="auto"/>
        <w:jc w:val="both"/>
        <w:rPr>
          <w:lang w:val="kk-KZ"/>
        </w:rPr>
      </w:pPr>
    </w:p>
    <w:p w:rsidR="00425C54" w:rsidRPr="00297BDF" w:rsidRDefault="00425C54" w:rsidP="00A149A8">
      <w:pPr>
        <w:spacing w:after="0" w:line="240" w:lineRule="auto"/>
        <w:jc w:val="both"/>
        <w:rPr>
          <w:lang w:val="kk-KZ"/>
        </w:rPr>
      </w:pPr>
    </w:p>
    <w:p w:rsidR="00425C54" w:rsidRPr="00297BDF" w:rsidRDefault="00425C54" w:rsidP="00A149A8">
      <w:pPr>
        <w:spacing w:after="0" w:line="240" w:lineRule="auto"/>
        <w:jc w:val="both"/>
        <w:rPr>
          <w:lang w:val="kk-KZ"/>
        </w:rPr>
      </w:pPr>
    </w:p>
    <w:p w:rsidR="00425C54" w:rsidRPr="00297BDF" w:rsidRDefault="00425C54" w:rsidP="00A149A8">
      <w:pPr>
        <w:spacing w:after="0" w:line="240" w:lineRule="auto"/>
        <w:jc w:val="both"/>
        <w:rPr>
          <w:lang w:val="kk-KZ"/>
        </w:rPr>
      </w:pPr>
    </w:p>
    <w:p w:rsidR="00425C54" w:rsidRPr="00297BDF" w:rsidRDefault="00425C54" w:rsidP="00A149A8">
      <w:pPr>
        <w:spacing w:after="0" w:line="240" w:lineRule="auto"/>
        <w:jc w:val="both"/>
        <w:rPr>
          <w:lang w:val="kk-KZ"/>
        </w:rPr>
      </w:pPr>
    </w:p>
    <w:p w:rsidR="00425C54" w:rsidRPr="00297BDF" w:rsidRDefault="00425C54" w:rsidP="00A149A8">
      <w:pPr>
        <w:spacing w:after="0" w:line="240" w:lineRule="auto"/>
        <w:jc w:val="both"/>
        <w:rPr>
          <w:lang w:val="kk-KZ"/>
        </w:rPr>
      </w:pPr>
    </w:p>
    <w:p w:rsidR="004E54CD" w:rsidRPr="00297BDF" w:rsidRDefault="004E54CD" w:rsidP="00825B97">
      <w:pPr>
        <w:spacing w:after="0" w:line="240" w:lineRule="auto"/>
        <w:jc w:val="center"/>
        <w:rPr>
          <w:rFonts w:ascii="Times New Roman" w:hAnsi="Times New Roman"/>
          <w:b/>
          <w:sz w:val="28"/>
          <w:szCs w:val="28"/>
          <w:lang w:val="kk-KZ"/>
        </w:rPr>
      </w:pPr>
      <w:r w:rsidRPr="00297BDF">
        <w:rPr>
          <w:rFonts w:ascii="Times New Roman" w:hAnsi="Times New Roman"/>
          <w:b/>
          <w:sz w:val="28"/>
          <w:szCs w:val="28"/>
          <w:lang w:val="kk-KZ"/>
        </w:rPr>
        <w:lastRenderedPageBreak/>
        <w:t>ҚОРЫТЫНДЫ</w:t>
      </w:r>
    </w:p>
    <w:p w:rsidR="004E54CD" w:rsidRPr="00297BDF" w:rsidRDefault="004E54CD" w:rsidP="004E54CD">
      <w:pPr>
        <w:spacing w:after="0" w:line="240" w:lineRule="auto"/>
        <w:ind w:firstLine="709"/>
        <w:jc w:val="center"/>
        <w:rPr>
          <w:rFonts w:ascii="Times New Roman" w:hAnsi="Times New Roman"/>
          <w:b/>
          <w:sz w:val="28"/>
          <w:szCs w:val="28"/>
          <w:lang w:val="kk-KZ"/>
        </w:rPr>
      </w:pPr>
    </w:p>
    <w:p w:rsidR="004F5D70" w:rsidRPr="00297BDF" w:rsidRDefault="004F5D70" w:rsidP="00825B97">
      <w:pPr>
        <w:tabs>
          <w:tab w:val="left" w:pos="709"/>
          <w:tab w:val="left" w:pos="851"/>
        </w:tabs>
        <w:spacing w:after="0" w:line="240" w:lineRule="auto"/>
        <w:ind w:firstLine="567"/>
        <w:jc w:val="both"/>
        <w:rPr>
          <w:rFonts w:ascii="Times New Roman" w:hAnsi="Times New Roman"/>
          <w:sz w:val="28"/>
          <w:szCs w:val="28"/>
          <w:lang w:val="kk-KZ"/>
        </w:rPr>
      </w:pPr>
      <w:r w:rsidRPr="00297BDF">
        <w:rPr>
          <w:rFonts w:ascii="Times New Roman" w:hAnsi="Times New Roman"/>
          <w:sz w:val="28"/>
          <w:szCs w:val="28"/>
          <w:lang w:val="kk-KZ"/>
        </w:rPr>
        <w:t xml:space="preserve">Бұл диссертациялық жұмыс білім беру үдерісіндегі маңызды пролемалардың бірі </w:t>
      </w:r>
      <w:r w:rsidR="001120B0" w:rsidRPr="00297BDF">
        <w:rPr>
          <w:rFonts w:ascii="Times New Roman" w:hAnsi="Times New Roman"/>
          <w:sz w:val="28"/>
          <w:szCs w:val="28"/>
          <w:lang w:val="kk-KZ"/>
        </w:rPr>
        <w:t xml:space="preserve">зерттеушілік </w:t>
      </w:r>
      <w:r w:rsidR="00F920BF" w:rsidRPr="00297BDF">
        <w:rPr>
          <w:rFonts w:ascii="Times New Roman" w:hAnsi="Times New Roman"/>
          <w:sz w:val="28"/>
          <w:szCs w:val="28"/>
          <w:lang w:val="kk-KZ"/>
        </w:rPr>
        <w:t>құзырет</w:t>
      </w:r>
      <w:r w:rsidR="001120B0" w:rsidRPr="00297BDF">
        <w:rPr>
          <w:rFonts w:ascii="Times New Roman" w:hAnsi="Times New Roman"/>
          <w:sz w:val="28"/>
          <w:szCs w:val="28"/>
          <w:lang w:val="kk-KZ"/>
        </w:rPr>
        <w:t xml:space="preserve">тілікке, ал нақтырақ айтатын болсақ, биолог студенттердің зерттеушілік </w:t>
      </w:r>
      <w:r w:rsidR="00F920BF" w:rsidRPr="00297BDF">
        <w:rPr>
          <w:rFonts w:ascii="Times New Roman" w:hAnsi="Times New Roman"/>
          <w:sz w:val="28"/>
          <w:szCs w:val="28"/>
          <w:lang w:val="kk-KZ"/>
        </w:rPr>
        <w:t>құзырет</w:t>
      </w:r>
      <w:r w:rsidR="001120B0" w:rsidRPr="00297BDF">
        <w:rPr>
          <w:rFonts w:ascii="Times New Roman" w:hAnsi="Times New Roman"/>
          <w:sz w:val="28"/>
          <w:szCs w:val="28"/>
          <w:lang w:val="kk-KZ"/>
        </w:rPr>
        <w:t>тілігін</w:t>
      </w:r>
      <w:r w:rsidR="00102C2E" w:rsidRPr="00297BDF">
        <w:rPr>
          <w:rFonts w:ascii="Times New Roman" w:hAnsi="Times New Roman"/>
          <w:sz w:val="28"/>
          <w:szCs w:val="28"/>
          <w:lang w:val="kk-KZ"/>
        </w:rPr>
        <w:t xml:space="preserve"> </w:t>
      </w:r>
      <w:r w:rsidR="001120B0" w:rsidRPr="00297BDF">
        <w:rPr>
          <w:rFonts w:ascii="Times New Roman" w:hAnsi="Times New Roman"/>
          <w:sz w:val="28"/>
          <w:szCs w:val="28"/>
          <w:lang w:val="kk-KZ"/>
        </w:rPr>
        <w:t>қант құмайы (</w:t>
      </w:r>
      <w:r w:rsidR="001120B0" w:rsidRPr="00297BDF">
        <w:rPr>
          <w:rFonts w:ascii="Times New Roman" w:hAnsi="Times New Roman"/>
          <w:i/>
          <w:sz w:val="28"/>
          <w:szCs w:val="28"/>
          <w:lang w:val="kk-KZ"/>
        </w:rPr>
        <w:t>Sorghum saccharatum</w:t>
      </w:r>
      <w:r w:rsidR="001120B0" w:rsidRPr="00297BDF">
        <w:rPr>
          <w:rFonts w:ascii="Times New Roman" w:hAnsi="Times New Roman"/>
          <w:sz w:val="28"/>
          <w:szCs w:val="28"/>
          <w:lang w:val="kk-KZ"/>
        </w:rPr>
        <w:t xml:space="preserve"> (L</w:t>
      </w:r>
      <w:r w:rsidR="00102C2E" w:rsidRPr="00297BDF">
        <w:rPr>
          <w:rFonts w:ascii="Times New Roman" w:hAnsi="Times New Roman"/>
          <w:sz w:val="28"/>
          <w:szCs w:val="28"/>
          <w:lang w:val="kk-KZ"/>
        </w:rPr>
        <w:t>.</w:t>
      </w:r>
      <w:r w:rsidR="001120B0" w:rsidRPr="00297BDF">
        <w:rPr>
          <w:rFonts w:ascii="Times New Roman" w:hAnsi="Times New Roman"/>
          <w:sz w:val="28"/>
          <w:szCs w:val="28"/>
          <w:lang w:val="kk-KZ"/>
        </w:rPr>
        <w:t xml:space="preserve">) </w:t>
      </w:r>
      <w:r w:rsidR="0028076D" w:rsidRPr="00297BDF">
        <w:rPr>
          <w:rFonts w:ascii="Times New Roman" w:hAnsi="Times New Roman"/>
          <w:sz w:val="28"/>
          <w:szCs w:val="28"/>
          <w:lang w:val="kk-KZ"/>
        </w:rPr>
        <w:t>P</w:t>
      </w:r>
      <w:r w:rsidR="001120B0" w:rsidRPr="00297BDF">
        <w:rPr>
          <w:rFonts w:ascii="Times New Roman" w:hAnsi="Times New Roman"/>
          <w:sz w:val="28"/>
          <w:szCs w:val="28"/>
          <w:lang w:val="kk-KZ"/>
        </w:rPr>
        <w:t>ers</w:t>
      </w:r>
      <w:r w:rsidR="00102C2E" w:rsidRPr="00297BDF">
        <w:rPr>
          <w:rFonts w:ascii="Times New Roman" w:hAnsi="Times New Roman"/>
          <w:sz w:val="28"/>
          <w:szCs w:val="28"/>
          <w:lang w:val="kk-KZ"/>
        </w:rPr>
        <w:t>.</w:t>
      </w:r>
      <w:r w:rsidR="001120B0" w:rsidRPr="00297BDF">
        <w:rPr>
          <w:rFonts w:ascii="Times New Roman" w:hAnsi="Times New Roman"/>
          <w:sz w:val="28"/>
          <w:szCs w:val="28"/>
          <w:lang w:val="kk-KZ"/>
        </w:rPr>
        <w:t>) сұрыптарын физ</w:t>
      </w:r>
      <w:r w:rsidR="0028076D" w:rsidRPr="00297BDF">
        <w:rPr>
          <w:rFonts w:ascii="Times New Roman" w:hAnsi="Times New Roman"/>
          <w:sz w:val="28"/>
          <w:szCs w:val="28"/>
          <w:lang w:val="kk-KZ"/>
        </w:rPr>
        <w:t>и</w:t>
      </w:r>
      <w:r w:rsidR="001120B0" w:rsidRPr="00297BDF">
        <w:rPr>
          <w:rFonts w:ascii="Times New Roman" w:hAnsi="Times New Roman"/>
          <w:sz w:val="28"/>
          <w:szCs w:val="28"/>
          <w:lang w:val="kk-KZ"/>
        </w:rPr>
        <w:t>ологиялық-генетикалық талдау негізінде қалыптастырудың әдістемесіне арналған.</w:t>
      </w:r>
    </w:p>
    <w:p w:rsidR="00CD58FD" w:rsidRPr="00297BDF" w:rsidRDefault="00CD58FD" w:rsidP="00825B97">
      <w:pPr>
        <w:tabs>
          <w:tab w:val="left" w:pos="709"/>
          <w:tab w:val="left" w:pos="851"/>
        </w:tabs>
        <w:spacing w:after="0" w:line="240" w:lineRule="auto"/>
        <w:ind w:firstLine="567"/>
        <w:jc w:val="both"/>
        <w:rPr>
          <w:rFonts w:ascii="Times New Roman" w:hAnsi="Times New Roman"/>
          <w:sz w:val="28"/>
          <w:szCs w:val="28"/>
          <w:lang w:val="kk-KZ"/>
        </w:rPr>
      </w:pPr>
      <w:r w:rsidRPr="00297BDF">
        <w:rPr>
          <w:rFonts w:ascii="Times New Roman" w:hAnsi="Times New Roman"/>
          <w:sz w:val="28"/>
          <w:szCs w:val="28"/>
          <w:lang w:val="kk-KZ"/>
        </w:rPr>
        <w:t>Білім беруді ұйымдастыруға қажетті нормативтік құжаттардағы оқыту үдерісіне қойылып отырған  талаптарының негіз</w:t>
      </w:r>
      <w:r w:rsidR="0028076D" w:rsidRPr="00297BDF">
        <w:rPr>
          <w:rFonts w:ascii="Times New Roman" w:hAnsi="Times New Roman"/>
          <w:sz w:val="28"/>
          <w:szCs w:val="28"/>
          <w:lang w:val="kk-KZ"/>
        </w:rPr>
        <w:t>і</w:t>
      </w:r>
      <w:r w:rsidRPr="00297BDF">
        <w:rPr>
          <w:rFonts w:ascii="Times New Roman" w:hAnsi="Times New Roman"/>
          <w:sz w:val="28"/>
          <w:szCs w:val="28"/>
          <w:lang w:val="kk-KZ"/>
        </w:rPr>
        <w:t xml:space="preserve"> – жаңашыл, мобил</w:t>
      </w:r>
      <w:r w:rsidR="009206CE" w:rsidRPr="00297BDF">
        <w:rPr>
          <w:rFonts w:ascii="Times New Roman" w:hAnsi="Times New Roman"/>
          <w:sz w:val="28"/>
          <w:szCs w:val="28"/>
          <w:lang w:val="kk-KZ"/>
        </w:rPr>
        <w:t>ь</w:t>
      </w:r>
      <w:r w:rsidRPr="00297BDF">
        <w:rPr>
          <w:rFonts w:ascii="Times New Roman" w:hAnsi="Times New Roman"/>
          <w:sz w:val="28"/>
          <w:szCs w:val="28"/>
          <w:lang w:val="kk-KZ"/>
        </w:rPr>
        <w:t>ді, жауапкершілігі жоғары, кәсі</w:t>
      </w:r>
      <w:r w:rsidR="0028076D" w:rsidRPr="00297BDF">
        <w:rPr>
          <w:rFonts w:ascii="Times New Roman" w:hAnsi="Times New Roman"/>
          <w:sz w:val="28"/>
          <w:szCs w:val="28"/>
          <w:lang w:val="kk-KZ"/>
        </w:rPr>
        <w:t>б</w:t>
      </w:r>
      <w:r w:rsidRPr="00297BDF">
        <w:rPr>
          <w:rFonts w:ascii="Times New Roman" w:hAnsi="Times New Roman"/>
          <w:sz w:val="28"/>
          <w:szCs w:val="28"/>
          <w:lang w:val="kk-KZ"/>
        </w:rPr>
        <w:t xml:space="preserve">и міндеттерді шешуде өз жеке көзқарасын дәлелдей білетін, ізденімпаз маманды даярлау. </w:t>
      </w:r>
    </w:p>
    <w:p w:rsidR="00CD58FD" w:rsidRPr="00297BDF" w:rsidRDefault="00CD58FD" w:rsidP="00825B97">
      <w:pPr>
        <w:tabs>
          <w:tab w:val="left" w:pos="709"/>
          <w:tab w:val="left" w:pos="851"/>
        </w:tabs>
        <w:spacing w:after="0" w:line="240" w:lineRule="auto"/>
        <w:ind w:firstLine="567"/>
        <w:jc w:val="both"/>
        <w:rPr>
          <w:rFonts w:ascii="Times New Roman" w:hAnsi="Times New Roman"/>
          <w:sz w:val="28"/>
          <w:szCs w:val="28"/>
          <w:lang w:val="kk-KZ"/>
        </w:rPr>
      </w:pPr>
      <w:r w:rsidRPr="00297BDF">
        <w:rPr>
          <w:rFonts w:ascii="Times New Roman" w:hAnsi="Times New Roman"/>
          <w:sz w:val="28"/>
          <w:szCs w:val="28"/>
          <w:lang w:val="kk-KZ"/>
        </w:rPr>
        <w:t>Аталған талаптарға</w:t>
      </w:r>
      <w:r w:rsidR="00162072" w:rsidRPr="00297BDF">
        <w:rPr>
          <w:rFonts w:ascii="Times New Roman" w:hAnsi="Times New Roman"/>
          <w:sz w:val="28"/>
          <w:szCs w:val="28"/>
          <w:lang w:val="kk-KZ"/>
        </w:rPr>
        <w:t xml:space="preserve"> сәйкес, болашақ биолог маман</w:t>
      </w:r>
      <w:r w:rsidR="00D31B59" w:rsidRPr="00297BDF">
        <w:rPr>
          <w:rFonts w:ascii="Times New Roman" w:hAnsi="Times New Roman"/>
          <w:sz w:val="28"/>
          <w:szCs w:val="28"/>
          <w:lang w:val="kk-KZ"/>
        </w:rPr>
        <w:t xml:space="preserve">ның зерттеушілік </w:t>
      </w:r>
      <w:r w:rsidR="00F920BF" w:rsidRPr="00297BDF">
        <w:rPr>
          <w:rFonts w:ascii="Times New Roman" w:hAnsi="Times New Roman"/>
          <w:sz w:val="28"/>
          <w:szCs w:val="28"/>
          <w:lang w:val="kk-KZ"/>
        </w:rPr>
        <w:t>құзырет</w:t>
      </w:r>
      <w:r w:rsidR="00D31B59" w:rsidRPr="00297BDF">
        <w:rPr>
          <w:rFonts w:ascii="Times New Roman" w:hAnsi="Times New Roman"/>
          <w:sz w:val="28"/>
          <w:szCs w:val="28"/>
          <w:lang w:val="kk-KZ"/>
        </w:rPr>
        <w:t>тілігін қалыптастыру жолдарын</w:t>
      </w:r>
      <w:r w:rsidRPr="00297BDF">
        <w:rPr>
          <w:rFonts w:ascii="Times New Roman" w:hAnsi="Times New Roman"/>
          <w:sz w:val="28"/>
          <w:szCs w:val="28"/>
          <w:lang w:val="kk-KZ"/>
        </w:rPr>
        <w:t xml:space="preserve"> білім беру үдерісінде</w:t>
      </w:r>
      <w:r w:rsidR="00102C2E" w:rsidRPr="00297BDF">
        <w:rPr>
          <w:rFonts w:ascii="Times New Roman" w:hAnsi="Times New Roman"/>
          <w:sz w:val="28"/>
          <w:szCs w:val="28"/>
          <w:lang w:val="kk-KZ"/>
        </w:rPr>
        <w:t xml:space="preserve"> </w:t>
      </w:r>
      <w:r w:rsidRPr="00297BDF">
        <w:rPr>
          <w:rFonts w:ascii="Times New Roman" w:hAnsi="Times New Roman"/>
          <w:sz w:val="28"/>
          <w:szCs w:val="28"/>
          <w:lang w:val="kk-KZ"/>
        </w:rPr>
        <w:t>ғылыми зерттеу жұмы</w:t>
      </w:r>
      <w:r w:rsidR="00D31B59" w:rsidRPr="00297BDF">
        <w:rPr>
          <w:rFonts w:ascii="Times New Roman" w:hAnsi="Times New Roman"/>
          <w:sz w:val="28"/>
          <w:szCs w:val="28"/>
          <w:lang w:val="kk-KZ"/>
        </w:rPr>
        <w:t>с</w:t>
      </w:r>
      <w:r w:rsidR="00425C54" w:rsidRPr="00297BDF">
        <w:rPr>
          <w:rFonts w:ascii="Times New Roman" w:hAnsi="Times New Roman"/>
          <w:sz w:val="28"/>
          <w:szCs w:val="28"/>
          <w:lang w:val="kk-KZ"/>
        </w:rPr>
        <w:t>тарымен дәлелдеп, көз жеткіздік</w:t>
      </w:r>
      <w:r w:rsidR="00D31B59" w:rsidRPr="00297BDF">
        <w:rPr>
          <w:rFonts w:ascii="Times New Roman" w:hAnsi="Times New Roman"/>
          <w:sz w:val="28"/>
          <w:szCs w:val="28"/>
          <w:lang w:val="kk-KZ"/>
        </w:rPr>
        <w:t xml:space="preserve"> және </w:t>
      </w:r>
      <w:r w:rsidRPr="00297BDF">
        <w:rPr>
          <w:rFonts w:ascii="Times New Roman" w:hAnsi="Times New Roman"/>
          <w:sz w:val="28"/>
          <w:szCs w:val="28"/>
          <w:lang w:val="kk-KZ"/>
        </w:rPr>
        <w:t xml:space="preserve">қабілетті, </w:t>
      </w:r>
      <w:r w:rsidR="00162072" w:rsidRPr="00297BDF">
        <w:rPr>
          <w:rFonts w:ascii="Times New Roman" w:hAnsi="Times New Roman"/>
          <w:sz w:val="28"/>
          <w:szCs w:val="28"/>
          <w:lang w:val="kk-KZ"/>
        </w:rPr>
        <w:t>мот</w:t>
      </w:r>
      <w:r w:rsidR="0028076D" w:rsidRPr="00297BDF">
        <w:rPr>
          <w:rFonts w:ascii="Times New Roman" w:hAnsi="Times New Roman"/>
          <w:sz w:val="28"/>
          <w:szCs w:val="28"/>
          <w:lang w:val="kk-KZ"/>
        </w:rPr>
        <w:t>и</w:t>
      </w:r>
      <w:r w:rsidR="00162072" w:rsidRPr="00297BDF">
        <w:rPr>
          <w:rFonts w:ascii="Times New Roman" w:hAnsi="Times New Roman"/>
          <w:sz w:val="28"/>
          <w:szCs w:val="28"/>
          <w:lang w:val="kk-KZ"/>
        </w:rPr>
        <w:t xml:space="preserve">вациялық-құндылық көзқарасын қалыптастыру қажеттігі тұрғысынан біз өз зерттеу жұмысымызда биолог студенттердің зерттеушілік </w:t>
      </w:r>
      <w:r w:rsidR="00F920BF" w:rsidRPr="00297BDF">
        <w:rPr>
          <w:rFonts w:ascii="Times New Roman" w:hAnsi="Times New Roman"/>
          <w:sz w:val="28"/>
          <w:szCs w:val="28"/>
          <w:lang w:val="kk-KZ"/>
        </w:rPr>
        <w:t>құзырет</w:t>
      </w:r>
      <w:r w:rsidR="00162072" w:rsidRPr="00297BDF">
        <w:rPr>
          <w:rFonts w:ascii="Times New Roman" w:hAnsi="Times New Roman"/>
          <w:sz w:val="28"/>
          <w:szCs w:val="28"/>
          <w:lang w:val="kk-KZ"/>
        </w:rPr>
        <w:t>тілігін</w:t>
      </w:r>
      <w:r w:rsidR="00102C2E" w:rsidRPr="00297BDF">
        <w:rPr>
          <w:rFonts w:ascii="Times New Roman" w:hAnsi="Times New Roman"/>
          <w:sz w:val="28"/>
          <w:szCs w:val="28"/>
          <w:lang w:val="kk-KZ"/>
        </w:rPr>
        <w:t xml:space="preserve"> </w:t>
      </w:r>
      <w:r w:rsidR="00162072" w:rsidRPr="00297BDF">
        <w:rPr>
          <w:rFonts w:ascii="Times New Roman" w:hAnsi="Times New Roman"/>
          <w:sz w:val="28"/>
          <w:szCs w:val="28"/>
          <w:lang w:val="kk-KZ"/>
        </w:rPr>
        <w:t>қант құмайы (</w:t>
      </w:r>
      <w:r w:rsidR="00162072" w:rsidRPr="00297BDF">
        <w:rPr>
          <w:rFonts w:ascii="Times New Roman" w:hAnsi="Times New Roman"/>
          <w:i/>
          <w:sz w:val="28"/>
          <w:szCs w:val="28"/>
          <w:lang w:val="kk-KZ"/>
        </w:rPr>
        <w:t>Sorghum saccharatum</w:t>
      </w:r>
      <w:r w:rsidR="00162072" w:rsidRPr="00297BDF">
        <w:rPr>
          <w:rFonts w:ascii="Times New Roman" w:hAnsi="Times New Roman"/>
          <w:sz w:val="28"/>
          <w:szCs w:val="28"/>
          <w:lang w:val="kk-KZ"/>
        </w:rPr>
        <w:t xml:space="preserve"> (L</w:t>
      </w:r>
      <w:r w:rsidR="00102C2E" w:rsidRPr="00297BDF">
        <w:rPr>
          <w:rFonts w:ascii="Times New Roman" w:hAnsi="Times New Roman"/>
          <w:sz w:val="28"/>
          <w:szCs w:val="28"/>
          <w:lang w:val="kk-KZ"/>
        </w:rPr>
        <w:t>.</w:t>
      </w:r>
      <w:r w:rsidR="00162072" w:rsidRPr="00297BDF">
        <w:rPr>
          <w:rFonts w:ascii="Times New Roman" w:hAnsi="Times New Roman"/>
          <w:sz w:val="28"/>
          <w:szCs w:val="28"/>
          <w:lang w:val="kk-KZ"/>
        </w:rPr>
        <w:t xml:space="preserve">) </w:t>
      </w:r>
      <w:r w:rsidR="0028076D" w:rsidRPr="00297BDF">
        <w:rPr>
          <w:rFonts w:ascii="Times New Roman" w:hAnsi="Times New Roman"/>
          <w:sz w:val="28"/>
          <w:szCs w:val="28"/>
          <w:lang w:val="kk-KZ"/>
        </w:rPr>
        <w:t>P</w:t>
      </w:r>
      <w:r w:rsidR="00162072" w:rsidRPr="00297BDF">
        <w:rPr>
          <w:rFonts w:ascii="Times New Roman" w:hAnsi="Times New Roman"/>
          <w:sz w:val="28"/>
          <w:szCs w:val="28"/>
          <w:lang w:val="kk-KZ"/>
        </w:rPr>
        <w:t>ers</w:t>
      </w:r>
      <w:r w:rsidR="00102C2E" w:rsidRPr="00297BDF">
        <w:rPr>
          <w:rFonts w:ascii="Times New Roman" w:hAnsi="Times New Roman"/>
          <w:sz w:val="28"/>
          <w:szCs w:val="28"/>
          <w:lang w:val="kk-KZ"/>
        </w:rPr>
        <w:t>.</w:t>
      </w:r>
      <w:r w:rsidR="00162072" w:rsidRPr="00297BDF">
        <w:rPr>
          <w:rFonts w:ascii="Times New Roman" w:hAnsi="Times New Roman"/>
          <w:sz w:val="28"/>
          <w:szCs w:val="28"/>
          <w:lang w:val="kk-KZ"/>
        </w:rPr>
        <w:t>) сұрыптарын физ</w:t>
      </w:r>
      <w:r w:rsidR="0028076D" w:rsidRPr="00297BDF">
        <w:rPr>
          <w:rFonts w:ascii="Times New Roman" w:hAnsi="Times New Roman"/>
          <w:sz w:val="28"/>
          <w:szCs w:val="28"/>
          <w:lang w:val="kk-KZ"/>
        </w:rPr>
        <w:t>и</w:t>
      </w:r>
      <w:r w:rsidR="00162072" w:rsidRPr="00297BDF">
        <w:rPr>
          <w:rFonts w:ascii="Times New Roman" w:hAnsi="Times New Roman"/>
          <w:sz w:val="28"/>
          <w:szCs w:val="28"/>
          <w:lang w:val="kk-KZ"/>
        </w:rPr>
        <w:t>ологиялық-генетикалық талдау негізінде қалыптастырудың</w:t>
      </w:r>
      <w:r w:rsidR="00030300" w:rsidRPr="00297BDF">
        <w:rPr>
          <w:rFonts w:ascii="Times New Roman" w:hAnsi="Times New Roman"/>
          <w:sz w:val="28"/>
          <w:szCs w:val="28"/>
          <w:lang w:val="kk-KZ"/>
        </w:rPr>
        <w:t xml:space="preserve"> те</w:t>
      </w:r>
      <w:r w:rsidR="00173DA0" w:rsidRPr="00297BDF">
        <w:rPr>
          <w:rFonts w:ascii="Times New Roman" w:hAnsi="Times New Roman"/>
          <w:sz w:val="28"/>
          <w:szCs w:val="28"/>
          <w:lang w:val="kk-KZ"/>
        </w:rPr>
        <w:t>о</w:t>
      </w:r>
      <w:r w:rsidR="00030300" w:rsidRPr="00297BDF">
        <w:rPr>
          <w:rFonts w:ascii="Times New Roman" w:hAnsi="Times New Roman"/>
          <w:sz w:val="28"/>
          <w:szCs w:val="28"/>
          <w:lang w:val="kk-KZ"/>
        </w:rPr>
        <w:t>риялық негіздемесін және</w:t>
      </w:r>
      <w:r w:rsidR="00162072" w:rsidRPr="00297BDF">
        <w:rPr>
          <w:rFonts w:ascii="Times New Roman" w:hAnsi="Times New Roman"/>
          <w:sz w:val="28"/>
          <w:szCs w:val="28"/>
          <w:lang w:val="kk-KZ"/>
        </w:rPr>
        <w:t xml:space="preserve"> әдістемелік</w:t>
      </w:r>
      <w:r w:rsidR="00030300" w:rsidRPr="00297BDF">
        <w:rPr>
          <w:rFonts w:ascii="Times New Roman" w:hAnsi="Times New Roman"/>
          <w:sz w:val="28"/>
          <w:szCs w:val="28"/>
          <w:lang w:val="kk-KZ"/>
        </w:rPr>
        <w:t xml:space="preserve"> жолдарын</w:t>
      </w:r>
      <w:r w:rsidR="00162072" w:rsidRPr="00297BDF">
        <w:rPr>
          <w:rFonts w:ascii="Times New Roman" w:hAnsi="Times New Roman"/>
          <w:sz w:val="28"/>
          <w:szCs w:val="28"/>
          <w:lang w:val="kk-KZ"/>
        </w:rPr>
        <w:t xml:space="preserve"> ұсындық.</w:t>
      </w:r>
    </w:p>
    <w:p w:rsidR="004E54CD" w:rsidRPr="00297BDF" w:rsidRDefault="004E54CD" w:rsidP="00825B97">
      <w:pPr>
        <w:tabs>
          <w:tab w:val="left" w:pos="709"/>
          <w:tab w:val="left" w:pos="851"/>
        </w:tabs>
        <w:spacing w:after="0" w:line="240" w:lineRule="auto"/>
        <w:ind w:firstLine="567"/>
        <w:jc w:val="both"/>
        <w:rPr>
          <w:rFonts w:ascii="Times New Roman" w:hAnsi="Times New Roman"/>
          <w:b/>
          <w:sz w:val="28"/>
          <w:szCs w:val="28"/>
          <w:lang w:val="kk-KZ"/>
        </w:rPr>
      </w:pPr>
      <w:r w:rsidRPr="00297BDF">
        <w:rPr>
          <w:rFonts w:ascii="Times New Roman" w:hAnsi="Times New Roman"/>
          <w:b/>
          <w:sz w:val="28"/>
          <w:szCs w:val="28"/>
          <w:lang w:val="kk-KZ"/>
        </w:rPr>
        <w:t>Зерттеу барысында қол жеткізген нәтижелер төмендегідей қорытындылар жасауға мүмкіндік берді:</w:t>
      </w:r>
    </w:p>
    <w:p w:rsidR="004E54CD" w:rsidRPr="00297BDF" w:rsidRDefault="004E54CD" w:rsidP="00825B97">
      <w:pPr>
        <w:pStyle w:val="Default"/>
        <w:tabs>
          <w:tab w:val="left" w:pos="709"/>
          <w:tab w:val="left" w:pos="851"/>
        </w:tabs>
        <w:ind w:firstLine="567"/>
        <w:jc w:val="both"/>
        <w:rPr>
          <w:color w:val="auto"/>
          <w:sz w:val="28"/>
          <w:szCs w:val="28"/>
          <w:lang w:val="kk-KZ"/>
        </w:rPr>
      </w:pPr>
      <w:r w:rsidRPr="00297BDF">
        <w:rPr>
          <w:color w:val="auto"/>
          <w:sz w:val="28"/>
          <w:szCs w:val="28"/>
          <w:lang w:val="kk-KZ"/>
        </w:rPr>
        <w:t>1.</w:t>
      </w:r>
      <w:r w:rsidR="00102C2E" w:rsidRPr="00297BDF">
        <w:rPr>
          <w:color w:val="auto"/>
          <w:sz w:val="28"/>
          <w:szCs w:val="28"/>
          <w:lang w:val="kk-KZ"/>
        </w:rPr>
        <w:t xml:space="preserve"> </w:t>
      </w:r>
      <w:r w:rsidR="006D768F" w:rsidRPr="00297BDF">
        <w:rPr>
          <w:color w:val="auto"/>
          <w:sz w:val="28"/>
          <w:szCs w:val="28"/>
          <w:lang w:val="kk-KZ"/>
        </w:rPr>
        <w:t>Ж</w:t>
      </w:r>
      <w:r w:rsidRPr="00297BDF">
        <w:rPr>
          <w:color w:val="auto"/>
          <w:sz w:val="28"/>
          <w:szCs w:val="28"/>
          <w:lang w:val="kk-KZ"/>
        </w:rPr>
        <w:t xml:space="preserve">оғары оқу орындарында  </w:t>
      </w:r>
      <w:r w:rsidR="000C38B8" w:rsidRPr="00297BDF">
        <w:rPr>
          <w:color w:val="auto"/>
          <w:sz w:val="28"/>
          <w:szCs w:val="28"/>
          <w:lang w:val="kk-KZ"/>
        </w:rPr>
        <w:t xml:space="preserve">биолог студенттердің зерттеушілік </w:t>
      </w:r>
      <w:r w:rsidR="00F920BF" w:rsidRPr="00297BDF">
        <w:rPr>
          <w:color w:val="auto"/>
          <w:sz w:val="28"/>
          <w:szCs w:val="28"/>
          <w:lang w:val="kk-KZ"/>
        </w:rPr>
        <w:t>құзырет</w:t>
      </w:r>
      <w:r w:rsidR="000C38B8" w:rsidRPr="00297BDF">
        <w:rPr>
          <w:color w:val="auto"/>
          <w:sz w:val="28"/>
          <w:szCs w:val="28"/>
          <w:lang w:val="kk-KZ"/>
        </w:rPr>
        <w:t>тілігін</w:t>
      </w:r>
      <w:r w:rsidR="00102C2E" w:rsidRPr="00297BDF">
        <w:rPr>
          <w:color w:val="auto"/>
          <w:sz w:val="28"/>
          <w:szCs w:val="28"/>
          <w:lang w:val="kk-KZ"/>
        </w:rPr>
        <w:t xml:space="preserve"> </w:t>
      </w:r>
      <w:r w:rsidR="000C38B8" w:rsidRPr="00297BDF">
        <w:rPr>
          <w:color w:val="auto"/>
          <w:sz w:val="28"/>
          <w:szCs w:val="28"/>
          <w:lang w:val="kk-KZ"/>
        </w:rPr>
        <w:t>қант құмайы (</w:t>
      </w:r>
      <w:r w:rsidR="000C38B8" w:rsidRPr="00297BDF">
        <w:rPr>
          <w:i/>
          <w:color w:val="auto"/>
          <w:sz w:val="28"/>
          <w:szCs w:val="28"/>
          <w:lang w:val="kk-KZ"/>
        </w:rPr>
        <w:t>Sorghum saccharatum</w:t>
      </w:r>
      <w:r w:rsidR="000C38B8" w:rsidRPr="00297BDF">
        <w:rPr>
          <w:color w:val="auto"/>
          <w:sz w:val="28"/>
          <w:szCs w:val="28"/>
          <w:lang w:val="kk-KZ"/>
        </w:rPr>
        <w:t xml:space="preserve"> (L</w:t>
      </w:r>
      <w:r w:rsidR="00102C2E" w:rsidRPr="00297BDF">
        <w:rPr>
          <w:color w:val="auto"/>
          <w:sz w:val="28"/>
          <w:szCs w:val="28"/>
          <w:lang w:val="kk-KZ"/>
        </w:rPr>
        <w:t>.</w:t>
      </w:r>
      <w:r w:rsidR="000C38B8" w:rsidRPr="00297BDF">
        <w:rPr>
          <w:color w:val="auto"/>
          <w:sz w:val="28"/>
          <w:szCs w:val="28"/>
          <w:lang w:val="kk-KZ"/>
        </w:rPr>
        <w:t xml:space="preserve">) </w:t>
      </w:r>
      <w:r w:rsidR="00A96044" w:rsidRPr="00297BDF">
        <w:rPr>
          <w:color w:val="auto"/>
          <w:sz w:val="28"/>
          <w:szCs w:val="28"/>
          <w:lang w:val="kk-KZ"/>
        </w:rPr>
        <w:t>P</w:t>
      </w:r>
      <w:r w:rsidR="000C38B8" w:rsidRPr="00297BDF">
        <w:rPr>
          <w:color w:val="auto"/>
          <w:sz w:val="28"/>
          <w:szCs w:val="28"/>
          <w:lang w:val="kk-KZ"/>
        </w:rPr>
        <w:t>ers</w:t>
      </w:r>
      <w:r w:rsidR="00102C2E" w:rsidRPr="00297BDF">
        <w:rPr>
          <w:color w:val="auto"/>
          <w:sz w:val="28"/>
          <w:szCs w:val="28"/>
          <w:lang w:val="kk-KZ"/>
        </w:rPr>
        <w:t>.</w:t>
      </w:r>
      <w:r w:rsidR="000C38B8" w:rsidRPr="00297BDF">
        <w:rPr>
          <w:color w:val="auto"/>
          <w:sz w:val="28"/>
          <w:szCs w:val="28"/>
          <w:lang w:val="kk-KZ"/>
        </w:rPr>
        <w:t>) сұрыптарын физ</w:t>
      </w:r>
      <w:r w:rsidR="00A96044" w:rsidRPr="00297BDF">
        <w:rPr>
          <w:color w:val="auto"/>
          <w:sz w:val="28"/>
          <w:szCs w:val="28"/>
          <w:lang w:val="kk-KZ"/>
        </w:rPr>
        <w:t>и</w:t>
      </w:r>
      <w:r w:rsidR="000C38B8" w:rsidRPr="00297BDF">
        <w:rPr>
          <w:color w:val="auto"/>
          <w:sz w:val="28"/>
          <w:szCs w:val="28"/>
          <w:lang w:val="kk-KZ"/>
        </w:rPr>
        <w:t xml:space="preserve">ологиялық-генетикалық талдау негізінде қалыптастырудың </w:t>
      </w:r>
      <w:r w:rsidRPr="00297BDF">
        <w:rPr>
          <w:color w:val="auto"/>
          <w:sz w:val="28"/>
          <w:szCs w:val="28"/>
          <w:lang w:val="kk-KZ"/>
        </w:rPr>
        <w:t>теориялық негіздері айқындалды.</w:t>
      </w:r>
    </w:p>
    <w:p w:rsidR="004E54CD" w:rsidRPr="00297BDF" w:rsidRDefault="000C38B8" w:rsidP="00825B97">
      <w:pPr>
        <w:pStyle w:val="Default"/>
        <w:tabs>
          <w:tab w:val="left" w:pos="709"/>
          <w:tab w:val="left" w:pos="851"/>
        </w:tabs>
        <w:ind w:firstLine="567"/>
        <w:jc w:val="both"/>
        <w:rPr>
          <w:color w:val="auto"/>
          <w:sz w:val="28"/>
          <w:szCs w:val="28"/>
          <w:lang w:val="kk-KZ"/>
        </w:rPr>
      </w:pPr>
      <w:r w:rsidRPr="00297BDF">
        <w:rPr>
          <w:color w:val="auto"/>
          <w:sz w:val="28"/>
          <w:szCs w:val="28"/>
          <w:lang w:val="kk-KZ"/>
        </w:rPr>
        <w:t xml:space="preserve">Биолог студенттердің зерттеушілік </w:t>
      </w:r>
      <w:r w:rsidR="00F920BF" w:rsidRPr="00297BDF">
        <w:rPr>
          <w:color w:val="auto"/>
          <w:sz w:val="28"/>
          <w:szCs w:val="28"/>
          <w:lang w:val="kk-KZ"/>
        </w:rPr>
        <w:t>құзырет</w:t>
      </w:r>
      <w:r w:rsidRPr="00297BDF">
        <w:rPr>
          <w:color w:val="auto"/>
          <w:sz w:val="28"/>
          <w:szCs w:val="28"/>
          <w:lang w:val="kk-KZ"/>
        </w:rPr>
        <w:t>тілігін</w:t>
      </w:r>
      <w:r w:rsidR="00102C2E" w:rsidRPr="00297BDF">
        <w:rPr>
          <w:color w:val="auto"/>
          <w:sz w:val="28"/>
          <w:szCs w:val="28"/>
          <w:lang w:val="kk-KZ"/>
        </w:rPr>
        <w:t xml:space="preserve"> </w:t>
      </w:r>
      <w:r w:rsidRPr="00297BDF">
        <w:rPr>
          <w:color w:val="auto"/>
          <w:sz w:val="28"/>
          <w:szCs w:val="28"/>
          <w:lang w:val="kk-KZ"/>
        </w:rPr>
        <w:t>қант құмайы (</w:t>
      </w:r>
      <w:r w:rsidRPr="00297BDF">
        <w:rPr>
          <w:i/>
          <w:color w:val="auto"/>
          <w:sz w:val="28"/>
          <w:szCs w:val="28"/>
          <w:lang w:val="kk-KZ"/>
        </w:rPr>
        <w:t xml:space="preserve">Sorghum saccharatum </w:t>
      </w:r>
      <w:r w:rsidRPr="00297BDF">
        <w:rPr>
          <w:color w:val="auto"/>
          <w:sz w:val="28"/>
          <w:szCs w:val="28"/>
          <w:lang w:val="kk-KZ"/>
        </w:rPr>
        <w:t>(L</w:t>
      </w:r>
      <w:r w:rsidR="00102C2E" w:rsidRPr="00297BDF">
        <w:rPr>
          <w:color w:val="auto"/>
          <w:sz w:val="28"/>
          <w:szCs w:val="28"/>
          <w:lang w:val="kk-KZ"/>
        </w:rPr>
        <w:t>.</w:t>
      </w:r>
      <w:r w:rsidRPr="00297BDF">
        <w:rPr>
          <w:color w:val="auto"/>
          <w:sz w:val="28"/>
          <w:szCs w:val="28"/>
          <w:lang w:val="kk-KZ"/>
        </w:rPr>
        <w:t xml:space="preserve">) </w:t>
      </w:r>
      <w:r w:rsidR="00A96044" w:rsidRPr="00297BDF">
        <w:rPr>
          <w:color w:val="auto"/>
          <w:sz w:val="28"/>
          <w:szCs w:val="28"/>
          <w:lang w:val="kk-KZ"/>
        </w:rPr>
        <w:t>P</w:t>
      </w:r>
      <w:r w:rsidRPr="00297BDF">
        <w:rPr>
          <w:color w:val="auto"/>
          <w:sz w:val="28"/>
          <w:szCs w:val="28"/>
          <w:lang w:val="kk-KZ"/>
        </w:rPr>
        <w:t>ers</w:t>
      </w:r>
      <w:r w:rsidR="00102C2E" w:rsidRPr="00297BDF">
        <w:rPr>
          <w:color w:val="auto"/>
          <w:sz w:val="28"/>
          <w:szCs w:val="28"/>
          <w:lang w:val="kk-KZ"/>
        </w:rPr>
        <w:t>.</w:t>
      </w:r>
      <w:r w:rsidRPr="00297BDF">
        <w:rPr>
          <w:color w:val="auto"/>
          <w:sz w:val="28"/>
          <w:szCs w:val="28"/>
          <w:lang w:val="kk-KZ"/>
        </w:rPr>
        <w:t>) сұрыптарын физ</w:t>
      </w:r>
      <w:r w:rsidR="00A96044" w:rsidRPr="00297BDF">
        <w:rPr>
          <w:color w:val="auto"/>
          <w:sz w:val="28"/>
          <w:szCs w:val="28"/>
          <w:lang w:val="kk-KZ"/>
        </w:rPr>
        <w:t>и</w:t>
      </w:r>
      <w:r w:rsidRPr="00297BDF">
        <w:rPr>
          <w:color w:val="auto"/>
          <w:sz w:val="28"/>
          <w:szCs w:val="28"/>
          <w:lang w:val="kk-KZ"/>
        </w:rPr>
        <w:t>ологиялық-генетикалық талдау негізінде қалыптастыруды оқу үдерісін</w:t>
      </w:r>
      <w:r w:rsidR="00A96044" w:rsidRPr="00297BDF">
        <w:rPr>
          <w:color w:val="auto"/>
          <w:sz w:val="28"/>
          <w:szCs w:val="28"/>
          <w:lang w:val="kk-KZ"/>
        </w:rPr>
        <w:t>де</w:t>
      </w:r>
      <w:r w:rsidRPr="00297BDF">
        <w:rPr>
          <w:color w:val="auto"/>
          <w:sz w:val="28"/>
          <w:szCs w:val="28"/>
          <w:lang w:val="kk-KZ"/>
        </w:rPr>
        <w:t xml:space="preserve"> ұйымдастыруда</w:t>
      </w:r>
      <w:r w:rsidR="00102C2E" w:rsidRPr="00297BDF">
        <w:rPr>
          <w:color w:val="auto"/>
          <w:sz w:val="28"/>
          <w:szCs w:val="28"/>
          <w:lang w:val="kk-KZ"/>
        </w:rPr>
        <w:t xml:space="preserve"> </w:t>
      </w:r>
      <w:r w:rsidR="004E54CD" w:rsidRPr="00297BDF">
        <w:rPr>
          <w:color w:val="auto"/>
          <w:sz w:val="28"/>
          <w:szCs w:val="28"/>
          <w:lang w:val="kk-KZ"/>
        </w:rPr>
        <w:t xml:space="preserve">зерттеу нәтижелерін </w:t>
      </w:r>
      <w:r w:rsidRPr="00297BDF">
        <w:rPr>
          <w:color w:val="auto"/>
          <w:sz w:val="28"/>
          <w:szCs w:val="28"/>
          <w:lang w:val="kk-KZ"/>
        </w:rPr>
        <w:t>қолдану</w:t>
      </w:r>
      <w:r w:rsidR="004E54CD" w:rsidRPr="00297BDF">
        <w:rPr>
          <w:color w:val="auto"/>
          <w:sz w:val="28"/>
          <w:szCs w:val="28"/>
          <w:lang w:val="kk-KZ"/>
        </w:rPr>
        <w:t xml:space="preserve"> мүмкіндіктерінің ғылыми </w:t>
      </w:r>
      <w:r w:rsidRPr="00297BDF">
        <w:rPr>
          <w:color w:val="auto"/>
          <w:sz w:val="28"/>
          <w:szCs w:val="28"/>
          <w:lang w:val="kk-KZ"/>
        </w:rPr>
        <w:t>–</w:t>
      </w:r>
      <w:r w:rsidR="004E54CD" w:rsidRPr="00297BDF">
        <w:rPr>
          <w:color w:val="auto"/>
          <w:sz w:val="28"/>
          <w:szCs w:val="28"/>
          <w:lang w:val="kk-KZ"/>
        </w:rPr>
        <w:t xml:space="preserve"> әдістемелік</w:t>
      </w:r>
      <w:r w:rsidRPr="00297BDF">
        <w:rPr>
          <w:color w:val="auto"/>
          <w:sz w:val="28"/>
          <w:szCs w:val="28"/>
          <w:lang w:val="kk-KZ"/>
        </w:rPr>
        <w:t xml:space="preserve"> жолдары</w:t>
      </w:r>
      <w:r w:rsidR="004E54CD" w:rsidRPr="00297BDF">
        <w:rPr>
          <w:color w:val="auto"/>
          <w:sz w:val="28"/>
          <w:szCs w:val="28"/>
          <w:lang w:val="kk-KZ"/>
        </w:rPr>
        <w:t xml:space="preserve"> анықталды. </w:t>
      </w:r>
    </w:p>
    <w:p w:rsidR="004E54CD" w:rsidRPr="00297BDF" w:rsidRDefault="004E54CD" w:rsidP="00825B97">
      <w:pPr>
        <w:pStyle w:val="Default"/>
        <w:tabs>
          <w:tab w:val="left" w:pos="709"/>
          <w:tab w:val="left" w:pos="851"/>
        </w:tabs>
        <w:ind w:firstLine="567"/>
        <w:jc w:val="both"/>
        <w:rPr>
          <w:color w:val="auto"/>
          <w:sz w:val="28"/>
          <w:szCs w:val="28"/>
          <w:lang w:val="kk-KZ"/>
        </w:rPr>
      </w:pPr>
      <w:r w:rsidRPr="00297BDF">
        <w:rPr>
          <w:color w:val="auto"/>
          <w:sz w:val="28"/>
          <w:szCs w:val="28"/>
          <w:lang w:val="kk-KZ"/>
        </w:rPr>
        <w:t xml:space="preserve"> Зерттеушілік </w:t>
      </w:r>
      <w:r w:rsidR="00F920BF" w:rsidRPr="00297BDF">
        <w:rPr>
          <w:color w:val="auto"/>
          <w:sz w:val="28"/>
          <w:szCs w:val="28"/>
          <w:lang w:val="kk-KZ"/>
        </w:rPr>
        <w:t>құзырет</w:t>
      </w:r>
      <w:r w:rsidR="000C38B8" w:rsidRPr="00297BDF">
        <w:rPr>
          <w:color w:val="auto"/>
          <w:sz w:val="28"/>
          <w:szCs w:val="28"/>
          <w:lang w:val="kk-KZ"/>
        </w:rPr>
        <w:t xml:space="preserve">тілігінің </w:t>
      </w:r>
      <w:r w:rsidRPr="00297BDF">
        <w:rPr>
          <w:color w:val="auto"/>
          <w:sz w:val="28"/>
          <w:szCs w:val="28"/>
          <w:lang w:val="kk-KZ"/>
        </w:rPr>
        <w:t xml:space="preserve">теориялық және практикалық </w:t>
      </w:r>
      <w:r w:rsidR="00851CD8" w:rsidRPr="00297BDF">
        <w:rPr>
          <w:color w:val="auto"/>
          <w:sz w:val="28"/>
          <w:szCs w:val="28"/>
          <w:lang w:val="kk-KZ"/>
        </w:rPr>
        <w:t>әдістемелері</w:t>
      </w:r>
      <w:r w:rsidR="00102C2E" w:rsidRPr="00297BDF">
        <w:rPr>
          <w:color w:val="auto"/>
          <w:sz w:val="28"/>
          <w:szCs w:val="28"/>
          <w:lang w:val="kk-KZ"/>
        </w:rPr>
        <w:t xml:space="preserve"> </w:t>
      </w:r>
      <w:r w:rsidRPr="00297BDF">
        <w:rPr>
          <w:color w:val="auto"/>
          <w:sz w:val="28"/>
          <w:szCs w:val="28"/>
          <w:lang w:val="kk-KZ"/>
        </w:rPr>
        <w:t>жүйеленіп оны оқу үдерісі</w:t>
      </w:r>
      <w:r w:rsidR="00851CD8" w:rsidRPr="00297BDF">
        <w:rPr>
          <w:color w:val="auto"/>
          <w:sz w:val="28"/>
          <w:szCs w:val="28"/>
          <w:lang w:val="kk-KZ"/>
        </w:rPr>
        <w:t>н ұйымдастыруда</w:t>
      </w:r>
      <w:r w:rsidR="00102C2E" w:rsidRPr="00297BDF">
        <w:rPr>
          <w:color w:val="auto"/>
          <w:sz w:val="28"/>
          <w:szCs w:val="28"/>
          <w:lang w:val="kk-KZ"/>
        </w:rPr>
        <w:t xml:space="preserve"> </w:t>
      </w:r>
      <w:r w:rsidR="00851CD8" w:rsidRPr="00297BDF">
        <w:rPr>
          <w:color w:val="auto"/>
          <w:sz w:val="28"/>
          <w:szCs w:val="28"/>
          <w:lang w:val="kk-KZ"/>
        </w:rPr>
        <w:t>қолданудың</w:t>
      </w:r>
      <w:r w:rsidRPr="00297BDF">
        <w:rPr>
          <w:color w:val="auto"/>
          <w:sz w:val="28"/>
          <w:szCs w:val="28"/>
          <w:lang w:val="kk-KZ"/>
        </w:rPr>
        <w:t xml:space="preserve"> тиімді жолдары </w:t>
      </w:r>
      <w:r w:rsidR="00851CD8" w:rsidRPr="00297BDF">
        <w:rPr>
          <w:color w:val="auto"/>
          <w:sz w:val="28"/>
          <w:szCs w:val="28"/>
          <w:lang w:val="kk-KZ"/>
        </w:rPr>
        <w:t>ұсынылды</w:t>
      </w:r>
      <w:r w:rsidRPr="00297BDF">
        <w:rPr>
          <w:color w:val="auto"/>
          <w:sz w:val="28"/>
          <w:szCs w:val="28"/>
          <w:lang w:val="kk-KZ"/>
        </w:rPr>
        <w:t>.</w:t>
      </w:r>
    </w:p>
    <w:p w:rsidR="004E54CD" w:rsidRPr="00297BDF" w:rsidRDefault="00045EA2" w:rsidP="00825B97">
      <w:pPr>
        <w:pStyle w:val="Default"/>
        <w:tabs>
          <w:tab w:val="left" w:pos="709"/>
          <w:tab w:val="left" w:pos="851"/>
        </w:tabs>
        <w:ind w:firstLine="567"/>
        <w:jc w:val="both"/>
        <w:rPr>
          <w:color w:val="auto"/>
          <w:sz w:val="28"/>
          <w:szCs w:val="28"/>
          <w:lang w:val="kk-KZ"/>
        </w:rPr>
      </w:pPr>
      <w:r w:rsidRPr="00297BDF">
        <w:rPr>
          <w:color w:val="auto"/>
          <w:sz w:val="28"/>
          <w:szCs w:val="28"/>
          <w:lang w:val="kk-KZ"/>
        </w:rPr>
        <w:t xml:space="preserve">«Генетика» </w:t>
      </w:r>
      <w:r w:rsidRPr="00297BDF">
        <w:rPr>
          <w:noProof/>
          <w:color w:val="auto"/>
          <w:sz w:val="28"/>
          <w:szCs w:val="28"/>
          <w:lang w:val="kk-KZ"/>
        </w:rPr>
        <w:t>және «Өсімдіктер физиологиясы»</w:t>
      </w:r>
      <w:r w:rsidR="00102C2E" w:rsidRPr="00297BDF">
        <w:rPr>
          <w:noProof/>
          <w:color w:val="auto"/>
          <w:sz w:val="28"/>
          <w:szCs w:val="28"/>
          <w:lang w:val="kk-KZ"/>
        </w:rPr>
        <w:t xml:space="preserve"> </w:t>
      </w:r>
      <w:r w:rsidRPr="00297BDF">
        <w:rPr>
          <w:noProof/>
          <w:color w:val="auto"/>
          <w:sz w:val="28"/>
          <w:szCs w:val="28"/>
          <w:lang w:val="kk-KZ"/>
        </w:rPr>
        <w:t>пәндері</w:t>
      </w:r>
      <w:r w:rsidRPr="00297BDF">
        <w:rPr>
          <w:color w:val="auto"/>
          <w:sz w:val="28"/>
          <w:szCs w:val="28"/>
          <w:lang w:val="kk-KZ"/>
        </w:rPr>
        <w:t>нің</w:t>
      </w:r>
      <w:r w:rsidR="004E54CD" w:rsidRPr="00297BDF">
        <w:rPr>
          <w:color w:val="auto"/>
          <w:sz w:val="28"/>
          <w:szCs w:val="28"/>
          <w:lang w:val="kk-KZ"/>
        </w:rPr>
        <w:t xml:space="preserve"> мазмұнына  талдау жасалып, </w:t>
      </w:r>
      <w:r w:rsidRPr="00297BDF">
        <w:rPr>
          <w:color w:val="auto"/>
          <w:sz w:val="28"/>
          <w:szCs w:val="28"/>
          <w:lang w:val="kk-KZ"/>
        </w:rPr>
        <w:t>қант құмайы (</w:t>
      </w:r>
      <w:r w:rsidRPr="00297BDF">
        <w:rPr>
          <w:i/>
          <w:color w:val="auto"/>
          <w:sz w:val="28"/>
          <w:szCs w:val="28"/>
          <w:lang w:val="kk-KZ"/>
        </w:rPr>
        <w:t>Sorghum saccharatum</w:t>
      </w:r>
      <w:r w:rsidRPr="00297BDF">
        <w:rPr>
          <w:color w:val="auto"/>
          <w:sz w:val="28"/>
          <w:szCs w:val="28"/>
          <w:lang w:val="kk-KZ"/>
        </w:rPr>
        <w:t xml:space="preserve"> (L</w:t>
      </w:r>
      <w:r w:rsidR="00102C2E" w:rsidRPr="00297BDF">
        <w:rPr>
          <w:color w:val="auto"/>
          <w:sz w:val="28"/>
          <w:szCs w:val="28"/>
          <w:lang w:val="kk-KZ"/>
        </w:rPr>
        <w:t>.</w:t>
      </w:r>
      <w:r w:rsidRPr="00297BDF">
        <w:rPr>
          <w:color w:val="auto"/>
          <w:sz w:val="28"/>
          <w:szCs w:val="28"/>
          <w:lang w:val="kk-KZ"/>
        </w:rPr>
        <w:t xml:space="preserve">) </w:t>
      </w:r>
      <w:r w:rsidR="00B16523" w:rsidRPr="00297BDF">
        <w:rPr>
          <w:color w:val="auto"/>
          <w:sz w:val="28"/>
          <w:szCs w:val="28"/>
          <w:lang w:val="kk-KZ"/>
        </w:rPr>
        <w:t>P</w:t>
      </w:r>
      <w:r w:rsidRPr="00297BDF">
        <w:rPr>
          <w:color w:val="auto"/>
          <w:sz w:val="28"/>
          <w:szCs w:val="28"/>
          <w:lang w:val="kk-KZ"/>
        </w:rPr>
        <w:t>ers</w:t>
      </w:r>
      <w:r w:rsidR="00102C2E" w:rsidRPr="00297BDF">
        <w:rPr>
          <w:color w:val="auto"/>
          <w:sz w:val="28"/>
          <w:szCs w:val="28"/>
          <w:lang w:val="kk-KZ"/>
        </w:rPr>
        <w:t>.</w:t>
      </w:r>
      <w:r w:rsidRPr="00297BDF">
        <w:rPr>
          <w:color w:val="auto"/>
          <w:sz w:val="28"/>
          <w:szCs w:val="28"/>
          <w:lang w:val="kk-KZ"/>
        </w:rPr>
        <w:t>) сұрыптарын физ</w:t>
      </w:r>
      <w:r w:rsidR="00B16523" w:rsidRPr="00297BDF">
        <w:rPr>
          <w:color w:val="auto"/>
          <w:sz w:val="28"/>
          <w:szCs w:val="28"/>
          <w:lang w:val="kk-KZ"/>
        </w:rPr>
        <w:t>и</w:t>
      </w:r>
      <w:r w:rsidRPr="00297BDF">
        <w:rPr>
          <w:color w:val="auto"/>
          <w:sz w:val="28"/>
          <w:szCs w:val="28"/>
          <w:lang w:val="kk-KZ"/>
        </w:rPr>
        <w:t>ологиялық-генетикалық талдау нәтижесінде анықталған</w:t>
      </w:r>
      <w:r w:rsidR="00102C2E" w:rsidRPr="00297BDF">
        <w:rPr>
          <w:color w:val="auto"/>
          <w:sz w:val="28"/>
          <w:szCs w:val="28"/>
          <w:lang w:val="kk-KZ"/>
        </w:rPr>
        <w:t xml:space="preserve"> </w:t>
      </w:r>
      <w:r w:rsidRPr="00297BDF">
        <w:rPr>
          <w:color w:val="auto"/>
          <w:sz w:val="28"/>
          <w:szCs w:val="28"/>
          <w:lang w:val="kk-KZ"/>
        </w:rPr>
        <w:t>материалдарын оқу үдерісін ұйымдастыруда</w:t>
      </w:r>
      <w:r w:rsidR="004E54CD" w:rsidRPr="00297BDF">
        <w:rPr>
          <w:color w:val="auto"/>
          <w:sz w:val="28"/>
          <w:szCs w:val="28"/>
          <w:lang w:val="kk-KZ"/>
        </w:rPr>
        <w:t xml:space="preserve"> пайдалану мүмкіндіктері</w:t>
      </w:r>
      <w:r w:rsidR="00102C2E" w:rsidRPr="00297BDF">
        <w:rPr>
          <w:color w:val="auto"/>
          <w:sz w:val="28"/>
          <w:szCs w:val="28"/>
          <w:lang w:val="kk-KZ"/>
        </w:rPr>
        <w:t xml:space="preserve"> </w:t>
      </w:r>
      <w:r w:rsidRPr="00297BDF">
        <w:rPr>
          <w:color w:val="auto"/>
          <w:sz w:val="28"/>
          <w:szCs w:val="28"/>
          <w:lang w:val="kk-KZ"/>
        </w:rPr>
        <w:t>нақтыланды.</w:t>
      </w:r>
    </w:p>
    <w:p w:rsidR="004E54CD" w:rsidRPr="00297BDF" w:rsidRDefault="004E54CD" w:rsidP="00825B97">
      <w:pPr>
        <w:pStyle w:val="Default"/>
        <w:tabs>
          <w:tab w:val="left" w:pos="709"/>
          <w:tab w:val="left" w:pos="851"/>
        </w:tabs>
        <w:ind w:firstLine="567"/>
        <w:jc w:val="both"/>
        <w:rPr>
          <w:color w:val="auto"/>
          <w:sz w:val="28"/>
          <w:szCs w:val="28"/>
          <w:lang w:val="kk-KZ"/>
        </w:rPr>
      </w:pPr>
      <w:r w:rsidRPr="00297BDF">
        <w:rPr>
          <w:color w:val="auto"/>
          <w:sz w:val="28"/>
          <w:szCs w:val="28"/>
          <w:lang w:val="kk-KZ"/>
        </w:rPr>
        <w:t xml:space="preserve">2. </w:t>
      </w:r>
      <w:r w:rsidR="00045EA2" w:rsidRPr="00297BDF">
        <w:rPr>
          <w:color w:val="auto"/>
          <w:sz w:val="28"/>
          <w:szCs w:val="28"/>
          <w:lang w:val="kk-KZ"/>
        </w:rPr>
        <w:t xml:space="preserve">Биолог студенттердің зерттеушілік </w:t>
      </w:r>
      <w:r w:rsidR="00F920BF" w:rsidRPr="00297BDF">
        <w:rPr>
          <w:color w:val="auto"/>
          <w:sz w:val="28"/>
          <w:szCs w:val="28"/>
          <w:lang w:val="kk-KZ"/>
        </w:rPr>
        <w:t>құзырет</w:t>
      </w:r>
      <w:r w:rsidR="00045EA2" w:rsidRPr="00297BDF">
        <w:rPr>
          <w:color w:val="auto"/>
          <w:sz w:val="28"/>
          <w:szCs w:val="28"/>
          <w:lang w:val="kk-KZ"/>
        </w:rPr>
        <w:t>тілігін</w:t>
      </w:r>
      <w:r w:rsidR="00CA1F67" w:rsidRPr="00297BDF">
        <w:rPr>
          <w:color w:val="auto"/>
          <w:sz w:val="28"/>
          <w:szCs w:val="28"/>
          <w:lang w:val="kk-KZ"/>
        </w:rPr>
        <w:t xml:space="preserve"> </w:t>
      </w:r>
      <w:r w:rsidR="00045EA2" w:rsidRPr="00297BDF">
        <w:rPr>
          <w:color w:val="auto"/>
          <w:sz w:val="28"/>
          <w:szCs w:val="28"/>
          <w:lang w:val="kk-KZ"/>
        </w:rPr>
        <w:t>қант құмайы (</w:t>
      </w:r>
      <w:r w:rsidR="00045EA2" w:rsidRPr="00297BDF">
        <w:rPr>
          <w:i/>
          <w:color w:val="auto"/>
          <w:sz w:val="28"/>
          <w:szCs w:val="28"/>
          <w:lang w:val="kk-KZ"/>
        </w:rPr>
        <w:t>Sorghum saccharatum</w:t>
      </w:r>
      <w:r w:rsidR="00045EA2" w:rsidRPr="00297BDF">
        <w:rPr>
          <w:color w:val="auto"/>
          <w:sz w:val="28"/>
          <w:szCs w:val="28"/>
          <w:lang w:val="kk-KZ"/>
        </w:rPr>
        <w:t xml:space="preserve"> (L</w:t>
      </w:r>
      <w:r w:rsidR="00CA1F67" w:rsidRPr="00297BDF">
        <w:rPr>
          <w:color w:val="auto"/>
          <w:sz w:val="28"/>
          <w:szCs w:val="28"/>
          <w:lang w:val="kk-KZ"/>
        </w:rPr>
        <w:t>.</w:t>
      </w:r>
      <w:r w:rsidR="00045EA2" w:rsidRPr="00297BDF">
        <w:rPr>
          <w:color w:val="auto"/>
          <w:sz w:val="28"/>
          <w:szCs w:val="28"/>
          <w:lang w:val="kk-KZ"/>
        </w:rPr>
        <w:t xml:space="preserve">) </w:t>
      </w:r>
      <w:r w:rsidR="00F132C4" w:rsidRPr="00297BDF">
        <w:rPr>
          <w:color w:val="auto"/>
          <w:sz w:val="28"/>
          <w:szCs w:val="28"/>
          <w:lang w:val="kk-KZ"/>
        </w:rPr>
        <w:t>P</w:t>
      </w:r>
      <w:r w:rsidR="00045EA2" w:rsidRPr="00297BDF">
        <w:rPr>
          <w:color w:val="auto"/>
          <w:sz w:val="28"/>
          <w:szCs w:val="28"/>
          <w:lang w:val="kk-KZ"/>
        </w:rPr>
        <w:t>ers</w:t>
      </w:r>
      <w:r w:rsidR="00CA1F67" w:rsidRPr="00297BDF">
        <w:rPr>
          <w:color w:val="auto"/>
          <w:sz w:val="28"/>
          <w:szCs w:val="28"/>
          <w:lang w:val="kk-KZ"/>
        </w:rPr>
        <w:t>.</w:t>
      </w:r>
      <w:r w:rsidR="00045EA2" w:rsidRPr="00297BDF">
        <w:rPr>
          <w:color w:val="auto"/>
          <w:sz w:val="28"/>
          <w:szCs w:val="28"/>
          <w:lang w:val="kk-KZ"/>
        </w:rPr>
        <w:t>) сұрыптарын физ</w:t>
      </w:r>
      <w:r w:rsidR="00F132C4" w:rsidRPr="00297BDF">
        <w:rPr>
          <w:color w:val="auto"/>
          <w:sz w:val="28"/>
          <w:szCs w:val="28"/>
          <w:lang w:val="kk-KZ"/>
        </w:rPr>
        <w:t>и</w:t>
      </w:r>
      <w:r w:rsidR="00045EA2" w:rsidRPr="00297BDF">
        <w:rPr>
          <w:color w:val="auto"/>
          <w:sz w:val="28"/>
          <w:szCs w:val="28"/>
          <w:lang w:val="kk-KZ"/>
        </w:rPr>
        <w:t>ологиялық-генетикалық талдау негізінде</w:t>
      </w:r>
      <w:r w:rsidR="00CA1F67" w:rsidRPr="00297BDF">
        <w:rPr>
          <w:color w:val="auto"/>
          <w:sz w:val="28"/>
          <w:szCs w:val="28"/>
          <w:lang w:val="kk-KZ"/>
        </w:rPr>
        <w:t xml:space="preserve"> </w:t>
      </w:r>
      <w:r w:rsidRPr="00297BDF">
        <w:rPr>
          <w:color w:val="auto"/>
          <w:sz w:val="28"/>
          <w:szCs w:val="28"/>
          <w:lang w:val="kk-KZ"/>
        </w:rPr>
        <w:t xml:space="preserve">қалыптастырудың құрылымдық - мазмұндық моделі </w:t>
      </w:r>
      <w:r w:rsidR="00045EA2" w:rsidRPr="00297BDF">
        <w:rPr>
          <w:color w:val="auto"/>
          <w:sz w:val="28"/>
          <w:szCs w:val="28"/>
          <w:lang w:val="kk-KZ"/>
        </w:rPr>
        <w:t xml:space="preserve">дайындалып, </w:t>
      </w:r>
      <w:r w:rsidRPr="00297BDF">
        <w:rPr>
          <w:color w:val="auto"/>
          <w:sz w:val="28"/>
          <w:szCs w:val="28"/>
          <w:lang w:val="kk-KZ"/>
        </w:rPr>
        <w:t xml:space="preserve">оқу-әдістемелік шарттары </w:t>
      </w:r>
      <w:r w:rsidR="00045EA2" w:rsidRPr="00297BDF">
        <w:rPr>
          <w:color w:val="auto"/>
          <w:sz w:val="28"/>
          <w:szCs w:val="28"/>
          <w:lang w:val="kk-KZ"/>
        </w:rPr>
        <w:t>нақтыланды</w:t>
      </w:r>
      <w:r w:rsidRPr="00297BDF">
        <w:rPr>
          <w:color w:val="auto"/>
          <w:sz w:val="28"/>
          <w:szCs w:val="28"/>
          <w:lang w:val="kk-KZ"/>
        </w:rPr>
        <w:t>.</w:t>
      </w:r>
      <w:r w:rsidR="00CA1F67" w:rsidRPr="00297BDF">
        <w:rPr>
          <w:color w:val="auto"/>
          <w:sz w:val="28"/>
          <w:szCs w:val="28"/>
          <w:lang w:val="kk-KZ"/>
        </w:rPr>
        <w:t xml:space="preserve"> </w:t>
      </w:r>
      <w:r w:rsidRPr="00297BDF">
        <w:rPr>
          <w:color w:val="auto"/>
          <w:sz w:val="28"/>
          <w:szCs w:val="28"/>
          <w:lang w:val="kk-KZ"/>
        </w:rPr>
        <w:t>Модел</w:t>
      </w:r>
      <w:r w:rsidR="00764755" w:rsidRPr="00297BDF">
        <w:rPr>
          <w:color w:val="auto"/>
          <w:sz w:val="28"/>
          <w:szCs w:val="28"/>
          <w:lang w:val="kk-KZ"/>
        </w:rPr>
        <w:t>ь</w:t>
      </w:r>
      <w:r w:rsidRPr="00297BDF">
        <w:rPr>
          <w:color w:val="auto"/>
          <w:sz w:val="28"/>
          <w:szCs w:val="28"/>
          <w:lang w:val="kk-KZ"/>
        </w:rPr>
        <w:t xml:space="preserve"> өзара байланысқан: мақсаттық, </w:t>
      </w:r>
      <w:r w:rsidRPr="00297BDF">
        <w:rPr>
          <w:iCs/>
          <w:color w:val="auto"/>
          <w:sz w:val="28"/>
          <w:szCs w:val="28"/>
          <w:lang w:val="kk-KZ"/>
        </w:rPr>
        <w:t xml:space="preserve">мaзмұндық, ic-әpeкeттiк, нәтижелік кoмпoнeнттері мен </w:t>
      </w:r>
      <w:r w:rsidRPr="00297BDF">
        <w:rPr>
          <w:color w:val="auto"/>
          <w:sz w:val="28"/>
          <w:szCs w:val="28"/>
          <w:lang w:val="kk-KZ"/>
        </w:rPr>
        <w:t xml:space="preserve">зерттеушілік </w:t>
      </w:r>
      <w:r w:rsidR="00F920BF" w:rsidRPr="00297BDF">
        <w:rPr>
          <w:color w:val="auto"/>
          <w:sz w:val="28"/>
          <w:szCs w:val="28"/>
          <w:lang w:val="kk-KZ"/>
        </w:rPr>
        <w:t>құзырет</w:t>
      </w:r>
      <w:r w:rsidR="00045EA2" w:rsidRPr="00297BDF">
        <w:rPr>
          <w:color w:val="auto"/>
          <w:sz w:val="28"/>
          <w:szCs w:val="28"/>
          <w:lang w:val="kk-KZ"/>
        </w:rPr>
        <w:t xml:space="preserve">тілікті </w:t>
      </w:r>
      <w:r w:rsidRPr="00297BDF">
        <w:rPr>
          <w:color w:val="auto"/>
          <w:sz w:val="28"/>
          <w:szCs w:val="28"/>
          <w:lang w:val="kk-KZ"/>
        </w:rPr>
        <w:t>қалыптастыру негізінде оқытудың көрсеткіштері</w:t>
      </w:r>
      <w:r w:rsidRPr="00297BDF">
        <w:rPr>
          <w:iCs/>
          <w:color w:val="auto"/>
          <w:sz w:val="28"/>
          <w:szCs w:val="28"/>
          <w:lang w:val="kk-KZ"/>
        </w:rPr>
        <w:t xml:space="preserve"> айқындалды. </w:t>
      </w:r>
    </w:p>
    <w:p w:rsidR="004E54CD" w:rsidRPr="00297BDF" w:rsidRDefault="004E54CD" w:rsidP="00825B97">
      <w:pPr>
        <w:pStyle w:val="a3"/>
        <w:shd w:val="clear" w:color="auto" w:fill="FFFFFF"/>
        <w:tabs>
          <w:tab w:val="left" w:pos="709"/>
          <w:tab w:val="left" w:pos="851"/>
        </w:tabs>
        <w:spacing w:after="0" w:line="240" w:lineRule="auto"/>
        <w:ind w:left="0" w:firstLine="567"/>
        <w:jc w:val="both"/>
        <w:rPr>
          <w:rFonts w:ascii="Times New Roman" w:hAnsi="Times New Roman"/>
          <w:sz w:val="28"/>
          <w:szCs w:val="28"/>
          <w:lang w:val="kk-KZ"/>
        </w:rPr>
      </w:pPr>
      <w:r w:rsidRPr="00297BDF">
        <w:rPr>
          <w:rFonts w:ascii="Times New Roman" w:hAnsi="Times New Roman"/>
          <w:sz w:val="28"/>
          <w:szCs w:val="28"/>
          <w:lang w:val="kk-KZ"/>
        </w:rPr>
        <w:lastRenderedPageBreak/>
        <w:t xml:space="preserve">3. </w:t>
      </w:r>
      <w:r w:rsidR="00045EA2" w:rsidRPr="00297BDF">
        <w:rPr>
          <w:rFonts w:ascii="Times New Roman" w:hAnsi="Times New Roman"/>
          <w:sz w:val="28"/>
          <w:szCs w:val="28"/>
          <w:lang w:val="kk-KZ"/>
        </w:rPr>
        <w:t xml:space="preserve">Биолог студенттердің зерттеушілік </w:t>
      </w:r>
      <w:r w:rsidR="00F920BF" w:rsidRPr="00297BDF">
        <w:rPr>
          <w:rFonts w:ascii="Times New Roman" w:hAnsi="Times New Roman"/>
          <w:sz w:val="28"/>
          <w:szCs w:val="28"/>
          <w:lang w:val="kk-KZ"/>
        </w:rPr>
        <w:t>құзырет</w:t>
      </w:r>
      <w:r w:rsidR="00045EA2" w:rsidRPr="00297BDF">
        <w:rPr>
          <w:rFonts w:ascii="Times New Roman" w:hAnsi="Times New Roman"/>
          <w:sz w:val="28"/>
          <w:szCs w:val="28"/>
          <w:lang w:val="kk-KZ"/>
        </w:rPr>
        <w:t>тілігін</w:t>
      </w:r>
      <w:r w:rsidR="00CA1F67" w:rsidRPr="00297BDF">
        <w:rPr>
          <w:rFonts w:ascii="Times New Roman" w:hAnsi="Times New Roman"/>
          <w:sz w:val="28"/>
          <w:szCs w:val="28"/>
          <w:lang w:val="kk-KZ"/>
        </w:rPr>
        <w:t xml:space="preserve"> </w:t>
      </w:r>
      <w:r w:rsidR="00045EA2" w:rsidRPr="00297BDF">
        <w:rPr>
          <w:rFonts w:ascii="Times New Roman" w:hAnsi="Times New Roman"/>
          <w:sz w:val="28"/>
          <w:szCs w:val="28"/>
          <w:lang w:val="kk-KZ"/>
        </w:rPr>
        <w:t>қант құмайы (</w:t>
      </w:r>
      <w:r w:rsidR="00045EA2" w:rsidRPr="00297BDF">
        <w:rPr>
          <w:rFonts w:ascii="Times New Roman" w:hAnsi="Times New Roman"/>
          <w:i/>
          <w:sz w:val="28"/>
          <w:szCs w:val="28"/>
          <w:lang w:val="kk-KZ"/>
        </w:rPr>
        <w:t>Sorghum saccharatum</w:t>
      </w:r>
      <w:r w:rsidR="00045EA2" w:rsidRPr="00297BDF">
        <w:rPr>
          <w:rFonts w:ascii="Times New Roman" w:hAnsi="Times New Roman"/>
          <w:sz w:val="28"/>
          <w:szCs w:val="28"/>
          <w:lang w:val="kk-KZ"/>
        </w:rPr>
        <w:t xml:space="preserve"> (L</w:t>
      </w:r>
      <w:r w:rsidR="00CA1F67" w:rsidRPr="00297BDF">
        <w:rPr>
          <w:rFonts w:ascii="Times New Roman" w:hAnsi="Times New Roman"/>
          <w:sz w:val="28"/>
          <w:szCs w:val="28"/>
          <w:lang w:val="kk-KZ"/>
        </w:rPr>
        <w:t>.</w:t>
      </w:r>
      <w:r w:rsidR="00045EA2" w:rsidRPr="00297BDF">
        <w:rPr>
          <w:rFonts w:ascii="Times New Roman" w:hAnsi="Times New Roman"/>
          <w:sz w:val="28"/>
          <w:szCs w:val="28"/>
          <w:lang w:val="kk-KZ"/>
        </w:rPr>
        <w:t xml:space="preserve">) </w:t>
      </w:r>
      <w:r w:rsidR="00F132C4" w:rsidRPr="00297BDF">
        <w:rPr>
          <w:rFonts w:ascii="Times New Roman" w:hAnsi="Times New Roman"/>
          <w:sz w:val="28"/>
          <w:szCs w:val="28"/>
          <w:lang w:val="kk-KZ"/>
        </w:rPr>
        <w:t>P</w:t>
      </w:r>
      <w:r w:rsidR="00045EA2" w:rsidRPr="00297BDF">
        <w:rPr>
          <w:rFonts w:ascii="Times New Roman" w:hAnsi="Times New Roman"/>
          <w:sz w:val="28"/>
          <w:szCs w:val="28"/>
          <w:lang w:val="kk-KZ"/>
        </w:rPr>
        <w:t>ers</w:t>
      </w:r>
      <w:r w:rsidR="00CA1F67" w:rsidRPr="00297BDF">
        <w:rPr>
          <w:rFonts w:ascii="Times New Roman" w:hAnsi="Times New Roman"/>
          <w:sz w:val="28"/>
          <w:szCs w:val="28"/>
          <w:lang w:val="kk-KZ"/>
        </w:rPr>
        <w:t>.</w:t>
      </w:r>
      <w:r w:rsidR="00045EA2" w:rsidRPr="00297BDF">
        <w:rPr>
          <w:rFonts w:ascii="Times New Roman" w:hAnsi="Times New Roman"/>
          <w:sz w:val="28"/>
          <w:szCs w:val="28"/>
          <w:lang w:val="kk-KZ"/>
        </w:rPr>
        <w:t>) сұрыптарын физ</w:t>
      </w:r>
      <w:r w:rsidR="00F132C4" w:rsidRPr="00297BDF">
        <w:rPr>
          <w:rFonts w:ascii="Times New Roman" w:hAnsi="Times New Roman"/>
          <w:sz w:val="28"/>
          <w:szCs w:val="28"/>
          <w:lang w:val="kk-KZ"/>
        </w:rPr>
        <w:t>и</w:t>
      </w:r>
      <w:r w:rsidR="00045EA2" w:rsidRPr="00297BDF">
        <w:rPr>
          <w:rFonts w:ascii="Times New Roman" w:hAnsi="Times New Roman"/>
          <w:sz w:val="28"/>
          <w:szCs w:val="28"/>
          <w:lang w:val="kk-KZ"/>
        </w:rPr>
        <w:t xml:space="preserve">ологиялық-генетикалық талдау негізінде қалыптастыру әдістемесінің </w:t>
      </w:r>
      <w:r w:rsidRPr="00297BDF">
        <w:rPr>
          <w:rFonts w:ascii="Times New Roman" w:hAnsi="Times New Roman"/>
          <w:sz w:val="28"/>
          <w:szCs w:val="28"/>
          <w:lang w:val="kk-KZ"/>
        </w:rPr>
        <w:t xml:space="preserve">мазмұны анықталды, нәтижесінде </w:t>
      </w:r>
      <w:r w:rsidR="00045EA2" w:rsidRPr="00297BDF">
        <w:rPr>
          <w:rFonts w:ascii="Times New Roman" w:hAnsi="Times New Roman"/>
          <w:sz w:val="28"/>
          <w:szCs w:val="28"/>
          <w:lang w:val="kk-KZ"/>
        </w:rPr>
        <w:t xml:space="preserve">«Генетика» </w:t>
      </w:r>
      <w:r w:rsidR="00045EA2" w:rsidRPr="00297BDF">
        <w:rPr>
          <w:rFonts w:ascii="Times New Roman" w:hAnsi="Times New Roman"/>
          <w:noProof/>
          <w:sz w:val="28"/>
          <w:szCs w:val="28"/>
          <w:lang w:val="kk-KZ"/>
        </w:rPr>
        <w:t>және «Өсімдіктер физиологиясы» пәндері</w:t>
      </w:r>
      <w:r w:rsidR="00045EA2" w:rsidRPr="00297BDF">
        <w:rPr>
          <w:rFonts w:ascii="Times New Roman" w:hAnsi="Times New Roman"/>
          <w:sz w:val="28"/>
          <w:szCs w:val="28"/>
          <w:lang w:val="kk-KZ"/>
        </w:rPr>
        <w:t>нің</w:t>
      </w:r>
      <w:r w:rsidR="00CA1F67" w:rsidRPr="00297BDF">
        <w:rPr>
          <w:rFonts w:ascii="Times New Roman" w:hAnsi="Times New Roman"/>
          <w:sz w:val="28"/>
          <w:szCs w:val="28"/>
          <w:lang w:val="kk-KZ"/>
        </w:rPr>
        <w:t xml:space="preserve"> </w:t>
      </w:r>
      <w:r w:rsidR="00045EA2" w:rsidRPr="00297BDF">
        <w:rPr>
          <w:rFonts w:ascii="Times New Roman" w:hAnsi="Times New Roman"/>
          <w:sz w:val="28"/>
          <w:szCs w:val="28"/>
          <w:lang w:val="kk-KZ"/>
        </w:rPr>
        <w:t>мазмұны жаңартылып, толықтырылды.</w:t>
      </w:r>
    </w:p>
    <w:p w:rsidR="004E54CD" w:rsidRPr="00297BDF" w:rsidRDefault="004E54CD" w:rsidP="00825B97">
      <w:pPr>
        <w:pStyle w:val="a3"/>
        <w:shd w:val="clear" w:color="auto" w:fill="FFFFFF"/>
        <w:tabs>
          <w:tab w:val="left" w:pos="709"/>
          <w:tab w:val="left" w:pos="851"/>
        </w:tabs>
        <w:spacing w:after="0" w:line="240" w:lineRule="auto"/>
        <w:ind w:left="0" w:firstLine="567"/>
        <w:jc w:val="both"/>
        <w:rPr>
          <w:rFonts w:ascii="Times New Roman" w:hAnsi="Times New Roman"/>
          <w:sz w:val="28"/>
          <w:szCs w:val="28"/>
          <w:lang w:val="kk-KZ"/>
        </w:rPr>
      </w:pPr>
      <w:r w:rsidRPr="00297BDF">
        <w:rPr>
          <w:rFonts w:ascii="Times New Roman" w:hAnsi="Times New Roman"/>
          <w:sz w:val="28"/>
          <w:szCs w:val="28"/>
          <w:lang w:val="kk-KZ"/>
        </w:rPr>
        <w:t xml:space="preserve">4. Педагогикалық эксперимент негізінде </w:t>
      </w:r>
      <w:r w:rsidR="00BC4B61" w:rsidRPr="00297BDF">
        <w:rPr>
          <w:rFonts w:ascii="Times New Roman" w:hAnsi="Times New Roman"/>
          <w:sz w:val="28"/>
          <w:szCs w:val="28"/>
          <w:lang w:val="kk-KZ"/>
        </w:rPr>
        <w:t xml:space="preserve">биолог студенттердің зерттеушілік </w:t>
      </w:r>
      <w:r w:rsidR="00F920BF" w:rsidRPr="00297BDF">
        <w:rPr>
          <w:rFonts w:ascii="Times New Roman" w:hAnsi="Times New Roman"/>
          <w:sz w:val="28"/>
          <w:szCs w:val="28"/>
          <w:lang w:val="kk-KZ"/>
        </w:rPr>
        <w:t>құзырет</w:t>
      </w:r>
      <w:r w:rsidR="00BC4B61" w:rsidRPr="00297BDF">
        <w:rPr>
          <w:rFonts w:ascii="Times New Roman" w:hAnsi="Times New Roman"/>
          <w:sz w:val="28"/>
          <w:szCs w:val="28"/>
          <w:lang w:val="kk-KZ"/>
        </w:rPr>
        <w:t>тілігін</w:t>
      </w:r>
      <w:r w:rsidR="00CA1F67" w:rsidRPr="00297BDF">
        <w:rPr>
          <w:rFonts w:ascii="Times New Roman" w:hAnsi="Times New Roman"/>
          <w:sz w:val="28"/>
          <w:szCs w:val="28"/>
          <w:lang w:val="kk-KZ"/>
        </w:rPr>
        <w:t xml:space="preserve"> </w:t>
      </w:r>
      <w:r w:rsidR="00BC4B61" w:rsidRPr="00297BDF">
        <w:rPr>
          <w:rFonts w:ascii="Times New Roman" w:hAnsi="Times New Roman"/>
          <w:sz w:val="28"/>
          <w:szCs w:val="28"/>
          <w:lang w:val="kk-KZ"/>
        </w:rPr>
        <w:t>қант құмайы (</w:t>
      </w:r>
      <w:r w:rsidR="00BC4B61" w:rsidRPr="00297BDF">
        <w:rPr>
          <w:rFonts w:ascii="Times New Roman" w:hAnsi="Times New Roman"/>
          <w:i/>
          <w:sz w:val="28"/>
          <w:szCs w:val="28"/>
          <w:lang w:val="kk-KZ"/>
        </w:rPr>
        <w:t>Sorghum saccharatum</w:t>
      </w:r>
      <w:r w:rsidR="00BC4B61" w:rsidRPr="00297BDF">
        <w:rPr>
          <w:rFonts w:ascii="Times New Roman" w:hAnsi="Times New Roman"/>
          <w:sz w:val="28"/>
          <w:szCs w:val="28"/>
          <w:lang w:val="kk-KZ"/>
        </w:rPr>
        <w:t xml:space="preserve"> (L</w:t>
      </w:r>
      <w:r w:rsidR="00CA1F67" w:rsidRPr="00297BDF">
        <w:rPr>
          <w:rFonts w:ascii="Times New Roman" w:hAnsi="Times New Roman"/>
          <w:sz w:val="28"/>
          <w:szCs w:val="28"/>
          <w:lang w:val="kk-KZ"/>
        </w:rPr>
        <w:t>.</w:t>
      </w:r>
      <w:r w:rsidR="00BC4B61" w:rsidRPr="00297BDF">
        <w:rPr>
          <w:rFonts w:ascii="Times New Roman" w:hAnsi="Times New Roman"/>
          <w:sz w:val="28"/>
          <w:szCs w:val="28"/>
          <w:lang w:val="kk-KZ"/>
        </w:rPr>
        <w:t xml:space="preserve">) </w:t>
      </w:r>
      <w:r w:rsidR="00F132C4" w:rsidRPr="00297BDF">
        <w:rPr>
          <w:rFonts w:ascii="Times New Roman" w:hAnsi="Times New Roman"/>
          <w:sz w:val="28"/>
          <w:szCs w:val="28"/>
          <w:lang w:val="kk-KZ"/>
        </w:rPr>
        <w:t>P</w:t>
      </w:r>
      <w:r w:rsidR="00BC4B61" w:rsidRPr="00297BDF">
        <w:rPr>
          <w:rFonts w:ascii="Times New Roman" w:hAnsi="Times New Roman"/>
          <w:sz w:val="28"/>
          <w:szCs w:val="28"/>
          <w:lang w:val="kk-KZ"/>
        </w:rPr>
        <w:t>ers</w:t>
      </w:r>
      <w:r w:rsidR="00CA1F67" w:rsidRPr="00297BDF">
        <w:rPr>
          <w:rFonts w:ascii="Times New Roman" w:hAnsi="Times New Roman"/>
          <w:sz w:val="28"/>
          <w:szCs w:val="28"/>
          <w:lang w:val="kk-KZ"/>
        </w:rPr>
        <w:t>.</w:t>
      </w:r>
      <w:r w:rsidR="00BC4B61" w:rsidRPr="00297BDF">
        <w:rPr>
          <w:rFonts w:ascii="Times New Roman" w:hAnsi="Times New Roman"/>
          <w:sz w:val="28"/>
          <w:szCs w:val="28"/>
          <w:lang w:val="kk-KZ"/>
        </w:rPr>
        <w:t>) сұрыптарын физ</w:t>
      </w:r>
      <w:r w:rsidR="00F132C4" w:rsidRPr="00297BDF">
        <w:rPr>
          <w:rFonts w:ascii="Times New Roman" w:hAnsi="Times New Roman"/>
          <w:sz w:val="28"/>
          <w:szCs w:val="28"/>
          <w:lang w:val="kk-KZ"/>
        </w:rPr>
        <w:t>и</w:t>
      </w:r>
      <w:r w:rsidR="00BC4B61" w:rsidRPr="00297BDF">
        <w:rPr>
          <w:rFonts w:ascii="Times New Roman" w:hAnsi="Times New Roman"/>
          <w:sz w:val="28"/>
          <w:szCs w:val="28"/>
          <w:lang w:val="kk-KZ"/>
        </w:rPr>
        <w:t>ологиялық-генетикалық талдау негізінде</w:t>
      </w:r>
      <w:r w:rsidRPr="00297BDF">
        <w:rPr>
          <w:rFonts w:ascii="Times New Roman" w:hAnsi="Times New Roman"/>
          <w:sz w:val="28"/>
          <w:szCs w:val="28"/>
          <w:lang w:val="kk-KZ"/>
        </w:rPr>
        <w:t xml:space="preserve"> қалыптастырудың әдістемесі жасалып, оқу үдерісіне ендірілді.</w:t>
      </w:r>
    </w:p>
    <w:p w:rsidR="004E54CD" w:rsidRPr="00297BDF" w:rsidRDefault="004E54CD" w:rsidP="00825B97">
      <w:pPr>
        <w:pStyle w:val="a3"/>
        <w:shd w:val="clear" w:color="auto" w:fill="FFFFFF"/>
        <w:tabs>
          <w:tab w:val="left" w:pos="709"/>
          <w:tab w:val="left" w:pos="851"/>
        </w:tabs>
        <w:spacing w:after="0" w:line="240" w:lineRule="auto"/>
        <w:ind w:left="0" w:firstLine="567"/>
        <w:jc w:val="both"/>
        <w:rPr>
          <w:rFonts w:ascii="Times New Roman" w:hAnsi="Times New Roman"/>
          <w:sz w:val="28"/>
          <w:szCs w:val="28"/>
          <w:lang w:val="kk-KZ"/>
        </w:rPr>
      </w:pPr>
      <w:r w:rsidRPr="00297BDF">
        <w:rPr>
          <w:rFonts w:ascii="Times New Roman" w:hAnsi="Times New Roman"/>
          <w:sz w:val="28"/>
          <w:szCs w:val="28"/>
          <w:lang w:val="kk-KZ"/>
        </w:rPr>
        <w:t xml:space="preserve">5. </w:t>
      </w:r>
      <w:r w:rsidR="00BC4B61" w:rsidRPr="00297BDF">
        <w:rPr>
          <w:rFonts w:ascii="Times New Roman" w:hAnsi="Times New Roman"/>
          <w:sz w:val="28"/>
          <w:szCs w:val="28"/>
          <w:lang w:val="kk-KZ"/>
        </w:rPr>
        <w:t xml:space="preserve">Биолог студенттердің зерттеушілік </w:t>
      </w:r>
      <w:r w:rsidR="00F920BF" w:rsidRPr="00297BDF">
        <w:rPr>
          <w:rFonts w:ascii="Times New Roman" w:hAnsi="Times New Roman"/>
          <w:sz w:val="28"/>
          <w:szCs w:val="28"/>
          <w:lang w:val="kk-KZ"/>
        </w:rPr>
        <w:t>құзырет</w:t>
      </w:r>
      <w:r w:rsidR="00BC4B61" w:rsidRPr="00297BDF">
        <w:rPr>
          <w:rFonts w:ascii="Times New Roman" w:hAnsi="Times New Roman"/>
          <w:sz w:val="28"/>
          <w:szCs w:val="28"/>
          <w:lang w:val="kk-KZ"/>
        </w:rPr>
        <w:t>тілігін</w:t>
      </w:r>
      <w:r w:rsidR="00CA1F67" w:rsidRPr="00297BDF">
        <w:rPr>
          <w:rFonts w:ascii="Times New Roman" w:hAnsi="Times New Roman"/>
          <w:sz w:val="28"/>
          <w:szCs w:val="28"/>
          <w:lang w:val="kk-KZ"/>
        </w:rPr>
        <w:t xml:space="preserve"> </w:t>
      </w:r>
      <w:r w:rsidR="00BC4B61" w:rsidRPr="00297BDF">
        <w:rPr>
          <w:rFonts w:ascii="Times New Roman" w:hAnsi="Times New Roman"/>
          <w:sz w:val="28"/>
          <w:szCs w:val="28"/>
          <w:lang w:val="kk-KZ"/>
        </w:rPr>
        <w:t>қант құмайы (</w:t>
      </w:r>
      <w:r w:rsidR="00BC4B61" w:rsidRPr="00297BDF">
        <w:rPr>
          <w:rFonts w:ascii="Times New Roman" w:hAnsi="Times New Roman"/>
          <w:i/>
          <w:sz w:val="28"/>
          <w:szCs w:val="28"/>
          <w:lang w:val="kk-KZ"/>
        </w:rPr>
        <w:t>Sorghum saccharatum</w:t>
      </w:r>
      <w:r w:rsidR="00BC4B61" w:rsidRPr="00297BDF">
        <w:rPr>
          <w:rFonts w:ascii="Times New Roman" w:hAnsi="Times New Roman"/>
          <w:sz w:val="28"/>
          <w:szCs w:val="28"/>
          <w:lang w:val="kk-KZ"/>
        </w:rPr>
        <w:t xml:space="preserve"> (L</w:t>
      </w:r>
      <w:r w:rsidR="00CA1F67" w:rsidRPr="00297BDF">
        <w:rPr>
          <w:rFonts w:ascii="Times New Roman" w:hAnsi="Times New Roman"/>
          <w:sz w:val="28"/>
          <w:szCs w:val="28"/>
          <w:lang w:val="kk-KZ"/>
        </w:rPr>
        <w:t>.</w:t>
      </w:r>
      <w:r w:rsidR="00BC4B61" w:rsidRPr="00297BDF">
        <w:rPr>
          <w:rFonts w:ascii="Times New Roman" w:hAnsi="Times New Roman"/>
          <w:sz w:val="28"/>
          <w:szCs w:val="28"/>
          <w:lang w:val="kk-KZ"/>
        </w:rPr>
        <w:t xml:space="preserve">) </w:t>
      </w:r>
      <w:r w:rsidR="00C801F3" w:rsidRPr="00297BDF">
        <w:rPr>
          <w:rFonts w:ascii="Times New Roman" w:hAnsi="Times New Roman"/>
          <w:sz w:val="28"/>
          <w:szCs w:val="28"/>
          <w:lang w:val="kk-KZ"/>
        </w:rPr>
        <w:t>P</w:t>
      </w:r>
      <w:r w:rsidR="00BC4B61" w:rsidRPr="00297BDF">
        <w:rPr>
          <w:rFonts w:ascii="Times New Roman" w:hAnsi="Times New Roman"/>
          <w:sz w:val="28"/>
          <w:szCs w:val="28"/>
          <w:lang w:val="kk-KZ"/>
        </w:rPr>
        <w:t>ers</w:t>
      </w:r>
      <w:r w:rsidR="00CA1F67" w:rsidRPr="00297BDF">
        <w:rPr>
          <w:rFonts w:ascii="Times New Roman" w:hAnsi="Times New Roman"/>
          <w:sz w:val="28"/>
          <w:szCs w:val="28"/>
          <w:lang w:val="kk-KZ"/>
        </w:rPr>
        <w:t>.</w:t>
      </w:r>
      <w:r w:rsidR="00BC4B61" w:rsidRPr="00297BDF">
        <w:rPr>
          <w:rFonts w:ascii="Times New Roman" w:hAnsi="Times New Roman"/>
          <w:sz w:val="28"/>
          <w:szCs w:val="28"/>
          <w:lang w:val="kk-KZ"/>
        </w:rPr>
        <w:t>) сұрыптарын физ</w:t>
      </w:r>
      <w:r w:rsidR="00C801F3" w:rsidRPr="00297BDF">
        <w:rPr>
          <w:rFonts w:ascii="Times New Roman" w:hAnsi="Times New Roman"/>
          <w:sz w:val="28"/>
          <w:szCs w:val="28"/>
          <w:lang w:val="kk-KZ"/>
        </w:rPr>
        <w:t>и</w:t>
      </w:r>
      <w:r w:rsidR="00BC4B61" w:rsidRPr="00297BDF">
        <w:rPr>
          <w:rFonts w:ascii="Times New Roman" w:hAnsi="Times New Roman"/>
          <w:sz w:val="28"/>
          <w:szCs w:val="28"/>
          <w:lang w:val="kk-KZ"/>
        </w:rPr>
        <w:t>ологиялық-генетикалық талдау негізінде</w:t>
      </w:r>
      <w:r w:rsidR="00CA1F67" w:rsidRPr="00297BDF">
        <w:rPr>
          <w:rFonts w:ascii="Times New Roman" w:hAnsi="Times New Roman"/>
          <w:sz w:val="28"/>
          <w:szCs w:val="28"/>
          <w:lang w:val="kk-KZ"/>
        </w:rPr>
        <w:t xml:space="preserve"> </w:t>
      </w:r>
      <w:r w:rsidRPr="00297BDF">
        <w:rPr>
          <w:rFonts w:ascii="Times New Roman" w:hAnsi="Times New Roman"/>
          <w:sz w:val="28"/>
          <w:szCs w:val="28"/>
          <w:lang w:val="kk-KZ"/>
        </w:rPr>
        <w:t xml:space="preserve">қалыптастыру әдістемесінің тиімділігі педагогикалық эксперимент арқылы дәлелденді.  </w:t>
      </w:r>
      <w:r w:rsidR="00BC4B61" w:rsidRPr="00297BDF">
        <w:rPr>
          <w:rFonts w:ascii="Times New Roman" w:hAnsi="Times New Roman"/>
          <w:sz w:val="28"/>
          <w:szCs w:val="28"/>
          <w:lang w:val="kk-KZ"/>
        </w:rPr>
        <w:t>Диссертациялық жұмысқа қ</w:t>
      </w:r>
      <w:r w:rsidRPr="00297BDF">
        <w:rPr>
          <w:rFonts w:ascii="Times New Roman" w:hAnsi="Times New Roman"/>
          <w:sz w:val="28"/>
          <w:szCs w:val="28"/>
          <w:lang w:val="kk-KZ"/>
        </w:rPr>
        <w:t xml:space="preserve">oйылғaн </w:t>
      </w:r>
      <w:r w:rsidR="00BC4B61" w:rsidRPr="00297BDF">
        <w:rPr>
          <w:rFonts w:ascii="Times New Roman" w:hAnsi="Times New Roman"/>
          <w:sz w:val="28"/>
          <w:szCs w:val="28"/>
          <w:lang w:val="kk-KZ"/>
        </w:rPr>
        <w:t xml:space="preserve">мақсат пен </w:t>
      </w:r>
      <w:r w:rsidRPr="00297BDF">
        <w:rPr>
          <w:rFonts w:ascii="Times New Roman" w:hAnsi="Times New Roman"/>
          <w:sz w:val="28"/>
          <w:szCs w:val="28"/>
          <w:lang w:val="kk-KZ"/>
        </w:rPr>
        <w:t xml:space="preserve">мiндeттepдiң шeшiлуi, </w:t>
      </w:r>
      <w:r w:rsidR="00BC4B61" w:rsidRPr="00297BDF">
        <w:rPr>
          <w:rFonts w:ascii="Times New Roman" w:hAnsi="Times New Roman"/>
          <w:sz w:val="28"/>
          <w:szCs w:val="28"/>
          <w:lang w:val="kk-KZ"/>
        </w:rPr>
        <w:t>жинақталған</w:t>
      </w:r>
      <w:r w:rsidRPr="00297BDF">
        <w:rPr>
          <w:rFonts w:ascii="Times New Roman" w:hAnsi="Times New Roman"/>
          <w:sz w:val="28"/>
          <w:szCs w:val="28"/>
          <w:lang w:val="kk-KZ"/>
        </w:rPr>
        <w:t xml:space="preserve"> тeopиялық, әдістемелік-пeдaгoгикaлық жәнe ғылыми-биологиялық мaтepиaлдap бiз ұcынғaн зepттeу бoлжaмымыздың </w:t>
      </w:r>
      <w:r w:rsidR="00BC4B61" w:rsidRPr="00297BDF">
        <w:rPr>
          <w:rFonts w:ascii="Times New Roman" w:hAnsi="Times New Roman"/>
          <w:sz w:val="28"/>
          <w:szCs w:val="28"/>
          <w:lang w:val="kk-KZ"/>
        </w:rPr>
        <w:t>дұрыстығын</w:t>
      </w:r>
      <w:r w:rsidR="00CA1F67" w:rsidRPr="00297BDF">
        <w:rPr>
          <w:rFonts w:ascii="Times New Roman" w:hAnsi="Times New Roman"/>
          <w:sz w:val="28"/>
          <w:szCs w:val="28"/>
          <w:lang w:val="kk-KZ"/>
        </w:rPr>
        <w:t xml:space="preserve"> </w:t>
      </w:r>
      <w:r w:rsidR="00BC4B61" w:rsidRPr="00297BDF">
        <w:rPr>
          <w:rFonts w:ascii="Times New Roman" w:hAnsi="Times New Roman"/>
          <w:sz w:val="28"/>
          <w:szCs w:val="28"/>
          <w:lang w:val="kk-KZ"/>
        </w:rPr>
        <w:t>дәлелдеді</w:t>
      </w:r>
      <w:r w:rsidRPr="00297BDF">
        <w:rPr>
          <w:rFonts w:ascii="Times New Roman" w:hAnsi="Times New Roman"/>
          <w:sz w:val="28"/>
          <w:szCs w:val="28"/>
          <w:lang w:val="kk-KZ"/>
        </w:rPr>
        <w:t xml:space="preserve">. </w:t>
      </w:r>
    </w:p>
    <w:p w:rsidR="004E54CD" w:rsidRPr="00297BDF" w:rsidRDefault="004E54CD" w:rsidP="00825B97">
      <w:pPr>
        <w:pStyle w:val="Default"/>
        <w:tabs>
          <w:tab w:val="left" w:pos="709"/>
          <w:tab w:val="left" w:pos="851"/>
        </w:tabs>
        <w:ind w:firstLine="567"/>
        <w:jc w:val="both"/>
        <w:rPr>
          <w:b/>
          <w:color w:val="auto"/>
          <w:sz w:val="28"/>
          <w:szCs w:val="28"/>
          <w:lang w:val="kk-KZ"/>
        </w:rPr>
      </w:pPr>
      <w:r w:rsidRPr="00297BDF">
        <w:rPr>
          <w:b/>
          <w:color w:val="auto"/>
          <w:sz w:val="28"/>
          <w:szCs w:val="28"/>
          <w:lang w:val="kk-KZ"/>
        </w:rPr>
        <w:t xml:space="preserve">Зepттeудiң нәтижeci бoйыншa мынaдaй </w:t>
      </w:r>
      <w:r w:rsidRPr="00297BDF">
        <w:rPr>
          <w:b/>
          <w:iCs/>
          <w:color w:val="auto"/>
          <w:sz w:val="28"/>
          <w:szCs w:val="28"/>
          <w:lang w:val="kk-KZ"/>
        </w:rPr>
        <w:t>ұcыныcтap</w:t>
      </w:r>
      <w:r w:rsidR="00CA1F67" w:rsidRPr="00297BDF">
        <w:rPr>
          <w:b/>
          <w:iCs/>
          <w:color w:val="auto"/>
          <w:sz w:val="28"/>
          <w:szCs w:val="28"/>
          <w:lang w:val="kk-KZ"/>
        </w:rPr>
        <w:t xml:space="preserve"> </w:t>
      </w:r>
      <w:r w:rsidRPr="00297BDF">
        <w:rPr>
          <w:b/>
          <w:color w:val="auto"/>
          <w:sz w:val="28"/>
          <w:szCs w:val="28"/>
          <w:lang w:val="kk-KZ"/>
        </w:rPr>
        <w:t xml:space="preserve">жacaуғa бoлaды: </w:t>
      </w:r>
    </w:p>
    <w:p w:rsidR="004E54CD" w:rsidRPr="00297BDF" w:rsidRDefault="004E54CD" w:rsidP="00825B97">
      <w:pPr>
        <w:pStyle w:val="a3"/>
        <w:numPr>
          <w:ilvl w:val="0"/>
          <w:numId w:val="14"/>
        </w:numPr>
        <w:tabs>
          <w:tab w:val="left" w:pos="709"/>
          <w:tab w:val="left" w:pos="851"/>
        </w:tabs>
        <w:spacing w:after="0" w:line="240" w:lineRule="auto"/>
        <w:ind w:left="0" w:firstLine="567"/>
        <w:jc w:val="both"/>
        <w:rPr>
          <w:rFonts w:ascii="Times New Roman" w:eastAsia="@Batang" w:hAnsi="Times New Roman"/>
          <w:sz w:val="28"/>
          <w:szCs w:val="28"/>
          <w:lang w:val="kk-KZ"/>
        </w:rPr>
      </w:pPr>
      <w:r w:rsidRPr="00297BDF">
        <w:rPr>
          <w:rFonts w:ascii="Times New Roman" w:eastAsia="@Batang" w:hAnsi="Times New Roman"/>
          <w:sz w:val="28"/>
          <w:szCs w:val="28"/>
          <w:lang w:val="kk-KZ"/>
        </w:rPr>
        <w:t xml:space="preserve">біз ұсынып отырған </w:t>
      </w:r>
      <w:r w:rsidR="00BC4B61" w:rsidRPr="00297BDF">
        <w:rPr>
          <w:rFonts w:ascii="Times New Roman" w:hAnsi="Times New Roman"/>
          <w:sz w:val="28"/>
          <w:szCs w:val="28"/>
          <w:lang w:val="kk-KZ"/>
        </w:rPr>
        <w:t xml:space="preserve">биолог студенттердің зерттеушілік </w:t>
      </w:r>
      <w:r w:rsidR="00F920BF" w:rsidRPr="00297BDF">
        <w:rPr>
          <w:rFonts w:ascii="Times New Roman" w:hAnsi="Times New Roman"/>
          <w:sz w:val="28"/>
          <w:szCs w:val="28"/>
          <w:lang w:val="kk-KZ"/>
        </w:rPr>
        <w:t>құзырет</w:t>
      </w:r>
      <w:r w:rsidR="00BC4B61" w:rsidRPr="00297BDF">
        <w:rPr>
          <w:rFonts w:ascii="Times New Roman" w:hAnsi="Times New Roman"/>
          <w:sz w:val="28"/>
          <w:szCs w:val="28"/>
          <w:lang w:val="kk-KZ"/>
        </w:rPr>
        <w:t>тілігін</w:t>
      </w:r>
      <w:r w:rsidR="00FA6CA4" w:rsidRPr="00297BDF">
        <w:rPr>
          <w:rFonts w:ascii="Times New Roman" w:hAnsi="Times New Roman"/>
          <w:sz w:val="28"/>
          <w:szCs w:val="28"/>
          <w:lang w:val="kk-KZ"/>
        </w:rPr>
        <w:t xml:space="preserve"> </w:t>
      </w:r>
      <w:r w:rsidR="00BC4B61" w:rsidRPr="00297BDF">
        <w:rPr>
          <w:rFonts w:ascii="Times New Roman" w:hAnsi="Times New Roman"/>
          <w:sz w:val="28"/>
          <w:szCs w:val="28"/>
          <w:lang w:val="kk-KZ"/>
        </w:rPr>
        <w:t>қант құмайы (</w:t>
      </w:r>
      <w:r w:rsidR="00BC4B61" w:rsidRPr="00297BDF">
        <w:rPr>
          <w:rFonts w:ascii="Times New Roman" w:hAnsi="Times New Roman"/>
          <w:i/>
          <w:sz w:val="28"/>
          <w:szCs w:val="28"/>
          <w:lang w:val="kk-KZ"/>
        </w:rPr>
        <w:t>Sorghum saccharatum</w:t>
      </w:r>
      <w:r w:rsidR="00BC4B61" w:rsidRPr="00297BDF">
        <w:rPr>
          <w:rFonts w:ascii="Times New Roman" w:hAnsi="Times New Roman"/>
          <w:sz w:val="28"/>
          <w:szCs w:val="28"/>
          <w:lang w:val="kk-KZ"/>
        </w:rPr>
        <w:t xml:space="preserve"> (L</w:t>
      </w:r>
      <w:r w:rsidR="00FA6CA4" w:rsidRPr="00297BDF">
        <w:rPr>
          <w:rFonts w:ascii="Times New Roman" w:hAnsi="Times New Roman"/>
          <w:sz w:val="28"/>
          <w:szCs w:val="28"/>
          <w:lang w:val="kk-KZ"/>
        </w:rPr>
        <w:t>.</w:t>
      </w:r>
      <w:r w:rsidR="00BC4B61" w:rsidRPr="00297BDF">
        <w:rPr>
          <w:rFonts w:ascii="Times New Roman" w:hAnsi="Times New Roman"/>
          <w:sz w:val="28"/>
          <w:szCs w:val="28"/>
          <w:lang w:val="kk-KZ"/>
        </w:rPr>
        <w:t xml:space="preserve">) </w:t>
      </w:r>
      <w:r w:rsidR="00906D06" w:rsidRPr="00297BDF">
        <w:rPr>
          <w:rFonts w:ascii="Times New Roman" w:hAnsi="Times New Roman"/>
          <w:sz w:val="28"/>
          <w:szCs w:val="28"/>
          <w:lang w:val="kk-KZ"/>
        </w:rPr>
        <w:t>P</w:t>
      </w:r>
      <w:r w:rsidR="00BC4B61" w:rsidRPr="00297BDF">
        <w:rPr>
          <w:rFonts w:ascii="Times New Roman" w:hAnsi="Times New Roman"/>
          <w:sz w:val="28"/>
          <w:szCs w:val="28"/>
          <w:lang w:val="kk-KZ"/>
        </w:rPr>
        <w:t>ers</w:t>
      </w:r>
      <w:r w:rsidR="00FA6CA4" w:rsidRPr="00297BDF">
        <w:rPr>
          <w:rFonts w:ascii="Times New Roman" w:hAnsi="Times New Roman"/>
          <w:sz w:val="28"/>
          <w:szCs w:val="28"/>
          <w:lang w:val="kk-KZ"/>
        </w:rPr>
        <w:t>.</w:t>
      </w:r>
      <w:r w:rsidR="00BC4B61" w:rsidRPr="00297BDF">
        <w:rPr>
          <w:rFonts w:ascii="Times New Roman" w:hAnsi="Times New Roman"/>
          <w:sz w:val="28"/>
          <w:szCs w:val="28"/>
          <w:lang w:val="kk-KZ"/>
        </w:rPr>
        <w:t>) сұрыптарын физ</w:t>
      </w:r>
      <w:r w:rsidR="00906D06" w:rsidRPr="00297BDF">
        <w:rPr>
          <w:rFonts w:ascii="Times New Roman" w:hAnsi="Times New Roman"/>
          <w:sz w:val="28"/>
          <w:szCs w:val="28"/>
          <w:lang w:val="kk-KZ"/>
        </w:rPr>
        <w:t>и</w:t>
      </w:r>
      <w:r w:rsidR="00BC4B61" w:rsidRPr="00297BDF">
        <w:rPr>
          <w:rFonts w:ascii="Times New Roman" w:hAnsi="Times New Roman"/>
          <w:sz w:val="28"/>
          <w:szCs w:val="28"/>
          <w:lang w:val="kk-KZ"/>
        </w:rPr>
        <w:t>ологиялық-генетикалық талдау негізінде</w:t>
      </w:r>
      <w:r w:rsidR="00FA6CA4" w:rsidRPr="00297BDF">
        <w:rPr>
          <w:rFonts w:ascii="Times New Roman" w:hAnsi="Times New Roman"/>
          <w:sz w:val="28"/>
          <w:szCs w:val="28"/>
          <w:lang w:val="kk-KZ"/>
        </w:rPr>
        <w:t xml:space="preserve"> </w:t>
      </w:r>
      <w:r w:rsidR="00BC4B61" w:rsidRPr="00297BDF">
        <w:rPr>
          <w:rFonts w:ascii="Times New Roman" w:hAnsi="Times New Roman"/>
          <w:sz w:val="28"/>
          <w:szCs w:val="28"/>
          <w:lang w:val="kk-KZ"/>
        </w:rPr>
        <w:t>қалыптастыру</w:t>
      </w:r>
      <w:r w:rsidR="00FA6CA4" w:rsidRPr="00297BDF">
        <w:rPr>
          <w:rFonts w:ascii="Times New Roman" w:hAnsi="Times New Roman"/>
          <w:sz w:val="28"/>
          <w:szCs w:val="28"/>
          <w:lang w:val="kk-KZ"/>
        </w:rPr>
        <w:t xml:space="preserve"> </w:t>
      </w:r>
      <w:r w:rsidR="00BC4B61" w:rsidRPr="00297BDF">
        <w:rPr>
          <w:rFonts w:ascii="Times New Roman" w:hAnsi="Times New Roman"/>
          <w:sz w:val="28"/>
          <w:szCs w:val="28"/>
          <w:lang w:val="kk-KZ"/>
        </w:rPr>
        <w:t xml:space="preserve">әдістемесінің </w:t>
      </w:r>
      <w:r w:rsidRPr="00297BDF">
        <w:rPr>
          <w:rFonts w:ascii="Times New Roman" w:hAnsi="Times New Roman"/>
          <w:sz w:val="28"/>
          <w:szCs w:val="28"/>
          <w:lang w:val="kk-KZ"/>
        </w:rPr>
        <w:t xml:space="preserve">теориялық және әдістемелік негіздері болашақ </w:t>
      </w:r>
      <w:r w:rsidR="00BC4B61" w:rsidRPr="00297BDF">
        <w:rPr>
          <w:rFonts w:ascii="Times New Roman" w:hAnsi="Times New Roman"/>
          <w:sz w:val="28"/>
          <w:szCs w:val="28"/>
          <w:lang w:val="kk-KZ"/>
        </w:rPr>
        <w:t>мамандарды</w:t>
      </w:r>
      <w:r w:rsidRPr="00297BDF">
        <w:rPr>
          <w:rFonts w:ascii="Times New Roman" w:hAnsi="Times New Roman"/>
          <w:sz w:val="28"/>
          <w:szCs w:val="28"/>
          <w:lang w:val="kk-KZ"/>
        </w:rPr>
        <w:t xml:space="preserve"> даярлауда </w:t>
      </w:r>
      <w:r w:rsidR="00BC4B61" w:rsidRPr="00297BDF">
        <w:rPr>
          <w:rFonts w:ascii="Times New Roman" w:hAnsi="Times New Roman"/>
          <w:sz w:val="28"/>
          <w:szCs w:val="28"/>
          <w:lang w:val="kk-KZ"/>
        </w:rPr>
        <w:t xml:space="preserve">«Генетика» </w:t>
      </w:r>
      <w:r w:rsidR="00BC4B61" w:rsidRPr="00297BDF">
        <w:rPr>
          <w:rFonts w:ascii="Times New Roman" w:hAnsi="Times New Roman"/>
          <w:noProof/>
          <w:sz w:val="28"/>
          <w:szCs w:val="28"/>
          <w:lang w:val="kk-KZ"/>
        </w:rPr>
        <w:t>және «Өсімдіктер физиологиясы» пәндері</w:t>
      </w:r>
      <w:r w:rsidR="00BC4B61" w:rsidRPr="00297BDF">
        <w:rPr>
          <w:rFonts w:ascii="Times New Roman" w:hAnsi="Times New Roman"/>
          <w:sz w:val="28"/>
          <w:szCs w:val="28"/>
          <w:lang w:val="kk-KZ"/>
        </w:rPr>
        <w:t xml:space="preserve">нің мазмұнында орын алуы, келешек кәсібінде </w:t>
      </w:r>
      <w:r w:rsidRPr="00297BDF">
        <w:rPr>
          <w:rFonts w:ascii="Times New Roman" w:hAnsi="Times New Roman"/>
          <w:sz w:val="28"/>
          <w:szCs w:val="28"/>
          <w:lang w:val="kk-KZ"/>
        </w:rPr>
        <w:t>тиімді</w:t>
      </w:r>
      <w:r w:rsidR="00BC4B61" w:rsidRPr="00297BDF">
        <w:rPr>
          <w:rFonts w:ascii="Times New Roman" w:hAnsi="Times New Roman"/>
          <w:sz w:val="28"/>
          <w:szCs w:val="28"/>
          <w:lang w:val="kk-KZ"/>
        </w:rPr>
        <w:t xml:space="preserve"> қолданыс табады деген сенімдеміз</w:t>
      </w:r>
      <w:r w:rsidRPr="00297BDF">
        <w:rPr>
          <w:rFonts w:ascii="Times New Roman" w:hAnsi="Times New Roman"/>
          <w:sz w:val="28"/>
          <w:szCs w:val="28"/>
          <w:lang w:val="kk-KZ"/>
        </w:rPr>
        <w:t>;</w:t>
      </w:r>
    </w:p>
    <w:p w:rsidR="004E54CD" w:rsidRPr="00297BDF" w:rsidRDefault="00BC4B61" w:rsidP="00825B97">
      <w:pPr>
        <w:pStyle w:val="a3"/>
        <w:numPr>
          <w:ilvl w:val="0"/>
          <w:numId w:val="14"/>
        </w:numPr>
        <w:tabs>
          <w:tab w:val="left" w:pos="709"/>
          <w:tab w:val="left" w:pos="851"/>
        </w:tabs>
        <w:spacing w:after="0" w:line="240" w:lineRule="auto"/>
        <w:ind w:left="0" w:firstLine="567"/>
        <w:jc w:val="both"/>
        <w:rPr>
          <w:rFonts w:ascii="Times New Roman" w:eastAsia="@Batang" w:hAnsi="Times New Roman"/>
          <w:sz w:val="28"/>
          <w:szCs w:val="28"/>
          <w:lang w:val="kk-KZ"/>
        </w:rPr>
      </w:pPr>
      <w:r w:rsidRPr="00297BDF">
        <w:rPr>
          <w:rFonts w:ascii="Times New Roman" w:hAnsi="Times New Roman"/>
          <w:sz w:val="28"/>
          <w:szCs w:val="28"/>
          <w:lang w:val="kk-KZ"/>
        </w:rPr>
        <w:t xml:space="preserve">биолог студенттердің зерттеушілік </w:t>
      </w:r>
      <w:r w:rsidR="00F920BF" w:rsidRPr="00297BDF">
        <w:rPr>
          <w:rFonts w:ascii="Times New Roman" w:hAnsi="Times New Roman"/>
          <w:sz w:val="28"/>
          <w:szCs w:val="28"/>
          <w:lang w:val="kk-KZ"/>
        </w:rPr>
        <w:t>құзырет</w:t>
      </w:r>
      <w:r w:rsidRPr="00297BDF">
        <w:rPr>
          <w:rFonts w:ascii="Times New Roman" w:hAnsi="Times New Roman"/>
          <w:sz w:val="28"/>
          <w:szCs w:val="28"/>
          <w:lang w:val="kk-KZ"/>
        </w:rPr>
        <w:t>тілігін</w:t>
      </w:r>
      <w:r w:rsidR="00FA6CA4" w:rsidRPr="00297BDF">
        <w:rPr>
          <w:rFonts w:ascii="Times New Roman" w:hAnsi="Times New Roman"/>
          <w:sz w:val="28"/>
          <w:szCs w:val="28"/>
          <w:lang w:val="kk-KZ"/>
        </w:rPr>
        <w:t xml:space="preserve"> </w:t>
      </w:r>
      <w:r w:rsidRPr="00297BDF">
        <w:rPr>
          <w:rFonts w:ascii="Times New Roman" w:hAnsi="Times New Roman"/>
          <w:sz w:val="28"/>
          <w:szCs w:val="28"/>
          <w:lang w:val="kk-KZ"/>
        </w:rPr>
        <w:t>қант құмайы (</w:t>
      </w:r>
      <w:r w:rsidRPr="00297BDF">
        <w:rPr>
          <w:rFonts w:ascii="Times New Roman" w:hAnsi="Times New Roman"/>
          <w:i/>
          <w:sz w:val="28"/>
          <w:szCs w:val="28"/>
          <w:lang w:val="kk-KZ"/>
        </w:rPr>
        <w:t>Sorghum saccharatum</w:t>
      </w:r>
      <w:r w:rsidRPr="00297BDF">
        <w:rPr>
          <w:rFonts w:ascii="Times New Roman" w:hAnsi="Times New Roman"/>
          <w:sz w:val="28"/>
          <w:szCs w:val="28"/>
          <w:lang w:val="kk-KZ"/>
        </w:rPr>
        <w:t xml:space="preserve"> (L</w:t>
      </w:r>
      <w:r w:rsidR="00FA6CA4" w:rsidRPr="00297BDF">
        <w:rPr>
          <w:rFonts w:ascii="Times New Roman" w:hAnsi="Times New Roman"/>
          <w:sz w:val="28"/>
          <w:szCs w:val="28"/>
          <w:lang w:val="kk-KZ"/>
        </w:rPr>
        <w:t>.</w:t>
      </w:r>
      <w:r w:rsidRPr="00297BDF">
        <w:rPr>
          <w:rFonts w:ascii="Times New Roman" w:hAnsi="Times New Roman"/>
          <w:sz w:val="28"/>
          <w:szCs w:val="28"/>
          <w:lang w:val="kk-KZ"/>
        </w:rPr>
        <w:t xml:space="preserve">) </w:t>
      </w:r>
      <w:r w:rsidR="0003468B" w:rsidRPr="00297BDF">
        <w:rPr>
          <w:rFonts w:ascii="Times New Roman" w:hAnsi="Times New Roman"/>
          <w:sz w:val="28"/>
          <w:szCs w:val="28"/>
          <w:lang w:val="kk-KZ"/>
        </w:rPr>
        <w:t>P</w:t>
      </w:r>
      <w:r w:rsidRPr="00297BDF">
        <w:rPr>
          <w:rFonts w:ascii="Times New Roman" w:hAnsi="Times New Roman"/>
          <w:sz w:val="28"/>
          <w:szCs w:val="28"/>
          <w:lang w:val="kk-KZ"/>
        </w:rPr>
        <w:t>ers</w:t>
      </w:r>
      <w:r w:rsidR="00FA6CA4" w:rsidRPr="00297BDF">
        <w:rPr>
          <w:rFonts w:ascii="Times New Roman" w:hAnsi="Times New Roman"/>
          <w:sz w:val="28"/>
          <w:szCs w:val="28"/>
          <w:lang w:val="kk-KZ"/>
        </w:rPr>
        <w:t>.</w:t>
      </w:r>
      <w:r w:rsidRPr="00297BDF">
        <w:rPr>
          <w:rFonts w:ascii="Times New Roman" w:hAnsi="Times New Roman"/>
          <w:sz w:val="28"/>
          <w:szCs w:val="28"/>
          <w:lang w:val="kk-KZ"/>
        </w:rPr>
        <w:t>) сұрыптарын физ</w:t>
      </w:r>
      <w:r w:rsidR="0003468B" w:rsidRPr="00297BDF">
        <w:rPr>
          <w:rFonts w:ascii="Times New Roman" w:hAnsi="Times New Roman"/>
          <w:sz w:val="28"/>
          <w:szCs w:val="28"/>
          <w:lang w:val="kk-KZ"/>
        </w:rPr>
        <w:t>и</w:t>
      </w:r>
      <w:r w:rsidRPr="00297BDF">
        <w:rPr>
          <w:rFonts w:ascii="Times New Roman" w:hAnsi="Times New Roman"/>
          <w:sz w:val="28"/>
          <w:szCs w:val="28"/>
          <w:lang w:val="kk-KZ"/>
        </w:rPr>
        <w:t>ологиялық-генетикалық талдау негізінде</w:t>
      </w:r>
      <w:r w:rsidR="00FA6CA4" w:rsidRPr="00297BDF">
        <w:rPr>
          <w:rFonts w:ascii="Times New Roman" w:hAnsi="Times New Roman"/>
          <w:sz w:val="28"/>
          <w:szCs w:val="28"/>
          <w:lang w:val="kk-KZ"/>
        </w:rPr>
        <w:t xml:space="preserve"> </w:t>
      </w:r>
      <w:r w:rsidR="004E54CD" w:rsidRPr="00297BDF">
        <w:rPr>
          <w:rFonts w:ascii="Times New Roman" w:hAnsi="Times New Roman"/>
          <w:sz w:val="28"/>
          <w:szCs w:val="28"/>
          <w:lang w:val="kk-KZ"/>
        </w:rPr>
        <w:t xml:space="preserve">қалыптастырудың құрылымдық - мазмұндық </w:t>
      </w:r>
      <w:r w:rsidR="004E54CD" w:rsidRPr="00297BDF">
        <w:rPr>
          <w:rFonts w:ascii="Times New Roman" w:eastAsia="@Batang" w:hAnsi="Times New Roman"/>
          <w:sz w:val="28"/>
          <w:szCs w:val="28"/>
          <w:lang w:val="kk-KZ"/>
        </w:rPr>
        <w:t xml:space="preserve">моделiн </w:t>
      </w:r>
      <w:r w:rsidR="00764755" w:rsidRPr="00297BDF">
        <w:rPr>
          <w:rFonts w:ascii="Times New Roman" w:eastAsia="@Batang" w:hAnsi="Times New Roman"/>
          <w:sz w:val="28"/>
          <w:szCs w:val="28"/>
          <w:lang w:val="kk-KZ"/>
        </w:rPr>
        <w:t>биология</w:t>
      </w:r>
      <w:r w:rsidR="00FA6CA4" w:rsidRPr="00297BDF">
        <w:rPr>
          <w:rFonts w:ascii="Times New Roman" w:eastAsia="@Batang" w:hAnsi="Times New Roman"/>
          <w:sz w:val="28"/>
          <w:szCs w:val="28"/>
          <w:lang w:val="kk-KZ"/>
        </w:rPr>
        <w:t xml:space="preserve"> </w:t>
      </w:r>
      <w:r w:rsidR="00764755" w:rsidRPr="00297BDF">
        <w:rPr>
          <w:rFonts w:ascii="Times New Roman" w:eastAsia="@Batang" w:hAnsi="Times New Roman"/>
          <w:sz w:val="28"/>
          <w:szCs w:val="28"/>
          <w:lang w:val="kk-KZ"/>
        </w:rPr>
        <w:t>салаларында</w:t>
      </w:r>
      <w:r w:rsidR="004E54CD" w:rsidRPr="00297BDF">
        <w:rPr>
          <w:rFonts w:ascii="Times New Roman" w:eastAsia="@Batang" w:hAnsi="Times New Roman"/>
          <w:sz w:val="28"/>
          <w:szCs w:val="28"/>
          <w:lang w:val="kk-KZ"/>
        </w:rPr>
        <w:t xml:space="preserve"> оқыту үрдісінде </w:t>
      </w:r>
      <w:r w:rsidR="004E54CD" w:rsidRPr="00297BDF">
        <w:rPr>
          <w:rFonts w:ascii="Times New Roman" w:hAnsi="Times New Roman"/>
          <w:sz w:val="28"/>
          <w:szCs w:val="28"/>
          <w:lang w:val="kk-KZ"/>
        </w:rPr>
        <w:t xml:space="preserve">және </w:t>
      </w:r>
      <w:r w:rsidR="004E54CD" w:rsidRPr="00297BDF">
        <w:rPr>
          <w:rFonts w:ascii="Times New Roman" w:eastAsia="@Batang" w:hAnsi="Times New Roman"/>
          <w:sz w:val="28"/>
          <w:szCs w:val="28"/>
          <w:lang w:val="kk-KZ"/>
        </w:rPr>
        <w:t xml:space="preserve">бiлiм сапасын арттыру мақсатында </w:t>
      </w:r>
      <w:r w:rsidRPr="00297BDF">
        <w:rPr>
          <w:rFonts w:ascii="Times New Roman" w:eastAsia="@Batang" w:hAnsi="Times New Roman"/>
          <w:sz w:val="28"/>
          <w:szCs w:val="28"/>
          <w:lang w:val="kk-KZ"/>
        </w:rPr>
        <w:t xml:space="preserve">пайдалануға </w:t>
      </w:r>
      <w:r w:rsidR="004E54CD" w:rsidRPr="00297BDF">
        <w:rPr>
          <w:rFonts w:ascii="Times New Roman" w:eastAsia="@Batang" w:hAnsi="Times New Roman"/>
          <w:sz w:val="28"/>
          <w:szCs w:val="28"/>
          <w:lang w:val="kk-KZ"/>
        </w:rPr>
        <w:t>болады;</w:t>
      </w:r>
    </w:p>
    <w:p w:rsidR="004E54CD" w:rsidRPr="00297BDF" w:rsidRDefault="004E54CD" w:rsidP="00825B97">
      <w:pPr>
        <w:pStyle w:val="a3"/>
        <w:numPr>
          <w:ilvl w:val="0"/>
          <w:numId w:val="14"/>
        </w:numPr>
        <w:tabs>
          <w:tab w:val="left" w:pos="709"/>
          <w:tab w:val="left" w:pos="851"/>
        </w:tabs>
        <w:spacing w:after="0" w:line="240" w:lineRule="auto"/>
        <w:ind w:left="0" w:firstLine="567"/>
        <w:jc w:val="both"/>
        <w:rPr>
          <w:rFonts w:ascii="Times New Roman" w:eastAsia="@Batang" w:hAnsi="Times New Roman"/>
          <w:sz w:val="28"/>
          <w:szCs w:val="28"/>
          <w:lang w:val="kk-KZ"/>
        </w:rPr>
      </w:pPr>
      <w:r w:rsidRPr="00297BDF">
        <w:rPr>
          <w:rFonts w:ascii="Times New Roman" w:hAnsi="Times New Roman"/>
          <w:sz w:val="28"/>
          <w:szCs w:val="28"/>
          <w:lang w:val="kk-KZ"/>
        </w:rPr>
        <w:t>тeopиялық тұpғыдa нeгiздeлгeн</w:t>
      </w:r>
      <w:r w:rsidR="00AE7052" w:rsidRPr="00297BDF">
        <w:rPr>
          <w:rFonts w:ascii="Times New Roman" w:hAnsi="Times New Roman"/>
          <w:sz w:val="28"/>
          <w:szCs w:val="28"/>
          <w:lang w:val="kk-KZ"/>
        </w:rPr>
        <w:t>, тәжірибелік тұрғыда дәлелденген</w:t>
      </w:r>
      <w:r w:rsidRPr="00297BDF">
        <w:rPr>
          <w:rFonts w:ascii="Times New Roman" w:hAnsi="Times New Roman"/>
          <w:sz w:val="28"/>
          <w:szCs w:val="28"/>
          <w:lang w:val="kk-KZ"/>
        </w:rPr>
        <w:t xml:space="preserve"> зерттеушілік </w:t>
      </w:r>
      <w:r w:rsidR="00F920BF" w:rsidRPr="00297BDF">
        <w:rPr>
          <w:rFonts w:ascii="Times New Roman" w:hAnsi="Times New Roman"/>
          <w:sz w:val="28"/>
          <w:szCs w:val="28"/>
          <w:lang w:val="kk-KZ"/>
        </w:rPr>
        <w:t>құзырет</w:t>
      </w:r>
      <w:r w:rsidR="00AE7052" w:rsidRPr="00297BDF">
        <w:rPr>
          <w:rFonts w:ascii="Times New Roman" w:hAnsi="Times New Roman"/>
          <w:sz w:val="28"/>
          <w:szCs w:val="28"/>
          <w:lang w:val="kk-KZ"/>
        </w:rPr>
        <w:t>тілігін</w:t>
      </w:r>
      <w:r w:rsidR="00FA6CA4" w:rsidRPr="00297BDF">
        <w:rPr>
          <w:rFonts w:ascii="Times New Roman" w:hAnsi="Times New Roman"/>
          <w:sz w:val="28"/>
          <w:szCs w:val="28"/>
          <w:lang w:val="kk-KZ"/>
        </w:rPr>
        <w:t xml:space="preserve"> </w:t>
      </w:r>
      <w:r w:rsidRPr="00297BDF">
        <w:rPr>
          <w:rFonts w:ascii="Times New Roman" w:hAnsi="Times New Roman"/>
          <w:sz w:val="28"/>
          <w:szCs w:val="28"/>
          <w:lang w:val="kk-KZ"/>
        </w:rPr>
        <w:t>қалып</w:t>
      </w:r>
      <w:r w:rsidR="00E52E8B" w:rsidRPr="00297BDF">
        <w:rPr>
          <w:rFonts w:ascii="Times New Roman" w:hAnsi="Times New Roman"/>
          <w:sz w:val="28"/>
          <w:szCs w:val="28"/>
          <w:lang w:val="kk-KZ"/>
        </w:rPr>
        <w:t>тастыру әдicтeмeсін</w:t>
      </w:r>
      <w:r w:rsidRPr="00297BDF">
        <w:rPr>
          <w:rFonts w:ascii="Times New Roman" w:hAnsi="Times New Roman"/>
          <w:sz w:val="28"/>
          <w:szCs w:val="28"/>
          <w:lang w:val="kk-KZ"/>
        </w:rPr>
        <w:t xml:space="preserve"> басқа да жоғары </w:t>
      </w:r>
      <w:r w:rsidR="00AE7052" w:rsidRPr="00297BDF">
        <w:rPr>
          <w:rFonts w:ascii="Times New Roman" w:hAnsi="Times New Roman"/>
          <w:sz w:val="28"/>
          <w:szCs w:val="28"/>
          <w:lang w:val="kk-KZ"/>
        </w:rPr>
        <w:t>оқу орнының оқу үдерісін ұйымдастыруға</w:t>
      </w:r>
      <w:r w:rsidRPr="00297BDF">
        <w:rPr>
          <w:rFonts w:ascii="Times New Roman" w:hAnsi="Times New Roman"/>
          <w:sz w:val="28"/>
          <w:szCs w:val="28"/>
          <w:lang w:val="kk-KZ"/>
        </w:rPr>
        <w:t xml:space="preserve"> және мұғaлiмдep бiлi</w:t>
      </w:r>
      <w:r w:rsidR="00AE7052" w:rsidRPr="00297BDF">
        <w:rPr>
          <w:rFonts w:ascii="Times New Roman" w:hAnsi="Times New Roman"/>
          <w:sz w:val="28"/>
          <w:szCs w:val="28"/>
          <w:lang w:val="kk-KZ"/>
        </w:rPr>
        <w:t>ктілігін арттыру</w:t>
      </w:r>
      <w:r w:rsidRPr="00297BDF">
        <w:rPr>
          <w:rFonts w:ascii="Times New Roman" w:hAnsi="Times New Roman"/>
          <w:sz w:val="28"/>
          <w:szCs w:val="28"/>
          <w:lang w:val="kk-KZ"/>
        </w:rPr>
        <w:t xml:space="preserve"> куpcтapында пaйдaлaнуға  болады. </w:t>
      </w:r>
    </w:p>
    <w:p w:rsidR="0065499B" w:rsidRPr="00297BDF" w:rsidRDefault="0065499B" w:rsidP="00825B97">
      <w:pPr>
        <w:pStyle w:val="Default"/>
        <w:tabs>
          <w:tab w:val="left" w:pos="709"/>
          <w:tab w:val="left" w:pos="851"/>
        </w:tabs>
        <w:ind w:firstLine="567"/>
        <w:jc w:val="both"/>
        <w:rPr>
          <w:rFonts w:eastAsia="MS Mincho"/>
          <w:color w:val="auto"/>
          <w:sz w:val="28"/>
          <w:szCs w:val="28"/>
          <w:lang w:val="kk-KZ"/>
        </w:rPr>
      </w:pPr>
    </w:p>
    <w:p w:rsidR="0065499B" w:rsidRPr="00297BDF" w:rsidRDefault="0065499B" w:rsidP="004E54CD">
      <w:pPr>
        <w:pStyle w:val="Default"/>
        <w:ind w:firstLine="567"/>
        <w:jc w:val="both"/>
        <w:rPr>
          <w:rFonts w:eastAsia="MS Mincho"/>
          <w:color w:val="auto"/>
          <w:sz w:val="28"/>
          <w:szCs w:val="28"/>
          <w:lang w:val="kk-KZ"/>
        </w:rPr>
      </w:pPr>
    </w:p>
    <w:p w:rsidR="004E54CD" w:rsidRPr="00297BDF" w:rsidRDefault="004E54CD" w:rsidP="004E54CD">
      <w:pPr>
        <w:pStyle w:val="Default"/>
        <w:jc w:val="both"/>
        <w:rPr>
          <w:color w:val="auto"/>
          <w:sz w:val="28"/>
          <w:szCs w:val="28"/>
          <w:lang w:val="kk-KZ"/>
        </w:rPr>
      </w:pPr>
    </w:p>
    <w:p w:rsidR="004E54CD" w:rsidRPr="00297BDF" w:rsidRDefault="004E54CD" w:rsidP="00A149A8">
      <w:pPr>
        <w:spacing w:after="0" w:line="240" w:lineRule="auto"/>
        <w:jc w:val="both"/>
        <w:rPr>
          <w:lang w:val="kk-KZ"/>
        </w:rPr>
      </w:pPr>
    </w:p>
    <w:p w:rsidR="002C1371" w:rsidRPr="00297BDF" w:rsidRDefault="002C1371" w:rsidP="00A149A8">
      <w:pPr>
        <w:spacing w:after="0" w:line="240" w:lineRule="auto"/>
        <w:jc w:val="both"/>
        <w:rPr>
          <w:lang w:val="kk-KZ"/>
        </w:rPr>
      </w:pPr>
    </w:p>
    <w:p w:rsidR="002C1371" w:rsidRPr="00297BDF" w:rsidRDefault="002C1371" w:rsidP="00A149A8">
      <w:pPr>
        <w:spacing w:after="0" w:line="240" w:lineRule="auto"/>
        <w:jc w:val="both"/>
        <w:rPr>
          <w:lang w:val="kk-KZ"/>
        </w:rPr>
      </w:pPr>
    </w:p>
    <w:p w:rsidR="002C1371" w:rsidRPr="00297BDF" w:rsidRDefault="002C1371" w:rsidP="00A149A8">
      <w:pPr>
        <w:spacing w:after="0" w:line="240" w:lineRule="auto"/>
        <w:jc w:val="both"/>
        <w:rPr>
          <w:lang w:val="kk-KZ"/>
        </w:rPr>
      </w:pPr>
    </w:p>
    <w:p w:rsidR="002C1371" w:rsidRPr="00297BDF" w:rsidRDefault="002C1371" w:rsidP="00A149A8">
      <w:pPr>
        <w:spacing w:after="0" w:line="240" w:lineRule="auto"/>
        <w:jc w:val="both"/>
        <w:rPr>
          <w:lang w:val="kk-KZ"/>
        </w:rPr>
      </w:pPr>
    </w:p>
    <w:p w:rsidR="002C1371" w:rsidRPr="00297BDF" w:rsidRDefault="002C1371" w:rsidP="00A149A8">
      <w:pPr>
        <w:spacing w:after="0" w:line="240" w:lineRule="auto"/>
        <w:jc w:val="both"/>
        <w:rPr>
          <w:lang w:val="kk-KZ"/>
        </w:rPr>
      </w:pPr>
    </w:p>
    <w:p w:rsidR="002C1371" w:rsidRPr="00297BDF" w:rsidRDefault="002C1371" w:rsidP="00A149A8">
      <w:pPr>
        <w:spacing w:after="0" w:line="240" w:lineRule="auto"/>
        <w:jc w:val="both"/>
        <w:rPr>
          <w:lang w:val="kk-KZ"/>
        </w:rPr>
      </w:pPr>
    </w:p>
    <w:p w:rsidR="002C1371" w:rsidRPr="00297BDF" w:rsidRDefault="002C1371" w:rsidP="00A149A8">
      <w:pPr>
        <w:spacing w:after="0" w:line="240" w:lineRule="auto"/>
        <w:jc w:val="both"/>
        <w:rPr>
          <w:lang w:val="kk-KZ"/>
        </w:rPr>
      </w:pPr>
    </w:p>
    <w:p w:rsidR="00366A63" w:rsidRPr="00297BDF" w:rsidRDefault="00366A63" w:rsidP="005F64BE">
      <w:pPr>
        <w:spacing w:after="0" w:line="240" w:lineRule="auto"/>
        <w:ind w:firstLine="709"/>
        <w:jc w:val="center"/>
        <w:rPr>
          <w:rFonts w:ascii="Times New Roman" w:hAnsi="Times New Roman"/>
          <w:b/>
          <w:sz w:val="28"/>
          <w:szCs w:val="28"/>
          <w:lang w:val="kk-KZ"/>
        </w:rPr>
      </w:pPr>
      <w:r w:rsidRPr="00297BDF">
        <w:rPr>
          <w:rFonts w:ascii="Times New Roman" w:hAnsi="Times New Roman"/>
          <w:b/>
          <w:sz w:val="28"/>
          <w:szCs w:val="28"/>
          <w:lang w:val="kk-KZ"/>
        </w:rPr>
        <w:br w:type="page"/>
      </w:r>
    </w:p>
    <w:p w:rsidR="005F64BE" w:rsidRPr="00297BDF" w:rsidRDefault="005F64BE" w:rsidP="00CC1B6D">
      <w:pPr>
        <w:spacing w:after="0" w:line="240" w:lineRule="auto"/>
        <w:jc w:val="center"/>
        <w:rPr>
          <w:rFonts w:ascii="Times New Roman" w:hAnsi="Times New Roman"/>
          <w:b/>
          <w:sz w:val="28"/>
          <w:szCs w:val="28"/>
          <w:lang w:val="kk-KZ"/>
        </w:rPr>
      </w:pPr>
      <w:r w:rsidRPr="00297BDF">
        <w:rPr>
          <w:rFonts w:ascii="Times New Roman" w:hAnsi="Times New Roman"/>
          <w:b/>
          <w:sz w:val="28"/>
          <w:szCs w:val="28"/>
          <w:lang w:val="kk-KZ"/>
        </w:rPr>
        <w:lastRenderedPageBreak/>
        <w:t>ПАЙДАЛАНЫЛҒАН ӘДЕБИЕТТЕР ТІЗІМІ</w:t>
      </w:r>
    </w:p>
    <w:p w:rsidR="005F64BE" w:rsidRPr="00297BDF" w:rsidRDefault="005F64BE" w:rsidP="005F64BE">
      <w:pPr>
        <w:spacing w:after="0" w:line="240" w:lineRule="auto"/>
        <w:ind w:firstLine="709"/>
        <w:jc w:val="both"/>
        <w:rPr>
          <w:lang w:val="kk-KZ"/>
        </w:rPr>
      </w:pPr>
    </w:p>
    <w:p w:rsidR="005F64BE" w:rsidRPr="00297BDF" w:rsidRDefault="005F64BE" w:rsidP="00366A63">
      <w:pPr>
        <w:numPr>
          <w:ilvl w:val="0"/>
          <w:numId w:val="18"/>
        </w:numPr>
        <w:tabs>
          <w:tab w:val="left" w:pos="0"/>
          <w:tab w:val="left" w:pos="993"/>
        </w:tabs>
        <w:spacing w:after="0" w:line="240" w:lineRule="auto"/>
        <w:ind w:left="0" w:firstLine="567"/>
        <w:jc w:val="both"/>
        <w:rPr>
          <w:rFonts w:ascii="Times New Roman" w:eastAsiaTheme="minorHAnsi" w:hAnsi="Times New Roman"/>
          <w:sz w:val="28"/>
          <w:szCs w:val="28"/>
          <w:lang w:val="kk-KZ"/>
        </w:rPr>
      </w:pPr>
      <w:r w:rsidRPr="00297BDF">
        <w:rPr>
          <w:rFonts w:ascii="Times New Roman" w:eastAsiaTheme="minorHAnsi" w:hAnsi="Times New Roman"/>
          <w:sz w:val="28"/>
          <w:szCs w:val="28"/>
          <w:lang w:val="kk-KZ"/>
        </w:rPr>
        <w:t>Қазақстан</w:t>
      </w:r>
      <w:r w:rsidR="000267F0" w:rsidRPr="00297BDF">
        <w:rPr>
          <w:rFonts w:ascii="Times New Roman" w:eastAsiaTheme="minorHAnsi" w:hAnsi="Times New Roman"/>
          <w:sz w:val="28"/>
          <w:szCs w:val="28"/>
          <w:lang w:val="kk-KZ"/>
        </w:rPr>
        <w:t xml:space="preserve"> Республикасының </w:t>
      </w:r>
      <w:r w:rsidR="004132B1" w:rsidRPr="00297BDF">
        <w:rPr>
          <w:rFonts w:ascii="Times New Roman" w:hAnsi="Times New Roman"/>
          <w:sz w:val="28"/>
          <w:szCs w:val="28"/>
          <w:lang w:val="kk-KZ"/>
        </w:rPr>
        <w:t>Тұңғыш Президенті</w:t>
      </w:r>
      <w:r w:rsidRPr="00297BDF">
        <w:rPr>
          <w:rFonts w:ascii="Times New Roman" w:eastAsiaTheme="minorHAnsi" w:hAnsi="Times New Roman"/>
          <w:sz w:val="28"/>
          <w:szCs w:val="28"/>
          <w:lang w:val="kk-KZ"/>
        </w:rPr>
        <w:t xml:space="preserve"> Н.Ә. Назарбаевтың Қaзaқcтaн xaлқынa Жoлдaуы</w:t>
      </w:r>
      <w:r w:rsidRPr="00297BDF">
        <w:rPr>
          <w:rFonts w:ascii="Times New Roman" w:eastAsia="Times New Roman" w:hAnsi="Times New Roman"/>
          <w:bCs/>
          <w:sz w:val="28"/>
          <w:szCs w:val="28"/>
          <w:lang w:val="kk-KZ" w:eastAsia="ru-RU"/>
        </w:rPr>
        <w:t xml:space="preserve"> «Қазақстан-2050» Стратегиясы қалыптасқан мемлекеттің жаңа саяси бағыты.</w:t>
      </w:r>
      <w:r w:rsidRPr="00297BDF">
        <w:rPr>
          <w:rFonts w:ascii="Times New Roman" w:eastAsia="Times New Roman" w:hAnsi="Times New Roman"/>
          <w:sz w:val="28"/>
          <w:szCs w:val="28"/>
          <w:lang w:val="kk-KZ" w:eastAsia="ru-RU"/>
        </w:rPr>
        <w:t xml:space="preserve"> - Астана, 2012 </w:t>
      </w:r>
      <w:r w:rsidRPr="00297BDF">
        <w:rPr>
          <w:rFonts w:ascii="Times New Roman" w:eastAsiaTheme="minorHAnsi" w:hAnsi="Times New Roman"/>
          <w:sz w:val="28"/>
          <w:szCs w:val="28"/>
          <w:lang w:val="kk-KZ"/>
        </w:rPr>
        <w:t>//http:</w:t>
      </w:r>
      <w:r w:rsidR="00607F4D">
        <w:rPr>
          <w:rFonts w:ascii="Times New Roman" w:eastAsiaTheme="minorHAnsi" w:hAnsi="Times New Roman"/>
          <w:sz w:val="28"/>
          <w:szCs w:val="28"/>
          <w:lang w:val="kk-KZ"/>
        </w:rPr>
        <w:t xml:space="preserve"> </w:t>
      </w:r>
      <w:r w:rsidRPr="00297BDF">
        <w:rPr>
          <w:rFonts w:ascii="Times New Roman" w:eastAsiaTheme="minorHAnsi" w:hAnsi="Times New Roman"/>
          <w:sz w:val="28"/>
          <w:szCs w:val="28"/>
          <w:lang w:val="kk-KZ"/>
        </w:rPr>
        <w:t>akorda.kz</w:t>
      </w:r>
      <w:r w:rsidR="002F71DC" w:rsidRPr="00297BDF">
        <w:rPr>
          <w:rFonts w:ascii="Times New Roman" w:eastAsiaTheme="minorHAnsi" w:hAnsi="Times New Roman"/>
          <w:sz w:val="28"/>
          <w:szCs w:val="28"/>
          <w:lang w:val="kk-KZ"/>
        </w:rPr>
        <w:t xml:space="preserve">  14.04.20</w:t>
      </w:r>
      <w:r w:rsidRPr="00297BDF">
        <w:rPr>
          <w:rFonts w:ascii="Times New Roman" w:eastAsiaTheme="minorHAnsi" w:hAnsi="Times New Roman"/>
          <w:sz w:val="28"/>
          <w:szCs w:val="28"/>
          <w:lang w:val="kk-KZ"/>
        </w:rPr>
        <w:t xml:space="preserve">. </w:t>
      </w:r>
    </w:p>
    <w:p w:rsidR="005F64BE" w:rsidRPr="00297BDF" w:rsidRDefault="005F64BE" w:rsidP="00366A63">
      <w:pPr>
        <w:numPr>
          <w:ilvl w:val="0"/>
          <w:numId w:val="18"/>
        </w:numPr>
        <w:tabs>
          <w:tab w:val="left" w:pos="0"/>
          <w:tab w:val="left" w:pos="993"/>
        </w:tabs>
        <w:spacing w:after="0" w:line="240" w:lineRule="auto"/>
        <w:ind w:left="0" w:firstLine="567"/>
        <w:jc w:val="both"/>
        <w:rPr>
          <w:rFonts w:ascii="Times New Roman" w:eastAsiaTheme="minorHAnsi" w:hAnsi="Times New Roman"/>
          <w:sz w:val="28"/>
          <w:szCs w:val="28"/>
          <w:lang w:val="kk-KZ"/>
        </w:rPr>
      </w:pPr>
      <w:r w:rsidRPr="00297BDF">
        <w:rPr>
          <w:rFonts w:ascii="Times New Roman" w:hAnsi="Times New Roman"/>
          <w:sz w:val="28"/>
          <w:szCs w:val="28"/>
          <w:lang w:val="kk-KZ"/>
        </w:rPr>
        <w:t>Қазақстан Республикасында білім беруді және ғылымды дамытудың 2020-2025 жылдарға арналған мемлекеттік бағдарламасы, №908 Қаулы, 27.12.2019 ж.</w:t>
      </w:r>
    </w:p>
    <w:p w:rsidR="005F64BE" w:rsidRPr="00297BDF" w:rsidRDefault="005F64BE" w:rsidP="00366A63">
      <w:pPr>
        <w:numPr>
          <w:ilvl w:val="0"/>
          <w:numId w:val="18"/>
        </w:numPr>
        <w:tabs>
          <w:tab w:val="left" w:pos="0"/>
          <w:tab w:val="left" w:pos="993"/>
        </w:tabs>
        <w:spacing w:after="0" w:line="240" w:lineRule="auto"/>
        <w:ind w:left="0" w:firstLine="567"/>
        <w:jc w:val="both"/>
        <w:rPr>
          <w:rFonts w:ascii="Times New Roman" w:eastAsiaTheme="minorHAnsi" w:hAnsi="Times New Roman"/>
          <w:sz w:val="28"/>
          <w:szCs w:val="28"/>
          <w:lang w:val="kk-KZ"/>
        </w:rPr>
      </w:pPr>
      <w:r w:rsidRPr="00297BDF">
        <w:rPr>
          <w:rFonts w:ascii="Times New Roman" w:eastAsiaTheme="minorHAnsi" w:hAnsi="Times New Roman"/>
          <w:sz w:val="28"/>
          <w:szCs w:val="28"/>
          <w:lang w:val="kk-KZ"/>
        </w:rPr>
        <w:t>Қазақстан Респу</w:t>
      </w:r>
      <w:r w:rsidR="005651FE" w:rsidRPr="00297BDF">
        <w:rPr>
          <w:rFonts w:ascii="Times New Roman" w:eastAsiaTheme="minorHAnsi" w:hAnsi="Times New Roman"/>
          <w:sz w:val="28"/>
          <w:szCs w:val="28"/>
          <w:lang w:val="kk-KZ"/>
        </w:rPr>
        <w:t>б</w:t>
      </w:r>
      <w:r w:rsidRPr="00297BDF">
        <w:rPr>
          <w:rFonts w:ascii="Times New Roman" w:eastAsiaTheme="minorHAnsi" w:hAnsi="Times New Roman"/>
          <w:sz w:val="28"/>
          <w:szCs w:val="28"/>
          <w:lang w:val="kk-KZ"/>
        </w:rPr>
        <w:t xml:space="preserve">ликасының Президенті </w:t>
      </w:r>
      <w:r w:rsidRPr="00297BDF">
        <w:rPr>
          <w:rFonts w:ascii="Times New Roman" w:eastAsia="Times New Roman" w:hAnsi="Times New Roman"/>
          <w:bCs/>
          <w:sz w:val="28"/>
          <w:szCs w:val="28"/>
          <w:lang w:val="kk-KZ" w:eastAsia="ru-RU"/>
        </w:rPr>
        <w:t xml:space="preserve">Қасым-Жомарт Тоқаевтың </w:t>
      </w:r>
      <w:r w:rsidRPr="00297BDF">
        <w:rPr>
          <w:rFonts w:ascii="Times New Roman" w:eastAsiaTheme="minorHAnsi" w:hAnsi="Times New Roman"/>
          <w:sz w:val="28"/>
          <w:szCs w:val="28"/>
          <w:lang w:val="kk-KZ" w:eastAsia="ar-SA"/>
        </w:rPr>
        <w:t>«Халық бірлігі және жүйелі реформалар – ел өркендеуінің берік негізі»</w:t>
      </w:r>
      <w:r w:rsidRPr="00297BDF">
        <w:rPr>
          <w:rFonts w:ascii="Times New Roman" w:eastAsiaTheme="minorHAnsi" w:hAnsi="Times New Roman"/>
          <w:sz w:val="28"/>
          <w:szCs w:val="28"/>
          <w:lang w:val="kk-KZ"/>
        </w:rPr>
        <w:t xml:space="preserve"> атты Қазақстан халқына Жолдауы. – </w:t>
      </w:r>
      <w:r w:rsidRPr="00297BDF">
        <w:rPr>
          <w:rFonts w:ascii="Times New Roman" w:hAnsi="Times New Roman"/>
          <w:sz w:val="28"/>
          <w:szCs w:val="28"/>
          <w:lang w:val="kk-KZ"/>
        </w:rPr>
        <w:t>Нұр-Сұлтан,</w:t>
      </w:r>
      <w:r w:rsidRPr="00297BDF">
        <w:rPr>
          <w:rFonts w:ascii="Times New Roman" w:eastAsiaTheme="minorHAnsi" w:hAnsi="Times New Roman"/>
          <w:sz w:val="28"/>
          <w:szCs w:val="28"/>
          <w:lang w:val="kk-KZ"/>
        </w:rPr>
        <w:t xml:space="preserve">  2021 </w:t>
      </w:r>
      <w:hyperlink r:id="rId77" w:history="1">
        <w:r w:rsidR="00A607B9" w:rsidRPr="00297BDF">
          <w:rPr>
            <w:rStyle w:val="ad"/>
            <w:rFonts w:ascii="Times New Roman" w:eastAsiaTheme="minorHAnsi" w:hAnsi="Times New Roman"/>
            <w:color w:val="auto"/>
            <w:sz w:val="28"/>
            <w:szCs w:val="28"/>
            <w:u w:val="none"/>
            <w:lang w:val="kk-KZ"/>
          </w:rPr>
          <w:t>https://www.akorda.kz/kz/memleket-basshysy-kasym-zhomart-tokaev-kazakstan-halkyna-zholdauyn-zhariyalady-181635</w:t>
        </w:r>
      </w:hyperlink>
      <w:r w:rsidR="005651FE" w:rsidRPr="00297BDF">
        <w:rPr>
          <w:rStyle w:val="ad"/>
          <w:rFonts w:ascii="Times New Roman" w:eastAsiaTheme="minorHAnsi" w:hAnsi="Times New Roman"/>
          <w:color w:val="auto"/>
          <w:sz w:val="28"/>
          <w:szCs w:val="28"/>
          <w:u w:val="none"/>
          <w:lang w:val="kk-KZ"/>
        </w:rPr>
        <w:t xml:space="preserve">   01.09.2021.</w:t>
      </w:r>
      <w:r w:rsidR="004132B1" w:rsidRPr="00297BDF">
        <w:rPr>
          <w:rStyle w:val="ad"/>
          <w:rFonts w:ascii="Times New Roman" w:eastAsiaTheme="minorHAnsi" w:hAnsi="Times New Roman"/>
          <w:color w:val="auto"/>
          <w:sz w:val="28"/>
          <w:szCs w:val="28"/>
          <w:u w:val="none"/>
          <w:lang w:val="kk-KZ"/>
        </w:rPr>
        <w:t xml:space="preserve"> </w:t>
      </w:r>
    </w:p>
    <w:p w:rsidR="005F64BE" w:rsidRPr="00297BDF" w:rsidRDefault="005F64BE" w:rsidP="00366A63">
      <w:pPr>
        <w:widowControl w:val="0"/>
        <w:numPr>
          <w:ilvl w:val="0"/>
          <w:numId w:val="18"/>
        </w:numPr>
        <w:tabs>
          <w:tab w:val="left" w:pos="0"/>
          <w:tab w:val="left" w:pos="993"/>
        </w:tabs>
        <w:spacing w:after="0" w:line="240" w:lineRule="auto"/>
        <w:ind w:left="0" w:firstLine="567"/>
        <w:jc w:val="both"/>
        <w:rPr>
          <w:rFonts w:ascii="Times New Roman" w:eastAsiaTheme="minorHAnsi" w:hAnsi="Times New Roman"/>
          <w:sz w:val="28"/>
          <w:szCs w:val="28"/>
          <w:lang w:val="kk-KZ"/>
        </w:rPr>
      </w:pPr>
      <w:r w:rsidRPr="00297BDF">
        <w:rPr>
          <w:rFonts w:ascii="Times New Roman" w:eastAsiaTheme="minorHAnsi" w:hAnsi="Times New Roman"/>
          <w:sz w:val="28"/>
          <w:szCs w:val="28"/>
          <w:lang w:val="kk-KZ"/>
        </w:rPr>
        <w:t>Батищев Г.С. Избранные произвидения. – Алматы, 2015. – 880 с.</w:t>
      </w:r>
    </w:p>
    <w:p w:rsidR="005F64BE" w:rsidRPr="00297BDF" w:rsidRDefault="005F64BE" w:rsidP="00366A63">
      <w:pPr>
        <w:widowControl w:val="0"/>
        <w:numPr>
          <w:ilvl w:val="0"/>
          <w:numId w:val="18"/>
        </w:numPr>
        <w:tabs>
          <w:tab w:val="left" w:pos="0"/>
          <w:tab w:val="left" w:pos="993"/>
        </w:tabs>
        <w:spacing w:after="0" w:line="240" w:lineRule="auto"/>
        <w:ind w:left="0" w:firstLine="567"/>
        <w:jc w:val="both"/>
        <w:rPr>
          <w:rFonts w:ascii="Times New Roman" w:eastAsiaTheme="minorHAnsi" w:hAnsi="Times New Roman"/>
          <w:sz w:val="28"/>
          <w:szCs w:val="28"/>
          <w:lang w:val="kk-KZ"/>
        </w:rPr>
      </w:pPr>
      <w:r w:rsidRPr="00297BDF">
        <w:rPr>
          <w:rFonts w:ascii="Times New Roman" w:eastAsiaTheme="minorHAnsi" w:hAnsi="Times New Roman"/>
          <w:sz w:val="28"/>
          <w:szCs w:val="28"/>
          <w:lang w:val="kk-KZ"/>
        </w:rPr>
        <w:t>Анисимов О.С. Основы методологического мышления. – М</w:t>
      </w:r>
      <w:r w:rsidR="005651FE" w:rsidRPr="00297BDF">
        <w:rPr>
          <w:rFonts w:ascii="Times New Roman" w:eastAsiaTheme="minorHAnsi" w:hAnsi="Times New Roman"/>
          <w:sz w:val="28"/>
          <w:szCs w:val="28"/>
          <w:lang w:val="kk-KZ"/>
        </w:rPr>
        <w:t>.</w:t>
      </w:r>
      <w:r w:rsidRPr="00297BDF">
        <w:rPr>
          <w:rFonts w:ascii="Times New Roman" w:eastAsiaTheme="minorHAnsi" w:hAnsi="Times New Roman"/>
          <w:sz w:val="28"/>
          <w:szCs w:val="28"/>
          <w:lang w:val="kk-KZ"/>
        </w:rPr>
        <w:t>, 1989. – 238 с.</w:t>
      </w:r>
    </w:p>
    <w:p w:rsidR="005F64BE" w:rsidRPr="00297BDF" w:rsidRDefault="005F64BE" w:rsidP="00366A63">
      <w:pPr>
        <w:widowControl w:val="0"/>
        <w:numPr>
          <w:ilvl w:val="0"/>
          <w:numId w:val="18"/>
        </w:numPr>
        <w:tabs>
          <w:tab w:val="left" w:pos="0"/>
          <w:tab w:val="left" w:pos="993"/>
        </w:tabs>
        <w:spacing w:after="0" w:line="240" w:lineRule="auto"/>
        <w:ind w:left="0" w:firstLine="567"/>
        <w:jc w:val="both"/>
        <w:rPr>
          <w:rFonts w:ascii="Times New Roman" w:eastAsiaTheme="minorHAnsi" w:hAnsi="Times New Roman"/>
          <w:sz w:val="28"/>
          <w:szCs w:val="28"/>
          <w:lang w:val="kk-KZ"/>
        </w:rPr>
      </w:pPr>
      <w:r w:rsidRPr="00297BDF">
        <w:rPr>
          <w:rFonts w:ascii="Times New Roman" w:eastAsiaTheme="minorHAnsi" w:hAnsi="Times New Roman"/>
          <w:sz w:val="28"/>
          <w:szCs w:val="28"/>
          <w:lang w:val="kk-KZ"/>
        </w:rPr>
        <w:t xml:space="preserve">Поппер К. Логика научного исследования. – М.: Республика, 2004. – 447 с.  </w:t>
      </w:r>
    </w:p>
    <w:p w:rsidR="005F64BE" w:rsidRPr="00297BDF" w:rsidRDefault="005F64BE" w:rsidP="00366A63">
      <w:pPr>
        <w:widowControl w:val="0"/>
        <w:numPr>
          <w:ilvl w:val="0"/>
          <w:numId w:val="18"/>
        </w:numPr>
        <w:tabs>
          <w:tab w:val="left" w:pos="0"/>
          <w:tab w:val="left" w:pos="993"/>
        </w:tabs>
        <w:spacing w:after="0" w:line="240" w:lineRule="auto"/>
        <w:ind w:left="0" w:firstLine="567"/>
        <w:jc w:val="both"/>
        <w:rPr>
          <w:rFonts w:ascii="Times New Roman" w:eastAsiaTheme="minorHAnsi" w:hAnsi="Times New Roman"/>
          <w:sz w:val="28"/>
          <w:szCs w:val="28"/>
          <w:lang w:val="kk-KZ"/>
        </w:rPr>
      </w:pPr>
      <w:r w:rsidRPr="00297BDF">
        <w:rPr>
          <w:rFonts w:ascii="Times New Roman" w:eastAsiaTheme="minorHAnsi" w:hAnsi="Times New Roman"/>
          <w:sz w:val="28"/>
          <w:szCs w:val="28"/>
          <w:lang w:val="kk-KZ"/>
        </w:rPr>
        <w:t xml:space="preserve">Краевский В.В., Полонский В.М. Методология для педагога: теория и практика. – Волгоград: Перемена, 2001. – 323 с. </w:t>
      </w:r>
    </w:p>
    <w:p w:rsidR="005F64BE" w:rsidRPr="00297BDF" w:rsidRDefault="005F64BE" w:rsidP="00366A63">
      <w:pPr>
        <w:numPr>
          <w:ilvl w:val="0"/>
          <w:numId w:val="18"/>
        </w:numPr>
        <w:tabs>
          <w:tab w:val="left" w:pos="0"/>
          <w:tab w:val="left" w:pos="993"/>
        </w:tabs>
        <w:spacing w:after="0" w:line="240" w:lineRule="auto"/>
        <w:ind w:left="0" w:firstLine="567"/>
        <w:contextualSpacing/>
        <w:jc w:val="both"/>
        <w:rPr>
          <w:rFonts w:ascii="Times New Roman" w:eastAsiaTheme="minorHAnsi" w:hAnsi="Times New Roman"/>
          <w:sz w:val="28"/>
          <w:szCs w:val="28"/>
          <w:lang w:val="kk-KZ"/>
        </w:rPr>
      </w:pPr>
      <w:r w:rsidRPr="00297BDF">
        <w:rPr>
          <w:rFonts w:ascii="Times New Roman" w:eastAsiaTheme="minorHAnsi" w:hAnsi="Times New Roman"/>
          <w:sz w:val="28"/>
          <w:szCs w:val="28"/>
        </w:rPr>
        <w:t xml:space="preserve">Исаева З.А. Формирование готовности студентов к педагогической исследовательской деятельности. – М.: МГПУ, 1995. – 110 с.  </w:t>
      </w:r>
    </w:p>
    <w:p w:rsidR="005F64BE" w:rsidRPr="00297BDF" w:rsidRDefault="005F64BE" w:rsidP="00366A63">
      <w:pPr>
        <w:numPr>
          <w:ilvl w:val="0"/>
          <w:numId w:val="18"/>
        </w:numPr>
        <w:tabs>
          <w:tab w:val="left" w:pos="0"/>
          <w:tab w:val="left" w:pos="993"/>
        </w:tabs>
        <w:spacing w:after="0" w:line="240" w:lineRule="auto"/>
        <w:ind w:left="0" w:firstLine="567"/>
        <w:contextualSpacing/>
        <w:jc w:val="both"/>
        <w:rPr>
          <w:rFonts w:ascii="Times New Roman" w:eastAsiaTheme="minorHAnsi" w:hAnsi="Times New Roman"/>
          <w:sz w:val="28"/>
          <w:szCs w:val="28"/>
          <w:lang w:val="kk-KZ"/>
        </w:rPr>
      </w:pPr>
      <w:r w:rsidRPr="00297BDF">
        <w:rPr>
          <w:rFonts w:ascii="Times New Roman" w:eastAsiaTheme="minorHAnsi" w:hAnsi="Times New Roman"/>
          <w:sz w:val="28"/>
          <w:szCs w:val="28"/>
        </w:rPr>
        <w:t>Загвязинский В.И. Исследовательская деятельность педагога. – 3-е издание. – М.: Академия, 2010. - 170 с.</w:t>
      </w:r>
    </w:p>
    <w:p w:rsidR="005F64BE" w:rsidRPr="00297BDF" w:rsidRDefault="005F64BE" w:rsidP="00366A63">
      <w:pPr>
        <w:numPr>
          <w:ilvl w:val="0"/>
          <w:numId w:val="18"/>
        </w:numPr>
        <w:tabs>
          <w:tab w:val="left" w:pos="0"/>
          <w:tab w:val="left" w:pos="993"/>
        </w:tabs>
        <w:spacing w:after="0" w:line="240" w:lineRule="auto"/>
        <w:ind w:left="0" w:firstLine="567"/>
        <w:contextualSpacing/>
        <w:jc w:val="both"/>
        <w:rPr>
          <w:rFonts w:ascii="Times New Roman" w:eastAsiaTheme="minorHAnsi" w:hAnsi="Times New Roman"/>
          <w:sz w:val="28"/>
          <w:szCs w:val="28"/>
          <w:lang w:val="kk-KZ"/>
        </w:rPr>
      </w:pPr>
      <w:r w:rsidRPr="00297BDF">
        <w:rPr>
          <w:rFonts w:ascii="Times New Roman" w:eastAsiaTheme="minorHAnsi" w:hAnsi="Times New Roman"/>
          <w:sz w:val="28"/>
          <w:szCs w:val="28"/>
        </w:rPr>
        <w:t>Лазарев В.С., Ставринова Н.Н. Подготовка будущих педагогов к исследовательской деятельности. – Сургут: РИО, 2007. – 171 с.</w:t>
      </w:r>
    </w:p>
    <w:p w:rsidR="005F64BE" w:rsidRPr="00297BDF" w:rsidRDefault="005F64BE" w:rsidP="00366A63">
      <w:pPr>
        <w:numPr>
          <w:ilvl w:val="0"/>
          <w:numId w:val="18"/>
        </w:numPr>
        <w:tabs>
          <w:tab w:val="left" w:pos="0"/>
          <w:tab w:val="left" w:pos="993"/>
        </w:tabs>
        <w:spacing w:after="0" w:line="240" w:lineRule="auto"/>
        <w:ind w:left="0" w:firstLine="567"/>
        <w:contextualSpacing/>
        <w:jc w:val="both"/>
        <w:rPr>
          <w:rFonts w:ascii="Times New Roman" w:eastAsiaTheme="minorHAnsi" w:hAnsi="Times New Roman"/>
          <w:sz w:val="28"/>
          <w:szCs w:val="28"/>
          <w:lang w:val="kk-KZ"/>
        </w:rPr>
      </w:pPr>
      <w:r w:rsidRPr="00297BDF">
        <w:rPr>
          <w:rFonts w:ascii="Times New Roman" w:eastAsiaTheme="minorHAnsi" w:hAnsi="Times New Roman"/>
          <w:sz w:val="28"/>
          <w:szCs w:val="28"/>
          <w:lang w:val="kk-KZ"/>
        </w:rPr>
        <w:t>Пономарев Я.А. Методологическое введение в психологию. – М.:Наука, 1988. – 205с.</w:t>
      </w:r>
    </w:p>
    <w:p w:rsidR="005F64BE" w:rsidRPr="00297BDF" w:rsidRDefault="005F64BE" w:rsidP="00366A63">
      <w:pPr>
        <w:numPr>
          <w:ilvl w:val="0"/>
          <w:numId w:val="18"/>
        </w:numPr>
        <w:tabs>
          <w:tab w:val="left" w:pos="0"/>
          <w:tab w:val="left" w:pos="993"/>
        </w:tabs>
        <w:spacing w:after="0" w:line="240" w:lineRule="auto"/>
        <w:ind w:left="0" w:firstLine="567"/>
        <w:contextualSpacing/>
        <w:jc w:val="both"/>
        <w:rPr>
          <w:rFonts w:ascii="Times New Roman" w:eastAsiaTheme="minorHAnsi" w:hAnsi="Times New Roman"/>
          <w:sz w:val="28"/>
          <w:szCs w:val="28"/>
          <w:lang w:val="kk-KZ"/>
        </w:rPr>
      </w:pPr>
      <w:r w:rsidRPr="00297BDF">
        <w:rPr>
          <w:rFonts w:ascii="Times New Roman" w:eastAsiaTheme="minorHAnsi" w:hAnsi="Times New Roman"/>
          <w:sz w:val="28"/>
          <w:szCs w:val="28"/>
          <w:lang w:val="kk-KZ"/>
        </w:rPr>
        <w:t>Зимняя И.А. Ключевые компетентности как результативно – целевая основа компетентностного подхода в оброзовании. – М.: ИЦПКПО, 2004. – 133с.</w:t>
      </w:r>
    </w:p>
    <w:p w:rsidR="005F64BE" w:rsidRPr="00297BDF" w:rsidRDefault="005F64BE" w:rsidP="00366A63">
      <w:pPr>
        <w:numPr>
          <w:ilvl w:val="0"/>
          <w:numId w:val="18"/>
        </w:numPr>
        <w:tabs>
          <w:tab w:val="left" w:pos="0"/>
          <w:tab w:val="left" w:pos="993"/>
        </w:tabs>
        <w:spacing w:after="0" w:line="240" w:lineRule="auto"/>
        <w:ind w:left="0" w:firstLine="567"/>
        <w:contextualSpacing/>
        <w:jc w:val="both"/>
        <w:rPr>
          <w:rFonts w:ascii="Times New Roman" w:eastAsiaTheme="minorHAnsi" w:hAnsi="Times New Roman"/>
          <w:sz w:val="28"/>
          <w:szCs w:val="28"/>
          <w:lang w:val="kk-KZ"/>
        </w:rPr>
      </w:pPr>
      <w:r w:rsidRPr="00297BDF">
        <w:rPr>
          <w:rFonts w:ascii="Times New Roman" w:eastAsiaTheme="minorHAnsi" w:hAnsi="Times New Roman"/>
          <w:sz w:val="28"/>
          <w:szCs w:val="28"/>
          <w:lang w:val="kk-KZ"/>
        </w:rPr>
        <w:t xml:space="preserve">Никитина Л.А. Влияние исследовательской компетентности на качество методической подготовки. – Барнаул: АлТГПА, 2009. </w:t>
      </w:r>
      <w:r w:rsidR="005D048D" w:rsidRPr="00297BDF">
        <w:rPr>
          <w:rFonts w:ascii="Times New Roman" w:eastAsiaTheme="minorHAnsi" w:hAnsi="Times New Roman"/>
          <w:sz w:val="28"/>
          <w:szCs w:val="28"/>
          <w:lang w:val="kk-KZ"/>
        </w:rPr>
        <w:t>–</w:t>
      </w:r>
      <w:r w:rsidRPr="00297BDF">
        <w:rPr>
          <w:rFonts w:ascii="Times New Roman" w:eastAsiaTheme="minorHAnsi" w:hAnsi="Times New Roman"/>
          <w:sz w:val="28"/>
          <w:szCs w:val="28"/>
          <w:lang w:val="kk-KZ"/>
        </w:rPr>
        <w:t>205с.</w:t>
      </w:r>
    </w:p>
    <w:p w:rsidR="005F64BE" w:rsidRPr="00297BDF" w:rsidRDefault="005F64BE" w:rsidP="00366A63">
      <w:pPr>
        <w:numPr>
          <w:ilvl w:val="0"/>
          <w:numId w:val="18"/>
        </w:numPr>
        <w:tabs>
          <w:tab w:val="left" w:pos="0"/>
          <w:tab w:val="left" w:pos="993"/>
        </w:tabs>
        <w:spacing w:after="0" w:line="240" w:lineRule="auto"/>
        <w:ind w:left="0" w:firstLine="567"/>
        <w:contextualSpacing/>
        <w:jc w:val="both"/>
        <w:rPr>
          <w:rFonts w:ascii="Times New Roman" w:eastAsiaTheme="minorHAnsi" w:hAnsi="Times New Roman"/>
          <w:sz w:val="28"/>
          <w:szCs w:val="28"/>
          <w:lang w:val="kk-KZ"/>
        </w:rPr>
      </w:pPr>
      <w:r w:rsidRPr="00297BDF">
        <w:rPr>
          <w:rFonts w:ascii="Times New Roman" w:hAnsi="Times New Roman"/>
          <w:spacing w:val="4"/>
          <w:sz w:val="28"/>
          <w:szCs w:val="28"/>
        </w:rPr>
        <w:t>Заир-Бек Е.С</w:t>
      </w:r>
      <w:r w:rsidR="005D048D" w:rsidRPr="00297BDF">
        <w:rPr>
          <w:rFonts w:ascii="Times New Roman" w:hAnsi="Times New Roman"/>
          <w:spacing w:val="4"/>
          <w:sz w:val="28"/>
          <w:szCs w:val="28"/>
          <w:lang w:val="kk-KZ"/>
        </w:rPr>
        <w:t>.</w:t>
      </w:r>
      <w:r w:rsidRPr="00297BDF">
        <w:rPr>
          <w:rFonts w:ascii="Times New Roman" w:hAnsi="Times New Roman"/>
          <w:spacing w:val="4"/>
          <w:sz w:val="28"/>
          <w:szCs w:val="28"/>
        </w:rPr>
        <w:t xml:space="preserve">, Соляников Ю.В. Технологии обучения научно - исследовательской деятельности как фактор качественной подготовки </w:t>
      </w:r>
      <w:r w:rsidRPr="00297BDF">
        <w:rPr>
          <w:rFonts w:ascii="Times New Roman" w:hAnsi="Times New Roman"/>
          <w:spacing w:val="2"/>
          <w:sz w:val="28"/>
          <w:szCs w:val="28"/>
        </w:rPr>
        <w:t>научных кадров в педагогическом университете</w:t>
      </w:r>
      <w:r w:rsidRPr="00297BDF">
        <w:rPr>
          <w:rFonts w:ascii="Times New Roman" w:eastAsiaTheme="minorHAnsi" w:hAnsi="Times New Roman"/>
          <w:spacing w:val="2"/>
          <w:sz w:val="28"/>
          <w:szCs w:val="28"/>
        </w:rPr>
        <w:t>.</w:t>
      </w:r>
      <w:r w:rsidRPr="00297BDF">
        <w:rPr>
          <w:rFonts w:ascii="Times New Roman" w:hAnsi="Times New Roman"/>
          <w:sz w:val="28"/>
          <w:szCs w:val="28"/>
        </w:rPr>
        <w:t xml:space="preserve"> - </w:t>
      </w:r>
      <w:r w:rsidRPr="00297BDF">
        <w:rPr>
          <w:rFonts w:ascii="Times New Roman" w:hAnsi="Times New Roman"/>
          <w:spacing w:val="2"/>
          <w:sz w:val="28"/>
          <w:szCs w:val="28"/>
        </w:rPr>
        <w:t>СПб.</w:t>
      </w:r>
      <w:r w:rsidRPr="00297BDF">
        <w:rPr>
          <w:rFonts w:ascii="Times New Roman" w:eastAsiaTheme="minorHAnsi" w:hAnsi="Times New Roman"/>
          <w:spacing w:val="2"/>
          <w:sz w:val="28"/>
          <w:szCs w:val="28"/>
        </w:rPr>
        <w:t xml:space="preserve">: </w:t>
      </w:r>
      <w:r w:rsidRPr="00297BDF">
        <w:rPr>
          <w:rFonts w:ascii="Times New Roman" w:hAnsi="Times New Roman"/>
          <w:spacing w:val="2"/>
          <w:sz w:val="28"/>
          <w:szCs w:val="28"/>
        </w:rPr>
        <w:t>Изд-во РГПУ им. А.И.Герцена</w:t>
      </w:r>
      <w:r w:rsidRPr="00297BDF">
        <w:rPr>
          <w:rFonts w:ascii="Times New Roman" w:eastAsiaTheme="minorHAnsi" w:hAnsi="Times New Roman"/>
          <w:sz w:val="28"/>
          <w:szCs w:val="28"/>
        </w:rPr>
        <w:t xml:space="preserve">, </w:t>
      </w:r>
      <w:r w:rsidRPr="00297BDF">
        <w:rPr>
          <w:rFonts w:ascii="Times New Roman" w:hAnsi="Times New Roman"/>
          <w:spacing w:val="2"/>
          <w:sz w:val="28"/>
          <w:szCs w:val="28"/>
        </w:rPr>
        <w:t xml:space="preserve">2000. </w:t>
      </w:r>
      <w:r w:rsidRPr="00297BDF">
        <w:rPr>
          <w:rFonts w:ascii="Times New Roman" w:hAnsi="Times New Roman"/>
          <w:sz w:val="28"/>
          <w:szCs w:val="28"/>
        </w:rPr>
        <w:t>-</w:t>
      </w:r>
      <w:r w:rsidR="005D048D" w:rsidRPr="00297BDF">
        <w:rPr>
          <w:rFonts w:ascii="Times New Roman" w:hAnsi="Times New Roman"/>
          <w:spacing w:val="2"/>
          <w:sz w:val="28"/>
          <w:szCs w:val="28"/>
          <w:lang w:val="kk-KZ"/>
        </w:rPr>
        <w:t>С</w:t>
      </w:r>
      <w:r w:rsidRPr="00297BDF">
        <w:rPr>
          <w:rFonts w:ascii="Times New Roman" w:hAnsi="Times New Roman"/>
          <w:spacing w:val="2"/>
          <w:sz w:val="28"/>
          <w:szCs w:val="28"/>
        </w:rPr>
        <w:t xml:space="preserve">. 96 </w:t>
      </w:r>
      <w:r w:rsidRPr="00297BDF">
        <w:rPr>
          <w:rFonts w:ascii="Times New Roman" w:eastAsiaTheme="minorHAnsi" w:hAnsi="Times New Roman"/>
          <w:spacing w:val="2"/>
          <w:sz w:val="28"/>
          <w:szCs w:val="28"/>
        </w:rPr>
        <w:t>-</w:t>
      </w:r>
      <w:r w:rsidRPr="00297BDF">
        <w:rPr>
          <w:rFonts w:ascii="Times New Roman" w:hAnsi="Times New Roman"/>
          <w:spacing w:val="2"/>
          <w:sz w:val="28"/>
          <w:szCs w:val="28"/>
        </w:rPr>
        <w:t xml:space="preserve"> 114</w:t>
      </w:r>
      <w:r w:rsidRPr="00297BDF">
        <w:rPr>
          <w:rFonts w:ascii="Times New Roman" w:eastAsiaTheme="minorHAnsi" w:hAnsi="Times New Roman"/>
          <w:spacing w:val="2"/>
          <w:sz w:val="28"/>
          <w:szCs w:val="28"/>
        </w:rPr>
        <w:t>.</w:t>
      </w:r>
    </w:p>
    <w:p w:rsidR="005F64BE" w:rsidRPr="00297BDF" w:rsidRDefault="005F64BE" w:rsidP="00366A63">
      <w:pPr>
        <w:numPr>
          <w:ilvl w:val="0"/>
          <w:numId w:val="18"/>
        </w:numPr>
        <w:tabs>
          <w:tab w:val="left" w:pos="0"/>
          <w:tab w:val="left" w:pos="993"/>
        </w:tabs>
        <w:spacing w:after="0" w:line="240" w:lineRule="auto"/>
        <w:ind w:left="0" w:firstLine="567"/>
        <w:contextualSpacing/>
        <w:jc w:val="both"/>
        <w:rPr>
          <w:rFonts w:ascii="Times New Roman" w:eastAsiaTheme="minorHAnsi" w:hAnsi="Times New Roman"/>
          <w:sz w:val="28"/>
          <w:szCs w:val="28"/>
          <w:lang w:val="kk-KZ"/>
        </w:rPr>
      </w:pPr>
      <w:r w:rsidRPr="00297BDF">
        <w:rPr>
          <w:rFonts w:ascii="Times New Roman" w:eastAsiaTheme="minorHAnsi" w:hAnsi="Times New Roman"/>
          <w:sz w:val="28"/>
          <w:szCs w:val="28"/>
          <w:lang w:val="en-US"/>
        </w:rPr>
        <w:t>Sahan H</w:t>
      </w:r>
      <w:r w:rsidR="005D048D" w:rsidRPr="00297BDF">
        <w:rPr>
          <w:rFonts w:ascii="Times New Roman" w:eastAsiaTheme="minorHAnsi" w:hAnsi="Times New Roman"/>
          <w:sz w:val="28"/>
          <w:szCs w:val="28"/>
          <w:lang w:val="kk-KZ"/>
        </w:rPr>
        <w:t>.</w:t>
      </w:r>
      <w:r w:rsidRPr="00297BDF">
        <w:rPr>
          <w:rFonts w:ascii="Times New Roman" w:eastAsiaTheme="minorHAnsi" w:hAnsi="Times New Roman"/>
          <w:sz w:val="28"/>
          <w:szCs w:val="28"/>
          <w:lang w:val="en-US"/>
        </w:rPr>
        <w:t xml:space="preserve">, Tarhan R. Scientific research competencies of prospective teachers and their attitudes toward   scientific research // International journal of educational studies. </w:t>
      </w:r>
      <w:r w:rsidR="005D048D" w:rsidRPr="00297BDF">
        <w:rPr>
          <w:rFonts w:ascii="Times New Roman" w:eastAsiaTheme="minorHAnsi" w:hAnsi="Times New Roman"/>
          <w:sz w:val="28"/>
          <w:szCs w:val="28"/>
          <w:lang w:val="kk-KZ"/>
        </w:rPr>
        <w:t xml:space="preserve">– </w:t>
      </w:r>
      <w:r w:rsidR="00566574" w:rsidRPr="00297BDF">
        <w:rPr>
          <w:rFonts w:ascii="Times New Roman" w:eastAsiaTheme="minorHAnsi" w:hAnsi="Times New Roman"/>
          <w:sz w:val="28"/>
          <w:szCs w:val="28"/>
          <w:lang w:val="kk-KZ"/>
        </w:rPr>
        <w:t>2015</w:t>
      </w:r>
      <w:r w:rsidR="005D048D" w:rsidRPr="00297BDF">
        <w:rPr>
          <w:rFonts w:ascii="Times New Roman" w:eastAsiaTheme="minorHAnsi" w:hAnsi="Times New Roman"/>
          <w:sz w:val="28"/>
          <w:szCs w:val="28"/>
          <w:lang w:val="kk-KZ"/>
        </w:rPr>
        <w:t>. -</w:t>
      </w:r>
      <w:r w:rsidRPr="00297BDF">
        <w:rPr>
          <w:rFonts w:ascii="Times New Roman" w:eastAsiaTheme="minorHAnsi" w:hAnsi="Times New Roman"/>
          <w:sz w:val="28"/>
          <w:szCs w:val="28"/>
          <w:lang w:val="en-US"/>
        </w:rPr>
        <w:t>Vol. 2. – P. 23-29</w:t>
      </w:r>
      <w:r w:rsidR="005D048D" w:rsidRPr="00297BDF">
        <w:rPr>
          <w:rFonts w:ascii="Times New Roman" w:eastAsiaTheme="minorHAnsi" w:hAnsi="Times New Roman"/>
          <w:sz w:val="28"/>
          <w:szCs w:val="28"/>
          <w:lang w:val="kk-KZ"/>
        </w:rPr>
        <w:t>.</w:t>
      </w:r>
    </w:p>
    <w:p w:rsidR="005F64BE" w:rsidRPr="00297BDF" w:rsidRDefault="005F64BE" w:rsidP="00366A63">
      <w:pPr>
        <w:numPr>
          <w:ilvl w:val="0"/>
          <w:numId w:val="18"/>
        </w:numPr>
        <w:tabs>
          <w:tab w:val="left" w:pos="0"/>
          <w:tab w:val="left" w:pos="993"/>
        </w:tabs>
        <w:spacing w:after="0" w:line="240" w:lineRule="auto"/>
        <w:ind w:left="0" w:firstLine="567"/>
        <w:contextualSpacing/>
        <w:jc w:val="both"/>
        <w:rPr>
          <w:rFonts w:ascii="Times New Roman" w:eastAsiaTheme="minorHAnsi" w:hAnsi="Times New Roman"/>
          <w:sz w:val="28"/>
          <w:szCs w:val="28"/>
          <w:lang w:val="kk-KZ"/>
        </w:rPr>
      </w:pPr>
      <w:r w:rsidRPr="00297BDF">
        <w:rPr>
          <w:rFonts w:ascii="Times New Roman" w:eastAsiaTheme="minorHAnsi" w:hAnsi="Times New Roman"/>
          <w:sz w:val="28"/>
          <w:szCs w:val="28"/>
          <w:lang w:val="kk-KZ"/>
        </w:rPr>
        <w:t>Хан Н.Н.</w:t>
      </w:r>
      <w:r w:rsidRPr="00297BDF">
        <w:rPr>
          <w:rFonts w:ascii="Times New Roman" w:eastAsiaTheme="minorHAnsi" w:hAnsi="Times New Roman"/>
          <w:sz w:val="28"/>
          <w:szCs w:val="28"/>
        </w:rPr>
        <w:t xml:space="preserve"> Сотрудничество в педагогическом процессе школы. – Алматы: </w:t>
      </w:r>
      <w:r w:rsidRPr="00297BDF">
        <w:rPr>
          <w:rFonts w:ascii="Times New Roman" w:eastAsiaTheme="minorHAnsi" w:hAnsi="Times New Roman"/>
          <w:sz w:val="28"/>
          <w:szCs w:val="28"/>
          <w:lang w:val="kk-KZ"/>
        </w:rPr>
        <w:t>Ғылым</w:t>
      </w:r>
      <w:r w:rsidRPr="00297BDF">
        <w:rPr>
          <w:rFonts w:ascii="Times New Roman" w:eastAsiaTheme="minorHAnsi" w:hAnsi="Times New Roman"/>
          <w:sz w:val="28"/>
          <w:szCs w:val="28"/>
        </w:rPr>
        <w:t>, 1997. – 200 с.</w:t>
      </w:r>
    </w:p>
    <w:p w:rsidR="005F64BE" w:rsidRPr="00297BDF" w:rsidRDefault="005F64BE" w:rsidP="00366A63">
      <w:pPr>
        <w:numPr>
          <w:ilvl w:val="0"/>
          <w:numId w:val="18"/>
        </w:numPr>
        <w:tabs>
          <w:tab w:val="left" w:pos="0"/>
          <w:tab w:val="left" w:pos="993"/>
        </w:tabs>
        <w:spacing w:after="0" w:line="240" w:lineRule="auto"/>
        <w:ind w:left="0" w:firstLine="567"/>
        <w:contextualSpacing/>
        <w:jc w:val="both"/>
        <w:rPr>
          <w:rFonts w:ascii="Times New Roman" w:eastAsiaTheme="minorHAnsi" w:hAnsi="Times New Roman"/>
          <w:sz w:val="28"/>
          <w:szCs w:val="28"/>
          <w:lang w:val="kk-KZ"/>
        </w:rPr>
      </w:pPr>
      <w:r w:rsidRPr="00297BDF">
        <w:rPr>
          <w:rFonts w:ascii="Times New Roman" w:eastAsiaTheme="minorHAnsi" w:hAnsi="Times New Roman"/>
          <w:sz w:val="28"/>
          <w:szCs w:val="28"/>
        </w:rPr>
        <w:lastRenderedPageBreak/>
        <w:t xml:space="preserve">Лукашевич О.Н. Научно-исследовательская деятельность как средство развития творчество студентов в образовательной системе педагогического ВУЗа. – Крачевск, 2002. – 155 с.       </w:t>
      </w:r>
    </w:p>
    <w:p w:rsidR="005F64BE" w:rsidRPr="00297BDF" w:rsidRDefault="00C1659F" w:rsidP="00366A63">
      <w:pPr>
        <w:numPr>
          <w:ilvl w:val="0"/>
          <w:numId w:val="18"/>
        </w:numPr>
        <w:tabs>
          <w:tab w:val="left" w:pos="0"/>
          <w:tab w:val="left" w:pos="993"/>
        </w:tabs>
        <w:spacing w:after="0" w:line="240" w:lineRule="auto"/>
        <w:ind w:left="0" w:firstLine="567"/>
        <w:contextualSpacing/>
        <w:jc w:val="both"/>
        <w:rPr>
          <w:rFonts w:ascii="Times New Roman" w:eastAsiaTheme="minorHAnsi" w:hAnsi="Times New Roman"/>
          <w:sz w:val="28"/>
          <w:szCs w:val="28"/>
          <w:lang w:val="kk-KZ"/>
        </w:rPr>
      </w:pPr>
      <w:r w:rsidRPr="00297BDF">
        <w:rPr>
          <w:rFonts w:ascii="Times New Roman" w:hAnsi="Times New Roman"/>
          <w:sz w:val="28"/>
          <w:szCs w:val="28"/>
          <w:lang w:val="kk-KZ"/>
        </w:rPr>
        <w:t xml:space="preserve">Якунчев М.А. </w:t>
      </w:r>
      <w:r w:rsidR="005D048D" w:rsidRPr="00297BDF">
        <w:rPr>
          <w:rFonts w:ascii="Times New Roman" w:hAnsi="Times New Roman"/>
          <w:sz w:val="28"/>
          <w:szCs w:val="28"/>
          <w:lang w:val="kk-KZ"/>
        </w:rPr>
        <w:t>и др.</w:t>
      </w:r>
      <w:r w:rsidR="004132B1" w:rsidRPr="00297BDF">
        <w:rPr>
          <w:rFonts w:ascii="Times New Roman" w:hAnsi="Times New Roman"/>
          <w:sz w:val="28"/>
          <w:szCs w:val="28"/>
          <w:lang w:val="kk-KZ"/>
        </w:rPr>
        <w:t xml:space="preserve"> </w:t>
      </w:r>
      <w:r w:rsidRPr="00297BDF">
        <w:rPr>
          <w:rFonts w:ascii="Times New Roman" w:hAnsi="Times New Roman"/>
          <w:sz w:val="28"/>
          <w:szCs w:val="28"/>
          <w:lang w:val="kk-KZ"/>
        </w:rPr>
        <w:t>Методика преподавания биологии: учеб</w:t>
      </w:r>
      <w:r w:rsidR="005D048D" w:rsidRPr="00297BDF">
        <w:rPr>
          <w:rFonts w:ascii="Times New Roman" w:hAnsi="Times New Roman"/>
          <w:sz w:val="28"/>
          <w:szCs w:val="28"/>
          <w:lang w:val="kk-KZ"/>
        </w:rPr>
        <w:t>.</w:t>
      </w:r>
      <w:r w:rsidRPr="00297BDF">
        <w:rPr>
          <w:rFonts w:ascii="Times New Roman" w:hAnsi="Times New Roman"/>
          <w:sz w:val="28"/>
          <w:szCs w:val="28"/>
          <w:lang w:val="kk-KZ"/>
        </w:rPr>
        <w:t xml:space="preserve"> для студентов высших учеб, заведений / под ред. М. А. Якунчева. </w:t>
      </w:r>
      <w:r w:rsidR="00AF6E9C" w:rsidRPr="00297BDF">
        <w:rPr>
          <w:rFonts w:ascii="Times New Roman" w:hAnsi="Times New Roman"/>
          <w:sz w:val="28"/>
          <w:szCs w:val="28"/>
          <w:lang w:val="kk-KZ"/>
        </w:rPr>
        <w:t>-</w:t>
      </w:r>
      <w:r w:rsidRPr="00297BDF">
        <w:rPr>
          <w:rFonts w:ascii="Times New Roman" w:hAnsi="Times New Roman"/>
          <w:sz w:val="28"/>
          <w:szCs w:val="28"/>
          <w:lang w:val="kk-KZ"/>
        </w:rPr>
        <w:t xml:space="preserve"> М</w:t>
      </w:r>
      <w:r w:rsidR="005D048D" w:rsidRPr="00297BDF">
        <w:rPr>
          <w:rFonts w:ascii="Times New Roman" w:hAnsi="Times New Roman"/>
          <w:sz w:val="28"/>
          <w:szCs w:val="28"/>
          <w:lang w:val="kk-KZ"/>
        </w:rPr>
        <w:t>.</w:t>
      </w:r>
      <w:r w:rsidRPr="00297BDF">
        <w:rPr>
          <w:rFonts w:ascii="Times New Roman" w:hAnsi="Times New Roman"/>
          <w:sz w:val="28"/>
          <w:szCs w:val="28"/>
          <w:lang w:val="kk-KZ"/>
        </w:rPr>
        <w:t>: Издат. центр «Академия», 2008. - 320 с.</w:t>
      </w:r>
    </w:p>
    <w:p w:rsidR="005F64BE" w:rsidRPr="00297BDF" w:rsidRDefault="005C3702" w:rsidP="00366A63">
      <w:pPr>
        <w:numPr>
          <w:ilvl w:val="0"/>
          <w:numId w:val="18"/>
        </w:numPr>
        <w:tabs>
          <w:tab w:val="left" w:pos="0"/>
          <w:tab w:val="left" w:pos="993"/>
        </w:tabs>
        <w:spacing w:after="0" w:line="240" w:lineRule="auto"/>
        <w:ind w:left="0" w:firstLine="567"/>
        <w:contextualSpacing/>
        <w:jc w:val="both"/>
        <w:rPr>
          <w:rFonts w:ascii="Times New Roman" w:eastAsiaTheme="minorHAnsi" w:hAnsi="Times New Roman"/>
          <w:sz w:val="28"/>
          <w:szCs w:val="28"/>
          <w:lang w:val="kk-KZ"/>
        </w:rPr>
      </w:pPr>
      <w:r w:rsidRPr="00297BDF">
        <w:rPr>
          <w:rFonts w:ascii="Times New Roman" w:hAnsi="Times New Roman"/>
          <w:sz w:val="28"/>
          <w:szCs w:val="28"/>
          <w:lang w:val="kk-KZ"/>
        </w:rPr>
        <w:t>Арбузова Е.Н. Генезис и развитие учебных изданий по методике преподавания биологии (конец XVIII – начало XXI века)</w:t>
      </w:r>
      <w:r w:rsidR="00AF6E9C" w:rsidRPr="00297BDF">
        <w:rPr>
          <w:rFonts w:ascii="Times New Roman" w:hAnsi="Times New Roman"/>
          <w:sz w:val="28"/>
          <w:szCs w:val="28"/>
          <w:lang w:val="kk-KZ"/>
        </w:rPr>
        <w:t>. – Изд.</w:t>
      </w:r>
      <w:r w:rsidRPr="00297BDF">
        <w:rPr>
          <w:rFonts w:ascii="Times New Roman" w:hAnsi="Times New Roman"/>
          <w:sz w:val="28"/>
          <w:szCs w:val="28"/>
          <w:lang w:val="kk-KZ"/>
        </w:rPr>
        <w:t xml:space="preserve"> 2-е, пер. и доп. </w:t>
      </w:r>
      <w:r w:rsidR="00AF6E9C" w:rsidRPr="00297BDF">
        <w:rPr>
          <w:rFonts w:ascii="Times New Roman" w:hAnsi="Times New Roman"/>
          <w:sz w:val="28"/>
          <w:szCs w:val="28"/>
          <w:lang w:val="kk-KZ"/>
        </w:rPr>
        <w:t xml:space="preserve">М., </w:t>
      </w:r>
      <w:r w:rsidRPr="00297BDF">
        <w:rPr>
          <w:rFonts w:ascii="Times New Roman" w:hAnsi="Times New Roman"/>
          <w:sz w:val="28"/>
          <w:szCs w:val="28"/>
          <w:lang w:val="kk-KZ"/>
        </w:rPr>
        <w:t xml:space="preserve">2021.- 215 с. </w:t>
      </w:r>
    </w:p>
    <w:p w:rsidR="005F64BE" w:rsidRPr="00297BDF" w:rsidRDefault="00367572" w:rsidP="00366A63">
      <w:pPr>
        <w:numPr>
          <w:ilvl w:val="0"/>
          <w:numId w:val="18"/>
        </w:numPr>
        <w:tabs>
          <w:tab w:val="left" w:pos="0"/>
          <w:tab w:val="left" w:pos="993"/>
        </w:tabs>
        <w:spacing w:after="0" w:line="240" w:lineRule="auto"/>
        <w:ind w:left="0" w:firstLine="567"/>
        <w:contextualSpacing/>
        <w:jc w:val="both"/>
        <w:rPr>
          <w:rFonts w:ascii="Times New Roman" w:eastAsiaTheme="minorHAnsi" w:hAnsi="Times New Roman"/>
          <w:sz w:val="28"/>
          <w:szCs w:val="28"/>
          <w:lang w:val="kk-KZ"/>
        </w:rPr>
      </w:pPr>
      <w:r w:rsidRPr="00297BDF">
        <w:rPr>
          <w:rFonts w:ascii="Times New Roman" w:hAnsi="Times New Roman"/>
          <w:sz w:val="28"/>
          <w:szCs w:val="28"/>
        </w:rPr>
        <w:t xml:space="preserve">АрбузоваЕ.Н. Теория и методика обучения биологии. Практикум. Схемы и таблицы: учебное пособие для академического бакалавриата. </w:t>
      </w:r>
      <w:r w:rsidR="00AF6E9C" w:rsidRPr="00297BDF">
        <w:rPr>
          <w:rFonts w:ascii="Times New Roman" w:hAnsi="Times New Roman"/>
          <w:sz w:val="28"/>
          <w:szCs w:val="28"/>
          <w:lang w:val="kk-KZ"/>
        </w:rPr>
        <w:t>–</w:t>
      </w:r>
      <w:r w:rsidRPr="00297BDF">
        <w:rPr>
          <w:rFonts w:ascii="Times New Roman" w:hAnsi="Times New Roman"/>
          <w:sz w:val="28"/>
          <w:szCs w:val="28"/>
        </w:rPr>
        <w:t>М</w:t>
      </w:r>
      <w:r w:rsidR="00AF6E9C" w:rsidRPr="00297BDF">
        <w:rPr>
          <w:rFonts w:ascii="Times New Roman" w:hAnsi="Times New Roman"/>
          <w:sz w:val="28"/>
          <w:szCs w:val="28"/>
          <w:lang w:val="kk-KZ"/>
        </w:rPr>
        <w:t>.</w:t>
      </w:r>
      <w:r w:rsidRPr="00297BDF">
        <w:rPr>
          <w:rFonts w:ascii="Times New Roman" w:hAnsi="Times New Roman"/>
          <w:sz w:val="28"/>
          <w:szCs w:val="28"/>
        </w:rPr>
        <w:t xml:space="preserve">: Издательство Юрайт, 2019. </w:t>
      </w:r>
      <w:r w:rsidRPr="00297BDF">
        <w:rPr>
          <w:rFonts w:ascii="Times New Roman" w:hAnsi="Times New Roman"/>
          <w:sz w:val="28"/>
          <w:szCs w:val="28"/>
          <w:lang w:val="kk-KZ"/>
        </w:rPr>
        <w:t xml:space="preserve">- </w:t>
      </w:r>
      <w:r w:rsidRPr="00297BDF">
        <w:rPr>
          <w:rFonts w:ascii="Times New Roman" w:hAnsi="Times New Roman"/>
          <w:sz w:val="28"/>
          <w:szCs w:val="28"/>
        </w:rPr>
        <w:t>214 с.</w:t>
      </w:r>
    </w:p>
    <w:p w:rsidR="005F64BE" w:rsidRPr="00297BDF" w:rsidRDefault="00941B67" w:rsidP="00366A63">
      <w:pPr>
        <w:numPr>
          <w:ilvl w:val="0"/>
          <w:numId w:val="18"/>
        </w:numPr>
        <w:tabs>
          <w:tab w:val="left" w:pos="0"/>
          <w:tab w:val="left" w:pos="993"/>
        </w:tabs>
        <w:spacing w:after="0" w:line="240" w:lineRule="auto"/>
        <w:ind w:left="0" w:firstLine="567"/>
        <w:contextualSpacing/>
        <w:jc w:val="both"/>
        <w:rPr>
          <w:rFonts w:ascii="Times New Roman" w:eastAsiaTheme="minorHAnsi" w:hAnsi="Times New Roman"/>
          <w:sz w:val="28"/>
          <w:szCs w:val="28"/>
          <w:lang w:val="kk-KZ"/>
        </w:rPr>
      </w:pPr>
      <w:r w:rsidRPr="00297BDF">
        <w:rPr>
          <w:rFonts w:ascii="Times New Roman" w:hAnsi="Times New Roman"/>
          <w:iCs/>
          <w:sz w:val="28"/>
          <w:szCs w:val="28"/>
        </w:rPr>
        <w:t>Суматохин</w:t>
      </w:r>
      <w:r w:rsidR="004132B1" w:rsidRPr="00297BDF">
        <w:rPr>
          <w:rFonts w:ascii="Times New Roman" w:hAnsi="Times New Roman"/>
          <w:iCs/>
          <w:sz w:val="28"/>
          <w:szCs w:val="28"/>
          <w:lang w:val="kk-KZ"/>
        </w:rPr>
        <w:t xml:space="preserve"> </w:t>
      </w:r>
      <w:r w:rsidRPr="00297BDF">
        <w:rPr>
          <w:rFonts w:ascii="Times New Roman" w:hAnsi="Times New Roman"/>
          <w:iCs/>
          <w:sz w:val="28"/>
          <w:szCs w:val="28"/>
        </w:rPr>
        <w:t>С.В.</w:t>
      </w:r>
      <w:r w:rsidRPr="00297BDF">
        <w:rPr>
          <w:rFonts w:ascii="Times New Roman" w:hAnsi="Times New Roman"/>
          <w:sz w:val="28"/>
          <w:szCs w:val="28"/>
        </w:rPr>
        <w:t> </w:t>
      </w:r>
      <w:r w:rsidR="006121BF" w:rsidRPr="00297BDF">
        <w:rPr>
          <w:rFonts w:ascii="Times New Roman" w:hAnsi="Times New Roman"/>
          <w:sz w:val="28"/>
          <w:szCs w:val="28"/>
          <w:lang w:val="kk-KZ"/>
        </w:rPr>
        <w:t xml:space="preserve">Научно-методические основы школьного учебника биологии: </w:t>
      </w:r>
      <w:r w:rsidR="001B0454" w:rsidRPr="00297BDF">
        <w:rPr>
          <w:rFonts w:ascii="Times New Roman" w:hAnsi="Times New Roman"/>
          <w:sz w:val="28"/>
          <w:szCs w:val="28"/>
          <w:lang w:val="kk-KZ"/>
        </w:rPr>
        <w:t>а</w:t>
      </w:r>
      <w:r w:rsidR="00AF6E9C" w:rsidRPr="00297BDF">
        <w:rPr>
          <w:rFonts w:ascii="Times New Roman" w:hAnsi="Times New Roman"/>
          <w:sz w:val="28"/>
          <w:szCs w:val="28"/>
          <w:lang w:val="kk-KZ"/>
        </w:rPr>
        <w:t>в</w:t>
      </w:r>
      <w:r w:rsidR="001B0454" w:rsidRPr="00297BDF">
        <w:rPr>
          <w:rFonts w:ascii="Times New Roman" w:hAnsi="Times New Roman"/>
          <w:sz w:val="28"/>
          <w:szCs w:val="28"/>
          <w:lang w:val="kk-KZ"/>
        </w:rPr>
        <w:t xml:space="preserve">тореф. ... </w:t>
      </w:r>
      <w:r w:rsidR="006121BF" w:rsidRPr="00297BDF">
        <w:rPr>
          <w:rFonts w:ascii="Times New Roman" w:hAnsi="Times New Roman"/>
          <w:sz w:val="28"/>
          <w:szCs w:val="28"/>
          <w:lang w:val="kk-KZ"/>
        </w:rPr>
        <w:t xml:space="preserve">док. пед. наук: </w:t>
      </w:r>
      <w:r w:rsidR="001B0454" w:rsidRPr="00297BDF">
        <w:rPr>
          <w:rFonts w:ascii="Times New Roman" w:hAnsi="Times New Roman"/>
          <w:sz w:val="28"/>
          <w:szCs w:val="28"/>
          <w:lang w:val="kk-KZ"/>
        </w:rPr>
        <w:t xml:space="preserve">13.00.02. </w:t>
      </w:r>
      <w:r w:rsidR="00AF6E9C" w:rsidRPr="00297BDF">
        <w:rPr>
          <w:rFonts w:ascii="Times New Roman" w:hAnsi="Times New Roman"/>
          <w:sz w:val="28"/>
          <w:szCs w:val="28"/>
          <w:lang w:val="kk-KZ"/>
        </w:rPr>
        <w:t xml:space="preserve">– </w:t>
      </w:r>
      <w:r w:rsidR="006121BF" w:rsidRPr="00297BDF">
        <w:rPr>
          <w:rFonts w:ascii="Times New Roman" w:hAnsi="Times New Roman"/>
          <w:sz w:val="28"/>
          <w:szCs w:val="28"/>
          <w:lang w:val="kk-KZ"/>
        </w:rPr>
        <w:t>М</w:t>
      </w:r>
      <w:r w:rsidR="00AF6E9C" w:rsidRPr="00297BDF">
        <w:rPr>
          <w:rFonts w:ascii="Times New Roman" w:hAnsi="Times New Roman"/>
          <w:sz w:val="28"/>
          <w:szCs w:val="28"/>
          <w:lang w:val="kk-KZ"/>
        </w:rPr>
        <w:t>.</w:t>
      </w:r>
      <w:r w:rsidR="006121BF" w:rsidRPr="00297BDF">
        <w:rPr>
          <w:rFonts w:ascii="Times New Roman" w:hAnsi="Times New Roman"/>
          <w:sz w:val="28"/>
          <w:szCs w:val="28"/>
          <w:lang w:val="kk-KZ"/>
        </w:rPr>
        <w:t xml:space="preserve">, 2005. </w:t>
      </w:r>
      <w:r w:rsidR="00AF6E9C" w:rsidRPr="00297BDF">
        <w:rPr>
          <w:rFonts w:ascii="Times New Roman" w:hAnsi="Times New Roman"/>
          <w:sz w:val="28"/>
          <w:szCs w:val="28"/>
          <w:lang w:val="kk-KZ"/>
        </w:rPr>
        <w:t>– 126 с.</w:t>
      </w:r>
    </w:p>
    <w:p w:rsidR="005F64BE" w:rsidRPr="00297BDF" w:rsidRDefault="004B0465" w:rsidP="00366A63">
      <w:pPr>
        <w:numPr>
          <w:ilvl w:val="0"/>
          <w:numId w:val="18"/>
        </w:numPr>
        <w:tabs>
          <w:tab w:val="left" w:pos="0"/>
          <w:tab w:val="left" w:pos="993"/>
        </w:tabs>
        <w:spacing w:after="0" w:line="240" w:lineRule="auto"/>
        <w:ind w:left="0" w:firstLine="567"/>
        <w:contextualSpacing/>
        <w:jc w:val="both"/>
        <w:rPr>
          <w:rFonts w:ascii="Times New Roman" w:eastAsiaTheme="minorHAnsi" w:hAnsi="Times New Roman"/>
          <w:sz w:val="28"/>
          <w:szCs w:val="28"/>
          <w:lang w:val="kk-KZ"/>
        </w:rPr>
      </w:pPr>
      <w:r w:rsidRPr="00297BDF">
        <w:rPr>
          <w:rFonts w:ascii="Times New Roman" w:hAnsi="Times New Roman"/>
          <w:sz w:val="28"/>
          <w:szCs w:val="28"/>
          <w:lang w:val="kk-KZ"/>
        </w:rPr>
        <w:t>Пономарева И.Н.</w:t>
      </w:r>
      <w:r w:rsidR="00AF6E9C" w:rsidRPr="00297BDF">
        <w:rPr>
          <w:rFonts w:ascii="Times New Roman" w:hAnsi="Times New Roman"/>
          <w:sz w:val="28"/>
          <w:szCs w:val="28"/>
          <w:lang w:val="kk-KZ"/>
        </w:rPr>
        <w:t>,</w:t>
      </w:r>
      <w:r w:rsidR="004132B1" w:rsidRPr="00297BDF">
        <w:rPr>
          <w:rFonts w:ascii="Times New Roman" w:hAnsi="Times New Roman"/>
          <w:sz w:val="28"/>
          <w:szCs w:val="28"/>
          <w:lang w:val="kk-KZ"/>
        </w:rPr>
        <w:t xml:space="preserve"> </w:t>
      </w:r>
      <w:r w:rsidR="00AF6E9C" w:rsidRPr="00297BDF">
        <w:rPr>
          <w:rFonts w:ascii="Times New Roman" w:hAnsi="Times New Roman"/>
          <w:sz w:val="28"/>
          <w:szCs w:val="28"/>
          <w:lang w:val="kk-KZ"/>
        </w:rPr>
        <w:t>Роговая О., Соломин</w:t>
      </w:r>
      <w:r w:rsidR="004132B1" w:rsidRPr="00297BDF">
        <w:rPr>
          <w:rFonts w:ascii="Times New Roman" w:hAnsi="Times New Roman"/>
          <w:sz w:val="28"/>
          <w:szCs w:val="28"/>
          <w:lang w:val="kk-KZ"/>
        </w:rPr>
        <w:t xml:space="preserve"> </w:t>
      </w:r>
      <w:r w:rsidR="00AF6E9C" w:rsidRPr="00297BDF">
        <w:rPr>
          <w:rFonts w:ascii="Times New Roman" w:hAnsi="Times New Roman"/>
          <w:sz w:val="28"/>
          <w:szCs w:val="28"/>
          <w:lang w:val="kk-KZ"/>
        </w:rPr>
        <w:t>В.П.</w:t>
      </w:r>
      <w:r w:rsidR="004132B1" w:rsidRPr="00297BDF">
        <w:rPr>
          <w:rFonts w:ascii="Times New Roman" w:hAnsi="Times New Roman"/>
          <w:sz w:val="28"/>
          <w:szCs w:val="28"/>
          <w:lang w:val="kk-KZ"/>
        </w:rPr>
        <w:t xml:space="preserve"> </w:t>
      </w:r>
      <w:r w:rsidRPr="00297BDF">
        <w:rPr>
          <w:rFonts w:ascii="Times New Roman" w:hAnsi="Times New Roman"/>
          <w:sz w:val="28"/>
          <w:szCs w:val="28"/>
          <w:lang w:val="kk-KZ"/>
        </w:rPr>
        <w:t xml:space="preserve">Методика обучения биологии: учеб, пособие для пед. вузов </w:t>
      </w:r>
      <w:r w:rsidR="00AF6E9C" w:rsidRPr="00297BDF">
        <w:rPr>
          <w:rFonts w:ascii="Times New Roman" w:hAnsi="Times New Roman"/>
          <w:sz w:val="28"/>
          <w:szCs w:val="28"/>
          <w:lang w:val="kk-KZ"/>
        </w:rPr>
        <w:t>/</w:t>
      </w:r>
      <w:r w:rsidRPr="00297BDF">
        <w:rPr>
          <w:rFonts w:ascii="Times New Roman" w:hAnsi="Times New Roman"/>
          <w:sz w:val="28"/>
          <w:szCs w:val="28"/>
          <w:lang w:val="kk-KZ"/>
        </w:rPr>
        <w:t xml:space="preserve"> под ред. И.Н. Пономаревой. </w:t>
      </w:r>
      <w:r w:rsidR="00AF6E9C" w:rsidRPr="00297BDF">
        <w:rPr>
          <w:rFonts w:ascii="Times New Roman" w:hAnsi="Times New Roman"/>
          <w:sz w:val="28"/>
          <w:szCs w:val="28"/>
          <w:lang w:val="kk-KZ"/>
        </w:rPr>
        <w:t>–</w:t>
      </w:r>
      <w:r w:rsidRPr="00297BDF">
        <w:rPr>
          <w:rFonts w:ascii="Times New Roman" w:hAnsi="Times New Roman"/>
          <w:sz w:val="28"/>
          <w:szCs w:val="28"/>
          <w:lang w:val="kk-KZ"/>
        </w:rPr>
        <w:t xml:space="preserve"> М</w:t>
      </w:r>
      <w:r w:rsidR="00AF6E9C" w:rsidRPr="00297BDF">
        <w:rPr>
          <w:rFonts w:ascii="Times New Roman" w:hAnsi="Times New Roman"/>
          <w:sz w:val="28"/>
          <w:szCs w:val="28"/>
          <w:lang w:val="kk-KZ"/>
        </w:rPr>
        <w:t>.</w:t>
      </w:r>
      <w:r w:rsidRPr="00297BDF">
        <w:rPr>
          <w:rFonts w:ascii="Times New Roman" w:hAnsi="Times New Roman"/>
          <w:sz w:val="28"/>
          <w:szCs w:val="28"/>
          <w:lang w:val="kk-KZ"/>
        </w:rPr>
        <w:t xml:space="preserve">: Издат. центр «Академия», 2012. </w:t>
      </w:r>
      <w:r w:rsidR="00821A89" w:rsidRPr="00297BDF">
        <w:rPr>
          <w:rFonts w:ascii="Times New Roman" w:hAnsi="Times New Roman"/>
          <w:sz w:val="28"/>
          <w:szCs w:val="28"/>
          <w:lang w:val="kk-KZ"/>
        </w:rPr>
        <w:t>–</w:t>
      </w:r>
      <w:r w:rsidRPr="00297BDF">
        <w:rPr>
          <w:rFonts w:ascii="Times New Roman" w:hAnsi="Times New Roman"/>
          <w:sz w:val="28"/>
          <w:szCs w:val="28"/>
          <w:lang w:val="kk-KZ"/>
        </w:rPr>
        <w:t xml:space="preserve"> 318с.</w:t>
      </w:r>
    </w:p>
    <w:p w:rsidR="005F64BE" w:rsidRPr="00297BDF" w:rsidRDefault="00821A89" w:rsidP="00366A63">
      <w:pPr>
        <w:numPr>
          <w:ilvl w:val="0"/>
          <w:numId w:val="18"/>
        </w:numPr>
        <w:tabs>
          <w:tab w:val="left" w:pos="0"/>
          <w:tab w:val="left" w:pos="993"/>
        </w:tabs>
        <w:spacing w:after="0" w:line="240" w:lineRule="auto"/>
        <w:ind w:left="0" w:firstLine="567"/>
        <w:contextualSpacing/>
        <w:jc w:val="both"/>
        <w:rPr>
          <w:rFonts w:ascii="Times New Roman" w:eastAsiaTheme="minorHAnsi" w:hAnsi="Times New Roman"/>
          <w:sz w:val="28"/>
          <w:szCs w:val="28"/>
          <w:lang w:val="kk-KZ"/>
        </w:rPr>
      </w:pPr>
      <w:r w:rsidRPr="00297BDF">
        <w:rPr>
          <w:rFonts w:ascii="Times New Roman" w:hAnsi="Times New Roman"/>
          <w:sz w:val="28"/>
          <w:szCs w:val="28"/>
          <w:lang w:val="kk-KZ"/>
        </w:rPr>
        <w:t xml:space="preserve">Станкевич П.В. </w:t>
      </w:r>
      <w:r w:rsidR="006945C8" w:rsidRPr="00297BDF">
        <w:rPr>
          <w:rFonts w:ascii="Times New Roman" w:hAnsi="Times New Roman"/>
          <w:sz w:val="28"/>
          <w:szCs w:val="28"/>
          <w:lang w:val="kk-KZ"/>
        </w:rPr>
        <w:t xml:space="preserve">Модели содержания естественнонаучного образования бакалавров и магистрантов: </w:t>
      </w:r>
      <w:r w:rsidR="00410A7E" w:rsidRPr="00297BDF">
        <w:rPr>
          <w:rFonts w:ascii="Times New Roman" w:hAnsi="Times New Roman"/>
          <w:sz w:val="28"/>
          <w:szCs w:val="28"/>
          <w:lang w:val="kk-KZ"/>
        </w:rPr>
        <w:t>автореф. ...</w:t>
      </w:r>
      <w:r w:rsidR="006945C8" w:rsidRPr="00297BDF">
        <w:rPr>
          <w:rFonts w:ascii="Times New Roman" w:hAnsi="Times New Roman"/>
          <w:sz w:val="28"/>
          <w:szCs w:val="28"/>
          <w:lang w:val="kk-KZ"/>
        </w:rPr>
        <w:t xml:space="preserve"> док. пед. наук: </w:t>
      </w:r>
      <w:r w:rsidR="00410A7E" w:rsidRPr="00297BDF">
        <w:rPr>
          <w:rFonts w:ascii="Times New Roman" w:hAnsi="Times New Roman"/>
          <w:sz w:val="28"/>
          <w:szCs w:val="28"/>
          <w:lang w:val="kk-KZ"/>
        </w:rPr>
        <w:t xml:space="preserve">13.00.02. </w:t>
      </w:r>
      <w:r w:rsidR="00AF6E9C" w:rsidRPr="00297BDF">
        <w:rPr>
          <w:rFonts w:ascii="Times New Roman" w:hAnsi="Times New Roman"/>
          <w:sz w:val="28"/>
          <w:szCs w:val="28"/>
          <w:lang w:val="kk-KZ"/>
        </w:rPr>
        <w:t xml:space="preserve">– </w:t>
      </w:r>
      <w:r w:rsidR="006945C8" w:rsidRPr="00297BDF">
        <w:rPr>
          <w:rFonts w:ascii="Times New Roman" w:hAnsi="Times New Roman"/>
          <w:sz w:val="28"/>
          <w:szCs w:val="28"/>
          <w:lang w:val="kk-KZ"/>
        </w:rPr>
        <w:t>С</w:t>
      </w:r>
      <w:r w:rsidR="00AF6E9C" w:rsidRPr="00297BDF">
        <w:rPr>
          <w:rFonts w:ascii="Times New Roman" w:hAnsi="Times New Roman"/>
          <w:sz w:val="28"/>
          <w:szCs w:val="28"/>
          <w:lang w:val="kk-KZ"/>
        </w:rPr>
        <w:t>пб.</w:t>
      </w:r>
      <w:r w:rsidR="006945C8" w:rsidRPr="00297BDF">
        <w:rPr>
          <w:rFonts w:ascii="Times New Roman" w:hAnsi="Times New Roman"/>
          <w:sz w:val="28"/>
          <w:szCs w:val="28"/>
          <w:lang w:val="kk-KZ"/>
        </w:rPr>
        <w:t>, 2010.</w:t>
      </w:r>
      <w:r w:rsidR="00AF6E9C" w:rsidRPr="00297BDF">
        <w:rPr>
          <w:rFonts w:ascii="Times New Roman" w:hAnsi="Times New Roman"/>
          <w:sz w:val="28"/>
          <w:szCs w:val="28"/>
          <w:lang w:val="kk-KZ"/>
        </w:rPr>
        <w:t xml:space="preserve"> – 147 с.</w:t>
      </w:r>
    </w:p>
    <w:p w:rsidR="005F64BE" w:rsidRPr="00297BDF" w:rsidRDefault="005F64BE" w:rsidP="00366A63">
      <w:pPr>
        <w:numPr>
          <w:ilvl w:val="0"/>
          <w:numId w:val="18"/>
        </w:numPr>
        <w:tabs>
          <w:tab w:val="left" w:pos="0"/>
          <w:tab w:val="left" w:pos="993"/>
        </w:tabs>
        <w:spacing w:after="0" w:line="240" w:lineRule="auto"/>
        <w:ind w:left="0" w:firstLine="567"/>
        <w:contextualSpacing/>
        <w:jc w:val="both"/>
        <w:rPr>
          <w:rFonts w:ascii="Times New Roman" w:eastAsiaTheme="minorHAnsi" w:hAnsi="Times New Roman"/>
          <w:sz w:val="28"/>
          <w:szCs w:val="28"/>
          <w:lang w:val="kk-KZ"/>
        </w:rPr>
      </w:pPr>
      <w:r w:rsidRPr="00297BDF">
        <w:rPr>
          <w:rFonts w:ascii="Times New Roman" w:eastAsiaTheme="minorHAnsi" w:hAnsi="Times New Roman"/>
          <w:sz w:val="28"/>
          <w:szCs w:val="28"/>
          <w:lang w:val="kk-KZ"/>
        </w:rPr>
        <w:t>Аймағамбетова</w:t>
      </w:r>
      <w:r w:rsidRPr="00297BDF">
        <w:rPr>
          <w:rFonts w:ascii="Times New Roman" w:hAnsi="Times New Roman"/>
          <w:sz w:val="28"/>
          <w:szCs w:val="28"/>
          <w:lang w:val="kk-KZ"/>
        </w:rPr>
        <w:t xml:space="preserve"> Қ.А. Бастауыш сыныптарда дүниетануды оқытудың ғылыми - әдістемелік негіздері: пед. ғыл. докт. ... дис.: </w:t>
      </w:r>
      <w:r w:rsidRPr="00297BDF">
        <w:rPr>
          <w:rFonts w:ascii="Times New Roman" w:eastAsiaTheme="minorHAnsi" w:hAnsi="Times New Roman"/>
          <w:sz w:val="28"/>
          <w:szCs w:val="28"/>
          <w:lang w:val="kk-KZ"/>
        </w:rPr>
        <w:t>13.00.01</w:t>
      </w:r>
      <w:r w:rsidR="00AF6E9C" w:rsidRPr="00297BDF">
        <w:rPr>
          <w:rFonts w:ascii="Times New Roman" w:eastAsiaTheme="minorHAnsi" w:hAnsi="Times New Roman"/>
          <w:sz w:val="28"/>
          <w:szCs w:val="28"/>
          <w:lang w:val="kk-KZ"/>
        </w:rPr>
        <w:t xml:space="preserve">; </w:t>
      </w:r>
      <w:r w:rsidRPr="00297BDF">
        <w:rPr>
          <w:rFonts w:ascii="Times New Roman" w:eastAsiaTheme="minorHAnsi" w:hAnsi="Times New Roman"/>
          <w:sz w:val="28"/>
          <w:szCs w:val="28"/>
          <w:lang w:val="kk-KZ"/>
        </w:rPr>
        <w:t xml:space="preserve">13.00.02. </w:t>
      </w:r>
      <w:r w:rsidRPr="00297BDF">
        <w:rPr>
          <w:rFonts w:ascii="Times New Roman" w:hAnsi="Times New Roman"/>
          <w:sz w:val="28"/>
          <w:szCs w:val="28"/>
          <w:lang w:val="kk-KZ"/>
        </w:rPr>
        <w:t xml:space="preserve">– Алматы, 1998. – 322 б.  </w:t>
      </w:r>
    </w:p>
    <w:p w:rsidR="005F64BE" w:rsidRPr="00297BDF" w:rsidRDefault="005F64BE" w:rsidP="00366A63">
      <w:pPr>
        <w:numPr>
          <w:ilvl w:val="0"/>
          <w:numId w:val="18"/>
        </w:numPr>
        <w:tabs>
          <w:tab w:val="left" w:pos="0"/>
          <w:tab w:val="left" w:pos="993"/>
        </w:tabs>
        <w:spacing w:after="0" w:line="240" w:lineRule="auto"/>
        <w:ind w:left="0" w:firstLine="567"/>
        <w:contextualSpacing/>
        <w:jc w:val="both"/>
        <w:rPr>
          <w:rFonts w:ascii="Times New Roman" w:eastAsiaTheme="minorHAnsi" w:hAnsi="Times New Roman"/>
          <w:sz w:val="28"/>
          <w:szCs w:val="28"/>
          <w:lang w:val="kk-KZ"/>
        </w:rPr>
      </w:pPr>
      <w:r w:rsidRPr="00297BDF">
        <w:rPr>
          <w:rFonts w:ascii="Times New Roman" w:eastAsia="@Batang" w:hAnsi="Times New Roman"/>
          <w:sz w:val="28"/>
          <w:szCs w:val="28"/>
          <w:lang w:val="kk-KZ"/>
        </w:rPr>
        <w:t xml:space="preserve">Қайым Қ. Жануартану пәнiне оқушылардың танымдық қызығуын қалыптастыру әдiстемесi:  </w:t>
      </w:r>
      <w:r w:rsidR="00AF6E9C" w:rsidRPr="00297BDF">
        <w:rPr>
          <w:rFonts w:ascii="Times New Roman" w:eastAsia="@Batang" w:hAnsi="Times New Roman"/>
          <w:sz w:val="28"/>
          <w:szCs w:val="28"/>
          <w:lang w:val="kk-KZ"/>
        </w:rPr>
        <w:t xml:space="preserve">пед. ғыл. канд.  </w:t>
      </w:r>
      <w:r w:rsidRPr="00297BDF">
        <w:rPr>
          <w:rFonts w:ascii="Times New Roman" w:eastAsia="@Batang" w:hAnsi="Times New Roman"/>
          <w:sz w:val="28"/>
          <w:szCs w:val="28"/>
          <w:lang w:val="kk-KZ"/>
        </w:rPr>
        <w:t xml:space="preserve">…  </w:t>
      </w:r>
      <w:r w:rsidR="00AF6E9C" w:rsidRPr="00297BDF">
        <w:rPr>
          <w:rFonts w:ascii="Times New Roman" w:eastAsia="@Batang" w:hAnsi="Times New Roman"/>
          <w:sz w:val="28"/>
          <w:szCs w:val="28"/>
          <w:lang w:val="kk-KZ"/>
        </w:rPr>
        <w:t>автореф.</w:t>
      </w:r>
      <w:r w:rsidRPr="00297BDF">
        <w:rPr>
          <w:rFonts w:ascii="Times New Roman" w:eastAsia="@Batang" w:hAnsi="Times New Roman"/>
          <w:sz w:val="28"/>
          <w:szCs w:val="28"/>
          <w:lang w:val="kk-KZ"/>
        </w:rPr>
        <w:t>:</w:t>
      </w:r>
      <w:r w:rsidR="004132B1" w:rsidRPr="00297BDF">
        <w:rPr>
          <w:rFonts w:ascii="Times New Roman" w:eastAsia="@Batang" w:hAnsi="Times New Roman"/>
          <w:sz w:val="28"/>
          <w:szCs w:val="28"/>
          <w:lang w:val="kk-KZ"/>
        </w:rPr>
        <w:t xml:space="preserve"> </w:t>
      </w:r>
      <w:r w:rsidRPr="00297BDF">
        <w:rPr>
          <w:rFonts w:ascii="Times New Roman" w:eastAsia="@Batang" w:hAnsi="Times New Roman"/>
          <w:sz w:val="28"/>
          <w:szCs w:val="28"/>
          <w:lang w:val="kk-KZ"/>
        </w:rPr>
        <w:t>13.00.02. –Алматы</w:t>
      </w:r>
      <w:r w:rsidR="00AF6E9C" w:rsidRPr="00297BDF">
        <w:rPr>
          <w:rFonts w:ascii="Times New Roman" w:eastAsia="@Batang" w:hAnsi="Times New Roman"/>
          <w:sz w:val="28"/>
          <w:szCs w:val="28"/>
          <w:lang w:val="kk-KZ"/>
        </w:rPr>
        <w:t>,</w:t>
      </w:r>
      <w:r w:rsidRPr="00297BDF">
        <w:rPr>
          <w:rFonts w:ascii="Times New Roman" w:eastAsia="@Batang" w:hAnsi="Times New Roman"/>
          <w:sz w:val="28"/>
          <w:szCs w:val="28"/>
          <w:lang w:val="kk-KZ"/>
        </w:rPr>
        <w:t xml:space="preserve"> 1997. - 130 б.</w:t>
      </w:r>
    </w:p>
    <w:p w:rsidR="005F64BE" w:rsidRPr="00297BDF" w:rsidRDefault="005F64BE" w:rsidP="00366A63">
      <w:pPr>
        <w:numPr>
          <w:ilvl w:val="0"/>
          <w:numId w:val="18"/>
        </w:numPr>
        <w:tabs>
          <w:tab w:val="left" w:pos="0"/>
          <w:tab w:val="left" w:pos="993"/>
        </w:tabs>
        <w:spacing w:after="0" w:line="240" w:lineRule="auto"/>
        <w:ind w:left="0" w:firstLine="567"/>
        <w:contextualSpacing/>
        <w:jc w:val="both"/>
        <w:rPr>
          <w:rFonts w:ascii="Times New Roman" w:eastAsiaTheme="minorHAnsi" w:hAnsi="Times New Roman"/>
          <w:sz w:val="28"/>
          <w:szCs w:val="28"/>
          <w:lang w:val="kk-KZ"/>
        </w:rPr>
      </w:pPr>
      <w:r w:rsidRPr="00297BDF">
        <w:rPr>
          <w:rFonts w:ascii="Times New Roman" w:eastAsiaTheme="minorHAnsi" w:hAnsi="Times New Roman"/>
          <w:sz w:val="28"/>
          <w:szCs w:val="28"/>
          <w:lang w:val="kk-KZ"/>
        </w:rPr>
        <w:t xml:space="preserve">Торманов Н., Абылайханова Н.Т. Биологияны оқытудың инновациялық әдістемелері. </w:t>
      </w:r>
      <w:r w:rsidRPr="00297BDF">
        <w:rPr>
          <w:rFonts w:ascii="Times New Roman" w:eastAsiaTheme="minorHAnsi" w:hAnsi="Times New Roman"/>
          <w:sz w:val="28"/>
          <w:szCs w:val="28"/>
          <w:shd w:val="clear" w:color="auto" w:fill="FFFFFF"/>
          <w:lang w:val="kk-KZ"/>
        </w:rPr>
        <w:t xml:space="preserve">- </w:t>
      </w:r>
      <w:r w:rsidRPr="00297BDF">
        <w:rPr>
          <w:rFonts w:ascii="Times New Roman" w:eastAsiaTheme="minorHAnsi" w:hAnsi="Times New Roman"/>
          <w:sz w:val="28"/>
          <w:szCs w:val="28"/>
          <w:lang w:val="kk-KZ"/>
        </w:rPr>
        <w:t xml:space="preserve"> Алматы: Қазақ университеті, 2013. </w:t>
      </w:r>
      <w:r w:rsidRPr="00297BDF">
        <w:rPr>
          <w:rFonts w:ascii="Times New Roman" w:eastAsiaTheme="minorHAnsi" w:hAnsi="Times New Roman"/>
          <w:sz w:val="28"/>
          <w:szCs w:val="28"/>
          <w:shd w:val="clear" w:color="auto" w:fill="FFFFFF"/>
          <w:lang w:val="kk-KZ"/>
        </w:rPr>
        <w:t xml:space="preserve">- </w:t>
      </w:r>
      <w:r w:rsidRPr="00297BDF">
        <w:rPr>
          <w:rFonts w:ascii="Times New Roman" w:eastAsiaTheme="minorHAnsi" w:hAnsi="Times New Roman"/>
          <w:sz w:val="28"/>
          <w:szCs w:val="28"/>
          <w:lang w:val="kk-KZ"/>
        </w:rPr>
        <w:t>259 б.</w:t>
      </w:r>
    </w:p>
    <w:p w:rsidR="005F64BE" w:rsidRPr="00297BDF" w:rsidRDefault="005F64BE" w:rsidP="00366A63">
      <w:pPr>
        <w:numPr>
          <w:ilvl w:val="0"/>
          <w:numId w:val="18"/>
        </w:numPr>
        <w:tabs>
          <w:tab w:val="left" w:pos="0"/>
          <w:tab w:val="left" w:pos="993"/>
        </w:tabs>
        <w:spacing w:after="0" w:line="240" w:lineRule="auto"/>
        <w:ind w:left="0" w:firstLine="567"/>
        <w:contextualSpacing/>
        <w:jc w:val="both"/>
        <w:rPr>
          <w:rFonts w:ascii="Times New Roman" w:eastAsiaTheme="minorHAnsi" w:hAnsi="Times New Roman"/>
          <w:sz w:val="28"/>
          <w:szCs w:val="28"/>
          <w:lang w:val="kk-KZ"/>
        </w:rPr>
      </w:pPr>
      <w:r w:rsidRPr="00297BDF">
        <w:rPr>
          <w:rFonts w:ascii="Times New Roman" w:eastAsiaTheme="minorHAnsi" w:hAnsi="Times New Roman"/>
          <w:sz w:val="28"/>
          <w:szCs w:val="28"/>
          <w:lang w:val="kk-KZ"/>
        </w:rPr>
        <w:t xml:space="preserve"> Торманов Н.Т., Абшенова Л.Ү. Биологияны оқыту әдістері.</w:t>
      </w:r>
      <w:r w:rsidRPr="00297BDF">
        <w:rPr>
          <w:rFonts w:ascii="Times New Roman" w:eastAsiaTheme="minorHAnsi" w:hAnsi="Times New Roman"/>
          <w:sz w:val="28"/>
          <w:szCs w:val="28"/>
          <w:shd w:val="clear" w:color="auto" w:fill="FFFFFF"/>
          <w:lang w:val="kk-KZ"/>
        </w:rPr>
        <w:t xml:space="preserve">- </w:t>
      </w:r>
      <w:r w:rsidRPr="00297BDF">
        <w:rPr>
          <w:rFonts w:ascii="Times New Roman" w:eastAsiaTheme="minorHAnsi" w:hAnsi="Times New Roman"/>
          <w:sz w:val="28"/>
          <w:szCs w:val="28"/>
          <w:lang w:val="kk-KZ"/>
        </w:rPr>
        <w:t xml:space="preserve"> Алматы: Қазақ университеті, 2004.</w:t>
      </w:r>
      <w:r w:rsidRPr="00297BDF">
        <w:rPr>
          <w:rFonts w:ascii="Times New Roman" w:eastAsiaTheme="minorHAnsi" w:hAnsi="Times New Roman"/>
          <w:sz w:val="28"/>
          <w:szCs w:val="28"/>
          <w:shd w:val="clear" w:color="auto" w:fill="FFFFFF"/>
          <w:lang w:val="kk-KZ"/>
        </w:rPr>
        <w:t xml:space="preserve"> – </w:t>
      </w:r>
      <w:r w:rsidRPr="00297BDF">
        <w:rPr>
          <w:rFonts w:ascii="Times New Roman" w:eastAsiaTheme="minorHAnsi" w:hAnsi="Times New Roman"/>
          <w:sz w:val="28"/>
          <w:szCs w:val="28"/>
          <w:lang w:val="kk-KZ"/>
        </w:rPr>
        <w:t>196 б.</w:t>
      </w:r>
    </w:p>
    <w:p w:rsidR="005F64BE" w:rsidRPr="00297BDF" w:rsidRDefault="005F64BE" w:rsidP="00366A63">
      <w:pPr>
        <w:numPr>
          <w:ilvl w:val="0"/>
          <w:numId w:val="18"/>
        </w:numPr>
        <w:tabs>
          <w:tab w:val="left" w:pos="0"/>
          <w:tab w:val="left" w:pos="993"/>
        </w:tabs>
        <w:spacing w:after="0" w:line="240" w:lineRule="auto"/>
        <w:ind w:left="0" w:firstLine="567"/>
        <w:contextualSpacing/>
        <w:jc w:val="both"/>
        <w:rPr>
          <w:rFonts w:ascii="Times New Roman" w:eastAsiaTheme="minorHAnsi" w:hAnsi="Times New Roman"/>
          <w:sz w:val="28"/>
          <w:szCs w:val="28"/>
          <w:lang w:val="kk-KZ"/>
        </w:rPr>
      </w:pPr>
      <w:r w:rsidRPr="00297BDF">
        <w:rPr>
          <w:rFonts w:ascii="Times New Roman" w:hAnsi="Times New Roman"/>
          <w:sz w:val="28"/>
          <w:szCs w:val="28"/>
          <w:lang w:val="kk-KZ"/>
        </w:rPr>
        <w:t>Шілдебаев Ж.Б.</w:t>
      </w:r>
      <w:r w:rsidRPr="00297BDF">
        <w:rPr>
          <w:rFonts w:ascii="Times New Roman" w:eastAsiaTheme="minorHAnsi" w:hAnsi="Times New Roman"/>
          <w:sz w:val="28"/>
          <w:szCs w:val="28"/>
          <w:lang w:val="kk-KZ"/>
        </w:rPr>
        <w:t xml:space="preserve">, Аманбаева М.Б. </w:t>
      </w:r>
      <w:r w:rsidRPr="00297BDF">
        <w:rPr>
          <w:rFonts w:ascii="Times New Roman" w:hAnsi="Times New Roman"/>
          <w:sz w:val="28"/>
          <w:szCs w:val="28"/>
          <w:lang w:val="kk-KZ"/>
        </w:rPr>
        <w:t>Ғылым жетістіктері - биологиялық білім беру кеңістігінде</w:t>
      </w:r>
      <w:r w:rsidRPr="00297BDF">
        <w:rPr>
          <w:rFonts w:ascii="Times New Roman" w:eastAsiaTheme="minorHAnsi" w:hAnsi="Times New Roman"/>
          <w:sz w:val="28"/>
          <w:szCs w:val="28"/>
          <w:lang w:val="kk-KZ"/>
        </w:rPr>
        <w:t xml:space="preserve">. </w:t>
      </w:r>
      <w:r w:rsidRPr="00297BDF">
        <w:rPr>
          <w:rFonts w:ascii="Times New Roman" w:hAnsi="Times New Roman"/>
          <w:sz w:val="28"/>
          <w:szCs w:val="28"/>
          <w:lang w:val="kk-KZ"/>
        </w:rPr>
        <w:t xml:space="preserve"> - Алматы</w:t>
      </w:r>
      <w:r w:rsidRPr="00297BDF">
        <w:rPr>
          <w:rFonts w:ascii="Times New Roman" w:eastAsiaTheme="minorHAnsi" w:hAnsi="Times New Roman"/>
          <w:sz w:val="28"/>
          <w:szCs w:val="28"/>
          <w:lang w:val="kk-KZ"/>
        </w:rPr>
        <w:t xml:space="preserve">: </w:t>
      </w:r>
      <w:r w:rsidRPr="00297BDF">
        <w:rPr>
          <w:rFonts w:ascii="Times New Roman" w:hAnsi="Times New Roman"/>
          <w:sz w:val="28"/>
          <w:szCs w:val="28"/>
          <w:lang w:val="kk-KZ"/>
        </w:rPr>
        <w:t>Ұлағат, 2014.-</w:t>
      </w:r>
      <w:r w:rsidRPr="00297BDF">
        <w:rPr>
          <w:rFonts w:ascii="Times New Roman" w:eastAsiaTheme="minorHAnsi" w:hAnsi="Times New Roman"/>
          <w:sz w:val="28"/>
          <w:szCs w:val="28"/>
          <w:lang w:val="kk-KZ"/>
        </w:rPr>
        <w:t xml:space="preserve">  75 б.</w:t>
      </w:r>
    </w:p>
    <w:p w:rsidR="005F64BE" w:rsidRPr="00297BDF" w:rsidRDefault="005F64BE" w:rsidP="00366A63">
      <w:pPr>
        <w:numPr>
          <w:ilvl w:val="0"/>
          <w:numId w:val="18"/>
        </w:numPr>
        <w:tabs>
          <w:tab w:val="left" w:pos="0"/>
          <w:tab w:val="left" w:pos="993"/>
        </w:tabs>
        <w:spacing w:after="0" w:line="240" w:lineRule="auto"/>
        <w:ind w:left="0" w:firstLine="567"/>
        <w:contextualSpacing/>
        <w:jc w:val="both"/>
        <w:rPr>
          <w:rFonts w:ascii="Times New Roman" w:eastAsiaTheme="minorHAnsi" w:hAnsi="Times New Roman"/>
          <w:sz w:val="28"/>
          <w:szCs w:val="28"/>
          <w:lang w:val="kk-KZ"/>
        </w:rPr>
      </w:pPr>
      <w:r w:rsidRPr="00297BDF">
        <w:rPr>
          <w:rFonts w:ascii="Times New Roman" w:eastAsiaTheme="minorHAnsi" w:hAnsi="Times New Roman"/>
          <w:sz w:val="28"/>
          <w:szCs w:val="28"/>
        </w:rPr>
        <w:t>Чилд</w:t>
      </w:r>
      <w:r w:rsidRPr="00297BDF">
        <w:rPr>
          <w:rFonts w:ascii="Times New Roman" w:eastAsiaTheme="minorHAnsi" w:hAnsi="Times New Roman"/>
          <w:sz w:val="28"/>
          <w:szCs w:val="28"/>
          <w:lang w:val="kk-KZ"/>
        </w:rPr>
        <w:t>и</w:t>
      </w:r>
      <w:r w:rsidRPr="00297BDF">
        <w:rPr>
          <w:rFonts w:ascii="Times New Roman" w:eastAsiaTheme="minorHAnsi" w:hAnsi="Times New Roman"/>
          <w:sz w:val="28"/>
          <w:szCs w:val="28"/>
        </w:rPr>
        <w:t>баев Ж.Б.</w:t>
      </w:r>
      <w:r w:rsidRPr="00297BDF">
        <w:rPr>
          <w:rFonts w:ascii="Times New Roman" w:eastAsiaTheme="minorHAnsi" w:hAnsi="Times New Roman"/>
          <w:sz w:val="28"/>
          <w:szCs w:val="28"/>
          <w:lang w:val="kk-KZ"/>
        </w:rPr>
        <w:t>, Умирзакова Н.Т., Аманбаева М.Б. Актуальные вопросы методики преподавания экологии (на примере Республики Казахстан)</w:t>
      </w:r>
      <w:r w:rsidRPr="00297BDF">
        <w:rPr>
          <w:rFonts w:ascii="Times New Roman" w:eastAsiaTheme="minorHAnsi" w:hAnsi="Times New Roman"/>
          <w:bCs/>
          <w:sz w:val="28"/>
          <w:szCs w:val="28"/>
          <w:lang w:val="kk-KZ"/>
        </w:rPr>
        <w:t xml:space="preserve"> // </w:t>
      </w:r>
      <w:r w:rsidRPr="00297BDF">
        <w:rPr>
          <w:rFonts w:ascii="Times New Roman" w:eastAsia="TimesNewRomanPS-ItalicMT" w:hAnsi="Times New Roman"/>
          <w:iCs/>
          <w:sz w:val="28"/>
          <w:szCs w:val="28"/>
          <w:lang w:val="kk-KZ"/>
        </w:rPr>
        <w:t xml:space="preserve">Бюллетень </w:t>
      </w:r>
      <w:r w:rsidRPr="00297BDF">
        <w:rPr>
          <w:rFonts w:ascii="Times New Roman" w:eastAsia="TimesNewRomanPS-ItalicMT" w:hAnsi="Times New Roman"/>
          <w:iCs/>
          <w:sz w:val="28"/>
          <w:szCs w:val="28"/>
        </w:rPr>
        <w:t>Известий Евроталант-Фиджип</w:t>
      </w:r>
      <w:r w:rsidRPr="00297BDF">
        <w:rPr>
          <w:rFonts w:ascii="Times New Roman" w:eastAsia="TimesNewRomanPS-ItalicMT" w:hAnsi="Times New Roman"/>
          <w:i/>
          <w:iCs/>
          <w:sz w:val="28"/>
          <w:szCs w:val="28"/>
          <w:lang w:val="kk-KZ"/>
        </w:rPr>
        <w:t>.</w:t>
      </w:r>
      <w:r w:rsidRPr="00297BDF">
        <w:rPr>
          <w:rFonts w:ascii="Times New Roman" w:eastAsiaTheme="minorHAnsi" w:hAnsi="Times New Roman"/>
          <w:sz w:val="28"/>
          <w:szCs w:val="28"/>
          <w:lang w:val="kk-KZ"/>
        </w:rPr>
        <w:t xml:space="preserve">- Париж,  2013. - </w:t>
      </w:r>
      <w:r w:rsidRPr="00297BDF">
        <w:rPr>
          <w:rFonts w:ascii="Times New Roman" w:hAnsi="Times New Roman"/>
          <w:sz w:val="28"/>
          <w:szCs w:val="28"/>
          <w:lang w:val="kk-KZ"/>
        </w:rPr>
        <w:t>№6</w:t>
      </w:r>
      <w:r w:rsidR="002D5A3E" w:rsidRPr="00297BDF">
        <w:rPr>
          <w:rFonts w:ascii="Times New Roman" w:eastAsiaTheme="minorHAnsi" w:hAnsi="Times New Roman"/>
          <w:sz w:val="28"/>
          <w:szCs w:val="28"/>
          <w:lang w:val="kk-KZ"/>
        </w:rPr>
        <w:t xml:space="preserve">. - </w:t>
      </w:r>
      <w:r w:rsidR="008678DF" w:rsidRPr="00297BDF">
        <w:rPr>
          <w:rFonts w:ascii="Times New Roman" w:eastAsiaTheme="minorHAnsi" w:hAnsi="Times New Roman"/>
          <w:sz w:val="28"/>
          <w:szCs w:val="28"/>
          <w:lang w:val="kk-KZ"/>
        </w:rPr>
        <w:t>С</w:t>
      </w:r>
      <w:r w:rsidRPr="00297BDF">
        <w:rPr>
          <w:rFonts w:ascii="Times New Roman" w:eastAsiaTheme="minorHAnsi" w:hAnsi="Times New Roman"/>
          <w:sz w:val="28"/>
          <w:szCs w:val="28"/>
          <w:lang w:val="kk-KZ"/>
        </w:rPr>
        <w:t>. 82-84.</w:t>
      </w:r>
    </w:p>
    <w:p w:rsidR="005F64BE" w:rsidRPr="00297BDF" w:rsidRDefault="005F64BE" w:rsidP="00366A63">
      <w:pPr>
        <w:numPr>
          <w:ilvl w:val="0"/>
          <w:numId w:val="18"/>
        </w:numPr>
        <w:tabs>
          <w:tab w:val="left" w:pos="0"/>
          <w:tab w:val="left" w:pos="993"/>
        </w:tabs>
        <w:spacing w:after="0" w:line="240" w:lineRule="auto"/>
        <w:ind w:left="0" w:firstLine="567"/>
        <w:contextualSpacing/>
        <w:jc w:val="both"/>
        <w:rPr>
          <w:rFonts w:ascii="Times New Roman" w:eastAsiaTheme="minorHAnsi" w:hAnsi="Times New Roman"/>
          <w:sz w:val="28"/>
          <w:szCs w:val="28"/>
          <w:lang w:val="kk-KZ"/>
        </w:rPr>
      </w:pPr>
      <w:r w:rsidRPr="00297BDF">
        <w:rPr>
          <w:rFonts w:ascii="Times New Roman" w:eastAsiaTheme="minorHAnsi" w:hAnsi="Times New Roman"/>
          <w:sz w:val="28"/>
          <w:szCs w:val="28"/>
          <w:lang w:val="kk-KZ"/>
        </w:rPr>
        <w:t xml:space="preserve">Чилдибаев Ж.Б., Аманбаева М.Б. Биология  пәнін (6-11 сыныптар) оқыту үрдісінде экологиялық ұғымдарды қалыптастырудың оқу-әдістемелік жүйесі </w:t>
      </w:r>
      <w:r w:rsidRPr="00297BDF">
        <w:rPr>
          <w:rFonts w:ascii="Times New Roman" w:eastAsiaTheme="minorHAnsi" w:hAnsi="Times New Roman"/>
          <w:bCs/>
          <w:sz w:val="28"/>
          <w:szCs w:val="28"/>
          <w:lang w:val="kk-KZ"/>
        </w:rPr>
        <w:t xml:space="preserve">// </w:t>
      </w:r>
      <w:r w:rsidRPr="00297BDF">
        <w:rPr>
          <w:rFonts w:ascii="Times New Roman" w:eastAsiaTheme="minorHAnsi" w:hAnsi="Times New Roman"/>
          <w:sz w:val="28"/>
          <w:szCs w:val="28"/>
          <w:lang w:val="kk-KZ"/>
        </w:rPr>
        <w:t>Әл Фараби  атындағы ҚазҰУ Хабаршысы</w:t>
      </w:r>
      <w:r w:rsidRPr="00297BDF">
        <w:rPr>
          <w:rFonts w:ascii="Times New Roman" w:hAnsi="Times New Roman"/>
          <w:sz w:val="28"/>
          <w:szCs w:val="28"/>
          <w:lang w:val="kk-KZ"/>
        </w:rPr>
        <w:t xml:space="preserve"> (Биология сериясы). </w:t>
      </w:r>
      <w:r w:rsidRPr="00297BDF">
        <w:rPr>
          <w:rFonts w:ascii="Times New Roman" w:eastAsiaTheme="minorHAnsi" w:hAnsi="Times New Roman"/>
          <w:sz w:val="28"/>
          <w:szCs w:val="28"/>
          <w:lang w:val="kk-KZ"/>
        </w:rPr>
        <w:t>-Алматы, 2015.</w:t>
      </w:r>
      <w:r w:rsidRPr="00297BDF">
        <w:rPr>
          <w:rFonts w:ascii="Times New Roman" w:hAnsi="Times New Roman"/>
          <w:sz w:val="28"/>
          <w:szCs w:val="28"/>
          <w:lang w:val="kk-KZ"/>
        </w:rPr>
        <w:t xml:space="preserve"> - №2/2(64).</w:t>
      </w:r>
      <w:r w:rsidRPr="00297BDF">
        <w:rPr>
          <w:rFonts w:ascii="Times New Roman" w:eastAsiaTheme="minorHAnsi" w:hAnsi="Times New Roman"/>
          <w:sz w:val="28"/>
          <w:szCs w:val="28"/>
          <w:lang w:val="kk-KZ"/>
        </w:rPr>
        <w:t xml:space="preserve"> - Б. 544-552.</w:t>
      </w:r>
    </w:p>
    <w:p w:rsidR="005F64BE" w:rsidRPr="00297BDF" w:rsidRDefault="005F64BE" w:rsidP="00366A63">
      <w:pPr>
        <w:numPr>
          <w:ilvl w:val="0"/>
          <w:numId w:val="18"/>
        </w:numPr>
        <w:tabs>
          <w:tab w:val="left" w:pos="0"/>
          <w:tab w:val="left" w:pos="993"/>
        </w:tabs>
        <w:spacing w:after="0" w:line="240" w:lineRule="auto"/>
        <w:ind w:left="0" w:firstLine="567"/>
        <w:contextualSpacing/>
        <w:jc w:val="both"/>
        <w:rPr>
          <w:rFonts w:ascii="Times New Roman" w:eastAsiaTheme="minorHAnsi" w:hAnsi="Times New Roman"/>
          <w:sz w:val="28"/>
          <w:szCs w:val="28"/>
          <w:lang w:val="kk-KZ"/>
        </w:rPr>
      </w:pPr>
      <w:r w:rsidRPr="00297BDF">
        <w:rPr>
          <w:rFonts w:ascii="Times New Roman" w:eastAsiaTheme="minorHAnsi" w:hAnsi="Times New Roman"/>
          <w:sz w:val="28"/>
          <w:szCs w:val="28"/>
          <w:lang w:val="kk-KZ"/>
        </w:rPr>
        <w:t>Чилдибаев Ж.Б., Аманбаева М.Б. Экологияны оқыту технологиясы. - Алматы: Қарасай, 2015.- 252 б.</w:t>
      </w:r>
    </w:p>
    <w:p w:rsidR="005F64BE" w:rsidRPr="00297BDF" w:rsidRDefault="005F64BE" w:rsidP="00366A63">
      <w:pPr>
        <w:numPr>
          <w:ilvl w:val="0"/>
          <w:numId w:val="18"/>
        </w:numPr>
        <w:tabs>
          <w:tab w:val="left" w:pos="0"/>
          <w:tab w:val="left" w:pos="993"/>
        </w:tabs>
        <w:spacing w:after="0" w:line="240" w:lineRule="auto"/>
        <w:ind w:left="0" w:firstLine="567"/>
        <w:contextualSpacing/>
        <w:jc w:val="both"/>
        <w:rPr>
          <w:rFonts w:ascii="Times New Roman" w:eastAsiaTheme="minorHAnsi" w:hAnsi="Times New Roman"/>
          <w:sz w:val="28"/>
          <w:szCs w:val="28"/>
          <w:lang w:val="kk-KZ"/>
        </w:rPr>
      </w:pPr>
      <w:r w:rsidRPr="00297BDF">
        <w:rPr>
          <w:rFonts w:ascii="Times New Roman" w:eastAsiaTheme="minorHAnsi" w:hAnsi="Times New Roman"/>
          <w:sz w:val="28"/>
          <w:szCs w:val="28"/>
          <w:lang w:val="kk-KZ"/>
        </w:rPr>
        <w:t xml:space="preserve">Чилдибаев Ж.Б., Бакирова К.Ш.Жаратылыстану мамандықтары бойынша магистранттар мен докторанттар дайындаудың өзекті мәселелері </w:t>
      </w:r>
      <w:r w:rsidRPr="00297BDF">
        <w:rPr>
          <w:rFonts w:ascii="Times New Roman" w:eastAsiaTheme="minorHAnsi" w:hAnsi="Times New Roman"/>
          <w:sz w:val="28"/>
          <w:szCs w:val="28"/>
          <w:lang w:val="kk-KZ"/>
        </w:rPr>
        <w:lastRenderedPageBreak/>
        <w:t>//Жоғары оқу орындарына жаратылыстану ғылымдары пәндерін оқытудың іргелі бағыттары: халықарал. ғыл.- практ. конф. матер. – Алматы, 2013. – Б. 141-144</w:t>
      </w:r>
      <w:r w:rsidR="008678DF" w:rsidRPr="00297BDF">
        <w:rPr>
          <w:rFonts w:ascii="Times New Roman" w:eastAsiaTheme="minorHAnsi" w:hAnsi="Times New Roman"/>
          <w:sz w:val="28"/>
          <w:szCs w:val="28"/>
          <w:lang w:val="kk-KZ"/>
        </w:rPr>
        <w:t>.</w:t>
      </w:r>
    </w:p>
    <w:p w:rsidR="005F64BE" w:rsidRPr="00297BDF" w:rsidRDefault="005F64BE" w:rsidP="00366A63">
      <w:pPr>
        <w:numPr>
          <w:ilvl w:val="0"/>
          <w:numId w:val="18"/>
        </w:numPr>
        <w:tabs>
          <w:tab w:val="left" w:pos="0"/>
          <w:tab w:val="left" w:pos="993"/>
        </w:tabs>
        <w:spacing w:after="0" w:line="240" w:lineRule="auto"/>
        <w:ind w:left="0" w:firstLine="567"/>
        <w:contextualSpacing/>
        <w:jc w:val="both"/>
        <w:rPr>
          <w:rFonts w:ascii="Times New Roman" w:eastAsiaTheme="minorHAnsi" w:hAnsi="Times New Roman"/>
          <w:sz w:val="28"/>
          <w:szCs w:val="28"/>
          <w:lang w:val="kk-KZ"/>
        </w:rPr>
      </w:pPr>
      <w:r w:rsidRPr="00297BDF">
        <w:rPr>
          <w:rFonts w:ascii="Times New Roman" w:eastAsia="@Batang" w:hAnsi="Times New Roman"/>
          <w:sz w:val="28"/>
          <w:szCs w:val="28"/>
          <w:lang w:val="kk-KZ"/>
        </w:rPr>
        <w:t>Жүнiсова К. Биология курсы қандай болуы тиiс // Қазақстан мектебi. Биология және химия. -</w:t>
      </w:r>
      <w:r w:rsidRPr="00297BDF">
        <w:rPr>
          <w:rFonts w:ascii="Times New Roman" w:eastAsiaTheme="minorHAnsi" w:hAnsi="Times New Roman"/>
          <w:sz w:val="28"/>
          <w:szCs w:val="28"/>
          <w:lang w:val="kk-KZ"/>
        </w:rPr>
        <w:t xml:space="preserve"> Алматы, </w:t>
      </w:r>
      <w:r w:rsidRPr="00297BDF">
        <w:rPr>
          <w:rFonts w:ascii="Times New Roman" w:eastAsia="@Batang" w:hAnsi="Times New Roman"/>
          <w:sz w:val="28"/>
          <w:szCs w:val="28"/>
          <w:lang w:val="kk-KZ"/>
        </w:rPr>
        <w:t xml:space="preserve">1996. - </w:t>
      </w:r>
      <w:r w:rsidRPr="00297BDF">
        <w:rPr>
          <w:rFonts w:ascii="Times New Roman" w:eastAsiaTheme="minorHAnsi" w:hAnsi="Times New Roman"/>
          <w:sz w:val="28"/>
          <w:szCs w:val="28"/>
          <w:lang w:val="kk-KZ"/>
        </w:rPr>
        <w:t>№</w:t>
      </w:r>
      <w:r w:rsidRPr="00297BDF">
        <w:rPr>
          <w:rFonts w:ascii="Times New Roman" w:eastAsia="@Batang" w:hAnsi="Times New Roman"/>
          <w:sz w:val="28"/>
          <w:szCs w:val="28"/>
          <w:lang w:val="kk-KZ"/>
        </w:rPr>
        <w:t>1. - Б.  7-14.</w:t>
      </w:r>
    </w:p>
    <w:p w:rsidR="005F64BE" w:rsidRPr="00297BDF" w:rsidRDefault="005F64BE" w:rsidP="00366A63">
      <w:pPr>
        <w:numPr>
          <w:ilvl w:val="0"/>
          <w:numId w:val="18"/>
        </w:numPr>
        <w:tabs>
          <w:tab w:val="left" w:pos="0"/>
          <w:tab w:val="left" w:pos="993"/>
        </w:tabs>
        <w:spacing w:after="0" w:line="240" w:lineRule="auto"/>
        <w:ind w:left="0" w:firstLine="567"/>
        <w:contextualSpacing/>
        <w:jc w:val="both"/>
        <w:rPr>
          <w:rFonts w:ascii="Times New Roman" w:hAnsi="Times New Roman"/>
          <w:sz w:val="28"/>
          <w:szCs w:val="28"/>
          <w:lang w:val="kk-KZ"/>
        </w:rPr>
      </w:pPr>
      <w:r w:rsidRPr="00297BDF">
        <w:rPr>
          <w:rFonts w:ascii="Times New Roman" w:eastAsia="@Batang" w:hAnsi="Times New Roman"/>
          <w:sz w:val="28"/>
          <w:szCs w:val="28"/>
          <w:lang w:val="kk-KZ"/>
        </w:rPr>
        <w:t xml:space="preserve">Жүнісова К., Әлімқұлова Р., Жұмағұлова Қ.Ә Биология. Оқыту әдiстемесi. – Алматы: Атамұра, 2002. -119 б.  </w:t>
      </w:r>
    </w:p>
    <w:p w:rsidR="005F64BE" w:rsidRPr="00297BDF" w:rsidRDefault="005F64BE" w:rsidP="00366A63">
      <w:pPr>
        <w:numPr>
          <w:ilvl w:val="0"/>
          <w:numId w:val="18"/>
        </w:numPr>
        <w:tabs>
          <w:tab w:val="left" w:pos="0"/>
          <w:tab w:val="left" w:pos="993"/>
        </w:tabs>
        <w:spacing w:after="0" w:line="240" w:lineRule="auto"/>
        <w:ind w:left="0" w:firstLine="567"/>
        <w:contextualSpacing/>
        <w:jc w:val="both"/>
        <w:rPr>
          <w:rFonts w:ascii="Times New Roman" w:eastAsiaTheme="minorHAnsi" w:hAnsi="Times New Roman"/>
          <w:sz w:val="28"/>
          <w:szCs w:val="28"/>
          <w:lang w:val="kk-KZ"/>
        </w:rPr>
      </w:pPr>
      <w:r w:rsidRPr="00297BDF">
        <w:rPr>
          <w:rFonts w:ascii="Times New Roman" w:eastAsiaTheme="minorHAnsi" w:hAnsi="Times New Roman"/>
          <w:sz w:val="28"/>
          <w:szCs w:val="28"/>
          <w:lang w:val="kk-KZ"/>
        </w:rPr>
        <w:t xml:space="preserve">Қуанышева С.Е. Биологияны оқыту әдістемесі. </w:t>
      </w:r>
      <w:r w:rsidRPr="00297BDF">
        <w:rPr>
          <w:rFonts w:ascii="Times New Roman" w:eastAsiaTheme="minorHAnsi" w:hAnsi="Times New Roman"/>
          <w:sz w:val="28"/>
          <w:szCs w:val="28"/>
          <w:shd w:val="clear" w:color="auto" w:fill="FFFFFF"/>
          <w:lang w:val="kk-KZ"/>
        </w:rPr>
        <w:t xml:space="preserve">– </w:t>
      </w:r>
      <w:r w:rsidRPr="00297BDF">
        <w:rPr>
          <w:rFonts w:ascii="Times New Roman" w:eastAsiaTheme="minorHAnsi" w:hAnsi="Times New Roman"/>
          <w:sz w:val="28"/>
          <w:szCs w:val="28"/>
          <w:lang w:val="kk-KZ"/>
        </w:rPr>
        <w:t>Шымкент,</w:t>
      </w:r>
      <w:r w:rsidR="004132B1" w:rsidRPr="00297BDF">
        <w:rPr>
          <w:rFonts w:ascii="Times New Roman" w:eastAsiaTheme="minorHAnsi" w:hAnsi="Times New Roman"/>
          <w:sz w:val="28"/>
          <w:szCs w:val="28"/>
          <w:lang w:val="kk-KZ"/>
        </w:rPr>
        <w:t xml:space="preserve"> </w:t>
      </w:r>
      <w:r w:rsidRPr="00297BDF">
        <w:rPr>
          <w:rFonts w:ascii="Times New Roman" w:eastAsiaTheme="minorHAnsi" w:hAnsi="Times New Roman"/>
          <w:sz w:val="28"/>
          <w:szCs w:val="28"/>
          <w:lang w:val="kk-KZ"/>
        </w:rPr>
        <w:t xml:space="preserve">2000. </w:t>
      </w:r>
      <w:r w:rsidRPr="00297BDF">
        <w:rPr>
          <w:rFonts w:ascii="Times New Roman" w:eastAsiaTheme="minorHAnsi" w:hAnsi="Times New Roman"/>
          <w:sz w:val="28"/>
          <w:szCs w:val="28"/>
          <w:shd w:val="clear" w:color="auto" w:fill="FFFFFF"/>
          <w:lang w:val="kk-KZ"/>
        </w:rPr>
        <w:t>-</w:t>
      </w:r>
      <w:r w:rsidR="004132B1" w:rsidRPr="00297BDF">
        <w:rPr>
          <w:rFonts w:ascii="Times New Roman" w:eastAsiaTheme="minorHAnsi" w:hAnsi="Times New Roman"/>
          <w:sz w:val="28"/>
          <w:szCs w:val="28"/>
          <w:shd w:val="clear" w:color="auto" w:fill="FFFFFF"/>
          <w:lang w:val="kk-KZ"/>
        </w:rPr>
        <w:t xml:space="preserve"> </w:t>
      </w:r>
      <w:r w:rsidRPr="00297BDF">
        <w:rPr>
          <w:rFonts w:ascii="Times New Roman" w:eastAsiaTheme="minorHAnsi" w:hAnsi="Times New Roman"/>
          <w:sz w:val="28"/>
          <w:szCs w:val="28"/>
          <w:lang w:val="kk-KZ"/>
        </w:rPr>
        <w:t>300 б.</w:t>
      </w:r>
    </w:p>
    <w:p w:rsidR="005F64BE" w:rsidRPr="00297BDF" w:rsidRDefault="005F64BE" w:rsidP="00366A63">
      <w:pPr>
        <w:numPr>
          <w:ilvl w:val="0"/>
          <w:numId w:val="18"/>
        </w:numPr>
        <w:tabs>
          <w:tab w:val="left" w:pos="0"/>
          <w:tab w:val="left" w:pos="993"/>
        </w:tabs>
        <w:spacing w:after="0" w:line="240" w:lineRule="auto"/>
        <w:ind w:left="0" w:firstLine="567"/>
        <w:contextualSpacing/>
        <w:jc w:val="both"/>
        <w:rPr>
          <w:rFonts w:ascii="Times New Roman" w:eastAsiaTheme="minorHAnsi" w:hAnsi="Times New Roman"/>
          <w:sz w:val="28"/>
          <w:szCs w:val="28"/>
          <w:lang w:val="kk-KZ"/>
        </w:rPr>
      </w:pPr>
      <w:r w:rsidRPr="00297BDF">
        <w:rPr>
          <w:rFonts w:ascii="Times New Roman" w:eastAsiaTheme="minorHAnsi" w:hAnsi="Times New Roman" w:cstheme="minorBidi"/>
          <w:sz w:val="28"/>
          <w:szCs w:val="28"/>
          <w:lang w:val="kk-KZ"/>
        </w:rPr>
        <w:t xml:space="preserve">Қалиева А.Н. </w:t>
      </w:r>
      <w:r w:rsidRPr="00297BDF">
        <w:rPr>
          <w:rFonts w:ascii="Times New Roman" w:eastAsiaTheme="minorHAnsi" w:hAnsi="Times New Roman"/>
          <w:bCs/>
          <w:sz w:val="28"/>
          <w:szCs w:val="28"/>
          <w:lang w:val="kk-KZ"/>
        </w:rPr>
        <w:t xml:space="preserve">Биолог мамандарын дайындауда </w:t>
      </w:r>
      <w:r w:rsidRPr="00297BDF">
        <w:rPr>
          <w:rFonts w:ascii="Times New Roman" w:eastAsiaTheme="minorHAnsi" w:hAnsi="Times New Roman"/>
          <w:bCs/>
          <w:i/>
          <w:iCs/>
          <w:sz w:val="28"/>
          <w:szCs w:val="28"/>
          <w:lang w:val="kk-KZ"/>
        </w:rPr>
        <w:t xml:space="preserve">Аgrimonia </w:t>
      </w:r>
      <w:r w:rsidRPr="00297BDF">
        <w:rPr>
          <w:rFonts w:ascii="Times New Roman" w:eastAsiaTheme="minorHAnsi" w:hAnsi="Times New Roman"/>
          <w:bCs/>
          <w:sz w:val="28"/>
          <w:szCs w:val="28"/>
          <w:lang w:val="kk-KZ"/>
        </w:rPr>
        <w:t>L</w:t>
      </w:r>
      <w:r w:rsidRPr="00297BDF">
        <w:rPr>
          <w:rFonts w:ascii="Times New Roman" w:eastAsiaTheme="minorHAnsi" w:hAnsi="Times New Roman"/>
          <w:sz w:val="28"/>
          <w:szCs w:val="28"/>
          <w:lang w:val="kk-KZ"/>
        </w:rPr>
        <w:t xml:space="preserve">. </w:t>
      </w:r>
      <w:r w:rsidRPr="00297BDF">
        <w:rPr>
          <w:rFonts w:ascii="Times New Roman" w:eastAsiaTheme="minorHAnsi" w:hAnsi="Times New Roman"/>
          <w:bCs/>
          <w:sz w:val="28"/>
          <w:szCs w:val="28"/>
          <w:lang w:val="kk-KZ"/>
        </w:rPr>
        <w:t>туысы дәрілік түрлерінің биологиялық ерекшеліктерін білім беру жүйесінде пайдалану</w:t>
      </w:r>
      <w:r w:rsidRPr="00297BDF">
        <w:rPr>
          <w:rFonts w:ascii="Times New Roman" w:eastAsiaTheme="minorHAnsi" w:hAnsi="Times New Roman"/>
          <w:sz w:val="28"/>
          <w:szCs w:val="28"/>
          <w:lang w:val="kk-KZ"/>
        </w:rPr>
        <w:t>: фил</w:t>
      </w:r>
      <w:r w:rsidR="008678DF" w:rsidRPr="00297BDF">
        <w:rPr>
          <w:rFonts w:ascii="Times New Roman" w:eastAsiaTheme="minorHAnsi" w:hAnsi="Times New Roman"/>
          <w:sz w:val="28"/>
          <w:szCs w:val="28"/>
          <w:lang w:val="kk-KZ"/>
        </w:rPr>
        <w:t>ол</w:t>
      </w:r>
      <w:r w:rsidRPr="00297BDF">
        <w:rPr>
          <w:rFonts w:ascii="Times New Roman" w:eastAsiaTheme="minorHAnsi" w:hAnsi="Times New Roman"/>
          <w:sz w:val="28"/>
          <w:szCs w:val="28"/>
          <w:lang w:val="kk-KZ"/>
        </w:rPr>
        <w:t xml:space="preserve">. док. (PhD) ... дис.: 6D011300. </w:t>
      </w:r>
      <w:r w:rsidRPr="00297BDF">
        <w:rPr>
          <w:rFonts w:ascii="Times New Roman" w:hAnsi="Times New Roman"/>
          <w:sz w:val="28"/>
          <w:szCs w:val="28"/>
          <w:lang w:val="kk-KZ"/>
        </w:rPr>
        <w:t xml:space="preserve">- </w:t>
      </w:r>
      <w:r w:rsidRPr="00297BDF">
        <w:rPr>
          <w:rFonts w:ascii="Times New Roman" w:eastAsiaTheme="minorHAnsi" w:hAnsi="Times New Roman"/>
          <w:sz w:val="28"/>
          <w:szCs w:val="28"/>
          <w:lang w:val="kk-KZ"/>
        </w:rPr>
        <w:t>Алматы,</w:t>
      </w:r>
      <w:r w:rsidR="004132B1" w:rsidRPr="00297BDF">
        <w:rPr>
          <w:rFonts w:ascii="Times New Roman" w:eastAsiaTheme="minorHAnsi" w:hAnsi="Times New Roman"/>
          <w:sz w:val="28"/>
          <w:szCs w:val="28"/>
          <w:lang w:val="kk-KZ"/>
        </w:rPr>
        <w:t xml:space="preserve"> </w:t>
      </w:r>
      <w:r w:rsidRPr="00297BDF">
        <w:rPr>
          <w:rFonts w:ascii="Times New Roman" w:eastAsiaTheme="minorHAnsi" w:hAnsi="Times New Roman"/>
          <w:sz w:val="28"/>
          <w:szCs w:val="28"/>
          <w:lang w:val="kk-KZ"/>
        </w:rPr>
        <w:t xml:space="preserve">2015. </w:t>
      </w:r>
      <w:r w:rsidRPr="00297BDF">
        <w:rPr>
          <w:rFonts w:ascii="Times New Roman" w:hAnsi="Times New Roman"/>
          <w:sz w:val="28"/>
          <w:szCs w:val="28"/>
          <w:lang w:val="kk-KZ"/>
        </w:rPr>
        <w:t xml:space="preserve">- </w:t>
      </w:r>
      <w:r w:rsidRPr="00297BDF">
        <w:rPr>
          <w:rFonts w:ascii="Times New Roman" w:eastAsiaTheme="minorHAnsi" w:hAnsi="Times New Roman"/>
          <w:sz w:val="28"/>
          <w:szCs w:val="28"/>
          <w:lang w:val="kk-KZ"/>
        </w:rPr>
        <w:t>175 б.</w:t>
      </w:r>
    </w:p>
    <w:p w:rsidR="005F64BE" w:rsidRPr="00297BDF" w:rsidRDefault="008678DF" w:rsidP="00366A63">
      <w:pPr>
        <w:numPr>
          <w:ilvl w:val="0"/>
          <w:numId w:val="18"/>
        </w:numPr>
        <w:tabs>
          <w:tab w:val="left" w:pos="0"/>
          <w:tab w:val="left" w:pos="993"/>
        </w:tabs>
        <w:spacing w:after="0" w:line="240" w:lineRule="auto"/>
        <w:ind w:left="0" w:firstLine="567"/>
        <w:contextualSpacing/>
        <w:jc w:val="both"/>
        <w:rPr>
          <w:rFonts w:ascii="Times New Roman" w:eastAsiaTheme="minorHAnsi" w:hAnsi="Times New Roman"/>
          <w:sz w:val="28"/>
          <w:szCs w:val="28"/>
          <w:lang w:val="kk-KZ"/>
        </w:rPr>
      </w:pPr>
      <w:r w:rsidRPr="00297BDF">
        <w:rPr>
          <w:rFonts w:ascii="Times New Roman" w:eastAsiaTheme="minorHAnsi" w:hAnsi="Times New Roman"/>
          <w:sz w:val="28"/>
          <w:szCs w:val="28"/>
          <w:lang w:val="kk-KZ"/>
        </w:rPr>
        <w:t xml:space="preserve">Miller </w:t>
      </w:r>
      <w:r w:rsidR="005F64BE" w:rsidRPr="00297BDF">
        <w:rPr>
          <w:rFonts w:ascii="Times New Roman" w:eastAsiaTheme="minorHAnsi" w:hAnsi="Times New Roman"/>
          <w:sz w:val="28"/>
          <w:szCs w:val="28"/>
          <w:lang w:val="kk-KZ"/>
        </w:rPr>
        <w:t>David F. Methods and Materials for Teaching Biologi</w:t>
      </w:r>
      <w:r w:rsidR="005F64BE" w:rsidRPr="00297BDF">
        <w:rPr>
          <w:rFonts w:ascii="Times New Roman" w:eastAsiaTheme="minorHAnsi" w:hAnsi="Times New Roman"/>
          <w:sz w:val="28"/>
          <w:szCs w:val="28"/>
          <w:lang w:val="en-US"/>
        </w:rPr>
        <w:t>cal Sciences</w:t>
      </w:r>
      <w:r w:rsidRPr="00297BDF">
        <w:rPr>
          <w:rFonts w:ascii="Times New Roman" w:eastAsiaTheme="minorHAnsi" w:hAnsi="Times New Roman"/>
          <w:sz w:val="28"/>
          <w:szCs w:val="28"/>
          <w:lang w:val="en-US"/>
        </w:rPr>
        <w:t>. -</w:t>
      </w:r>
      <w:r w:rsidR="005F64BE" w:rsidRPr="00297BDF">
        <w:rPr>
          <w:rFonts w:ascii="Times New Roman" w:eastAsiaTheme="minorHAnsi" w:hAnsi="Times New Roman"/>
          <w:sz w:val="28"/>
          <w:szCs w:val="28"/>
          <w:lang w:val="en-US"/>
        </w:rPr>
        <w:t>Publisher Read Books</w:t>
      </w:r>
      <w:r w:rsidRPr="00297BDF">
        <w:rPr>
          <w:rFonts w:ascii="Times New Roman" w:eastAsiaTheme="minorHAnsi" w:hAnsi="Times New Roman"/>
          <w:sz w:val="28"/>
          <w:szCs w:val="28"/>
          <w:lang w:val="en-US"/>
        </w:rPr>
        <w:t>,</w:t>
      </w:r>
      <w:r w:rsidR="005F64BE" w:rsidRPr="00297BDF">
        <w:rPr>
          <w:rFonts w:ascii="Times New Roman" w:eastAsiaTheme="minorHAnsi" w:hAnsi="Times New Roman"/>
          <w:sz w:val="28"/>
          <w:szCs w:val="28"/>
          <w:lang w:val="en-US"/>
        </w:rPr>
        <w:t xml:space="preserve">2017. </w:t>
      </w:r>
      <w:r w:rsidR="005F64BE" w:rsidRPr="00297BDF">
        <w:rPr>
          <w:rFonts w:ascii="Times New Roman" w:eastAsiaTheme="minorHAnsi" w:hAnsi="Times New Roman"/>
          <w:spacing w:val="2"/>
          <w:sz w:val="28"/>
          <w:szCs w:val="28"/>
          <w:lang w:val="en-US"/>
        </w:rPr>
        <w:t xml:space="preserve">- </w:t>
      </w:r>
      <w:r w:rsidR="005F64BE" w:rsidRPr="00297BDF">
        <w:rPr>
          <w:rFonts w:ascii="Times New Roman" w:eastAsiaTheme="minorHAnsi" w:hAnsi="Times New Roman"/>
          <w:sz w:val="28"/>
          <w:szCs w:val="28"/>
          <w:lang w:val="en-US"/>
        </w:rPr>
        <w:t>448 p.</w:t>
      </w:r>
    </w:p>
    <w:p w:rsidR="005F64BE" w:rsidRPr="00297BDF" w:rsidRDefault="005F64BE" w:rsidP="00366A63">
      <w:pPr>
        <w:numPr>
          <w:ilvl w:val="0"/>
          <w:numId w:val="18"/>
        </w:numPr>
        <w:tabs>
          <w:tab w:val="left" w:pos="0"/>
          <w:tab w:val="left" w:pos="993"/>
        </w:tabs>
        <w:spacing w:after="0" w:line="240" w:lineRule="auto"/>
        <w:ind w:left="0" w:firstLine="567"/>
        <w:contextualSpacing/>
        <w:jc w:val="both"/>
        <w:rPr>
          <w:rFonts w:ascii="Times New Roman" w:eastAsiaTheme="minorHAnsi" w:hAnsi="Times New Roman"/>
          <w:sz w:val="28"/>
          <w:szCs w:val="28"/>
          <w:lang w:val="kk-KZ"/>
        </w:rPr>
      </w:pPr>
      <w:r w:rsidRPr="00297BDF">
        <w:rPr>
          <w:rFonts w:ascii="Times New Roman" w:eastAsiaTheme="minorHAnsi" w:hAnsi="Times New Roman"/>
          <w:sz w:val="28"/>
          <w:szCs w:val="28"/>
        </w:rPr>
        <w:t xml:space="preserve">Данилевская В.Б. Учебно - исследовательская практика по ботанике как форма развития исследовательской деятельности бакалавров естественнонаучного образования: </w:t>
      </w:r>
      <w:r w:rsidRPr="00297BDF">
        <w:rPr>
          <w:rFonts w:ascii="Times New Roman" w:eastAsiaTheme="minorHAnsi" w:hAnsi="Times New Roman"/>
          <w:sz w:val="28"/>
          <w:szCs w:val="28"/>
          <w:lang w:val="kk-KZ"/>
        </w:rPr>
        <w:t>дис. … канд. пед. наук: 13.00.02.</w:t>
      </w:r>
      <w:r w:rsidRPr="00297BDF">
        <w:rPr>
          <w:rFonts w:ascii="Times New Roman" w:eastAsiaTheme="minorHAnsi" w:hAnsi="Times New Roman"/>
          <w:sz w:val="28"/>
          <w:szCs w:val="28"/>
        </w:rPr>
        <w:t>-</w:t>
      </w:r>
      <w:r w:rsidRPr="00297BDF">
        <w:rPr>
          <w:rFonts w:ascii="Times New Roman" w:eastAsiaTheme="minorHAnsi" w:hAnsi="Times New Roman"/>
          <w:sz w:val="28"/>
          <w:szCs w:val="28"/>
          <w:shd w:val="clear" w:color="auto" w:fill="FFFFFF"/>
          <w:lang w:eastAsia="ru-RU"/>
        </w:rPr>
        <w:t xml:space="preserve"> СПб.:</w:t>
      </w:r>
      <w:r w:rsidRPr="00297BDF">
        <w:rPr>
          <w:rFonts w:ascii="Times New Roman" w:eastAsiaTheme="minorHAnsi" w:hAnsi="Times New Roman"/>
          <w:spacing w:val="4"/>
          <w:sz w:val="28"/>
          <w:szCs w:val="28"/>
        </w:rPr>
        <w:t xml:space="preserve"> РГПУ им. А.И. Герцена</w:t>
      </w:r>
      <w:r w:rsidRPr="00297BDF">
        <w:rPr>
          <w:rFonts w:ascii="Times New Roman" w:eastAsiaTheme="minorHAnsi" w:hAnsi="Times New Roman"/>
          <w:sz w:val="28"/>
          <w:szCs w:val="28"/>
          <w:shd w:val="clear" w:color="auto" w:fill="FFFFFF"/>
          <w:lang w:eastAsia="ru-RU"/>
        </w:rPr>
        <w:t xml:space="preserve">, </w:t>
      </w:r>
      <w:r w:rsidRPr="00297BDF">
        <w:rPr>
          <w:rFonts w:ascii="Times New Roman" w:eastAsiaTheme="minorHAnsi" w:hAnsi="Times New Roman"/>
          <w:sz w:val="28"/>
          <w:szCs w:val="28"/>
        </w:rPr>
        <w:t>2009. -</w:t>
      </w:r>
      <w:r w:rsidRPr="00297BDF">
        <w:rPr>
          <w:rFonts w:ascii="Times New Roman" w:eastAsiaTheme="minorHAnsi" w:hAnsi="Times New Roman"/>
          <w:sz w:val="28"/>
          <w:szCs w:val="28"/>
          <w:shd w:val="clear" w:color="auto" w:fill="FFFFFF"/>
          <w:lang w:eastAsia="ru-RU"/>
        </w:rPr>
        <w:t xml:space="preserve"> 165 с.</w:t>
      </w:r>
    </w:p>
    <w:p w:rsidR="005F64BE" w:rsidRPr="00297BDF" w:rsidRDefault="005F64BE" w:rsidP="00366A63">
      <w:pPr>
        <w:numPr>
          <w:ilvl w:val="0"/>
          <w:numId w:val="18"/>
        </w:numPr>
        <w:tabs>
          <w:tab w:val="left" w:pos="0"/>
          <w:tab w:val="left" w:pos="993"/>
        </w:tabs>
        <w:spacing w:after="0" w:line="240" w:lineRule="auto"/>
        <w:ind w:left="0" w:firstLine="567"/>
        <w:contextualSpacing/>
        <w:jc w:val="both"/>
        <w:rPr>
          <w:rFonts w:ascii="Times New Roman" w:eastAsiaTheme="minorHAnsi" w:hAnsi="Times New Roman"/>
          <w:sz w:val="28"/>
          <w:szCs w:val="28"/>
          <w:lang w:val="kk-KZ"/>
        </w:rPr>
      </w:pPr>
      <w:r w:rsidRPr="00297BDF">
        <w:rPr>
          <w:rFonts w:ascii="Times New Roman" w:eastAsiaTheme="minorHAnsi" w:hAnsi="Times New Roman"/>
          <w:sz w:val="28"/>
          <w:szCs w:val="28"/>
          <w:lang w:val="kk-KZ"/>
        </w:rPr>
        <w:t>Аманбаева М.Б. Болашақ биолог мұғалімдердің зерттеушілік іс - әрекетін қалыптастыру әдістемесі: фил</w:t>
      </w:r>
      <w:r w:rsidR="008678DF" w:rsidRPr="00297BDF">
        <w:rPr>
          <w:rFonts w:ascii="Times New Roman" w:eastAsiaTheme="minorHAnsi" w:hAnsi="Times New Roman"/>
          <w:sz w:val="28"/>
          <w:szCs w:val="28"/>
          <w:lang w:val="kk-KZ"/>
        </w:rPr>
        <w:t>ол</w:t>
      </w:r>
      <w:r w:rsidRPr="00297BDF">
        <w:rPr>
          <w:rFonts w:ascii="Times New Roman" w:eastAsiaTheme="minorHAnsi" w:hAnsi="Times New Roman"/>
          <w:sz w:val="28"/>
          <w:szCs w:val="28"/>
          <w:lang w:val="kk-KZ"/>
        </w:rPr>
        <w:t xml:space="preserve">. док. (PhD) ... дис.: 6D011300. </w:t>
      </w:r>
      <w:r w:rsidRPr="00297BDF">
        <w:rPr>
          <w:rFonts w:ascii="Times New Roman" w:hAnsi="Times New Roman"/>
          <w:sz w:val="28"/>
          <w:szCs w:val="28"/>
          <w:lang w:val="kk-KZ"/>
        </w:rPr>
        <w:t xml:space="preserve">- </w:t>
      </w:r>
      <w:r w:rsidRPr="00297BDF">
        <w:rPr>
          <w:rFonts w:ascii="Times New Roman" w:eastAsiaTheme="minorHAnsi" w:hAnsi="Times New Roman"/>
          <w:sz w:val="28"/>
          <w:szCs w:val="28"/>
          <w:lang w:val="kk-KZ"/>
        </w:rPr>
        <w:t>Алматы,</w:t>
      </w:r>
      <w:r w:rsidR="004132B1" w:rsidRPr="00297BDF">
        <w:rPr>
          <w:rFonts w:ascii="Times New Roman" w:eastAsiaTheme="minorHAnsi" w:hAnsi="Times New Roman"/>
          <w:sz w:val="28"/>
          <w:szCs w:val="28"/>
          <w:lang w:val="kk-KZ"/>
        </w:rPr>
        <w:t xml:space="preserve"> </w:t>
      </w:r>
      <w:r w:rsidRPr="00297BDF">
        <w:rPr>
          <w:rFonts w:ascii="Times New Roman" w:eastAsiaTheme="minorHAnsi" w:hAnsi="Times New Roman"/>
          <w:sz w:val="28"/>
          <w:szCs w:val="28"/>
          <w:lang w:val="kk-KZ"/>
        </w:rPr>
        <w:t xml:space="preserve">2017. </w:t>
      </w:r>
      <w:r w:rsidRPr="00297BDF">
        <w:rPr>
          <w:rFonts w:ascii="Times New Roman" w:hAnsi="Times New Roman"/>
          <w:sz w:val="28"/>
          <w:szCs w:val="28"/>
          <w:lang w:val="kk-KZ"/>
        </w:rPr>
        <w:t xml:space="preserve">- </w:t>
      </w:r>
      <w:r w:rsidRPr="00297BDF">
        <w:rPr>
          <w:rFonts w:ascii="Times New Roman" w:eastAsiaTheme="minorHAnsi" w:hAnsi="Times New Roman"/>
          <w:sz w:val="28"/>
          <w:szCs w:val="28"/>
          <w:lang w:val="kk-KZ"/>
        </w:rPr>
        <w:t>178 б.</w:t>
      </w:r>
    </w:p>
    <w:p w:rsidR="005F64BE" w:rsidRPr="00297BDF" w:rsidRDefault="005F64BE" w:rsidP="00366A63">
      <w:pPr>
        <w:numPr>
          <w:ilvl w:val="0"/>
          <w:numId w:val="18"/>
        </w:numPr>
        <w:tabs>
          <w:tab w:val="left" w:pos="0"/>
          <w:tab w:val="left" w:pos="993"/>
        </w:tabs>
        <w:spacing w:after="0" w:line="240" w:lineRule="auto"/>
        <w:ind w:left="0" w:firstLine="567"/>
        <w:contextualSpacing/>
        <w:jc w:val="both"/>
        <w:rPr>
          <w:rFonts w:ascii="Times New Roman" w:eastAsiaTheme="minorHAnsi" w:hAnsi="Times New Roman"/>
          <w:sz w:val="28"/>
          <w:szCs w:val="28"/>
          <w:lang w:val="kk-KZ"/>
        </w:rPr>
      </w:pPr>
      <w:r w:rsidRPr="00297BDF">
        <w:rPr>
          <w:rFonts w:ascii="Times New Roman" w:eastAsiaTheme="minorHAnsi" w:hAnsi="Times New Roman"/>
          <w:bCs/>
          <w:sz w:val="28"/>
          <w:szCs w:val="28"/>
          <w:lang w:val="kk-KZ"/>
        </w:rPr>
        <w:t>Салыбекова Н.Н. Болашақ педагог мамандардың көкөністерді зақымдайтын</w:t>
      </w:r>
      <w:r w:rsidR="00895F8A" w:rsidRPr="00297BDF">
        <w:rPr>
          <w:rFonts w:ascii="Times New Roman" w:eastAsiaTheme="minorHAnsi" w:hAnsi="Times New Roman"/>
          <w:bCs/>
          <w:sz w:val="28"/>
          <w:szCs w:val="28"/>
          <w:lang w:val="kk-KZ"/>
        </w:rPr>
        <w:t xml:space="preserve"> </w:t>
      </w:r>
      <w:r w:rsidRPr="00297BDF">
        <w:rPr>
          <w:rFonts w:ascii="Times New Roman" w:eastAsiaTheme="minorHAnsi" w:hAnsi="Times New Roman"/>
          <w:bCs/>
          <w:sz w:val="28"/>
          <w:szCs w:val="28"/>
          <w:lang w:val="kk-KZ"/>
        </w:rPr>
        <w:t>саңырауқұлақтарды зерттеушілік біліктігін қалыптастырудың әдістемесі</w:t>
      </w:r>
      <w:r w:rsidRPr="00297BDF">
        <w:rPr>
          <w:rFonts w:ascii="Times New Roman" w:eastAsiaTheme="minorHAnsi" w:hAnsi="Times New Roman"/>
          <w:sz w:val="28"/>
          <w:szCs w:val="28"/>
          <w:lang w:val="kk-KZ"/>
        </w:rPr>
        <w:t>: фил</w:t>
      </w:r>
      <w:r w:rsidR="008678DF" w:rsidRPr="00297BDF">
        <w:rPr>
          <w:rFonts w:ascii="Times New Roman" w:eastAsiaTheme="minorHAnsi" w:hAnsi="Times New Roman"/>
          <w:sz w:val="28"/>
          <w:szCs w:val="28"/>
          <w:lang w:val="kk-KZ"/>
        </w:rPr>
        <w:t>ол</w:t>
      </w:r>
      <w:r w:rsidRPr="00297BDF">
        <w:rPr>
          <w:rFonts w:ascii="Times New Roman" w:eastAsiaTheme="minorHAnsi" w:hAnsi="Times New Roman"/>
          <w:sz w:val="28"/>
          <w:szCs w:val="28"/>
          <w:lang w:val="kk-KZ"/>
        </w:rPr>
        <w:t xml:space="preserve">. док. (PhD) ... дис.: 6D011300. </w:t>
      </w:r>
      <w:r w:rsidRPr="00297BDF">
        <w:rPr>
          <w:rFonts w:ascii="Times New Roman" w:hAnsi="Times New Roman"/>
          <w:sz w:val="28"/>
          <w:szCs w:val="28"/>
          <w:lang w:val="kk-KZ"/>
        </w:rPr>
        <w:t xml:space="preserve">- </w:t>
      </w:r>
      <w:r w:rsidRPr="00297BDF">
        <w:rPr>
          <w:rFonts w:ascii="Times New Roman" w:eastAsiaTheme="minorHAnsi" w:hAnsi="Times New Roman"/>
          <w:sz w:val="28"/>
          <w:szCs w:val="28"/>
          <w:lang w:val="kk-KZ"/>
        </w:rPr>
        <w:t>Алматы,</w:t>
      </w:r>
      <w:r w:rsidR="00895F8A" w:rsidRPr="00297BDF">
        <w:rPr>
          <w:rFonts w:ascii="Times New Roman" w:eastAsiaTheme="minorHAnsi" w:hAnsi="Times New Roman"/>
          <w:sz w:val="28"/>
          <w:szCs w:val="28"/>
          <w:lang w:val="kk-KZ"/>
        </w:rPr>
        <w:t xml:space="preserve"> </w:t>
      </w:r>
      <w:r w:rsidRPr="00297BDF">
        <w:rPr>
          <w:rFonts w:ascii="Times New Roman" w:eastAsiaTheme="minorHAnsi" w:hAnsi="Times New Roman"/>
          <w:sz w:val="28"/>
          <w:szCs w:val="28"/>
          <w:lang w:val="kk-KZ"/>
        </w:rPr>
        <w:t xml:space="preserve">2017. </w:t>
      </w:r>
      <w:r w:rsidRPr="00297BDF">
        <w:rPr>
          <w:rFonts w:ascii="Times New Roman" w:hAnsi="Times New Roman"/>
          <w:sz w:val="28"/>
          <w:szCs w:val="28"/>
          <w:lang w:val="kk-KZ"/>
        </w:rPr>
        <w:t xml:space="preserve">- </w:t>
      </w:r>
      <w:r w:rsidRPr="00297BDF">
        <w:rPr>
          <w:rFonts w:ascii="Times New Roman" w:eastAsiaTheme="minorHAnsi" w:hAnsi="Times New Roman"/>
          <w:sz w:val="28"/>
          <w:szCs w:val="28"/>
          <w:lang w:val="kk-KZ"/>
        </w:rPr>
        <w:t>144 б.</w:t>
      </w:r>
    </w:p>
    <w:p w:rsidR="0056201D" w:rsidRPr="00297BDF" w:rsidRDefault="00B52203" w:rsidP="00366A63">
      <w:pPr>
        <w:numPr>
          <w:ilvl w:val="0"/>
          <w:numId w:val="18"/>
        </w:numPr>
        <w:tabs>
          <w:tab w:val="left" w:pos="0"/>
          <w:tab w:val="left" w:pos="993"/>
        </w:tabs>
        <w:spacing w:after="0" w:line="240" w:lineRule="auto"/>
        <w:ind w:left="0" w:firstLine="567"/>
        <w:contextualSpacing/>
        <w:jc w:val="both"/>
        <w:rPr>
          <w:rFonts w:ascii="Times New Roman" w:eastAsiaTheme="minorHAnsi" w:hAnsi="Times New Roman"/>
          <w:sz w:val="28"/>
          <w:szCs w:val="28"/>
          <w:lang w:val="kk-KZ"/>
        </w:rPr>
      </w:pPr>
      <w:r w:rsidRPr="00297BDF">
        <w:rPr>
          <w:rFonts w:ascii="Times New Roman" w:hAnsi="Times New Roman"/>
          <w:sz w:val="28"/>
          <w:szCs w:val="28"/>
          <w:lang w:val="kk-KZ"/>
        </w:rPr>
        <w:t>Мемлекет басшысының 2017 жылғы 31 қаңтардағы «Қазақстанның үшінші жаңғыруы: жаһандық бәсекеге қабілеттілік» атты Қазақстан халқына Жолдауы</w:t>
      </w:r>
      <w:r w:rsidR="00895F8A" w:rsidRPr="00297BDF">
        <w:rPr>
          <w:rFonts w:ascii="Times New Roman" w:hAnsi="Times New Roman"/>
          <w:sz w:val="28"/>
          <w:szCs w:val="28"/>
          <w:lang w:val="kk-KZ"/>
        </w:rPr>
        <w:t xml:space="preserve"> </w:t>
      </w:r>
      <w:hyperlink r:id="rId78" w:history="1">
        <w:r w:rsidRPr="00297BDF">
          <w:rPr>
            <w:rStyle w:val="ad"/>
            <w:rFonts w:ascii="Times New Roman" w:hAnsi="Times New Roman"/>
            <w:color w:val="auto"/>
            <w:sz w:val="28"/>
            <w:szCs w:val="28"/>
            <w:u w:val="none"/>
            <w:lang w:val="kk-KZ"/>
          </w:rPr>
          <w:t>https://adilet.zan.kz/kaz/docs/K1700002017</w:t>
        </w:r>
      </w:hyperlink>
      <w:r w:rsidR="008678DF" w:rsidRPr="00297BDF">
        <w:rPr>
          <w:rStyle w:val="ad"/>
          <w:rFonts w:ascii="Times New Roman" w:hAnsi="Times New Roman"/>
          <w:color w:val="auto"/>
          <w:sz w:val="28"/>
          <w:szCs w:val="28"/>
          <w:u w:val="none"/>
          <w:lang w:val="kk-KZ"/>
        </w:rPr>
        <w:t xml:space="preserve">  14.07.2020.</w:t>
      </w:r>
    </w:p>
    <w:p w:rsidR="005F64BE" w:rsidRPr="00297BDF" w:rsidRDefault="005F64BE" w:rsidP="00366A63">
      <w:pPr>
        <w:numPr>
          <w:ilvl w:val="0"/>
          <w:numId w:val="18"/>
        </w:numPr>
        <w:tabs>
          <w:tab w:val="left" w:pos="0"/>
          <w:tab w:val="left" w:pos="993"/>
        </w:tabs>
        <w:spacing w:after="0" w:line="240" w:lineRule="auto"/>
        <w:ind w:left="0" w:firstLine="567"/>
        <w:contextualSpacing/>
        <w:jc w:val="both"/>
        <w:rPr>
          <w:rFonts w:ascii="Times New Roman" w:eastAsiaTheme="minorHAnsi" w:hAnsi="Times New Roman"/>
          <w:sz w:val="28"/>
          <w:szCs w:val="28"/>
          <w:lang w:val="kk-KZ"/>
        </w:rPr>
      </w:pPr>
      <w:r w:rsidRPr="00297BDF">
        <w:rPr>
          <w:rFonts w:ascii="Times New Roman" w:eastAsiaTheme="minorHAnsi" w:hAnsi="Times New Roman"/>
          <w:sz w:val="28"/>
          <w:szCs w:val="28"/>
          <w:lang w:val="kk-KZ"/>
        </w:rPr>
        <w:t>Білім және ғылым. Энциклопедиялық сөздік / бас ред</w:t>
      </w:r>
      <w:r w:rsidR="008678DF" w:rsidRPr="00297BDF">
        <w:rPr>
          <w:rFonts w:ascii="Times New Roman" w:eastAsiaTheme="minorHAnsi" w:hAnsi="Times New Roman"/>
          <w:sz w:val="28"/>
          <w:szCs w:val="28"/>
          <w:lang w:val="kk-KZ"/>
        </w:rPr>
        <w:t xml:space="preserve">. </w:t>
      </w:r>
      <w:r w:rsidRPr="00297BDF">
        <w:rPr>
          <w:rFonts w:ascii="Times New Roman" w:eastAsiaTheme="minorHAnsi" w:hAnsi="Times New Roman"/>
          <w:sz w:val="28"/>
          <w:szCs w:val="28"/>
          <w:lang w:val="kk-KZ"/>
        </w:rPr>
        <w:t>Ж.Қ.Түймебаев. – Алматы, 2009. – 132 б.</w:t>
      </w:r>
    </w:p>
    <w:p w:rsidR="005F64BE" w:rsidRPr="00297BDF" w:rsidRDefault="005F64BE" w:rsidP="00366A63">
      <w:pPr>
        <w:numPr>
          <w:ilvl w:val="0"/>
          <w:numId w:val="18"/>
        </w:numPr>
        <w:tabs>
          <w:tab w:val="left" w:pos="0"/>
          <w:tab w:val="left" w:pos="993"/>
        </w:tabs>
        <w:spacing w:after="0" w:line="240" w:lineRule="auto"/>
        <w:ind w:left="0" w:firstLine="567"/>
        <w:contextualSpacing/>
        <w:jc w:val="both"/>
        <w:rPr>
          <w:rFonts w:ascii="Times New Roman" w:eastAsiaTheme="minorHAnsi" w:hAnsi="Times New Roman"/>
          <w:sz w:val="28"/>
          <w:szCs w:val="28"/>
          <w:lang w:val="kk-KZ"/>
        </w:rPr>
      </w:pPr>
      <w:r w:rsidRPr="00297BDF">
        <w:rPr>
          <w:rFonts w:ascii="Times New Roman" w:eastAsiaTheme="minorHAnsi" w:hAnsi="Times New Roman"/>
          <w:sz w:val="28"/>
          <w:szCs w:val="28"/>
          <w:lang w:val="kk-KZ"/>
        </w:rPr>
        <w:t xml:space="preserve">Шаталов В.Ф. Точка опора. Об эксперементальной точке преподования. – М.: Педагогика, 1987. – 157 с. </w:t>
      </w:r>
    </w:p>
    <w:p w:rsidR="005F64BE" w:rsidRPr="00297BDF" w:rsidRDefault="005F64BE" w:rsidP="00366A63">
      <w:pPr>
        <w:numPr>
          <w:ilvl w:val="0"/>
          <w:numId w:val="18"/>
        </w:numPr>
        <w:tabs>
          <w:tab w:val="left" w:pos="0"/>
          <w:tab w:val="left" w:pos="993"/>
        </w:tabs>
        <w:spacing w:after="0" w:line="240" w:lineRule="auto"/>
        <w:ind w:left="0" w:firstLine="567"/>
        <w:contextualSpacing/>
        <w:jc w:val="both"/>
        <w:rPr>
          <w:rFonts w:ascii="Times New Roman" w:eastAsiaTheme="minorHAnsi" w:hAnsi="Times New Roman"/>
          <w:sz w:val="28"/>
          <w:szCs w:val="28"/>
          <w:lang w:val="kk-KZ"/>
        </w:rPr>
      </w:pPr>
      <w:r w:rsidRPr="00297BDF">
        <w:rPr>
          <w:rFonts w:ascii="Times New Roman" w:eastAsiaTheme="minorHAnsi" w:hAnsi="Times New Roman"/>
          <w:sz w:val="28"/>
          <w:szCs w:val="28"/>
          <w:lang w:val="kk-KZ"/>
        </w:rPr>
        <w:t>Хан Н.Н. Трансфармация идей В.А. Сухамлинского об умственном воспитаний в сфере высшей педагогической школы</w:t>
      </w:r>
      <w:r w:rsidR="008678DF" w:rsidRPr="00297BDF">
        <w:rPr>
          <w:rFonts w:ascii="Times New Roman" w:eastAsiaTheme="minorHAnsi" w:hAnsi="Times New Roman"/>
          <w:sz w:val="28"/>
          <w:szCs w:val="28"/>
          <w:lang w:val="kk-KZ"/>
        </w:rPr>
        <w:t xml:space="preserve">. </w:t>
      </w:r>
      <w:r w:rsidR="002D5A3E" w:rsidRPr="00297BDF">
        <w:rPr>
          <w:rFonts w:ascii="Times New Roman" w:eastAsiaTheme="minorHAnsi" w:hAnsi="Times New Roman"/>
          <w:sz w:val="28"/>
          <w:szCs w:val="28"/>
          <w:lang w:val="kk-KZ"/>
        </w:rPr>
        <w:t xml:space="preserve">– Кирвоград: ЛТД, 2013. </w:t>
      </w:r>
      <w:r w:rsidR="008678DF" w:rsidRPr="00297BDF">
        <w:rPr>
          <w:rFonts w:ascii="Times New Roman" w:eastAsiaTheme="minorHAnsi" w:hAnsi="Times New Roman"/>
          <w:sz w:val="28"/>
          <w:szCs w:val="28"/>
          <w:lang w:val="kk-KZ"/>
        </w:rPr>
        <w:t xml:space="preserve">– Т. 1, вып. 123. </w:t>
      </w:r>
      <w:r w:rsidR="002D5A3E" w:rsidRPr="00297BDF">
        <w:rPr>
          <w:rFonts w:ascii="Times New Roman" w:eastAsiaTheme="minorHAnsi" w:hAnsi="Times New Roman"/>
          <w:sz w:val="28"/>
          <w:szCs w:val="28"/>
          <w:lang w:val="kk-KZ"/>
        </w:rPr>
        <w:t xml:space="preserve">– </w:t>
      </w:r>
      <w:r w:rsidR="008678DF" w:rsidRPr="00297BDF">
        <w:rPr>
          <w:rFonts w:ascii="Times New Roman" w:eastAsiaTheme="minorHAnsi" w:hAnsi="Times New Roman"/>
          <w:sz w:val="28"/>
          <w:szCs w:val="28"/>
          <w:lang w:val="kk-KZ"/>
        </w:rPr>
        <w:t>С</w:t>
      </w:r>
      <w:r w:rsidR="002D5A3E" w:rsidRPr="00297BDF">
        <w:rPr>
          <w:rFonts w:ascii="Times New Roman" w:eastAsiaTheme="minorHAnsi" w:hAnsi="Times New Roman"/>
          <w:sz w:val="28"/>
          <w:szCs w:val="28"/>
          <w:lang w:val="kk-KZ"/>
        </w:rPr>
        <w:t>.</w:t>
      </w:r>
      <w:r w:rsidRPr="00297BDF">
        <w:rPr>
          <w:rFonts w:ascii="Times New Roman" w:eastAsiaTheme="minorHAnsi" w:hAnsi="Times New Roman"/>
          <w:sz w:val="28"/>
          <w:szCs w:val="28"/>
          <w:lang w:val="kk-KZ"/>
        </w:rPr>
        <w:t xml:space="preserve"> 97-100.</w:t>
      </w:r>
    </w:p>
    <w:p w:rsidR="005F64BE" w:rsidRPr="00297BDF" w:rsidRDefault="005F64BE" w:rsidP="00366A63">
      <w:pPr>
        <w:numPr>
          <w:ilvl w:val="0"/>
          <w:numId w:val="18"/>
        </w:numPr>
        <w:tabs>
          <w:tab w:val="left" w:pos="0"/>
          <w:tab w:val="left" w:pos="993"/>
        </w:tabs>
        <w:spacing w:after="0" w:line="240" w:lineRule="auto"/>
        <w:ind w:left="0" w:firstLine="567"/>
        <w:contextualSpacing/>
        <w:jc w:val="both"/>
        <w:rPr>
          <w:rFonts w:ascii="Times New Roman" w:eastAsiaTheme="minorHAnsi" w:hAnsi="Times New Roman"/>
          <w:sz w:val="28"/>
          <w:szCs w:val="28"/>
          <w:lang w:val="kk-KZ"/>
        </w:rPr>
      </w:pPr>
      <w:r w:rsidRPr="00297BDF">
        <w:rPr>
          <w:rFonts w:ascii="Times New Roman" w:eastAsiaTheme="minorHAnsi" w:hAnsi="Times New Roman"/>
          <w:sz w:val="28"/>
          <w:szCs w:val="28"/>
          <w:lang w:val="kk-KZ"/>
        </w:rPr>
        <w:t xml:space="preserve">Поддьяков А.Н. Методологические основы изучения и развития исследовательской деятельности // Исследовательская работа школьников. - М., 2005. - №4. </w:t>
      </w:r>
      <w:r w:rsidRPr="00297BDF">
        <w:rPr>
          <w:rFonts w:ascii="Times New Roman" w:eastAsiaTheme="minorHAnsi" w:hAnsi="Times New Roman"/>
          <w:sz w:val="28"/>
          <w:szCs w:val="28"/>
        </w:rPr>
        <w:t xml:space="preserve"> -</w:t>
      </w:r>
      <w:r w:rsidR="008678DF" w:rsidRPr="00297BDF">
        <w:rPr>
          <w:rFonts w:ascii="Times New Roman" w:eastAsiaTheme="minorHAnsi" w:hAnsi="Times New Roman"/>
          <w:spacing w:val="-1"/>
          <w:sz w:val="28"/>
          <w:szCs w:val="28"/>
          <w:lang w:val="kk-KZ"/>
        </w:rPr>
        <w:t xml:space="preserve"> С</w:t>
      </w:r>
      <w:r w:rsidRPr="00297BDF">
        <w:rPr>
          <w:rFonts w:ascii="Times New Roman" w:eastAsiaTheme="minorHAnsi" w:hAnsi="Times New Roman"/>
          <w:spacing w:val="-1"/>
          <w:sz w:val="28"/>
          <w:szCs w:val="28"/>
        </w:rPr>
        <w:t>. 39 - 47.</w:t>
      </w:r>
    </w:p>
    <w:p w:rsidR="005F64BE" w:rsidRPr="00297BDF" w:rsidRDefault="005F64BE" w:rsidP="00366A63">
      <w:pPr>
        <w:numPr>
          <w:ilvl w:val="0"/>
          <w:numId w:val="18"/>
        </w:numPr>
        <w:tabs>
          <w:tab w:val="left" w:pos="0"/>
          <w:tab w:val="left" w:pos="993"/>
        </w:tabs>
        <w:spacing w:after="0" w:line="240" w:lineRule="auto"/>
        <w:ind w:left="0" w:firstLine="567"/>
        <w:contextualSpacing/>
        <w:jc w:val="both"/>
        <w:rPr>
          <w:rFonts w:ascii="Times New Roman" w:eastAsiaTheme="minorHAnsi" w:hAnsi="Times New Roman"/>
          <w:sz w:val="28"/>
          <w:szCs w:val="28"/>
          <w:lang w:val="kk-KZ"/>
        </w:rPr>
      </w:pPr>
      <w:r w:rsidRPr="00297BDF">
        <w:rPr>
          <w:rFonts w:ascii="Times New Roman" w:eastAsiaTheme="minorHAnsi" w:hAnsi="Times New Roman"/>
          <w:sz w:val="28"/>
          <w:szCs w:val="28"/>
          <w:lang w:val="kk-KZ"/>
        </w:rPr>
        <w:t xml:space="preserve">Поддьяков А.Н. Методологические основы изучения и развития исследовательской деятельности // Школ. технол. </w:t>
      </w:r>
      <w:r w:rsidR="008678DF" w:rsidRPr="00297BDF">
        <w:rPr>
          <w:rFonts w:ascii="Times New Roman" w:eastAsiaTheme="minorHAnsi" w:hAnsi="Times New Roman"/>
          <w:sz w:val="28"/>
          <w:szCs w:val="28"/>
          <w:lang w:val="kk-KZ"/>
        </w:rPr>
        <w:t xml:space="preserve">- </w:t>
      </w:r>
      <w:r w:rsidRPr="00297BDF">
        <w:rPr>
          <w:rFonts w:ascii="Times New Roman" w:eastAsiaTheme="minorHAnsi" w:hAnsi="Times New Roman"/>
          <w:sz w:val="28"/>
          <w:szCs w:val="28"/>
          <w:lang w:val="kk-KZ"/>
        </w:rPr>
        <w:t>М., 2006. - №3. -</w:t>
      </w:r>
      <w:r w:rsidR="00895F8A" w:rsidRPr="00297BDF">
        <w:rPr>
          <w:rFonts w:ascii="Times New Roman" w:eastAsiaTheme="minorHAnsi" w:hAnsi="Times New Roman"/>
          <w:sz w:val="28"/>
          <w:szCs w:val="28"/>
          <w:lang w:val="kk-KZ"/>
        </w:rPr>
        <w:t xml:space="preserve"> </w:t>
      </w:r>
      <w:r w:rsidR="008678DF" w:rsidRPr="00297BDF">
        <w:rPr>
          <w:rFonts w:ascii="Times New Roman" w:eastAsiaTheme="minorHAnsi" w:hAnsi="Times New Roman"/>
          <w:spacing w:val="-1"/>
          <w:sz w:val="28"/>
          <w:szCs w:val="28"/>
          <w:lang w:val="kk-KZ"/>
        </w:rPr>
        <w:t>С</w:t>
      </w:r>
      <w:r w:rsidRPr="00297BDF">
        <w:rPr>
          <w:rFonts w:ascii="Times New Roman" w:eastAsiaTheme="minorHAnsi" w:hAnsi="Times New Roman"/>
          <w:spacing w:val="-1"/>
          <w:sz w:val="28"/>
          <w:szCs w:val="28"/>
        </w:rPr>
        <w:t>. 85 - 91.</w:t>
      </w:r>
    </w:p>
    <w:p w:rsidR="005F64BE" w:rsidRPr="00297BDF" w:rsidRDefault="005F64BE" w:rsidP="00366A63">
      <w:pPr>
        <w:numPr>
          <w:ilvl w:val="0"/>
          <w:numId w:val="18"/>
        </w:numPr>
        <w:tabs>
          <w:tab w:val="left" w:pos="0"/>
          <w:tab w:val="left" w:pos="993"/>
        </w:tabs>
        <w:spacing w:after="0" w:line="240" w:lineRule="auto"/>
        <w:ind w:left="0" w:firstLine="567"/>
        <w:contextualSpacing/>
        <w:jc w:val="both"/>
        <w:rPr>
          <w:rFonts w:ascii="Times New Roman" w:eastAsiaTheme="minorHAnsi" w:hAnsi="Times New Roman"/>
          <w:sz w:val="28"/>
          <w:szCs w:val="28"/>
          <w:lang w:val="kk-KZ"/>
        </w:rPr>
      </w:pPr>
      <w:r w:rsidRPr="00297BDF">
        <w:rPr>
          <w:rFonts w:ascii="Times New Roman" w:eastAsiaTheme="minorHAnsi" w:hAnsi="Times New Roman"/>
          <w:sz w:val="28"/>
          <w:szCs w:val="28"/>
          <w:lang w:val="kk-KZ"/>
        </w:rPr>
        <w:t xml:space="preserve"> Утешова М.А. Негізгі мектеп алгебрасын оқыту барысында деңгейлік тапсырмалар арқылы оқушылардың зерттеушілік қызметін дамыту әдістемесі: пед. ғыл. канд. ... дис.: 13.00.02. - Алматы, 2010. - 170 б.</w:t>
      </w:r>
    </w:p>
    <w:p w:rsidR="005F64BE" w:rsidRPr="00297BDF" w:rsidRDefault="005F64BE" w:rsidP="00366A63">
      <w:pPr>
        <w:numPr>
          <w:ilvl w:val="0"/>
          <w:numId w:val="18"/>
        </w:numPr>
        <w:tabs>
          <w:tab w:val="left" w:pos="0"/>
          <w:tab w:val="left" w:pos="993"/>
        </w:tabs>
        <w:spacing w:after="0" w:line="240" w:lineRule="auto"/>
        <w:ind w:left="0" w:firstLine="567"/>
        <w:contextualSpacing/>
        <w:jc w:val="both"/>
        <w:rPr>
          <w:rFonts w:ascii="Times New Roman" w:eastAsiaTheme="minorHAnsi" w:hAnsi="Times New Roman"/>
          <w:sz w:val="28"/>
          <w:szCs w:val="28"/>
          <w:lang w:val="kk-KZ"/>
        </w:rPr>
      </w:pPr>
      <w:r w:rsidRPr="00297BDF">
        <w:rPr>
          <w:rFonts w:ascii="Times New Roman" w:eastAsiaTheme="minorHAnsi" w:hAnsi="Times New Roman"/>
          <w:spacing w:val="2"/>
          <w:sz w:val="28"/>
          <w:szCs w:val="28"/>
          <w:lang w:val="kk-KZ"/>
        </w:rPr>
        <w:lastRenderedPageBreak/>
        <w:t>Омарова Р.С. Жоғары оқу орындарында студенттердің танымдық ізденімпаздығын қалыптастыру</w:t>
      </w:r>
      <w:r w:rsidRPr="00297BDF">
        <w:rPr>
          <w:rFonts w:ascii="Times New Roman" w:eastAsiaTheme="minorHAnsi" w:hAnsi="Times New Roman"/>
          <w:sz w:val="28"/>
          <w:szCs w:val="28"/>
          <w:lang w:val="kk-KZ"/>
        </w:rPr>
        <w:t>: пед. ғыл. канд. ... дис. - Алматы, 2002.</w:t>
      </w:r>
      <w:r w:rsidR="008678DF" w:rsidRPr="00297BDF">
        <w:rPr>
          <w:rFonts w:ascii="Times New Roman" w:eastAsiaTheme="minorHAnsi" w:hAnsi="Times New Roman"/>
          <w:sz w:val="28"/>
          <w:szCs w:val="28"/>
          <w:lang w:val="kk-KZ"/>
        </w:rPr>
        <w:t xml:space="preserve"> – 159 б. </w:t>
      </w:r>
    </w:p>
    <w:p w:rsidR="005F64BE" w:rsidRPr="00297BDF" w:rsidRDefault="00D6362A" w:rsidP="00366A63">
      <w:pPr>
        <w:numPr>
          <w:ilvl w:val="0"/>
          <w:numId w:val="18"/>
        </w:numPr>
        <w:tabs>
          <w:tab w:val="left" w:pos="0"/>
          <w:tab w:val="left" w:pos="993"/>
        </w:tabs>
        <w:spacing w:after="0" w:line="240" w:lineRule="auto"/>
        <w:ind w:left="0" w:firstLine="567"/>
        <w:contextualSpacing/>
        <w:jc w:val="both"/>
        <w:rPr>
          <w:rFonts w:ascii="Times New Roman" w:eastAsiaTheme="minorHAnsi" w:hAnsi="Times New Roman"/>
          <w:sz w:val="28"/>
          <w:szCs w:val="28"/>
          <w:lang w:val="kk-KZ"/>
        </w:rPr>
      </w:pPr>
      <w:r w:rsidRPr="00297BDF">
        <w:rPr>
          <w:rFonts w:ascii="Times New Roman" w:eastAsiaTheme="minorHAnsi" w:hAnsi="Times New Roman"/>
          <w:sz w:val="28"/>
          <w:szCs w:val="28"/>
          <w:lang w:val="kk-KZ"/>
        </w:rPr>
        <w:t>Төлешова Ұ.Б. Оқушылардың танымдық қызығушылығын қалыптастырудағы мектеп пен университет арасындағы сабақтастық: пед. ғыл. канд</w:t>
      </w:r>
      <w:r w:rsidR="00F571ED" w:rsidRPr="00297BDF">
        <w:rPr>
          <w:rFonts w:ascii="Times New Roman" w:eastAsiaTheme="minorHAnsi" w:hAnsi="Times New Roman"/>
          <w:sz w:val="28"/>
          <w:szCs w:val="28"/>
          <w:lang w:val="kk-KZ"/>
        </w:rPr>
        <w:t>. ... дис.</w:t>
      </w:r>
      <w:r w:rsidR="008678DF" w:rsidRPr="00297BDF">
        <w:rPr>
          <w:rFonts w:ascii="Times New Roman" w:eastAsiaTheme="minorHAnsi" w:hAnsi="Times New Roman"/>
          <w:sz w:val="28"/>
          <w:szCs w:val="28"/>
          <w:lang w:val="kk-KZ"/>
        </w:rPr>
        <w:t xml:space="preserve"> -</w:t>
      </w:r>
      <w:r w:rsidRPr="00297BDF">
        <w:rPr>
          <w:rFonts w:ascii="Times New Roman" w:eastAsiaTheme="minorHAnsi" w:hAnsi="Times New Roman"/>
          <w:sz w:val="28"/>
          <w:szCs w:val="28"/>
          <w:lang w:val="kk-KZ"/>
        </w:rPr>
        <w:t xml:space="preserve"> Алматы, 2004. – 147 б.</w:t>
      </w:r>
    </w:p>
    <w:p w:rsidR="005F64BE" w:rsidRPr="00297BDF" w:rsidRDefault="00AB12C0" w:rsidP="00366A63">
      <w:pPr>
        <w:numPr>
          <w:ilvl w:val="0"/>
          <w:numId w:val="18"/>
        </w:numPr>
        <w:tabs>
          <w:tab w:val="left" w:pos="0"/>
          <w:tab w:val="left" w:pos="993"/>
        </w:tabs>
        <w:spacing w:after="0" w:line="240" w:lineRule="auto"/>
        <w:ind w:left="0" w:firstLine="567"/>
        <w:contextualSpacing/>
        <w:jc w:val="both"/>
        <w:rPr>
          <w:rFonts w:ascii="Times New Roman" w:eastAsiaTheme="minorHAnsi" w:hAnsi="Times New Roman"/>
          <w:sz w:val="28"/>
          <w:szCs w:val="28"/>
          <w:lang w:val="kk-KZ"/>
        </w:rPr>
      </w:pPr>
      <w:r w:rsidRPr="00297BDF">
        <w:rPr>
          <w:rFonts w:ascii="Times New Roman" w:eastAsiaTheme="minorHAnsi" w:hAnsi="Times New Roman"/>
          <w:sz w:val="28"/>
          <w:szCs w:val="28"/>
          <w:lang w:val="kk-KZ"/>
        </w:rPr>
        <w:t xml:space="preserve">Кулмышева Н.А. Жоғары оқу орны студенттерінің оқу-танымдық іс-әрекеті табыстылығын </w:t>
      </w:r>
      <w:r w:rsidR="00F571ED" w:rsidRPr="00297BDF">
        <w:rPr>
          <w:rFonts w:ascii="Times New Roman" w:eastAsiaTheme="minorHAnsi" w:hAnsi="Times New Roman"/>
          <w:sz w:val="28"/>
          <w:szCs w:val="28"/>
          <w:lang w:val="kk-KZ"/>
        </w:rPr>
        <w:t xml:space="preserve">қалыптастырудың педагогикалық шарттары: пед. ғыл. канд. ... дис. </w:t>
      </w:r>
      <w:r w:rsidR="008678DF" w:rsidRPr="00297BDF">
        <w:rPr>
          <w:rFonts w:ascii="Times New Roman" w:eastAsiaTheme="minorHAnsi" w:hAnsi="Times New Roman"/>
          <w:sz w:val="28"/>
          <w:szCs w:val="28"/>
          <w:lang w:val="kk-KZ"/>
        </w:rPr>
        <w:t xml:space="preserve">- </w:t>
      </w:r>
      <w:r w:rsidR="00F571ED" w:rsidRPr="00297BDF">
        <w:rPr>
          <w:rFonts w:ascii="Times New Roman" w:eastAsiaTheme="minorHAnsi" w:hAnsi="Times New Roman"/>
          <w:sz w:val="28"/>
          <w:szCs w:val="28"/>
          <w:lang w:val="kk-KZ"/>
        </w:rPr>
        <w:t xml:space="preserve">Астана, 2010. </w:t>
      </w:r>
      <w:r w:rsidR="008678DF" w:rsidRPr="00297BDF">
        <w:rPr>
          <w:rFonts w:ascii="Times New Roman" w:eastAsiaTheme="minorHAnsi" w:hAnsi="Times New Roman"/>
          <w:sz w:val="28"/>
          <w:szCs w:val="28"/>
          <w:lang w:val="kk-KZ"/>
        </w:rPr>
        <w:t xml:space="preserve">- </w:t>
      </w:r>
      <w:r w:rsidR="00F571ED" w:rsidRPr="00297BDF">
        <w:rPr>
          <w:rFonts w:ascii="Times New Roman" w:eastAsiaTheme="minorHAnsi" w:hAnsi="Times New Roman"/>
          <w:sz w:val="28"/>
          <w:szCs w:val="28"/>
          <w:lang w:val="kk-KZ"/>
        </w:rPr>
        <w:t>160 б.</w:t>
      </w:r>
    </w:p>
    <w:p w:rsidR="005F64BE" w:rsidRPr="00297BDF" w:rsidRDefault="006104EC" w:rsidP="00366A63">
      <w:pPr>
        <w:numPr>
          <w:ilvl w:val="0"/>
          <w:numId w:val="18"/>
        </w:numPr>
        <w:tabs>
          <w:tab w:val="left" w:pos="0"/>
          <w:tab w:val="left" w:pos="993"/>
        </w:tabs>
        <w:spacing w:after="0" w:line="240" w:lineRule="auto"/>
        <w:ind w:left="0" w:firstLine="567"/>
        <w:contextualSpacing/>
        <w:jc w:val="both"/>
        <w:rPr>
          <w:rFonts w:ascii="Times New Roman" w:eastAsiaTheme="minorHAnsi" w:hAnsi="Times New Roman"/>
          <w:sz w:val="28"/>
          <w:szCs w:val="28"/>
          <w:lang w:val="kk-KZ"/>
        </w:rPr>
      </w:pPr>
      <w:r w:rsidRPr="00297BDF">
        <w:rPr>
          <w:rFonts w:ascii="Times New Roman" w:hAnsi="Times New Roman"/>
          <w:sz w:val="28"/>
          <w:szCs w:val="28"/>
          <w:lang w:val="kk-KZ"/>
        </w:rPr>
        <w:t>Мырзабеков А.Б. Оқушылар шығармашылығын дамытуда белсенді оқытудың дидактикалық мүмкіндіктері:</w:t>
      </w:r>
      <w:r w:rsidRPr="00297BDF">
        <w:rPr>
          <w:rFonts w:ascii="Times New Roman" w:eastAsiaTheme="minorHAnsi" w:hAnsi="Times New Roman"/>
          <w:sz w:val="28"/>
          <w:szCs w:val="28"/>
          <w:lang w:val="kk-KZ"/>
        </w:rPr>
        <w:t xml:space="preserve"> пед. ғыл. канд. ... автореф. – Қарағанды, 2004</w:t>
      </w:r>
      <w:r w:rsidR="008678DF" w:rsidRPr="00297BDF">
        <w:rPr>
          <w:rFonts w:ascii="Times New Roman" w:eastAsiaTheme="minorHAnsi" w:hAnsi="Times New Roman"/>
          <w:sz w:val="28"/>
          <w:szCs w:val="28"/>
          <w:lang w:val="kk-KZ"/>
        </w:rPr>
        <w:t>. – 169 б.</w:t>
      </w:r>
    </w:p>
    <w:p w:rsidR="005F64BE" w:rsidRPr="00297BDF" w:rsidRDefault="005F64BE" w:rsidP="00366A63">
      <w:pPr>
        <w:numPr>
          <w:ilvl w:val="0"/>
          <w:numId w:val="18"/>
        </w:numPr>
        <w:tabs>
          <w:tab w:val="left" w:pos="0"/>
          <w:tab w:val="left" w:pos="993"/>
        </w:tabs>
        <w:spacing w:after="0" w:line="240" w:lineRule="auto"/>
        <w:ind w:left="0" w:firstLine="567"/>
        <w:contextualSpacing/>
        <w:jc w:val="both"/>
        <w:rPr>
          <w:rFonts w:ascii="Times New Roman" w:eastAsiaTheme="minorHAnsi" w:hAnsi="Times New Roman"/>
          <w:sz w:val="28"/>
          <w:szCs w:val="28"/>
          <w:lang w:val="kk-KZ"/>
        </w:rPr>
      </w:pPr>
      <w:r w:rsidRPr="00297BDF">
        <w:rPr>
          <w:rFonts w:ascii="Times New Roman" w:eastAsiaTheme="minorHAnsi" w:hAnsi="Times New Roman"/>
          <w:sz w:val="28"/>
          <w:szCs w:val="28"/>
          <w:lang w:val="kk-KZ"/>
        </w:rPr>
        <w:t>Мұқашова М.Ө. Жоғары оқу орындарында математика мұғалімінің кәсіпқой ізденімпаздығын қалыптастыру: пед. ғыл. канд. ... дис.: 13.00.02.  - Алматы, 1998. -</w:t>
      </w:r>
      <w:r w:rsidR="00895F8A" w:rsidRPr="00297BDF">
        <w:rPr>
          <w:rFonts w:ascii="Times New Roman" w:eastAsiaTheme="minorHAnsi" w:hAnsi="Times New Roman"/>
          <w:sz w:val="28"/>
          <w:szCs w:val="28"/>
          <w:lang w:val="kk-KZ"/>
        </w:rPr>
        <w:t xml:space="preserve"> </w:t>
      </w:r>
      <w:r w:rsidRPr="00297BDF">
        <w:rPr>
          <w:rFonts w:ascii="Times New Roman" w:eastAsiaTheme="minorHAnsi" w:hAnsi="Times New Roman"/>
          <w:sz w:val="28"/>
          <w:szCs w:val="28"/>
          <w:lang w:val="kk-KZ"/>
        </w:rPr>
        <w:t xml:space="preserve">150 б.  </w:t>
      </w:r>
    </w:p>
    <w:p w:rsidR="005F64BE" w:rsidRPr="00297BDF" w:rsidRDefault="00E60707" w:rsidP="00366A63">
      <w:pPr>
        <w:numPr>
          <w:ilvl w:val="0"/>
          <w:numId w:val="18"/>
        </w:numPr>
        <w:tabs>
          <w:tab w:val="left" w:pos="0"/>
          <w:tab w:val="left" w:pos="993"/>
        </w:tabs>
        <w:spacing w:after="0" w:line="240" w:lineRule="auto"/>
        <w:ind w:left="0" w:firstLine="567"/>
        <w:contextualSpacing/>
        <w:jc w:val="both"/>
        <w:rPr>
          <w:rFonts w:ascii="Times New Roman" w:eastAsiaTheme="minorHAnsi" w:hAnsi="Times New Roman"/>
          <w:sz w:val="28"/>
          <w:szCs w:val="28"/>
          <w:lang w:val="kk-KZ"/>
        </w:rPr>
      </w:pPr>
      <w:r w:rsidRPr="00297BDF">
        <w:rPr>
          <w:rFonts w:ascii="Times New Roman" w:hAnsi="Times New Roman"/>
          <w:sz w:val="28"/>
          <w:szCs w:val="28"/>
          <w:lang w:val="kk-KZ"/>
        </w:rPr>
        <w:t xml:space="preserve">Мустояпова А.С. Қазіргі кезеңде жоғары сынып оқушыларының танымдық белсенділігін қалыптастырудың педагогикалық шарттары: </w:t>
      </w:r>
      <w:r w:rsidRPr="00297BDF">
        <w:rPr>
          <w:rFonts w:ascii="Times New Roman" w:eastAsiaTheme="minorHAnsi" w:hAnsi="Times New Roman"/>
          <w:sz w:val="28"/>
          <w:szCs w:val="28"/>
          <w:lang w:val="kk-KZ"/>
        </w:rPr>
        <w:t>пед. ғыл. канд. ... дис. – Алматы, 2004. 168 б.</w:t>
      </w:r>
    </w:p>
    <w:p w:rsidR="005F64BE" w:rsidRPr="00297BDF" w:rsidRDefault="005F64BE" w:rsidP="00366A63">
      <w:pPr>
        <w:numPr>
          <w:ilvl w:val="0"/>
          <w:numId w:val="18"/>
        </w:numPr>
        <w:tabs>
          <w:tab w:val="left" w:pos="0"/>
          <w:tab w:val="left" w:pos="993"/>
        </w:tabs>
        <w:spacing w:after="0" w:line="240" w:lineRule="auto"/>
        <w:ind w:left="0" w:firstLine="567"/>
        <w:contextualSpacing/>
        <w:jc w:val="both"/>
        <w:rPr>
          <w:rFonts w:ascii="Times New Roman" w:eastAsiaTheme="minorHAnsi" w:hAnsi="Times New Roman"/>
          <w:sz w:val="28"/>
          <w:szCs w:val="28"/>
          <w:lang w:val="kk-KZ"/>
        </w:rPr>
      </w:pPr>
      <w:r w:rsidRPr="00297BDF">
        <w:rPr>
          <w:rFonts w:ascii="Times New Roman" w:eastAsiaTheme="minorHAnsi" w:hAnsi="Times New Roman"/>
          <w:sz w:val="28"/>
          <w:szCs w:val="28"/>
          <w:lang w:val="kk-KZ"/>
        </w:rPr>
        <w:t>Баймукашева Г.К. Студенттердің ғылыми - зерттеу әрекетін қалыптастырудың педагогикалық шарттары: пед. ғыл. канд. ... дис.: 13.00.02. – Атырау, 2010. – 165 б.</w:t>
      </w:r>
    </w:p>
    <w:p w:rsidR="005F64BE" w:rsidRPr="00297BDF" w:rsidRDefault="005F64BE" w:rsidP="00366A63">
      <w:pPr>
        <w:numPr>
          <w:ilvl w:val="0"/>
          <w:numId w:val="18"/>
        </w:numPr>
        <w:tabs>
          <w:tab w:val="left" w:pos="0"/>
          <w:tab w:val="left" w:pos="993"/>
        </w:tabs>
        <w:spacing w:after="0" w:line="240" w:lineRule="auto"/>
        <w:ind w:left="0" w:firstLine="567"/>
        <w:contextualSpacing/>
        <w:jc w:val="both"/>
        <w:rPr>
          <w:rFonts w:ascii="Times New Roman" w:hAnsi="Times New Roman"/>
          <w:sz w:val="28"/>
          <w:szCs w:val="28"/>
        </w:rPr>
      </w:pPr>
      <w:r w:rsidRPr="00297BDF">
        <w:rPr>
          <w:rFonts w:ascii="Times New Roman" w:eastAsiaTheme="minorHAnsi" w:hAnsi="Times New Roman"/>
          <w:spacing w:val="-5"/>
          <w:sz w:val="28"/>
          <w:szCs w:val="28"/>
        </w:rPr>
        <w:t>Б</w:t>
      </w:r>
      <w:r w:rsidRPr="00297BDF">
        <w:rPr>
          <w:rFonts w:ascii="Times New Roman" w:hAnsi="Times New Roman"/>
          <w:sz w:val="28"/>
          <w:szCs w:val="28"/>
        </w:rPr>
        <w:t>огословский В.И., Нестеров А.А., Трапицын С.Ю. Организация и содержание научно-исследовательской работы студентов педагогических вузов. - СПб., 1999. - 87 с.</w:t>
      </w:r>
    </w:p>
    <w:p w:rsidR="005F64BE" w:rsidRPr="00297BDF" w:rsidRDefault="005F64BE" w:rsidP="00366A63">
      <w:pPr>
        <w:numPr>
          <w:ilvl w:val="0"/>
          <w:numId w:val="18"/>
        </w:numPr>
        <w:tabs>
          <w:tab w:val="left" w:pos="0"/>
          <w:tab w:val="left" w:pos="993"/>
        </w:tabs>
        <w:spacing w:after="0" w:line="240" w:lineRule="auto"/>
        <w:ind w:left="0" w:firstLine="567"/>
        <w:contextualSpacing/>
        <w:jc w:val="both"/>
        <w:rPr>
          <w:rFonts w:ascii="Times New Roman" w:eastAsiaTheme="minorHAnsi" w:hAnsi="Times New Roman"/>
          <w:sz w:val="28"/>
          <w:szCs w:val="28"/>
          <w:lang w:val="kk-KZ"/>
        </w:rPr>
      </w:pPr>
      <w:r w:rsidRPr="00297BDF">
        <w:rPr>
          <w:rFonts w:ascii="Times New Roman" w:hAnsi="Times New Roman"/>
          <w:sz w:val="28"/>
          <w:szCs w:val="28"/>
          <w:lang w:val="kk-KZ"/>
        </w:rPr>
        <w:t>Исаева З.А.</w:t>
      </w:r>
      <w:r w:rsidRPr="00297BDF">
        <w:rPr>
          <w:rFonts w:ascii="Times New Roman" w:eastAsiaTheme="minorHAnsi" w:hAnsi="Times New Roman"/>
          <w:sz w:val="28"/>
          <w:szCs w:val="28"/>
          <w:lang w:val="kk-KZ"/>
        </w:rPr>
        <w:t xml:space="preserve"> Формирования профессианально - исследовательской культуры педагога в системе университетского образования: дис. … док. пед. наук. – Алматы, </w:t>
      </w:r>
      <w:r w:rsidRPr="00297BDF">
        <w:rPr>
          <w:rFonts w:ascii="Times New Roman" w:eastAsiaTheme="minorHAnsi" w:hAnsi="Times New Roman"/>
          <w:sz w:val="28"/>
          <w:szCs w:val="28"/>
        </w:rPr>
        <w:t>1997</w:t>
      </w:r>
      <w:r w:rsidRPr="00297BDF">
        <w:rPr>
          <w:rFonts w:ascii="Times New Roman" w:eastAsiaTheme="minorHAnsi" w:hAnsi="Times New Roman"/>
          <w:sz w:val="28"/>
          <w:szCs w:val="28"/>
          <w:lang w:val="kk-KZ"/>
        </w:rPr>
        <w:t xml:space="preserve">.  - 301 с.  </w:t>
      </w:r>
    </w:p>
    <w:p w:rsidR="005F64BE" w:rsidRPr="00297BDF" w:rsidRDefault="00100D2B" w:rsidP="00366A63">
      <w:pPr>
        <w:numPr>
          <w:ilvl w:val="0"/>
          <w:numId w:val="18"/>
        </w:numPr>
        <w:tabs>
          <w:tab w:val="left" w:pos="0"/>
          <w:tab w:val="left" w:pos="993"/>
        </w:tabs>
        <w:spacing w:after="0" w:line="240" w:lineRule="auto"/>
        <w:ind w:left="0" w:firstLine="567"/>
        <w:contextualSpacing/>
        <w:jc w:val="both"/>
        <w:rPr>
          <w:rFonts w:ascii="Times New Roman" w:eastAsiaTheme="minorHAnsi" w:hAnsi="Times New Roman"/>
          <w:sz w:val="28"/>
          <w:szCs w:val="28"/>
          <w:lang w:val="kk-KZ"/>
        </w:rPr>
      </w:pPr>
      <w:r w:rsidRPr="00297BDF">
        <w:rPr>
          <w:rFonts w:ascii="Times New Roman" w:eastAsiaTheme="minorHAnsi" w:hAnsi="Times New Roman"/>
          <w:spacing w:val="2"/>
          <w:sz w:val="28"/>
          <w:szCs w:val="28"/>
          <w:lang w:val="kk-KZ"/>
        </w:rPr>
        <w:t xml:space="preserve">Исмаилова Р.Б. Өзіндік жұмыс арқылы студенттердің кәсіби бағыттылығын қалыптастыру: </w:t>
      </w:r>
      <w:r w:rsidRPr="00297BDF">
        <w:rPr>
          <w:rFonts w:ascii="Times New Roman" w:eastAsiaTheme="minorHAnsi" w:hAnsi="Times New Roman"/>
          <w:sz w:val="28"/>
          <w:szCs w:val="28"/>
          <w:lang w:val="kk-KZ"/>
        </w:rPr>
        <w:t>пед. ғыл. док. ... дис. – Алматы, 2010. – 154 б.</w:t>
      </w:r>
    </w:p>
    <w:p w:rsidR="005F64BE" w:rsidRPr="00297BDF" w:rsidRDefault="004C4717" w:rsidP="00366A63">
      <w:pPr>
        <w:numPr>
          <w:ilvl w:val="0"/>
          <w:numId w:val="18"/>
        </w:numPr>
        <w:tabs>
          <w:tab w:val="left" w:pos="0"/>
          <w:tab w:val="left" w:pos="993"/>
        </w:tabs>
        <w:spacing w:after="0" w:line="240" w:lineRule="auto"/>
        <w:ind w:left="0" w:firstLine="567"/>
        <w:contextualSpacing/>
        <w:jc w:val="both"/>
        <w:rPr>
          <w:rFonts w:ascii="Times New Roman" w:eastAsiaTheme="minorHAnsi" w:hAnsi="Times New Roman"/>
          <w:sz w:val="28"/>
          <w:szCs w:val="28"/>
          <w:lang w:val="kk-KZ"/>
        </w:rPr>
      </w:pPr>
      <w:r w:rsidRPr="00297BDF">
        <w:rPr>
          <w:rFonts w:ascii="Times New Roman" w:eastAsiaTheme="minorHAnsi" w:hAnsi="Times New Roman"/>
          <w:sz w:val="28"/>
          <w:szCs w:val="28"/>
          <w:lang w:val="kk-KZ"/>
        </w:rPr>
        <w:t xml:space="preserve">Қадірова Б.Н. Оқушылардың шығармашылық әрекетіне бағытталған өзіндік жұмысты ұйымдастырудың дидактикалық шарттары: </w:t>
      </w:r>
      <w:r w:rsidR="00BF0366" w:rsidRPr="00297BDF">
        <w:rPr>
          <w:rFonts w:ascii="Times New Roman" w:eastAsiaTheme="minorHAnsi" w:hAnsi="Times New Roman"/>
          <w:sz w:val="28"/>
          <w:szCs w:val="28"/>
          <w:lang w:val="kk-KZ"/>
        </w:rPr>
        <w:t>пед. ғыл. канд. ... дис. – Астана, 2006. – 145 б.</w:t>
      </w:r>
    </w:p>
    <w:p w:rsidR="005F64BE" w:rsidRPr="00297BDF" w:rsidRDefault="005F64BE" w:rsidP="00366A63">
      <w:pPr>
        <w:numPr>
          <w:ilvl w:val="0"/>
          <w:numId w:val="18"/>
        </w:numPr>
        <w:tabs>
          <w:tab w:val="left" w:pos="0"/>
          <w:tab w:val="left" w:pos="993"/>
        </w:tabs>
        <w:spacing w:after="0" w:line="240" w:lineRule="auto"/>
        <w:ind w:left="0" w:firstLine="567"/>
        <w:contextualSpacing/>
        <w:jc w:val="both"/>
        <w:rPr>
          <w:rFonts w:ascii="Times New Roman" w:eastAsiaTheme="minorHAnsi" w:hAnsi="Times New Roman"/>
          <w:sz w:val="28"/>
          <w:szCs w:val="28"/>
          <w:lang w:val="kk-KZ"/>
        </w:rPr>
      </w:pPr>
      <w:r w:rsidRPr="00297BDF">
        <w:rPr>
          <w:rFonts w:ascii="Times New Roman" w:eastAsiaTheme="minorHAnsi" w:hAnsi="Times New Roman"/>
          <w:spacing w:val="-1"/>
          <w:sz w:val="28"/>
          <w:szCs w:val="28"/>
        </w:rPr>
        <w:t>Лаптев В.В. Научный подход к построению программ исследования</w:t>
      </w:r>
      <w:r w:rsidRPr="00297BDF">
        <w:rPr>
          <w:rFonts w:ascii="Times New Roman" w:eastAsiaTheme="minorHAnsi" w:hAnsi="Times New Roman"/>
          <w:spacing w:val="-2"/>
          <w:sz w:val="28"/>
          <w:szCs w:val="28"/>
        </w:rPr>
        <w:t xml:space="preserve"> качества образования</w:t>
      </w:r>
      <w:r w:rsidR="002759C9" w:rsidRPr="00297BDF">
        <w:rPr>
          <w:rFonts w:ascii="Times New Roman" w:eastAsiaTheme="minorHAnsi" w:hAnsi="Times New Roman"/>
          <w:spacing w:val="-2"/>
          <w:sz w:val="28"/>
          <w:szCs w:val="28"/>
        </w:rPr>
        <w:t xml:space="preserve">. </w:t>
      </w:r>
      <w:r w:rsidRPr="00297BDF">
        <w:rPr>
          <w:rFonts w:ascii="Times New Roman" w:eastAsiaTheme="minorHAnsi" w:hAnsi="Times New Roman"/>
          <w:spacing w:val="-2"/>
          <w:sz w:val="28"/>
          <w:szCs w:val="28"/>
        </w:rPr>
        <w:t xml:space="preserve">Модернизация общего образования на рубеже веков: сборник научных трудов.- СПб.,  </w:t>
      </w:r>
      <w:r w:rsidRPr="00297BDF">
        <w:rPr>
          <w:rFonts w:ascii="Times New Roman" w:eastAsiaTheme="minorHAnsi" w:hAnsi="Times New Roman"/>
          <w:spacing w:val="-3"/>
          <w:sz w:val="28"/>
          <w:szCs w:val="28"/>
        </w:rPr>
        <w:t xml:space="preserve">2001. </w:t>
      </w:r>
      <w:r w:rsidRPr="00297BDF">
        <w:rPr>
          <w:rFonts w:ascii="Times New Roman" w:eastAsiaTheme="minorHAnsi" w:hAnsi="Times New Roman"/>
          <w:sz w:val="28"/>
          <w:szCs w:val="28"/>
          <w:lang w:val="kk-KZ"/>
        </w:rPr>
        <w:t xml:space="preserve">- </w:t>
      </w:r>
      <w:r w:rsidR="002759C9" w:rsidRPr="00297BDF">
        <w:rPr>
          <w:rFonts w:ascii="Times New Roman" w:eastAsiaTheme="minorHAnsi" w:hAnsi="Times New Roman"/>
          <w:spacing w:val="-3"/>
          <w:sz w:val="28"/>
          <w:szCs w:val="28"/>
          <w:lang w:val="kk-KZ"/>
        </w:rPr>
        <w:t>С</w:t>
      </w:r>
      <w:r w:rsidRPr="00297BDF">
        <w:rPr>
          <w:rFonts w:ascii="Times New Roman" w:eastAsiaTheme="minorHAnsi" w:hAnsi="Times New Roman"/>
          <w:spacing w:val="-3"/>
          <w:sz w:val="28"/>
          <w:szCs w:val="28"/>
        </w:rPr>
        <w:t>. 3-10.</w:t>
      </w:r>
    </w:p>
    <w:p w:rsidR="005F64BE" w:rsidRPr="00297BDF" w:rsidRDefault="00EF47E8" w:rsidP="00366A63">
      <w:pPr>
        <w:numPr>
          <w:ilvl w:val="0"/>
          <w:numId w:val="18"/>
        </w:numPr>
        <w:tabs>
          <w:tab w:val="left" w:pos="0"/>
          <w:tab w:val="left" w:pos="993"/>
        </w:tabs>
        <w:spacing w:after="0" w:line="240" w:lineRule="auto"/>
        <w:ind w:left="0" w:firstLine="567"/>
        <w:contextualSpacing/>
        <w:jc w:val="both"/>
        <w:rPr>
          <w:rFonts w:ascii="Times New Roman" w:eastAsiaTheme="minorHAnsi" w:hAnsi="Times New Roman"/>
          <w:sz w:val="28"/>
          <w:szCs w:val="28"/>
          <w:lang w:val="kk-KZ"/>
        </w:rPr>
      </w:pPr>
      <w:r w:rsidRPr="00297BDF">
        <w:rPr>
          <w:rFonts w:ascii="Times New Roman" w:eastAsiaTheme="minorHAnsi" w:hAnsi="Times New Roman"/>
          <w:sz w:val="28"/>
          <w:szCs w:val="28"/>
          <w:lang w:val="kk-KZ"/>
        </w:rPr>
        <w:t xml:space="preserve">Қатаев Н.С. Студенттердің өзіндік жұмысын ұйымдастыру барысында мультимедиялық технологияларды пайдалану біліктілігін қалыптастыру: </w:t>
      </w:r>
      <w:r w:rsidR="0049266E" w:rsidRPr="00297BDF">
        <w:rPr>
          <w:rFonts w:ascii="Times New Roman" w:eastAsiaTheme="minorHAnsi" w:hAnsi="Times New Roman"/>
          <w:sz w:val="28"/>
          <w:szCs w:val="28"/>
          <w:lang w:val="kk-KZ"/>
        </w:rPr>
        <w:t>пед. ғыл. канд</w:t>
      </w:r>
      <w:r w:rsidRPr="00297BDF">
        <w:rPr>
          <w:rFonts w:ascii="Times New Roman" w:eastAsiaTheme="minorHAnsi" w:hAnsi="Times New Roman"/>
          <w:sz w:val="28"/>
          <w:szCs w:val="28"/>
          <w:lang w:val="kk-KZ"/>
        </w:rPr>
        <w:t>. ... дис. –</w:t>
      </w:r>
      <w:r w:rsidR="00CF3292" w:rsidRPr="00297BDF">
        <w:rPr>
          <w:rFonts w:ascii="Times New Roman" w:eastAsiaTheme="minorHAnsi" w:hAnsi="Times New Roman"/>
          <w:sz w:val="28"/>
          <w:szCs w:val="28"/>
          <w:lang w:val="kk-KZ"/>
        </w:rPr>
        <w:t xml:space="preserve"> Астана, 2010. – 144 б.</w:t>
      </w:r>
    </w:p>
    <w:p w:rsidR="005F64BE" w:rsidRPr="00297BDF" w:rsidRDefault="005F64BE" w:rsidP="00366A63">
      <w:pPr>
        <w:numPr>
          <w:ilvl w:val="0"/>
          <w:numId w:val="18"/>
        </w:numPr>
        <w:tabs>
          <w:tab w:val="left" w:pos="0"/>
          <w:tab w:val="left" w:pos="993"/>
        </w:tabs>
        <w:spacing w:after="0" w:line="240" w:lineRule="auto"/>
        <w:ind w:left="0" w:firstLine="567"/>
        <w:contextualSpacing/>
        <w:jc w:val="both"/>
        <w:rPr>
          <w:rFonts w:ascii="Times New Roman" w:eastAsiaTheme="minorHAnsi" w:hAnsi="Times New Roman"/>
          <w:sz w:val="28"/>
          <w:szCs w:val="28"/>
          <w:lang w:val="kk-KZ"/>
        </w:rPr>
      </w:pPr>
      <w:r w:rsidRPr="00297BDF">
        <w:rPr>
          <w:rFonts w:ascii="Times New Roman" w:eastAsiaTheme="minorHAnsi" w:hAnsi="Times New Roman"/>
          <w:spacing w:val="-6"/>
          <w:sz w:val="28"/>
          <w:szCs w:val="28"/>
          <w:lang w:val="kk-KZ"/>
        </w:rPr>
        <w:t>Махмутов М.И. Теория и практика проблемного обучения.</w:t>
      </w:r>
      <w:r w:rsidRPr="00297BDF">
        <w:rPr>
          <w:rFonts w:ascii="Times New Roman" w:eastAsiaTheme="minorHAnsi" w:hAnsi="Times New Roman"/>
          <w:sz w:val="28"/>
          <w:szCs w:val="28"/>
          <w:lang w:val="kk-KZ"/>
        </w:rPr>
        <w:t xml:space="preserve">– </w:t>
      </w:r>
      <w:r w:rsidRPr="00297BDF">
        <w:rPr>
          <w:rFonts w:ascii="Times New Roman" w:eastAsiaTheme="minorHAnsi" w:hAnsi="Times New Roman"/>
          <w:spacing w:val="2"/>
          <w:sz w:val="28"/>
          <w:szCs w:val="28"/>
          <w:lang w:val="kk-KZ"/>
        </w:rPr>
        <w:t xml:space="preserve">Казань, 1972. </w:t>
      </w:r>
      <w:r w:rsidRPr="00297BDF">
        <w:rPr>
          <w:rFonts w:ascii="Times New Roman" w:eastAsiaTheme="minorHAnsi" w:hAnsi="Times New Roman"/>
          <w:sz w:val="28"/>
          <w:szCs w:val="28"/>
          <w:lang w:val="kk-KZ"/>
        </w:rPr>
        <w:t xml:space="preserve">- </w:t>
      </w:r>
      <w:r w:rsidRPr="00297BDF">
        <w:rPr>
          <w:rFonts w:ascii="Times New Roman" w:eastAsiaTheme="minorHAnsi" w:hAnsi="Times New Roman"/>
          <w:spacing w:val="2"/>
          <w:sz w:val="28"/>
          <w:szCs w:val="28"/>
          <w:lang w:val="kk-KZ"/>
        </w:rPr>
        <w:t>551 с.</w:t>
      </w:r>
    </w:p>
    <w:p w:rsidR="005F64BE" w:rsidRPr="00297BDF" w:rsidRDefault="005F64BE" w:rsidP="00366A63">
      <w:pPr>
        <w:numPr>
          <w:ilvl w:val="0"/>
          <w:numId w:val="18"/>
        </w:numPr>
        <w:tabs>
          <w:tab w:val="left" w:pos="0"/>
          <w:tab w:val="left" w:pos="993"/>
        </w:tabs>
        <w:spacing w:after="0" w:line="240" w:lineRule="auto"/>
        <w:ind w:left="0" w:firstLine="567"/>
        <w:contextualSpacing/>
        <w:jc w:val="both"/>
        <w:rPr>
          <w:rFonts w:ascii="Times New Roman" w:eastAsiaTheme="minorHAnsi" w:hAnsi="Times New Roman"/>
          <w:sz w:val="28"/>
          <w:szCs w:val="28"/>
          <w:lang w:val="kk-KZ"/>
        </w:rPr>
      </w:pPr>
      <w:r w:rsidRPr="00297BDF">
        <w:rPr>
          <w:rFonts w:ascii="Times New Roman" w:eastAsiaTheme="minorHAnsi" w:hAnsi="Times New Roman"/>
          <w:sz w:val="28"/>
          <w:szCs w:val="28"/>
          <w:lang w:val="kk-KZ"/>
        </w:rPr>
        <w:t xml:space="preserve">Чилдибаев Ж.Б., Аманбаева М.Б. </w:t>
      </w:r>
      <w:r w:rsidRPr="00297BDF">
        <w:rPr>
          <w:rFonts w:ascii="Times New Roman" w:eastAsia="Trebuchet MS" w:hAnsi="Times New Roman"/>
          <w:spacing w:val="7"/>
          <w:sz w:val="28"/>
          <w:szCs w:val="28"/>
          <w:lang w:val="kk-KZ" w:eastAsia="ru-RU" w:bidi="ru-RU"/>
        </w:rPr>
        <w:t>Совершенствовани</w:t>
      </w:r>
      <w:r w:rsidRPr="00297BDF">
        <w:rPr>
          <w:rFonts w:ascii="Times New Roman" w:eastAsia="Trebuchet MS" w:hAnsi="Times New Roman"/>
          <w:spacing w:val="7"/>
          <w:sz w:val="28"/>
          <w:szCs w:val="28"/>
          <w:lang w:eastAsia="ru-RU" w:bidi="ru-RU"/>
        </w:rPr>
        <w:t xml:space="preserve">е содержания биологического образования в Казахстане </w:t>
      </w:r>
      <w:r w:rsidRPr="00297BDF">
        <w:rPr>
          <w:rFonts w:ascii="Times New Roman" w:eastAsiaTheme="minorHAnsi" w:hAnsi="Times New Roman"/>
          <w:bCs/>
          <w:sz w:val="28"/>
          <w:szCs w:val="28"/>
          <w:lang w:val="kk-KZ"/>
        </w:rPr>
        <w:t xml:space="preserve">// </w:t>
      </w:r>
      <w:r w:rsidRPr="00297BDF">
        <w:rPr>
          <w:rFonts w:ascii="Times New Roman" w:eastAsiaTheme="minorHAnsi" w:hAnsi="Times New Roman"/>
          <w:sz w:val="28"/>
          <w:szCs w:val="28"/>
          <w:lang w:val="kk-KZ"/>
        </w:rPr>
        <w:t>Биологическое и образование в средней и высшей школе: состояние, проблемы и перспективы развития:</w:t>
      </w:r>
      <w:r w:rsidR="00895F8A" w:rsidRPr="00297BDF">
        <w:rPr>
          <w:rFonts w:ascii="Times New Roman" w:eastAsiaTheme="minorHAnsi" w:hAnsi="Times New Roman"/>
          <w:sz w:val="28"/>
          <w:szCs w:val="28"/>
          <w:lang w:val="kk-KZ"/>
        </w:rPr>
        <w:t xml:space="preserve"> </w:t>
      </w:r>
      <w:r w:rsidRPr="00297BDF">
        <w:rPr>
          <w:rFonts w:ascii="Times New Roman" w:eastAsia="TimesNewRomanPS-ItalicMT" w:hAnsi="Times New Roman"/>
          <w:iCs/>
          <w:sz w:val="28"/>
          <w:szCs w:val="28"/>
          <w:lang w:val="kk-KZ"/>
        </w:rPr>
        <w:t>матер</w:t>
      </w:r>
      <w:r w:rsidRPr="00297BDF">
        <w:rPr>
          <w:rFonts w:ascii="Times New Roman" w:eastAsia="TimesNewRomanPS-ItalicMT" w:hAnsi="Times New Roman"/>
          <w:i/>
          <w:iCs/>
          <w:sz w:val="28"/>
          <w:szCs w:val="28"/>
          <w:lang w:val="kk-KZ"/>
        </w:rPr>
        <w:t>.</w:t>
      </w:r>
      <w:r w:rsidRPr="00297BDF">
        <w:rPr>
          <w:rFonts w:ascii="Times New Roman" w:eastAsia="TimesNewRomanPS-ItalicMT" w:hAnsi="Times New Roman"/>
          <w:iCs/>
          <w:sz w:val="28"/>
          <w:szCs w:val="28"/>
          <w:lang w:val="kk-KZ"/>
        </w:rPr>
        <w:t xml:space="preserve"> междунар. науч.-практ.конф. </w:t>
      </w:r>
      <w:r w:rsidR="002759C9" w:rsidRPr="00297BDF">
        <w:rPr>
          <w:rFonts w:ascii="Times New Roman" w:eastAsiaTheme="minorHAnsi" w:hAnsi="Times New Roman"/>
          <w:sz w:val="28"/>
          <w:szCs w:val="28"/>
          <w:lang w:val="kk-KZ"/>
        </w:rPr>
        <w:t>–</w:t>
      </w:r>
      <w:r w:rsidR="00895F8A" w:rsidRPr="00297BDF">
        <w:rPr>
          <w:rFonts w:ascii="Times New Roman" w:eastAsiaTheme="minorHAnsi" w:hAnsi="Times New Roman"/>
          <w:sz w:val="28"/>
          <w:szCs w:val="28"/>
          <w:lang w:val="kk-KZ"/>
        </w:rPr>
        <w:t xml:space="preserve"> </w:t>
      </w:r>
      <w:r w:rsidRPr="00297BDF">
        <w:rPr>
          <w:rFonts w:ascii="Times New Roman" w:eastAsiaTheme="minorHAnsi" w:hAnsi="Times New Roman"/>
          <w:sz w:val="28"/>
          <w:szCs w:val="28"/>
        </w:rPr>
        <w:t>С</w:t>
      </w:r>
      <w:r w:rsidR="002759C9" w:rsidRPr="00297BDF">
        <w:rPr>
          <w:rFonts w:ascii="Times New Roman" w:eastAsiaTheme="minorHAnsi" w:hAnsi="Times New Roman"/>
          <w:sz w:val="28"/>
          <w:szCs w:val="28"/>
        </w:rPr>
        <w:t>пб.</w:t>
      </w:r>
      <w:r w:rsidRPr="00297BDF">
        <w:rPr>
          <w:rFonts w:ascii="Times New Roman" w:eastAsiaTheme="minorHAnsi" w:hAnsi="Times New Roman"/>
          <w:sz w:val="28"/>
          <w:szCs w:val="28"/>
        </w:rPr>
        <w:t xml:space="preserve">: Тесса, </w:t>
      </w:r>
      <w:r w:rsidRPr="00297BDF">
        <w:rPr>
          <w:rFonts w:ascii="Times New Roman" w:hAnsi="Times New Roman"/>
          <w:sz w:val="28"/>
          <w:szCs w:val="28"/>
          <w:lang w:val="kk-KZ"/>
        </w:rPr>
        <w:t xml:space="preserve">2014. </w:t>
      </w:r>
      <w:r w:rsidR="002D5A3E" w:rsidRPr="00297BDF">
        <w:rPr>
          <w:rFonts w:ascii="Times New Roman" w:eastAsiaTheme="minorHAnsi" w:hAnsi="Times New Roman"/>
          <w:sz w:val="28"/>
          <w:szCs w:val="28"/>
          <w:lang w:val="kk-KZ"/>
        </w:rPr>
        <w:t xml:space="preserve">– </w:t>
      </w:r>
      <w:r w:rsidR="002759C9" w:rsidRPr="00297BDF">
        <w:rPr>
          <w:rFonts w:ascii="Times New Roman" w:eastAsiaTheme="minorHAnsi" w:hAnsi="Times New Roman"/>
          <w:sz w:val="28"/>
          <w:szCs w:val="28"/>
          <w:lang w:val="kk-KZ"/>
        </w:rPr>
        <w:t>С</w:t>
      </w:r>
      <w:r w:rsidRPr="00297BDF">
        <w:rPr>
          <w:rFonts w:ascii="Times New Roman" w:eastAsiaTheme="minorHAnsi" w:hAnsi="Times New Roman"/>
          <w:sz w:val="28"/>
          <w:szCs w:val="28"/>
          <w:lang w:val="kk-KZ"/>
        </w:rPr>
        <w:t>.</w:t>
      </w:r>
      <w:r w:rsidRPr="00297BDF">
        <w:rPr>
          <w:rFonts w:ascii="Times New Roman" w:hAnsi="Times New Roman"/>
          <w:sz w:val="28"/>
          <w:szCs w:val="28"/>
          <w:lang w:val="kk-KZ"/>
        </w:rPr>
        <w:t xml:space="preserve"> 61-64.</w:t>
      </w:r>
    </w:p>
    <w:p w:rsidR="005F64BE" w:rsidRPr="00297BDF" w:rsidRDefault="005F64BE" w:rsidP="00366A63">
      <w:pPr>
        <w:numPr>
          <w:ilvl w:val="0"/>
          <w:numId w:val="18"/>
        </w:numPr>
        <w:tabs>
          <w:tab w:val="left" w:pos="0"/>
          <w:tab w:val="left" w:pos="993"/>
        </w:tabs>
        <w:spacing w:after="0" w:line="240" w:lineRule="auto"/>
        <w:ind w:left="0" w:firstLine="567"/>
        <w:contextualSpacing/>
        <w:jc w:val="both"/>
        <w:rPr>
          <w:rFonts w:ascii="Times New Roman" w:eastAsiaTheme="minorHAnsi" w:hAnsi="Times New Roman"/>
          <w:sz w:val="28"/>
          <w:szCs w:val="28"/>
          <w:lang w:val="kk-KZ"/>
        </w:rPr>
      </w:pPr>
      <w:r w:rsidRPr="00297BDF">
        <w:rPr>
          <w:rFonts w:ascii="Times New Roman" w:eastAsiaTheme="minorHAnsi" w:hAnsi="Times New Roman"/>
          <w:sz w:val="28"/>
          <w:szCs w:val="28"/>
          <w:lang w:val="kk-KZ"/>
        </w:rPr>
        <w:lastRenderedPageBreak/>
        <w:t>Таубаева Ш.Т. Жалпы білім беретін мектеп мұғалімінің зерттеушілік мәденитін қалыптастырудың ғылыми негіздері: пед. ғыл. док. ... автореф. – Алматы, 2001. – 190 б.</w:t>
      </w:r>
    </w:p>
    <w:p w:rsidR="005F64BE" w:rsidRPr="00297BDF" w:rsidRDefault="005F64BE" w:rsidP="00366A63">
      <w:pPr>
        <w:numPr>
          <w:ilvl w:val="0"/>
          <w:numId w:val="18"/>
        </w:numPr>
        <w:tabs>
          <w:tab w:val="left" w:pos="0"/>
          <w:tab w:val="left" w:pos="993"/>
        </w:tabs>
        <w:spacing w:after="0" w:line="240" w:lineRule="auto"/>
        <w:ind w:left="0" w:firstLine="567"/>
        <w:contextualSpacing/>
        <w:jc w:val="both"/>
        <w:rPr>
          <w:rFonts w:ascii="Times New Roman" w:eastAsiaTheme="minorHAnsi" w:hAnsi="Times New Roman"/>
          <w:sz w:val="28"/>
          <w:szCs w:val="28"/>
          <w:lang w:val="kk-KZ"/>
        </w:rPr>
      </w:pPr>
      <w:r w:rsidRPr="00297BDF">
        <w:rPr>
          <w:rFonts w:ascii="Times New Roman" w:eastAsiaTheme="minorHAnsi" w:hAnsi="Times New Roman"/>
          <w:sz w:val="28"/>
          <w:szCs w:val="28"/>
          <w:lang w:val="kk-KZ"/>
        </w:rPr>
        <w:t>Байтукаева А.Ш. Становление и развитие научно-исследовательской работы студентов в системе высшего образовния Казахстана (1928-1986г.г.): автореф. ... канд. пед. наук. - Алматы, 2002. - 22 с.</w:t>
      </w:r>
    </w:p>
    <w:p w:rsidR="005F64BE" w:rsidRPr="00297BDF" w:rsidRDefault="005F64BE" w:rsidP="00366A63">
      <w:pPr>
        <w:numPr>
          <w:ilvl w:val="0"/>
          <w:numId w:val="18"/>
        </w:numPr>
        <w:tabs>
          <w:tab w:val="left" w:pos="0"/>
          <w:tab w:val="left" w:pos="993"/>
        </w:tabs>
        <w:spacing w:after="0" w:line="240" w:lineRule="auto"/>
        <w:ind w:left="0" w:firstLine="567"/>
        <w:contextualSpacing/>
        <w:jc w:val="both"/>
        <w:rPr>
          <w:rFonts w:ascii="Times New Roman" w:eastAsiaTheme="minorHAnsi" w:hAnsi="Times New Roman"/>
          <w:sz w:val="28"/>
          <w:szCs w:val="28"/>
          <w:lang w:val="kk-KZ"/>
        </w:rPr>
      </w:pPr>
      <w:r w:rsidRPr="00297BDF">
        <w:rPr>
          <w:rFonts w:ascii="Times New Roman" w:eastAsiaTheme="minorHAnsi" w:hAnsi="Times New Roman"/>
          <w:spacing w:val="2"/>
          <w:sz w:val="28"/>
          <w:szCs w:val="28"/>
          <w:lang w:val="kk-KZ"/>
        </w:rPr>
        <w:t>Даумов Н.Ғ. Оқытуды ақпараттандыру процесінде оқушылардың зерттеу қызметін дамыту:</w:t>
      </w:r>
      <w:r w:rsidRPr="00297BDF">
        <w:rPr>
          <w:rFonts w:ascii="Times New Roman" w:eastAsiaTheme="minorHAnsi" w:hAnsi="Times New Roman"/>
          <w:sz w:val="28"/>
          <w:szCs w:val="28"/>
          <w:lang w:val="kk-KZ"/>
        </w:rPr>
        <w:t xml:space="preserve"> пед. ғыл. канд. ... дис. - Алматы, 2003.</w:t>
      </w:r>
      <w:r w:rsidR="00404D49" w:rsidRPr="00297BDF">
        <w:rPr>
          <w:rFonts w:ascii="Times New Roman" w:eastAsiaTheme="minorHAnsi" w:hAnsi="Times New Roman"/>
          <w:sz w:val="28"/>
          <w:szCs w:val="28"/>
          <w:lang w:val="kk-KZ"/>
        </w:rPr>
        <w:t xml:space="preserve"> </w:t>
      </w:r>
      <w:r w:rsidR="002759C9" w:rsidRPr="00297BDF">
        <w:rPr>
          <w:rFonts w:ascii="Times New Roman" w:eastAsiaTheme="minorHAnsi" w:hAnsi="Times New Roman"/>
          <w:sz w:val="28"/>
          <w:szCs w:val="28"/>
          <w:lang w:val="kk-KZ"/>
        </w:rPr>
        <w:t>– 178 б.</w:t>
      </w:r>
    </w:p>
    <w:p w:rsidR="005F64BE" w:rsidRPr="00297BDF" w:rsidRDefault="005F64BE" w:rsidP="002759C9">
      <w:pPr>
        <w:numPr>
          <w:ilvl w:val="0"/>
          <w:numId w:val="18"/>
        </w:numPr>
        <w:tabs>
          <w:tab w:val="left" w:pos="0"/>
          <w:tab w:val="left" w:pos="993"/>
        </w:tabs>
        <w:spacing w:after="0" w:line="240" w:lineRule="auto"/>
        <w:ind w:left="0" w:firstLine="567"/>
        <w:contextualSpacing/>
        <w:jc w:val="both"/>
        <w:rPr>
          <w:rFonts w:ascii="Times New Roman" w:hAnsi="Times New Roman"/>
          <w:sz w:val="28"/>
          <w:szCs w:val="28"/>
        </w:rPr>
      </w:pPr>
      <w:r w:rsidRPr="00297BDF">
        <w:rPr>
          <w:rFonts w:ascii="Times New Roman" w:eastAsiaTheme="minorHAnsi" w:hAnsi="Times New Roman"/>
          <w:sz w:val="28"/>
          <w:szCs w:val="28"/>
        </w:rPr>
        <w:t>Ч</w:t>
      </w:r>
      <w:r w:rsidRPr="00297BDF">
        <w:rPr>
          <w:rFonts w:ascii="Times New Roman" w:hAnsi="Times New Roman"/>
          <w:sz w:val="28"/>
          <w:szCs w:val="28"/>
        </w:rPr>
        <w:t xml:space="preserve">илдибаев Ж.Б., Аманбаева М.Б. Совершенствование содержания биологического образования в Казахстане // Биологическое и образование в средней и высшей школе: состояние, проблемы и перспективы развития: матер. междунар. науч.-практ.конф. </w:t>
      </w:r>
      <w:r w:rsidR="002759C9" w:rsidRPr="00297BDF">
        <w:rPr>
          <w:rFonts w:ascii="Times New Roman" w:hAnsi="Times New Roman"/>
          <w:sz w:val="28"/>
          <w:szCs w:val="28"/>
        </w:rPr>
        <w:t>–</w:t>
      </w:r>
      <w:r w:rsidR="00443754" w:rsidRPr="00297BDF">
        <w:rPr>
          <w:rFonts w:ascii="Times New Roman" w:hAnsi="Times New Roman"/>
          <w:sz w:val="28"/>
          <w:szCs w:val="28"/>
          <w:lang w:val="kk-KZ"/>
        </w:rPr>
        <w:t xml:space="preserve"> </w:t>
      </w:r>
      <w:r w:rsidRPr="00297BDF">
        <w:rPr>
          <w:rFonts w:ascii="Times New Roman" w:hAnsi="Times New Roman"/>
          <w:sz w:val="28"/>
          <w:szCs w:val="28"/>
        </w:rPr>
        <w:t>С</w:t>
      </w:r>
      <w:r w:rsidR="002759C9" w:rsidRPr="00297BDF">
        <w:rPr>
          <w:rFonts w:ascii="Times New Roman" w:hAnsi="Times New Roman"/>
          <w:sz w:val="28"/>
          <w:szCs w:val="28"/>
        </w:rPr>
        <w:t>пб.</w:t>
      </w:r>
      <w:r w:rsidRPr="00297BDF">
        <w:rPr>
          <w:rFonts w:ascii="Times New Roman" w:hAnsi="Times New Roman"/>
          <w:sz w:val="28"/>
          <w:szCs w:val="28"/>
        </w:rPr>
        <w:t>: Тесса, 2014. – С. 61-64.</w:t>
      </w:r>
    </w:p>
    <w:p w:rsidR="005F64BE" w:rsidRPr="00297BDF" w:rsidRDefault="005F64BE" w:rsidP="002759C9">
      <w:pPr>
        <w:numPr>
          <w:ilvl w:val="0"/>
          <w:numId w:val="18"/>
        </w:numPr>
        <w:tabs>
          <w:tab w:val="left" w:pos="0"/>
          <w:tab w:val="left" w:pos="993"/>
        </w:tabs>
        <w:spacing w:after="0" w:line="240" w:lineRule="auto"/>
        <w:ind w:left="0" w:firstLine="567"/>
        <w:contextualSpacing/>
        <w:jc w:val="both"/>
        <w:rPr>
          <w:rFonts w:ascii="Times New Roman" w:hAnsi="Times New Roman"/>
          <w:sz w:val="28"/>
          <w:szCs w:val="28"/>
        </w:rPr>
      </w:pPr>
      <w:r w:rsidRPr="00297BDF">
        <w:rPr>
          <w:rFonts w:ascii="Times New Roman" w:eastAsiaTheme="minorHAnsi" w:hAnsi="Times New Roman"/>
          <w:spacing w:val="2"/>
          <w:sz w:val="28"/>
          <w:szCs w:val="28"/>
        </w:rPr>
        <w:t>Н</w:t>
      </w:r>
      <w:r w:rsidRPr="00297BDF">
        <w:rPr>
          <w:rFonts w:ascii="Times New Roman" w:hAnsi="Times New Roman"/>
          <w:sz w:val="28"/>
          <w:szCs w:val="28"/>
        </w:rPr>
        <w:t>иколаева В.В. Учебно - исследовательская работа студентов по методике преподавания математики как средство совершенствования методической подготовки учителя математики: автореф. … канд. пед. наук. - Минск, 1985. - 18 с.</w:t>
      </w:r>
    </w:p>
    <w:p w:rsidR="005F64BE" w:rsidRPr="00297BDF" w:rsidRDefault="005F64BE" w:rsidP="00366A63">
      <w:pPr>
        <w:numPr>
          <w:ilvl w:val="0"/>
          <w:numId w:val="18"/>
        </w:numPr>
        <w:tabs>
          <w:tab w:val="left" w:pos="0"/>
          <w:tab w:val="left" w:pos="993"/>
        </w:tabs>
        <w:spacing w:after="0" w:line="240" w:lineRule="auto"/>
        <w:ind w:left="0" w:firstLine="567"/>
        <w:contextualSpacing/>
        <w:jc w:val="both"/>
        <w:rPr>
          <w:rFonts w:ascii="Times New Roman" w:eastAsiaTheme="minorHAnsi" w:hAnsi="Times New Roman"/>
          <w:sz w:val="28"/>
          <w:szCs w:val="28"/>
          <w:lang w:val="kk-KZ"/>
        </w:rPr>
      </w:pPr>
      <w:r w:rsidRPr="00297BDF">
        <w:rPr>
          <w:rFonts w:ascii="Times New Roman" w:eastAsiaTheme="minorHAnsi" w:hAnsi="Times New Roman"/>
          <w:sz w:val="28"/>
          <w:szCs w:val="28"/>
        </w:rPr>
        <w:t>Денисова Г.В. Учебно - исследовательская деятельность студентов как фактор профессионализации подготовки будущего учителя математики в педагогическом вузе</w:t>
      </w:r>
      <w:r w:rsidRPr="00297BDF">
        <w:rPr>
          <w:rFonts w:ascii="Times New Roman" w:eastAsiaTheme="minorHAnsi" w:hAnsi="Times New Roman"/>
          <w:sz w:val="28"/>
          <w:szCs w:val="28"/>
          <w:lang w:val="kk-KZ"/>
        </w:rPr>
        <w:t>: дис. … канд. пед. наук: 13.00.02. -</w:t>
      </w:r>
      <w:r w:rsidRPr="00297BDF">
        <w:rPr>
          <w:rFonts w:ascii="Times New Roman" w:eastAsiaTheme="minorHAnsi" w:hAnsi="Times New Roman"/>
          <w:sz w:val="28"/>
          <w:szCs w:val="28"/>
        </w:rPr>
        <w:t xml:space="preserve"> Рязань, 1999. - 242 с.</w:t>
      </w:r>
    </w:p>
    <w:p w:rsidR="005F64BE" w:rsidRPr="00297BDF" w:rsidRDefault="005F64BE" w:rsidP="00366A63">
      <w:pPr>
        <w:numPr>
          <w:ilvl w:val="0"/>
          <w:numId w:val="18"/>
        </w:numPr>
        <w:tabs>
          <w:tab w:val="left" w:pos="0"/>
          <w:tab w:val="left" w:pos="993"/>
        </w:tabs>
        <w:spacing w:after="0" w:line="240" w:lineRule="auto"/>
        <w:ind w:left="0" w:firstLine="567"/>
        <w:contextualSpacing/>
        <w:jc w:val="both"/>
        <w:rPr>
          <w:rFonts w:ascii="Times New Roman" w:eastAsiaTheme="minorHAnsi" w:hAnsi="Times New Roman"/>
          <w:sz w:val="28"/>
          <w:szCs w:val="28"/>
          <w:lang w:val="kk-KZ"/>
        </w:rPr>
      </w:pPr>
      <w:r w:rsidRPr="00297BDF">
        <w:rPr>
          <w:rFonts w:ascii="Times New Roman" w:eastAsiaTheme="minorHAnsi" w:hAnsi="Times New Roman"/>
          <w:sz w:val="28"/>
          <w:szCs w:val="28"/>
        </w:rPr>
        <w:t xml:space="preserve">Белялова М.А. Формирование исследовательских умений студента в образовательном процессе вуза: </w:t>
      </w:r>
      <w:r w:rsidRPr="00297BDF">
        <w:rPr>
          <w:rFonts w:ascii="Times New Roman" w:eastAsiaTheme="minorHAnsi" w:hAnsi="Times New Roman"/>
          <w:sz w:val="28"/>
          <w:szCs w:val="28"/>
          <w:lang w:val="kk-KZ"/>
        </w:rPr>
        <w:t xml:space="preserve">дис. … канд. пед. наук: 13.00.02. - </w:t>
      </w:r>
      <w:r w:rsidRPr="00297BDF">
        <w:rPr>
          <w:rFonts w:ascii="Times New Roman" w:eastAsiaTheme="minorHAnsi" w:hAnsi="Times New Roman"/>
          <w:sz w:val="28"/>
          <w:szCs w:val="28"/>
        </w:rPr>
        <w:t>Краснодар, 2002. – 139 с.</w:t>
      </w:r>
    </w:p>
    <w:p w:rsidR="005F64BE" w:rsidRPr="00297BDF" w:rsidRDefault="005F64BE" w:rsidP="00366A63">
      <w:pPr>
        <w:numPr>
          <w:ilvl w:val="0"/>
          <w:numId w:val="18"/>
        </w:numPr>
        <w:tabs>
          <w:tab w:val="left" w:pos="0"/>
          <w:tab w:val="left" w:pos="993"/>
        </w:tabs>
        <w:spacing w:after="0" w:line="240" w:lineRule="auto"/>
        <w:ind w:left="0" w:firstLine="567"/>
        <w:contextualSpacing/>
        <w:jc w:val="both"/>
        <w:rPr>
          <w:rFonts w:ascii="Times New Roman" w:eastAsiaTheme="minorHAnsi" w:hAnsi="Times New Roman"/>
          <w:sz w:val="28"/>
          <w:szCs w:val="28"/>
          <w:lang w:val="kk-KZ"/>
        </w:rPr>
      </w:pPr>
      <w:r w:rsidRPr="00297BDF">
        <w:rPr>
          <w:rFonts w:ascii="Times New Roman" w:hAnsi="Times New Roman"/>
          <w:spacing w:val="-1"/>
          <w:sz w:val="28"/>
          <w:szCs w:val="28"/>
        </w:rPr>
        <w:t>Злыднева Т.П. Организация исследовательской деятельности студентов университета в проце</w:t>
      </w:r>
      <w:r w:rsidRPr="00297BDF">
        <w:rPr>
          <w:rFonts w:ascii="Times New Roman" w:eastAsiaTheme="minorHAnsi" w:hAnsi="Times New Roman"/>
          <w:spacing w:val="-1"/>
          <w:sz w:val="28"/>
          <w:szCs w:val="28"/>
        </w:rPr>
        <w:t>ссе профессиональной подготовки</w:t>
      </w:r>
      <w:r w:rsidRPr="00297BDF">
        <w:rPr>
          <w:rFonts w:ascii="Times New Roman" w:eastAsiaTheme="minorHAnsi" w:hAnsi="Times New Roman"/>
          <w:sz w:val="28"/>
          <w:szCs w:val="28"/>
          <w:lang w:val="kk-KZ"/>
        </w:rPr>
        <w:t xml:space="preserve">: дис. … канд. пед. наук. </w:t>
      </w:r>
      <w:r w:rsidRPr="00297BDF">
        <w:rPr>
          <w:rFonts w:ascii="Times New Roman" w:eastAsiaTheme="minorHAnsi" w:hAnsi="Times New Roman"/>
          <w:sz w:val="28"/>
          <w:szCs w:val="28"/>
        </w:rPr>
        <w:t>– Магнитогорск,</w:t>
      </w:r>
      <w:r w:rsidRPr="00297BDF">
        <w:rPr>
          <w:rFonts w:ascii="Times New Roman" w:hAnsi="Times New Roman"/>
          <w:sz w:val="28"/>
          <w:szCs w:val="28"/>
        </w:rPr>
        <w:t xml:space="preserve"> 2006. - 204 с.</w:t>
      </w:r>
    </w:p>
    <w:p w:rsidR="005F64BE" w:rsidRPr="00297BDF" w:rsidRDefault="005F64BE" w:rsidP="00366A63">
      <w:pPr>
        <w:numPr>
          <w:ilvl w:val="0"/>
          <w:numId w:val="18"/>
        </w:numPr>
        <w:tabs>
          <w:tab w:val="left" w:pos="0"/>
          <w:tab w:val="left" w:pos="993"/>
        </w:tabs>
        <w:spacing w:after="0" w:line="240" w:lineRule="auto"/>
        <w:ind w:left="0" w:firstLine="567"/>
        <w:contextualSpacing/>
        <w:jc w:val="both"/>
        <w:rPr>
          <w:rFonts w:ascii="Times New Roman" w:hAnsi="Times New Roman"/>
          <w:sz w:val="28"/>
          <w:szCs w:val="28"/>
        </w:rPr>
      </w:pPr>
      <w:r w:rsidRPr="00297BDF">
        <w:rPr>
          <w:rFonts w:ascii="Times New Roman" w:hAnsi="Times New Roman"/>
          <w:spacing w:val="2"/>
          <w:sz w:val="28"/>
          <w:szCs w:val="28"/>
          <w:lang w:val="kk-KZ"/>
        </w:rPr>
        <w:t>Б</w:t>
      </w:r>
      <w:r w:rsidRPr="00297BDF">
        <w:rPr>
          <w:rFonts w:ascii="Times New Roman" w:hAnsi="Times New Roman"/>
          <w:sz w:val="28"/>
          <w:szCs w:val="28"/>
        </w:rPr>
        <w:t>еспамятных Т.А. Методика учебно - исследовательской работы учащихся при углубленном изучении общей биологии: дис</w:t>
      </w:r>
      <w:r w:rsidR="007F7F1D" w:rsidRPr="00297BDF">
        <w:rPr>
          <w:rFonts w:ascii="Times New Roman" w:hAnsi="Times New Roman"/>
          <w:sz w:val="28"/>
          <w:szCs w:val="28"/>
        </w:rPr>
        <w:t>. … канд. пед. наук: 13.00.02.</w:t>
      </w:r>
      <w:r w:rsidRPr="00297BDF">
        <w:rPr>
          <w:rFonts w:ascii="Times New Roman" w:hAnsi="Times New Roman"/>
          <w:sz w:val="28"/>
          <w:szCs w:val="28"/>
        </w:rPr>
        <w:t xml:space="preserve"> -</w:t>
      </w:r>
      <w:r w:rsidR="007F7F1D" w:rsidRPr="00297BDF">
        <w:rPr>
          <w:rFonts w:ascii="Times New Roman" w:hAnsi="Times New Roman"/>
          <w:sz w:val="28"/>
          <w:szCs w:val="28"/>
          <w:lang w:val="kk-KZ"/>
        </w:rPr>
        <w:t xml:space="preserve"> </w:t>
      </w:r>
      <w:r w:rsidRPr="00297BDF">
        <w:rPr>
          <w:rFonts w:ascii="Times New Roman" w:hAnsi="Times New Roman"/>
          <w:sz w:val="28"/>
          <w:szCs w:val="28"/>
        </w:rPr>
        <w:t>СПб., 2002. -</w:t>
      </w:r>
      <w:r w:rsidR="007F7F1D" w:rsidRPr="00297BDF">
        <w:rPr>
          <w:rFonts w:ascii="Times New Roman" w:hAnsi="Times New Roman"/>
          <w:sz w:val="28"/>
          <w:szCs w:val="28"/>
          <w:lang w:val="kk-KZ"/>
        </w:rPr>
        <w:t xml:space="preserve"> </w:t>
      </w:r>
      <w:r w:rsidRPr="00297BDF">
        <w:rPr>
          <w:rFonts w:ascii="Times New Roman" w:hAnsi="Times New Roman"/>
          <w:sz w:val="28"/>
          <w:szCs w:val="28"/>
        </w:rPr>
        <w:t>174 с.</w:t>
      </w:r>
    </w:p>
    <w:p w:rsidR="005F64BE" w:rsidRPr="00297BDF" w:rsidRDefault="005F64BE" w:rsidP="00366A63">
      <w:pPr>
        <w:numPr>
          <w:ilvl w:val="0"/>
          <w:numId w:val="18"/>
        </w:numPr>
        <w:tabs>
          <w:tab w:val="left" w:pos="0"/>
          <w:tab w:val="left" w:pos="993"/>
        </w:tabs>
        <w:spacing w:after="0" w:line="240" w:lineRule="auto"/>
        <w:ind w:left="0" w:firstLine="567"/>
        <w:contextualSpacing/>
        <w:jc w:val="both"/>
        <w:rPr>
          <w:rFonts w:ascii="Times New Roman" w:eastAsiaTheme="minorHAnsi" w:hAnsi="Times New Roman"/>
          <w:sz w:val="28"/>
          <w:szCs w:val="28"/>
          <w:lang w:val="kk-KZ"/>
        </w:rPr>
      </w:pPr>
      <w:r w:rsidRPr="00297BDF">
        <w:rPr>
          <w:rFonts w:ascii="Times New Roman" w:hAnsi="Times New Roman"/>
          <w:spacing w:val="4"/>
          <w:sz w:val="28"/>
          <w:szCs w:val="28"/>
        </w:rPr>
        <w:t xml:space="preserve">Заир-Бек Е.С, Соляников Ю.В. Технологии обучения научно - исследовательской деятельности как фактор качественной подготовки </w:t>
      </w:r>
      <w:r w:rsidRPr="00297BDF">
        <w:rPr>
          <w:rFonts w:ascii="Times New Roman" w:hAnsi="Times New Roman"/>
          <w:spacing w:val="2"/>
          <w:sz w:val="28"/>
          <w:szCs w:val="28"/>
        </w:rPr>
        <w:t>научных кадров в педагогическом университете</w:t>
      </w:r>
      <w:r w:rsidRPr="00297BDF">
        <w:rPr>
          <w:rFonts w:ascii="Times New Roman" w:eastAsiaTheme="minorHAnsi" w:hAnsi="Times New Roman"/>
          <w:spacing w:val="2"/>
          <w:sz w:val="28"/>
          <w:szCs w:val="28"/>
        </w:rPr>
        <w:t>.</w:t>
      </w:r>
      <w:r w:rsidRPr="00297BDF">
        <w:rPr>
          <w:rFonts w:ascii="Times New Roman" w:hAnsi="Times New Roman"/>
          <w:sz w:val="28"/>
          <w:szCs w:val="28"/>
        </w:rPr>
        <w:t xml:space="preserve"> - </w:t>
      </w:r>
      <w:r w:rsidRPr="00297BDF">
        <w:rPr>
          <w:rFonts w:ascii="Times New Roman" w:hAnsi="Times New Roman"/>
          <w:spacing w:val="2"/>
          <w:sz w:val="28"/>
          <w:szCs w:val="28"/>
        </w:rPr>
        <w:t>СПб.</w:t>
      </w:r>
      <w:r w:rsidRPr="00297BDF">
        <w:rPr>
          <w:rFonts w:ascii="Times New Roman" w:eastAsiaTheme="minorHAnsi" w:hAnsi="Times New Roman"/>
          <w:spacing w:val="2"/>
          <w:sz w:val="28"/>
          <w:szCs w:val="28"/>
        </w:rPr>
        <w:t xml:space="preserve">: </w:t>
      </w:r>
      <w:r w:rsidRPr="00297BDF">
        <w:rPr>
          <w:rFonts w:ascii="Times New Roman" w:hAnsi="Times New Roman"/>
          <w:spacing w:val="2"/>
          <w:sz w:val="28"/>
          <w:szCs w:val="28"/>
        </w:rPr>
        <w:t>Изд-во РГПУ им. А.И.Герцена</w:t>
      </w:r>
      <w:r w:rsidRPr="00297BDF">
        <w:rPr>
          <w:rFonts w:ascii="Times New Roman" w:eastAsiaTheme="minorHAnsi" w:hAnsi="Times New Roman"/>
          <w:sz w:val="28"/>
          <w:szCs w:val="28"/>
        </w:rPr>
        <w:t xml:space="preserve">, </w:t>
      </w:r>
      <w:r w:rsidRPr="00297BDF">
        <w:rPr>
          <w:rFonts w:ascii="Times New Roman" w:hAnsi="Times New Roman"/>
          <w:spacing w:val="2"/>
          <w:sz w:val="28"/>
          <w:szCs w:val="28"/>
        </w:rPr>
        <w:t xml:space="preserve">2000. </w:t>
      </w:r>
      <w:r w:rsidRPr="00297BDF">
        <w:rPr>
          <w:rFonts w:ascii="Times New Roman" w:hAnsi="Times New Roman"/>
          <w:sz w:val="28"/>
          <w:szCs w:val="28"/>
        </w:rPr>
        <w:t>-</w:t>
      </w:r>
      <w:r w:rsidR="003F0FE6" w:rsidRPr="00297BDF">
        <w:rPr>
          <w:rFonts w:ascii="Times New Roman" w:hAnsi="Times New Roman"/>
          <w:sz w:val="28"/>
          <w:szCs w:val="28"/>
          <w:lang w:val="kk-KZ"/>
        </w:rPr>
        <w:t xml:space="preserve"> </w:t>
      </w:r>
      <w:r w:rsidR="002759C9" w:rsidRPr="00297BDF">
        <w:rPr>
          <w:rFonts w:ascii="Times New Roman" w:hAnsi="Times New Roman"/>
          <w:spacing w:val="2"/>
          <w:sz w:val="28"/>
          <w:szCs w:val="28"/>
        </w:rPr>
        <w:t>С</w:t>
      </w:r>
      <w:r w:rsidRPr="00297BDF">
        <w:rPr>
          <w:rFonts w:ascii="Times New Roman" w:hAnsi="Times New Roman"/>
          <w:spacing w:val="2"/>
          <w:sz w:val="28"/>
          <w:szCs w:val="28"/>
        </w:rPr>
        <w:t xml:space="preserve">. 96 </w:t>
      </w:r>
      <w:r w:rsidRPr="00297BDF">
        <w:rPr>
          <w:rFonts w:ascii="Times New Roman" w:eastAsiaTheme="minorHAnsi" w:hAnsi="Times New Roman"/>
          <w:spacing w:val="2"/>
          <w:sz w:val="28"/>
          <w:szCs w:val="28"/>
        </w:rPr>
        <w:t>-</w:t>
      </w:r>
      <w:r w:rsidRPr="00297BDF">
        <w:rPr>
          <w:rFonts w:ascii="Times New Roman" w:hAnsi="Times New Roman"/>
          <w:spacing w:val="2"/>
          <w:sz w:val="28"/>
          <w:szCs w:val="28"/>
        </w:rPr>
        <w:t xml:space="preserve"> 114</w:t>
      </w:r>
      <w:r w:rsidRPr="00297BDF">
        <w:rPr>
          <w:rFonts w:ascii="Times New Roman" w:eastAsiaTheme="minorHAnsi" w:hAnsi="Times New Roman"/>
          <w:spacing w:val="2"/>
          <w:sz w:val="28"/>
          <w:szCs w:val="28"/>
        </w:rPr>
        <w:t>.</w:t>
      </w:r>
    </w:p>
    <w:p w:rsidR="005F64BE" w:rsidRPr="00297BDF" w:rsidRDefault="005F64BE" w:rsidP="00366A63">
      <w:pPr>
        <w:numPr>
          <w:ilvl w:val="0"/>
          <w:numId w:val="18"/>
        </w:numPr>
        <w:tabs>
          <w:tab w:val="left" w:pos="0"/>
          <w:tab w:val="left" w:pos="993"/>
        </w:tabs>
        <w:spacing w:after="0" w:line="240" w:lineRule="auto"/>
        <w:ind w:left="0" w:firstLine="567"/>
        <w:contextualSpacing/>
        <w:jc w:val="both"/>
        <w:rPr>
          <w:rFonts w:ascii="Times New Roman" w:eastAsiaTheme="minorHAnsi" w:hAnsi="Times New Roman"/>
          <w:sz w:val="28"/>
          <w:szCs w:val="28"/>
          <w:lang w:val="kk-KZ"/>
        </w:rPr>
      </w:pPr>
      <w:r w:rsidRPr="00297BDF">
        <w:rPr>
          <w:rFonts w:ascii="Times New Roman" w:eastAsiaTheme="minorHAnsi" w:hAnsi="Times New Roman"/>
          <w:sz w:val="28"/>
          <w:szCs w:val="28"/>
          <w:lang w:val="kk-KZ"/>
        </w:rPr>
        <w:t>Горбунова Л.Ю. Педагогическое мастерство преподователя: теория и практика // Сборник научно-технических статьей</w:t>
      </w:r>
      <w:r w:rsidR="002759C9" w:rsidRPr="00297BDF">
        <w:rPr>
          <w:rFonts w:ascii="Times New Roman" w:eastAsiaTheme="minorHAnsi" w:hAnsi="Times New Roman"/>
          <w:sz w:val="28"/>
          <w:szCs w:val="28"/>
          <w:lang w:val="kk-KZ"/>
        </w:rPr>
        <w:t xml:space="preserve">. </w:t>
      </w:r>
      <w:r w:rsidR="00ED5E17" w:rsidRPr="00297BDF">
        <w:rPr>
          <w:rFonts w:ascii="Times New Roman" w:eastAsiaTheme="minorHAnsi" w:hAnsi="Times New Roman"/>
          <w:sz w:val="28"/>
          <w:szCs w:val="28"/>
          <w:lang w:val="kk-KZ"/>
        </w:rPr>
        <w:t>– Вольск</w:t>
      </w:r>
      <w:r w:rsidR="002759C9" w:rsidRPr="00297BDF">
        <w:rPr>
          <w:rFonts w:ascii="Times New Roman" w:eastAsiaTheme="minorHAnsi" w:hAnsi="Times New Roman"/>
          <w:sz w:val="28"/>
          <w:szCs w:val="28"/>
          <w:lang w:val="kk-KZ"/>
        </w:rPr>
        <w:t>:</w:t>
      </w:r>
      <w:r w:rsidR="00ED5E17" w:rsidRPr="00297BDF">
        <w:rPr>
          <w:rFonts w:ascii="Times New Roman" w:eastAsiaTheme="minorHAnsi" w:hAnsi="Times New Roman"/>
          <w:sz w:val="28"/>
          <w:szCs w:val="28"/>
          <w:lang w:val="kk-KZ"/>
        </w:rPr>
        <w:t xml:space="preserve"> ВФВАТ, 2002. </w:t>
      </w:r>
      <w:r w:rsidR="002759C9" w:rsidRPr="00297BDF">
        <w:rPr>
          <w:rFonts w:ascii="Times New Roman" w:eastAsiaTheme="minorHAnsi" w:hAnsi="Times New Roman"/>
          <w:sz w:val="28"/>
          <w:szCs w:val="28"/>
          <w:lang w:val="kk-KZ"/>
        </w:rPr>
        <w:t xml:space="preserve">№12. </w:t>
      </w:r>
      <w:r w:rsidR="00ED5E17" w:rsidRPr="00297BDF">
        <w:rPr>
          <w:rFonts w:ascii="Times New Roman" w:eastAsiaTheme="minorHAnsi" w:hAnsi="Times New Roman"/>
          <w:sz w:val="28"/>
          <w:szCs w:val="28"/>
          <w:lang w:val="kk-KZ"/>
        </w:rPr>
        <w:t xml:space="preserve">– </w:t>
      </w:r>
      <w:r w:rsidR="002759C9" w:rsidRPr="00297BDF">
        <w:rPr>
          <w:rFonts w:ascii="Times New Roman" w:eastAsiaTheme="minorHAnsi" w:hAnsi="Times New Roman"/>
          <w:sz w:val="28"/>
          <w:szCs w:val="28"/>
          <w:lang w:val="kk-KZ"/>
        </w:rPr>
        <w:t>С</w:t>
      </w:r>
      <w:r w:rsidRPr="00297BDF">
        <w:rPr>
          <w:rFonts w:ascii="Times New Roman" w:eastAsiaTheme="minorHAnsi" w:hAnsi="Times New Roman"/>
          <w:sz w:val="28"/>
          <w:szCs w:val="28"/>
          <w:lang w:val="kk-KZ"/>
        </w:rPr>
        <w:t>. 95-96.</w:t>
      </w:r>
    </w:p>
    <w:p w:rsidR="005F64BE" w:rsidRPr="00297BDF" w:rsidRDefault="005F64BE" w:rsidP="00366A63">
      <w:pPr>
        <w:numPr>
          <w:ilvl w:val="0"/>
          <w:numId w:val="18"/>
        </w:numPr>
        <w:tabs>
          <w:tab w:val="left" w:pos="0"/>
          <w:tab w:val="left" w:pos="993"/>
        </w:tabs>
        <w:spacing w:after="0" w:line="240" w:lineRule="auto"/>
        <w:ind w:left="0" w:firstLine="567"/>
        <w:contextualSpacing/>
        <w:jc w:val="both"/>
        <w:rPr>
          <w:rFonts w:ascii="Times New Roman" w:eastAsiaTheme="minorHAnsi" w:hAnsi="Times New Roman"/>
          <w:sz w:val="28"/>
          <w:szCs w:val="28"/>
          <w:lang w:val="kk-KZ"/>
        </w:rPr>
      </w:pPr>
      <w:r w:rsidRPr="00297BDF">
        <w:rPr>
          <w:rFonts w:ascii="Times New Roman" w:eastAsiaTheme="minorHAnsi" w:hAnsi="Times New Roman"/>
          <w:sz w:val="28"/>
          <w:szCs w:val="28"/>
          <w:lang w:val="kk-KZ"/>
        </w:rPr>
        <w:t xml:space="preserve">Станкин М.И. Профессиональные спасобности педагога / под ред. З.И.Равкина. – М., 2010. – </w:t>
      </w:r>
      <w:r w:rsidR="002759C9" w:rsidRPr="00297BDF">
        <w:rPr>
          <w:rFonts w:ascii="Times New Roman" w:eastAsiaTheme="minorHAnsi" w:hAnsi="Times New Roman"/>
          <w:sz w:val="28"/>
          <w:szCs w:val="28"/>
          <w:lang w:val="kk-KZ"/>
        </w:rPr>
        <w:t>С</w:t>
      </w:r>
      <w:r w:rsidRPr="00297BDF">
        <w:rPr>
          <w:rFonts w:ascii="Times New Roman" w:eastAsiaTheme="minorHAnsi" w:hAnsi="Times New Roman"/>
          <w:sz w:val="28"/>
          <w:szCs w:val="28"/>
          <w:lang w:val="kk-KZ"/>
        </w:rPr>
        <w:t>. 26-27.</w:t>
      </w:r>
    </w:p>
    <w:p w:rsidR="005F64BE" w:rsidRPr="00297BDF" w:rsidRDefault="005F64BE" w:rsidP="00366A63">
      <w:pPr>
        <w:numPr>
          <w:ilvl w:val="0"/>
          <w:numId w:val="18"/>
        </w:numPr>
        <w:tabs>
          <w:tab w:val="left" w:pos="0"/>
          <w:tab w:val="left" w:pos="993"/>
        </w:tabs>
        <w:spacing w:after="0" w:line="240" w:lineRule="auto"/>
        <w:ind w:left="0" w:firstLine="567"/>
        <w:contextualSpacing/>
        <w:jc w:val="both"/>
        <w:rPr>
          <w:rFonts w:ascii="Times New Roman" w:eastAsiaTheme="minorHAnsi" w:hAnsi="Times New Roman"/>
          <w:sz w:val="28"/>
          <w:szCs w:val="28"/>
          <w:lang w:val="kk-KZ"/>
        </w:rPr>
      </w:pPr>
      <w:r w:rsidRPr="00297BDF">
        <w:rPr>
          <w:rFonts w:ascii="Times New Roman" w:eastAsiaTheme="minorHAnsi" w:hAnsi="Times New Roman"/>
          <w:sz w:val="28"/>
          <w:szCs w:val="28"/>
          <w:lang w:val="kk-KZ"/>
        </w:rPr>
        <w:t xml:space="preserve">  Маркова А.К. Психология профессионализма. </w:t>
      </w:r>
      <w:r w:rsidR="002759C9" w:rsidRPr="00297BDF">
        <w:rPr>
          <w:rFonts w:ascii="Times New Roman" w:eastAsiaTheme="minorHAnsi" w:hAnsi="Times New Roman"/>
          <w:sz w:val="28"/>
          <w:szCs w:val="28"/>
          <w:lang w:val="kk-KZ"/>
        </w:rPr>
        <w:t xml:space="preserve">- </w:t>
      </w:r>
      <w:r w:rsidRPr="00297BDF">
        <w:rPr>
          <w:rFonts w:ascii="Times New Roman" w:eastAsiaTheme="minorHAnsi" w:hAnsi="Times New Roman"/>
          <w:sz w:val="28"/>
          <w:szCs w:val="28"/>
          <w:lang w:val="kk-KZ"/>
        </w:rPr>
        <w:t xml:space="preserve">М.: Знание, 1996. –306 </w:t>
      </w:r>
      <w:r w:rsidR="002759C9" w:rsidRPr="00297BDF">
        <w:rPr>
          <w:rFonts w:ascii="Times New Roman" w:eastAsiaTheme="minorHAnsi" w:hAnsi="Times New Roman"/>
          <w:sz w:val="28"/>
          <w:szCs w:val="28"/>
          <w:lang w:val="kk-KZ"/>
        </w:rPr>
        <w:t>с.</w:t>
      </w:r>
    </w:p>
    <w:p w:rsidR="005F64BE" w:rsidRPr="00297BDF" w:rsidRDefault="005F64BE" w:rsidP="00366A63">
      <w:pPr>
        <w:numPr>
          <w:ilvl w:val="0"/>
          <w:numId w:val="18"/>
        </w:numPr>
        <w:tabs>
          <w:tab w:val="left" w:pos="0"/>
          <w:tab w:val="left" w:pos="993"/>
        </w:tabs>
        <w:spacing w:after="0" w:line="240" w:lineRule="auto"/>
        <w:ind w:left="0" w:firstLine="567"/>
        <w:contextualSpacing/>
        <w:jc w:val="both"/>
        <w:rPr>
          <w:rFonts w:ascii="Times New Roman" w:eastAsiaTheme="minorHAnsi" w:hAnsi="Times New Roman"/>
          <w:sz w:val="28"/>
          <w:szCs w:val="28"/>
          <w:lang w:val="kk-KZ"/>
        </w:rPr>
      </w:pPr>
      <w:r w:rsidRPr="00297BDF">
        <w:rPr>
          <w:rFonts w:ascii="Times New Roman" w:eastAsiaTheme="minorHAnsi" w:hAnsi="Times New Roman"/>
          <w:sz w:val="28"/>
          <w:szCs w:val="28"/>
        </w:rPr>
        <w:t>Словарь иностранных слов.</w:t>
      </w:r>
      <w:r w:rsidR="002759C9" w:rsidRPr="00297BDF">
        <w:rPr>
          <w:rFonts w:ascii="Times New Roman" w:eastAsiaTheme="minorHAnsi" w:hAnsi="Times New Roman"/>
          <w:sz w:val="28"/>
          <w:szCs w:val="28"/>
          <w:lang w:val="kk-KZ"/>
        </w:rPr>
        <w:t>-</w:t>
      </w:r>
      <w:r w:rsidR="002759C9" w:rsidRPr="00297BDF">
        <w:rPr>
          <w:rFonts w:ascii="Times New Roman" w:eastAsiaTheme="minorHAnsi" w:hAnsi="Times New Roman"/>
          <w:sz w:val="28"/>
          <w:szCs w:val="28"/>
        </w:rPr>
        <w:t>Изд. 18-е.</w:t>
      </w:r>
      <w:r w:rsidRPr="00297BDF">
        <w:rPr>
          <w:rFonts w:ascii="Times New Roman" w:eastAsiaTheme="minorHAnsi" w:hAnsi="Times New Roman"/>
          <w:sz w:val="28"/>
          <w:szCs w:val="28"/>
          <w:lang w:val="kk-KZ"/>
        </w:rPr>
        <w:t>– М.</w:t>
      </w:r>
      <w:r w:rsidRPr="00297BDF">
        <w:rPr>
          <w:rFonts w:ascii="Times New Roman" w:eastAsiaTheme="minorHAnsi" w:hAnsi="Times New Roman"/>
          <w:sz w:val="28"/>
          <w:szCs w:val="28"/>
        </w:rPr>
        <w:t>:</w:t>
      </w:r>
      <w:r w:rsidR="003F0FE6" w:rsidRPr="00297BDF">
        <w:rPr>
          <w:rFonts w:ascii="Times New Roman" w:eastAsiaTheme="minorHAnsi" w:hAnsi="Times New Roman"/>
          <w:sz w:val="28"/>
          <w:szCs w:val="28"/>
          <w:lang w:val="kk-KZ"/>
        </w:rPr>
        <w:t xml:space="preserve"> </w:t>
      </w:r>
      <w:r w:rsidRPr="00297BDF">
        <w:rPr>
          <w:rFonts w:ascii="Times New Roman" w:eastAsiaTheme="minorHAnsi" w:hAnsi="Times New Roman"/>
          <w:sz w:val="28"/>
          <w:szCs w:val="28"/>
        </w:rPr>
        <w:t>Рус.яз.</w:t>
      </w:r>
      <w:r w:rsidRPr="00297BDF">
        <w:rPr>
          <w:rFonts w:ascii="Times New Roman" w:eastAsiaTheme="minorHAnsi" w:hAnsi="Times New Roman"/>
          <w:sz w:val="28"/>
          <w:szCs w:val="28"/>
          <w:lang w:val="kk-KZ"/>
        </w:rPr>
        <w:t>,</w:t>
      </w:r>
      <w:r w:rsidRPr="00297BDF">
        <w:rPr>
          <w:rFonts w:ascii="Times New Roman" w:eastAsiaTheme="minorHAnsi" w:hAnsi="Times New Roman"/>
          <w:sz w:val="28"/>
          <w:szCs w:val="28"/>
        </w:rPr>
        <w:t xml:space="preserve"> 1989.</w:t>
      </w:r>
      <w:r w:rsidRPr="00297BDF">
        <w:rPr>
          <w:rFonts w:ascii="Times New Roman" w:eastAsiaTheme="minorHAnsi" w:hAnsi="Times New Roman"/>
          <w:sz w:val="28"/>
          <w:szCs w:val="28"/>
          <w:lang w:val="kk-KZ"/>
        </w:rPr>
        <w:t xml:space="preserve">- </w:t>
      </w:r>
      <w:r w:rsidRPr="00297BDF">
        <w:rPr>
          <w:rFonts w:ascii="Times New Roman" w:eastAsiaTheme="minorHAnsi" w:hAnsi="Times New Roman"/>
          <w:sz w:val="28"/>
          <w:szCs w:val="28"/>
        </w:rPr>
        <w:t>624 с.</w:t>
      </w:r>
    </w:p>
    <w:p w:rsidR="005F64BE" w:rsidRPr="00297BDF" w:rsidRDefault="005F64BE" w:rsidP="00366A63">
      <w:pPr>
        <w:numPr>
          <w:ilvl w:val="0"/>
          <w:numId w:val="18"/>
        </w:numPr>
        <w:tabs>
          <w:tab w:val="left" w:pos="0"/>
          <w:tab w:val="left" w:pos="993"/>
        </w:tabs>
        <w:spacing w:after="0" w:line="240" w:lineRule="auto"/>
        <w:ind w:left="0" w:firstLine="567"/>
        <w:contextualSpacing/>
        <w:jc w:val="both"/>
        <w:rPr>
          <w:rFonts w:ascii="Times New Roman" w:eastAsiaTheme="minorHAnsi" w:hAnsi="Times New Roman"/>
          <w:sz w:val="28"/>
          <w:szCs w:val="28"/>
          <w:lang w:val="kk-KZ"/>
        </w:rPr>
      </w:pPr>
      <w:r w:rsidRPr="00297BDF">
        <w:rPr>
          <w:rFonts w:ascii="Times New Roman" w:eastAsiaTheme="minorHAnsi" w:hAnsi="Times New Roman"/>
          <w:sz w:val="28"/>
          <w:szCs w:val="28"/>
        </w:rPr>
        <w:t xml:space="preserve">Ожегов С.И. Толковый словарь русского языка. </w:t>
      </w:r>
      <w:r w:rsidRPr="00297BDF">
        <w:rPr>
          <w:rFonts w:ascii="Times New Roman" w:eastAsiaTheme="minorHAnsi" w:hAnsi="Times New Roman"/>
          <w:sz w:val="28"/>
          <w:szCs w:val="28"/>
          <w:lang w:val="kk-KZ"/>
        </w:rPr>
        <w:t xml:space="preserve">- </w:t>
      </w:r>
      <w:r w:rsidRPr="00297BDF">
        <w:rPr>
          <w:rFonts w:ascii="Times New Roman" w:eastAsiaTheme="minorHAnsi" w:hAnsi="Times New Roman"/>
          <w:sz w:val="28"/>
          <w:szCs w:val="28"/>
        </w:rPr>
        <w:t>М</w:t>
      </w:r>
      <w:r w:rsidRPr="00297BDF">
        <w:rPr>
          <w:rFonts w:ascii="Times New Roman" w:eastAsiaTheme="minorHAnsi" w:hAnsi="Times New Roman"/>
          <w:sz w:val="28"/>
          <w:szCs w:val="28"/>
          <w:lang w:val="kk-KZ"/>
        </w:rPr>
        <w:t xml:space="preserve">., </w:t>
      </w:r>
      <w:r w:rsidRPr="00297BDF">
        <w:rPr>
          <w:rFonts w:ascii="Times New Roman" w:eastAsiaTheme="minorHAnsi" w:hAnsi="Times New Roman"/>
          <w:sz w:val="28"/>
          <w:szCs w:val="28"/>
        </w:rPr>
        <w:t xml:space="preserve">1993. </w:t>
      </w:r>
      <w:r w:rsidRPr="00297BDF">
        <w:rPr>
          <w:rFonts w:ascii="Times New Roman" w:eastAsiaTheme="minorHAnsi" w:hAnsi="Times New Roman"/>
          <w:sz w:val="28"/>
          <w:szCs w:val="28"/>
          <w:lang w:val="kk-KZ"/>
        </w:rPr>
        <w:t>-</w:t>
      </w:r>
      <w:r w:rsidRPr="00297BDF">
        <w:rPr>
          <w:rFonts w:ascii="Times New Roman" w:eastAsiaTheme="minorHAnsi" w:hAnsi="Times New Roman"/>
          <w:sz w:val="28"/>
          <w:szCs w:val="28"/>
        </w:rPr>
        <w:t xml:space="preserve"> 960 с.</w:t>
      </w:r>
    </w:p>
    <w:p w:rsidR="005F64BE" w:rsidRPr="00297BDF" w:rsidRDefault="005F64BE" w:rsidP="00366A63">
      <w:pPr>
        <w:numPr>
          <w:ilvl w:val="0"/>
          <w:numId w:val="18"/>
        </w:numPr>
        <w:tabs>
          <w:tab w:val="left" w:pos="0"/>
          <w:tab w:val="left" w:pos="993"/>
        </w:tabs>
        <w:spacing w:after="0" w:line="240" w:lineRule="auto"/>
        <w:ind w:left="0" w:firstLine="567"/>
        <w:contextualSpacing/>
        <w:jc w:val="both"/>
        <w:rPr>
          <w:rFonts w:ascii="Times New Roman" w:eastAsiaTheme="minorHAnsi" w:hAnsi="Times New Roman"/>
          <w:sz w:val="28"/>
          <w:szCs w:val="28"/>
          <w:lang w:val="kk-KZ"/>
        </w:rPr>
      </w:pPr>
      <w:r w:rsidRPr="00297BDF">
        <w:rPr>
          <w:rFonts w:ascii="Times New Roman" w:eastAsiaTheme="minorHAnsi" w:hAnsi="Times New Roman"/>
          <w:sz w:val="28"/>
          <w:szCs w:val="28"/>
          <w:lang w:val="kk-KZ"/>
        </w:rPr>
        <w:t>Лингвестический энцеклопидический словарь. – М.:</w:t>
      </w:r>
      <w:r w:rsidR="003F0FE6" w:rsidRPr="00297BDF">
        <w:rPr>
          <w:rFonts w:ascii="Times New Roman" w:eastAsiaTheme="minorHAnsi" w:hAnsi="Times New Roman"/>
          <w:sz w:val="28"/>
          <w:szCs w:val="28"/>
          <w:lang w:val="kk-KZ"/>
        </w:rPr>
        <w:t xml:space="preserve"> </w:t>
      </w:r>
      <w:r w:rsidRPr="00297BDF">
        <w:rPr>
          <w:rFonts w:ascii="Times New Roman" w:eastAsiaTheme="minorHAnsi" w:hAnsi="Times New Roman"/>
          <w:sz w:val="28"/>
          <w:szCs w:val="28"/>
          <w:lang w:val="kk-KZ"/>
        </w:rPr>
        <w:t>БРЭ, 2002. – 320 с.</w:t>
      </w:r>
    </w:p>
    <w:p w:rsidR="005F64BE" w:rsidRPr="00297BDF" w:rsidRDefault="005F64BE" w:rsidP="00366A63">
      <w:pPr>
        <w:numPr>
          <w:ilvl w:val="0"/>
          <w:numId w:val="18"/>
        </w:numPr>
        <w:tabs>
          <w:tab w:val="left" w:pos="0"/>
          <w:tab w:val="left" w:pos="993"/>
        </w:tabs>
        <w:spacing w:after="0" w:line="240" w:lineRule="auto"/>
        <w:ind w:left="0" w:firstLine="567"/>
        <w:contextualSpacing/>
        <w:jc w:val="both"/>
        <w:rPr>
          <w:rFonts w:ascii="Times New Roman" w:eastAsiaTheme="minorHAnsi" w:hAnsi="Times New Roman"/>
          <w:sz w:val="28"/>
          <w:szCs w:val="28"/>
          <w:lang w:val="kk-KZ"/>
        </w:rPr>
      </w:pPr>
      <w:r w:rsidRPr="00297BDF">
        <w:rPr>
          <w:rFonts w:ascii="Times New Roman" w:eastAsiaTheme="minorHAnsi" w:hAnsi="Times New Roman"/>
          <w:sz w:val="28"/>
          <w:szCs w:val="28"/>
          <w:lang w:val="kk-KZ"/>
        </w:rPr>
        <w:t xml:space="preserve">Равен Дж. Компетентность в современном обществе. – М., 2002. –320 </w:t>
      </w:r>
      <w:r w:rsidR="002759C9" w:rsidRPr="00297BDF">
        <w:rPr>
          <w:rFonts w:ascii="Times New Roman" w:eastAsiaTheme="minorHAnsi" w:hAnsi="Times New Roman"/>
          <w:sz w:val="28"/>
          <w:szCs w:val="28"/>
          <w:lang w:val="kk-KZ"/>
        </w:rPr>
        <w:t>с.</w:t>
      </w:r>
    </w:p>
    <w:p w:rsidR="005F64BE" w:rsidRPr="00297BDF" w:rsidRDefault="005F64BE" w:rsidP="00366A63">
      <w:pPr>
        <w:numPr>
          <w:ilvl w:val="0"/>
          <w:numId w:val="18"/>
        </w:numPr>
        <w:tabs>
          <w:tab w:val="left" w:pos="0"/>
          <w:tab w:val="left" w:pos="993"/>
        </w:tabs>
        <w:spacing w:after="0" w:line="240" w:lineRule="auto"/>
        <w:ind w:left="0" w:firstLine="567"/>
        <w:contextualSpacing/>
        <w:jc w:val="both"/>
        <w:rPr>
          <w:rFonts w:ascii="Times New Roman" w:eastAsiaTheme="minorHAnsi" w:hAnsi="Times New Roman"/>
          <w:sz w:val="28"/>
          <w:szCs w:val="28"/>
          <w:lang w:val="kk-KZ"/>
        </w:rPr>
      </w:pPr>
      <w:r w:rsidRPr="00297BDF">
        <w:rPr>
          <w:rFonts w:ascii="Times New Roman" w:eastAsiaTheme="minorHAnsi" w:hAnsi="Times New Roman"/>
          <w:sz w:val="28"/>
          <w:szCs w:val="28"/>
          <w:lang w:val="kk-KZ"/>
        </w:rPr>
        <w:lastRenderedPageBreak/>
        <w:t xml:space="preserve">Зимняя И.А. Компетентность человека – новое качество результата образования // Материалы </w:t>
      </w:r>
      <w:r w:rsidRPr="00297BDF">
        <w:rPr>
          <w:rFonts w:ascii="Times New Roman" w:eastAsiaTheme="minorHAnsi" w:hAnsi="Times New Roman"/>
          <w:sz w:val="28"/>
          <w:szCs w:val="28"/>
          <w:lang w:val="en-US"/>
        </w:rPr>
        <w:t>VIII</w:t>
      </w:r>
      <w:r w:rsidR="003F0FE6" w:rsidRPr="00297BDF">
        <w:rPr>
          <w:rFonts w:ascii="Times New Roman" w:eastAsiaTheme="minorHAnsi" w:hAnsi="Times New Roman"/>
          <w:sz w:val="28"/>
          <w:szCs w:val="28"/>
          <w:lang w:val="kk-KZ"/>
        </w:rPr>
        <w:t xml:space="preserve"> </w:t>
      </w:r>
      <w:r w:rsidRPr="00297BDF">
        <w:rPr>
          <w:rFonts w:ascii="Times New Roman" w:eastAsiaTheme="minorHAnsi" w:hAnsi="Times New Roman"/>
          <w:sz w:val="28"/>
          <w:szCs w:val="28"/>
          <w:lang w:val="kk-KZ"/>
        </w:rPr>
        <w:t xml:space="preserve">Всероссиского совищяние. – Уфа: Исследовательский центр, 2003. – </w:t>
      </w:r>
      <w:r w:rsidR="002759C9" w:rsidRPr="00297BDF">
        <w:rPr>
          <w:rFonts w:ascii="Times New Roman" w:eastAsiaTheme="minorHAnsi" w:hAnsi="Times New Roman"/>
          <w:sz w:val="28"/>
          <w:szCs w:val="28"/>
          <w:lang w:val="kk-KZ"/>
        </w:rPr>
        <w:t>С</w:t>
      </w:r>
      <w:r w:rsidRPr="00297BDF">
        <w:rPr>
          <w:rFonts w:ascii="Times New Roman" w:eastAsiaTheme="minorHAnsi" w:hAnsi="Times New Roman"/>
          <w:sz w:val="28"/>
          <w:szCs w:val="28"/>
          <w:lang w:val="kk-KZ"/>
        </w:rPr>
        <w:t>. 38-40.</w:t>
      </w:r>
    </w:p>
    <w:p w:rsidR="005F64BE" w:rsidRPr="00297BDF" w:rsidRDefault="005F64BE" w:rsidP="00366A63">
      <w:pPr>
        <w:numPr>
          <w:ilvl w:val="0"/>
          <w:numId w:val="18"/>
        </w:numPr>
        <w:tabs>
          <w:tab w:val="left" w:pos="0"/>
          <w:tab w:val="left" w:pos="993"/>
        </w:tabs>
        <w:spacing w:after="0" w:line="240" w:lineRule="auto"/>
        <w:ind w:left="0" w:firstLine="567"/>
        <w:contextualSpacing/>
        <w:jc w:val="both"/>
        <w:rPr>
          <w:rFonts w:ascii="Times New Roman" w:hAnsi="Times New Roman"/>
          <w:sz w:val="28"/>
          <w:szCs w:val="28"/>
          <w:lang w:val="kk-KZ"/>
        </w:rPr>
      </w:pPr>
      <w:r w:rsidRPr="00297BDF">
        <w:rPr>
          <w:rFonts w:ascii="Times New Roman" w:eastAsiaTheme="minorHAnsi" w:hAnsi="Times New Roman" w:cstheme="minorBidi"/>
          <w:sz w:val="28"/>
          <w:szCs w:val="28"/>
          <w:shd w:val="clear" w:color="auto" w:fill="FFFFFF"/>
          <w:lang w:val="kk-KZ"/>
        </w:rPr>
        <w:t>Т</w:t>
      </w:r>
      <w:r w:rsidRPr="00297BDF">
        <w:rPr>
          <w:rFonts w:ascii="Times New Roman" w:hAnsi="Times New Roman"/>
          <w:sz w:val="28"/>
          <w:szCs w:val="28"/>
          <w:lang w:val="kk-KZ"/>
        </w:rPr>
        <w:t>ұрғынбаева Б.А. Мұғалімнің шығармашылық әлеуметін</w:t>
      </w:r>
      <w:r w:rsidRPr="00297BDF">
        <w:rPr>
          <w:rFonts w:ascii="Times New Roman" w:hAnsi="Times New Roman"/>
          <w:sz w:val="28"/>
          <w:szCs w:val="28"/>
          <w:lang w:val="kk-KZ"/>
        </w:rPr>
        <w:br/>
        <w:t>біліктілікті арттыру жағдайында дамыту: теория және</w:t>
      </w:r>
      <w:r w:rsidRPr="00297BDF">
        <w:rPr>
          <w:rFonts w:ascii="Times New Roman" w:hAnsi="Times New Roman"/>
          <w:sz w:val="28"/>
          <w:szCs w:val="28"/>
          <w:lang w:val="kk-KZ"/>
        </w:rPr>
        <w:br/>
        <w:t>тәжірибе. – Aлматы, 2005. –145</w:t>
      </w:r>
      <w:r w:rsidR="002759C9" w:rsidRPr="00297BDF">
        <w:rPr>
          <w:rFonts w:ascii="Times New Roman" w:hAnsi="Times New Roman"/>
          <w:sz w:val="28"/>
          <w:szCs w:val="28"/>
          <w:lang w:val="kk-KZ"/>
        </w:rPr>
        <w:t xml:space="preserve"> б.</w:t>
      </w:r>
    </w:p>
    <w:p w:rsidR="005F64BE" w:rsidRPr="00297BDF" w:rsidRDefault="005F64BE" w:rsidP="00366A63">
      <w:pPr>
        <w:numPr>
          <w:ilvl w:val="0"/>
          <w:numId w:val="18"/>
        </w:numPr>
        <w:tabs>
          <w:tab w:val="left" w:pos="0"/>
          <w:tab w:val="left" w:pos="993"/>
        </w:tabs>
        <w:spacing w:after="0" w:line="240" w:lineRule="auto"/>
        <w:ind w:left="0" w:firstLine="567"/>
        <w:contextualSpacing/>
        <w:jc w:val="both"/>
        <w:rPr>
          <w:rFonts w:ascii="Times New Roman" w:eastAsiaTheme="minorHAnsi" w:hAnsi="Times New Roman"/>
          <w:sz w:val="28"/>
          <w:szCs w:val="28"/>
          <w:lang w:val="kk-KZ"/>
        </w:rPr>
      </w:pPr>
      <w:r w:rsidRPr="00297BDF">
        <w:rPr>
          <w:rFonts w:ascii="Times New Roman" w:eastAsiaTheme="minorHAnsi" w:hAnsi="Times New Roman" w:cstheme="minorBidi"/>
          <w:sz w:val="28"/>
          <w:szCs w:val="28"/>
          <w:shd w:val="clear" w:color="auto" w:fill="FFFFFF"/>
          <w:lang w:val="kk-KZ"/>
        </w:rPr>
        <w:t>Құдайбергенова К.</w:t>
      </w:r>
      <w:r w:rsidR="003F0FE6" w:rsidRPr="00297BDF">
        <w:rPr>
          <w:rFonts w:ascii="Times New Roman" w:eastAsiaTheme="minorHAnsi" w:hAnsi="Times New Roman" w:cstheme="minorBidi"/>
          <w:sz w:val="28"/>
          <w:szCs w:val="28"/>
          <w:shd w:val="clear" w:color="auto" w:fill="FFFFFF"/>
          <w:lang w:val="kk-KZ"/>
        </w:rPr>
        <w:t xml:space="preserve"> </w:t>
      </w:r>
      <w:r w:rsidRPr="00297BDF">
        <w:rPr>
          <w:rFonts w:ascii="Times New Roman" w:eastAsiaTheme="minorHAnsi" w:hAnsi="Times New Roman" w:cstheme="minorBidi"/>
          <w:sz w:val="28"/>
          <w:szCs w:val="28"/>
          <w:shd w:val="clear" w:color="auto" w:fill="FFFFFF"/>
          <w:lang w:val="kk-KZ"/>
        </w:rPr>
        <w:t>Құзырлылық - тұлға дамуының сапалық</w:t>
      </w:r>
      <w:r w:rsidR="003F0FE6" w:rsidRPr="00297BDF">
        <w:rPr>
          <w:rFonts w:ascii="Times New Roman" w:eastAsiaTheme="minorHAnsi" w:hAnsi="Times New Roman" w:cstheme="minorBidi"/>
          <w:sz w:val="28"/>
          <w:szCs w:val="28"/>
          <w:shd w:val="clear" w:color="auto" w:fill="FFFFFF"/>
          <w:lang w:val="kk-KZ"/>
        </w:rPr>
        <w:t xml:space="preserve"> </w:t>
      </w:r>
      <w:r w:rsidRPr="00297BDF">
        <w:rPr>
          <w:rFonts w:ascii="Times New Roman" w:eastAsiaTheme="minorHAnsi" w:hAnsi="Times New Roman" w:cstheme="minorBidi"/>
          <w:sz w:val="28"/>
          <w:szCs w:val="28"/>
          <w:shd w:val="clear" w:color="auto" w:fill="FFFFFF"/>
          <w:lang w:val="kk-KZ"/>
        </w:rPr>
        <w:t>критерийі. – Алматы, 2008. –</w:t>
      </w:r>
      <w:r w:rsidR="003F0FE6" w:rsidRPr="00297BDF">
        <w:rPr>
          <w:rFonts w:ascii="Times New Roman" w:eastAsiaTheme="minorHAnsi" w:hAnsi="Times New Roman" w:cstheme="minorBidi"/>
          <w:sz w:val="28"/>
          <w:szCs w:val="28"/>
          <w:shd w:val="clear" w:color="auto" w:fill="FFFFFF"/>
          <w:lang w:val="kk-KZ"/>
        </w:rPr>
        <w:t xml:space="preserve"> </w:t>
      </w:r>
      <w:r w:rsidRPr="00297BDF">
        <w:rPr>
          <w:rFonts w:ascii="Times New Roman" w:eastAsiaTheme="minorHAnsi" w:hAnsi="Times New Roman" w:cstheme="minorBidi"/>
          <w:sz w:val="28"/>
          <w:szCs w:val="28"/>
          <w:shd w:val="clear" w:color="auto" w:fill="FFFFFF"/>
          <w:lang w:val="kk-KZ"/>
        </w:rPr>
        <w:t>233</w:t>
      </w:r>
      <w:r w:rsidR="002759C9" w:rsidRPr="00297BDF">
        <w:rPr>
          <w:rFonts w:ascii="Times New Roman" w:eastAsiaTheme="minorHAnsi" w:hAnsi="Times New Roman" w:cstheme="minorBidi"/>
          <w:sz w:val="28"/>
          <w:szCs w:val="28"/>
          <w:shd w:val="clear" w:color="auto" w:fill="FFFFFF"/>
          <w:lang w:val="kk-KZ"/>
        </w:rPr>
        <w:t>б.</w:t>
      </w:r>
    </w:p>
    <w:p w:rsidR="005F64BE" w:rsidRPr="00297BDF" w:rsidRDefault="005F64BE" w:rsidP="00366A63">
      <w:pPr>
        <w:numPr>
          <w:ilvl w:val="0"/>
          <w:numId w:val="18"/>
        </w:numPr>
        <w:tabs>
          <w:tab w:val="left" w:pos="0"/>
          <w:tab w:val="left" w:pos="993"/>
        </w:tabs>
        <w:spacing w:after="0" w:line="240" w:lineRule="auto"/>
        <w:ind w:left="0" w:firstLine="567"/>
        <w:contextualSpacing/>
        <w:jc w:val="both"/>
        <w:rPr>
          <w:rFonts w:ascii="Times New Roman" w:eastAsiaTheme="minorHAnsi" w:hAnsi="Times New Roman"/>
          <w:sz w:val="28"/>
          <w:szCs w:val="28"/>
          <w:lang w:val="kk-KZ"/>
        </w:rPr>
      </w:pPr>
      <w:r w:rsidRPr="00297BDF">
        <w:rPr>
          <w:rFonts w:ascii="Times New Roman" w:eastAsiaTheme="minorHAnsi" w:hAnsi="Times New Roman" w:cstheme="minorBidi"/>
          <w:sz w:val="28"/>
          <w:szCs w:val="28"/>
          <w:shd w:val="clear" w:color="auto" w:fill="FFFFFF"/>
          <w:lang w:val="en-US"/>
        </w:rPr>
        <w:t>Meskon M. Basis of management. – M.</w:t>
      </w:r>
      <w:r w:rsidR="002759C9" w:rsidRPr="00297BDF">
        <w:rPr>
          <w:rFonts w:ascii="Times New Roman" w:eastAsiaTheme="minorHAnsi" w:hAnsi="Times New Roman" w:cstheme="minorBidi"/>
          <w:sz w:val="28"/>
          <w:szCs w:val="28"/>
          <w:shd w:val="clear" w:color="auto" w:fill="FFFFFF"/>
          <w:lang w:val="en-US"/>
        </w:rPr>
        <w:t>:</w:t>
      </w:r>
      <w:r w:rsidRPr="00297BDF">
        <w:rPr>
          <w:rFonts w:ascii="Times New Roman" w:eastAsiaTheme="minorHAnsi" w:hAnsi="Times New Roman" w:cstheme="minorBidi"/>
          <w:sz w:val="28"/>
          <w:szCs w:val="28"/>
          <w:shd w:val="clear" w:color="auto" w:fill="FFFFFF"/>
          <w:lang w:val="en-US"/>
        </w:rPr>
        <w:t xml:space="preserve"> Williams, 2007. – 607 p.</w:t>
      </w:r>
    </w:p>
    <w:p w:rsidR="005F64BE" w:rsidRPr="00297BDF" w:rsidRDefault="005F64BE" w:rsidP="00366A63">
      <w:pPr>
        <w:numPr>
          <w:ilvl w:val="0"/>
          <w:numId w:val="18"/>
        </w:numPr>
        <w:tabs>
          <w:tab w:val="left" w:pos="0"/>
          <w:tab w:val="left" w:pos="993"/>
        </w:tabs>
        <w:spacing w:after="0" w:line="240" w:lineRule="auto"/>
        <w:ind w:left="0" w:firstLine="567"/>
        <w:contextualSpacing/>
        <w:jc w:val="both"/>
        <w:rPr>
          <w:rFonts w:ascii="Times New Roman" w:eastAsiaTheme="minorHAnsi" w:hAnsi="Times New Roman"/>
          <w:sz w:val="28"/>
          <w:szCs w:val="28"/>
          <w:lang w:val="kk-KZ"/>
        </w:rPr>
      </w:pPr>
      <w:r w:rsidRPr="00297BDF">
        <w:rPr>
          <w:rFonts w:ascii="Times New Roman" w:eastAsiaTheme="minorHAnsi" w:hAnsi="Times New Roman"/>
          <w:sz w:val="28"/>
          <w:szCs w:val="28"/>
          <w:lang w:val="kk-KZ"/>
        </w:rPr>
        <w:t xml:space="preserve">Шверев В.С. Понимание в структуре научного познание. </w:t>
      </w:r>
      <w:r w:rsidR="002759C9" w:rsidRPr="00297BDF">
        <w:rPr>
          <w:rFonts w:ascii="Times New Roman" w:eastAsiaTheme="minorHAnsi" w:hAnsi="Times New Roman"/>
          <w:sz w:val="28"/>
          <w:szCs w:val="28"/>
          <w:lang w:val="kk-KZ"/>
        </w:rPr>
        <w:t xml:space="preserve">- </w:t>
      </w:r>
      <w:r w:rsidRPr="00297BDF">
        <w:rPr>
          <w:rFonts w:ascii="Times New Roman" w:eastAsiaTheme="minorHAnsi" w:hAnsi="Times New Roman"/>
          <w:sz w:val="28"/>
          <w:szCs w:val="28"/>
          <w:lang w:val="kk-KZ"/>
        </w:rPr>
        <w:t>М., 1991</w:t>
      </w:r>
      <w:r w:rsidR="002759C9" w:rsidRPr="00297BDF">
        <w:rPr>
          <w:rFonts w:ascii="Times New Roman" w:eastAsiaTheme="minorHAnsi" w:hAnsi="Times New Roman"/>
          <w:sz w:val="28"/>
          <w:szCs w:val="28"/>
          <w:lang w:val="kk-KZ"/>
        </w:rPr>
        <w:t>. – 205 с.</w:t>
      </w:r>
    </w:p>
    <w:p w:rsidR="005F64BE" w:rsidRPr="00297BDF" w:rsidRDefault="005F64BE" w:rsidP="00366A63">
      <w:pPr>
        <w:numPr>
          <w:ilvl w:val="0"/>
          <w:numId w:val="18"/>
        </w:numPr>
        <w:tabs>
          <w:tab w:val="left" w:pos="0"/>
          <w:tab w:val="left" w:pos="993"/>
        </w:tabs>
        <w:spacing w:after="0" w:line="240" w:lineRule="auto"/>
        <w:ind w:left="0" w:firstLine="567"/>
        <w:contextualSpacing/>
        <w:jc w:val="both"/>
        <w:rPr>
          <w:rFonts w:ascii="Times New Roman" w:eastAsiaTheme="minorHAnsi" w:hAnsi="Times New Roman"/>
          <w:sz w:val="28"/>
          <w:szCs w:val="28"/>
          <w:lang w:val="kk-KZ"/>
        </w:rPr>
      </w:pPr>
      <w:r w:rsidRPr="00297BDF">
        <w:rPr>
          <w:rFonts w:ascii="Times New Roman" w:eastAsiaTheme="minorHAnsi" w:hAnsi="Times New Roman"/>
          <w:sz w:val="28"/>
          <w:szCs w:val="28"/>
          <w:lang w:val="kk-KZ"/>
        </w:rPr>
        <w:t>Мұханбетжанова Ә.М. Білімді интеграциялау негізінде оқушыларда дүниенің ғылыми бейнесін қалыптастыру. – Алматы, 2000. - 248 б.</w:t>
      </w:r>
    </w:p>
    <w:p w:rsidR="005F64BE" w:rsidRPr="00297BDF" w:rsidRDefault="00CB0584" w:rsidP="00366A63">
      <w:pPr>
        <w:numPr>
          <w:ilvl w:val="0"/>
          <w:numId w:val="18"/>
        </w:numPr>
        <w:tabs>
          <w:tab w:val="left" w:pos="0"/>
          <w:tab w:val="left" w:pos="993"/>
        </w:tabs>
        <w:spacing w:after="0" w:line="240" w:lineRule="auto"/>
        <w:ind w:left="0" w:firstLine="567"/>
        <w:contextualSpacing/>
        <w:jc w:val="both"/>
        <w:rPr>
          <w:rFonts w:ascii="Times New Roman" w:eastAsiaTheme="minorHAnsi" w:hAnsi="Times New Roman"/>
          <w:sz w:val="28"/>
          <w:szCs w:val="28"/>
          <w:lang w:val="kk-KZ"/>
        </w:rPr>
      </w:pPr>
      <w:r w:rsidRPr="00297BDF">
        <w:rPr>
          <w:rFonts w:ascii="Times New Roman" w:eastAsiaTheme="minorHAnsi" w:hAnsi="Times New Roman"/>
          <w:spacing w:val="2"/>
          <w:sz w:val="28"/>
          <w:szCs w:val="28"/>
          <w:lang w:val="kk-KZ"/>
        </w:rPr>
        <w:t>Мукашева Д.М.</w:t>
      </w:r>
      <w:r w:rsidR="00171ED5" w:rsidRPr="00297BDF">
        <w:rPr>
          <w:rFonts w:ascii="Times New Roman" w:eastAsiaTheme="minorHAnsi" w:hAnsi="Times New Roman"/>
          <w:spacing w:val="2"/>
          <w:sz w:val="28"/>
          <w:szCs w:val="28"/>
          <w:lang w:val="kk-KZ"/>
        </w:rPr>
        <w:t>, Жексембиев Р.К., Кіршібаев Е.А. «Зерттеу құзыреттілігі» ұғымының теориялық мазмұны.</w:t>
      </w:r>
      <w:r w:rsidRPr="00297BDF">
        <w:rPr>
          <w:rFonts w:ascii="Times New Roman" w:eastAsiaTheme="minorHAnsi" w:hAnsi="Times New Roman"/>
          <w:spacing w:val="2"/>
          <w:sz w:val="28"/>
          <w:szCs w:val="28"/>
          <w:lang w:val="kk-KZ"/>
        </w:rPr>
        <w:t xml:space="preserve"> </w:t>
      </w:r>
      <w:r w:rsidR="00171ED5" w:rsidRPr="00297BDF">
        <w:rPr>
          <w:rFonts w:ascii="Times New Roman" w:eastAsiaTheme="minorHAnsi" w:hAnsi="Times New Roman"/>
          <w:sz w:val="28"/>
          <w:szCs w:val="28"/>
          <w:lang w:val="kk-KZ"/>
        </w:rPr>
        <w:t>// Абай атындағы Қазақ ұлттық педагогикалық университетi. ХАБАРШЫ «Педагогика ғылымдары» сериясы. – Алматы, 2019. - №4(64).  – б</w:t>
      </w:r>
      <w:r w:rsidR="007967DC" w:rsidRPr="00297BDF">
        <w:rPr>
          <w:rFonts w:ascii="Times New Roman" w:eastAsiaTheme="minorHAnsi" w:hAnsi="Times New Roman"/>
          <w:sz w:val="28"/>
          <w:szCs w:val="28"/>
          <w:lang w:val="kk-KZ"/>
        </w:rPr>
        <w:t>. 25-32</w:t>
      </w:r>
      <w:r w:rsidR="00171ED5" w:rsidRPr="00297BDF">
        <w:rPr>
          <w:rFonts w:ascii="Times New Roman" w:eastAsiaTheme="minorHAnsi" w:hAnsi="Times New Roman"/>
          <w:sz w:val="28"/>
          <w:szCs w:val="28"/>
          <w:lang w:val="kk-KZ"/>
        </w:rPr>
        <w:t>.</w:t>
      </w:r>
    </w:p>
    <w:p w:rsidR="005F64BE" w:rsidRPr="00297BDF" w:rsidRDefault="005F64BE" w:rsidP="00366A63">
      <w:pPr>
        <w:numPr>
          <w:ilvl w:val="0"/>
          <w:numId w:val="18"/>
        </w:numPr>
        <w:tabs>
          <w:tab w:val="left" w:pos="0"/>
          <w:tab w:val="left" w:pos="993"/>
        </w:tabs>
        <w:spacing w:after="0" w:line="240" w:lineRule="auto"/>
        <w:ind w:left="0" w:firstLine="567"/>
        <w:contextualSpacing/>
        <w:jc w:val="both"/>
        <w:rPr>
          <w:rFonts w:ascii="Times New Roman" w:eastAsiaTheme="minorHAnsi" w:hAnsi="Times New Roman"/>
          <w:sz w:val="28"/>
          <w:szCs w:val="28"/>
          <w:lang w:val="kk-KZ"/>
        </w:rPr>
      </w:pPr>
      <w:r w:rsidRPr="00297BDF">
        <w:rPr>
          <w:rFonts w:ascii="Times New Roman" w:eastAsiaTheme="minorHAnsi" w:hAnsi="Times New Roman"/>
          <w:sz w:val="28"/>
          <w:szCs w:val="28"/>
          <w:lang w:val="kk-KZ"/>
        </w:rPr>
        <w:t>Торманов Н.Т., Абшенова Л.Ү. Биологияны оқыту әдістері.</w:t>
      </w:r>
      <w:r w:rsidR="00935DDF" w:rsidRPr="00297BDF">
        <w:rPr>
          <w:rFonts w:ascii="Times New Roman" w:eastAsiaTheme="minorHAnsi" w:hAnsi="Times New Roman"/>
          <w:sz w:val="28"/>
          <w:szCs w:val="28"/>
          <w:lang w:val="kk-KZ"/>
        </w:rPr>
        <w:t xml:space="preserve"> </w:t>
      </w:r>
      <w:r w:rsidRPr="00297BDF">
        <w:rPr>
          <w:rFonts w:ascii="Times New Roman" w:eastAsiaTheme="minorHAnsi" w:hAnsi="Times New Roman"/>
          <w:sz w:val="28"/>
          <w:szCs w:val="28"/>
          <w:shd w:val="clear" w:color="auto" w:fill="FFFFFF"/>
          <w:lang w:val="kk-KZ"/>
        </w:rPr>
        <w:t xml:space="preserve">- </w:t>
      </w:r>
      <w:r w:rsidRPr="00297BDF">
        <w:rPr>
          <w:rFonts w:ascii="Times New Roman" w:eastAsiaTheme="minorHAnsi" w:hAnsi="Times New Roman"/>
          <w:sz w:val="28"/>
          <w:szCs w:val="28"/>
          <w:lang w:val="kk-KZ"/>
        </w:rPr>
        <w:t>Алматы: Қазақ университеті, 2004.</w:t>
      </w:r>
      <w:r w:rsidRPr="00297BDF">
        <w:rPr>
          <w:rFonts w:ascii="Times New Roman" w:eastAsiaTheme="minorHAnsi" w:hAnsi="Times New Roman"/>
          <w:sz w:val="28"/>
          <w:szCs w:val="28"/>
          <w:shd w:val="clear" w:color="auto" w:fill="FFFFFF"/>
          <w:lang w:val="kk-KZ"/>
        </w:rPr>
        <w:t xml:space="preserve"> – </w:t>
      </w:r>
      <w:r w:rsidRPr="00297BDF">
        <w:rPr>
          <w:rFonts w:ascii="Times New Roman" w:eastAsiaTheme="minorHAnsi" w:hAnsi="Times New Roman"/>
          <w:sz w:val="28"/>
          <w:szCs w:val="28"/>
          <w:lang w:val="kk-KZ"/>
        </w:rPr>
        <w:t>196 б.</w:t>
      </w:r>
    </w:p>
    <w:p w:rsidR="005F64BE" w:rsidRPr="00297BDF" w:rsidRDefault="005F64BE" w:rsidP="00366A63">
      <w:pPr>
        <w:numPr>
          <w:ilvl w:val="0"/>
          <w:numId w:val="18"/>
        </w:numPr>
        <w:tabs>
          <w:tab w:val="left" w:pos="0"/>
          <w:tab w:val="left" w:pos="993"/>
        </w:tabs>
        <w:spacing w:after="0" w:line="240" w:lineRule="auto"/>
        <w:ind w:left="0" w:firstLine="567"/>
        <w:contextualSpacing/>
        <w:jc w:val="both"/>
        <w:rPr>
          <w:rFonts w:ascii="Times New Roman" w:eastAsiaTheme="minorHAnsi" w:hAnsi="Times New Roman"/>
          <w:sz w:val="28"/>
          <w:szCs w:val="28"/>
          <w:lang w:val="kk-KZ"/>
        </w:rPr>
      </w:pPr>
      <w:r w:rsidRPr="00297BDF">
        <w:rPr>
          <w:rFonts w:ascii="Times New Roman" w:eastAsiaTheme="minorHAnsi" w:hAnsi="Times New Roman"/>
          <w:sz w:val="28"/>
          <w:szCs w:val="28"/>
          <w:lang w:val="kk-KZ"/>
        </w:rPr>
        <w:t xml:space="preserve">Қуанышева С.Е. Биологияны оқыту әдістемесі. </w:t>
      </w:r>
      <w:r w:rsidRPr="00297BDF">
        <w:rPr>
          <w:rFonts w:ascii="Times New Roman" w:eastAsiaTheme="minorHAnsi" w:hAnsi="Times New Roman"/>
          <w:sz w:val="28"/>
          <w:szCs w:val="28"/>
          <w:shd w:val="clear" w:color="auto" w:fill="FFFFFF"/>
          <w:lang w:val="kk-KZ"/>
        </w:rPr>
        <w:t xml:space="preserve">– </w:t>
      </w:r>
      <w:r w:rsidRPr="00297BDF">
        <w:rPr>
          <w:rFonts w:ascii="Times New Roman" w:eastAsiaTheme="minorHAnsi" w:hAnsi="Times New Roman"/>
          <w:sz w:val="28"/>
          <w:szCs w:val="28"/>
          <w:lang w:val="kk-KZ"/>
        </w:rPr>
        <w:t>Шымкент,</w:t>
      </w:r>
      <w:r w:rsidR="00935DDF" w:rsidRPr="00297BDF">
        <w:rPr>
          <w:rFonts w:ascii="Times New Roman" w:eastAsiaTheme="minorHAnsi" w:hAnsi="Times New Roman"/>
          <w:sz w:val="28"/>
          <w:szCs w:val="28"/>
          <w:lang w:val="kk-KZ"/>
        </w:rPr>
        <w:t xml:space="preserve"> </w:t>
      </w:r>
      <w:r w:rsidRPr="00297BDF">
        <w:rPr>
          <w:rFonts w:ascii="Times New Roman" w:eastAsiaTheme="minorHAnsi" w:hAnsi="Times New Roman"/>
          <w:sz w:val="28"/>
          <w:szCs w:val="28"/>
          <w:lang w:val="kk-KZ"/>
        </w:rPr>
        <w:t xml:space="preserve">2000. </w:t>
      </w:r>
      <w:r w:rsidRPr="00297BDF">
        <w:rPr>
          <w:rFonts w:ascii="Times New Roman" w:eastAsiaTheme="minorHAnsi" w:hAnsi="Times New Roman"/>
          <w:sz w:val="28"/>
          <w:szCs w:val="28"/>
          <w:shd w:val="clear" w:color="auto" w:fill="FFFFFF"/>
          <w:lang w:val="kk-KZ"/>
        </w:rPr>
        <w:t>-</w:t>
      </w:r>
      <w:r w:rsidRPr="00297BDF">
        <w:rPr>
          <w:rFonts w:ascii="Times New Roman" w:eastAsiaTheme="minorHAnsi" w:hAnsi="Times New Roman"/>
          <w:sz w:val="28"/>
          <w:szCs w:val="28"/>
          <w:lang w:val="kk-KZ"/>
        </w:rPr>
        <w:t>300 б.</w:t>
      </w:r>
    </w:p>
    <w:p w:rsidR="005F64BE" w:rsidRPr="00297BDF" w:rsidRDefault="005F64BE" w:rsidP="00366A63">
      <w:pPr>
        <w:numPr>
          <w:ilvl w:val="0"/>
          <w:numId w:val="18"/>
        </w:numPr>
        <w:tabs>
          <w:tab w:val="left" w:pos="0"/>
          <w:tab w:val="left" w:pos="993"/>
        </w:tabs>
        <w:spacing w:after="0" w:line="240" w:lineRule="auto"/>
        <w:ind w:left="0" w:firstLine="567"/>
        <w:contextualSpacing/>
        <w:jc w:val="both"/>
        <w:rPr>
          <w:rFonts w:ascii="Times New Roman" w:eastAsiaTheme="minorHAnsi" w:hAnsi="Times New Roman"/>
          <w:sz w:val="28"/>
          <w:szCs w:val="28"/>
          <w:lang w:val="kk-KZ"/>
        </w:rPr>
      </w:pPr>
      <w:r w:rsidRPr="00297BDF">
        <w:rPr>
          <w:rFonts w:ascii="Times New Roman" w:eastAsiaTheme="minorHAnsi" w:hAnsi="Times New Roman"/>
          <w:sz w:val="28"/>
          <w:szCs w:val="28"/>
          <w:lang w:val="kk-KZ"/>
        </w:rPr>
        <w:t>David F. Miller. Methods and Materials for Teaching Biologi</w:t>
      </w:r>
      <w:r w:rsidRPr="00297BDF">
        <w:rPr>
          <w:rFonts w:ascii="Times New Roman" w:eastAsiaTheme="minorHAnsi" w:hAnsi="Times New Roman"/>
          <w:sz w:val="28"/>
          <w:szCs w:val="28"/>
          <w:lang w:val="en-US"/>
        </w:rPr>
        <w:t>cal Sciences</w:t>
      </w:r>
      <w:r w:rsidR="002759C9" w:rsidRPr="00297BDF">
        <w:rPr>
          <w:rFonts w:ascii="Times New Roman" w:eastAsiaTheme="minorHAnsi" w:hAnsi="Times New Roman"/>
          <w:sz w:val="28"/>
          <w:szCs w:val="28"/>
          <w:lang w:val="en-US"/>
        </w:rPr>
        <w:t xml:space="preserve">. - </w:t>
      </w:r>
      <w:r w:rsidRPr="00297BDF">
        <w:rPr>
          <w:rFonts w:ascii="Times New Roman" w:eastAsiaTheme="minorHAnsi" w:hAnsi="Times New Roman"/>
          <w:sz w:val="28"/>
          <w:szCs w:val="28"/>
          <w:lang w:val="en-US"/>
        </w:rPr>
        <w:t>Publisher Read Books</w:t>
      </w:r>
      <w:r w:rsidR="002759C9" w:rsidRPr="00297BDF">
        <w:rPr>
          <w:rFonts w:ascii="Times New Roman" w:eastAsiaTheme="minorHAnsi" w:hAnsi="Times New Roman"/>
          <w:sz w:val="28"/>
          <w:szCs w:val="28"/>
          <w:lang w:val="en-US"/>
        </w:rPr>
        <w:t>,</w:t>
      </w:r>
      <w:r w:rsidR="00935DDF" w:rsidRPr="00297BDF">
        <w:rPr>
          <w:rFonts w:ascii="Times New Roman" w:eastAsiaTheme="minorHAnsi" w:hAnsi="Times New Roman"/>
          <w:sz w:val="28"/>
          <w:szCs w:val="28"/>
          <w:lang w:val="kk-KZ"/>
        </w:rPr>
        <w:t xml:space="preserve"> </w:t>
      </w:r>
      <w:r w:rsidRPr="00297BDF">
        <w:rPr>
          <w:rFonts w:ascii="Times New Roman" w:eastAsiaTheme="minorHAnsi" w:hAnsi="Times New Roman"/>
          <w:sz w:val="28"/>
          <w:szCs w:val="28"/>
          <w:lang w:val="en-US"/>
        </w:rPr>
        <w:t xml:space="preserve">2007. </w:t>
      </w:r>
      <w:r w:rsidRPr="00297BDF">
        <w:rPr>
          <w:rFonts w:ascii="Times New Roman" w:eastAsiaTheme="minorHAnsi" w:hAnsi="Times New Roman"/>
          <w:spacing w:val="2"/>
          <w:sz w:val="28"/>
          <w:szCs w:val="28"/>
          <w:lang w:val="en-US"/>
        </w:rPr>
        <w:t xml:space="preserve">- </w:t>
      </w:r>
      <w:r w:rsidRPr="00297BDF">
        <w:rPr>
          <w:rFonts w:ascii="Times New Roman" w:eastAsiaTheme="minorHAnsi" w:hAnsi="Times New Roman"/>
          <w:sz w:val="28"/>
          <w:szCs w:val="28"/>
          <w:lang w:val="en-US"/>
        </w:rPr>
        <w:t>448 p.</w:t>
      </w:r>
    </w:p>
    <w:p w:rsidR="005F64BE" w:rsidRPr="00297BDF" w:rsidRDefault="005F64BE" w:rsidP="00366A63">
      <w:pPr>
        <w:numPr>
          <w:ilvl w:val="0"/>
          <w:numId w:val="18"/>
        </w:numPr>
        <w:tabs>
          <w:tab w:val="left" w:pos="0"/>
          <w:tab w:val="left" w:pos="993"/>
        </w:tabs>
        <w:spacing w:after="0" w:line="240" w:lineRule="auto"/>
        <w:ind w:left="0" w:firstLine="567"/>
        <w:contextualSpacing/>
        <w:jc w:val="both"/>
        <w:rPr>
          <w:rFonts w:ascii="Times New Roman" w:eastAsiaTheme="minorHAnsi" w:hAnsi="Times New Roman"/>
          <w:sz w:val="28"/>
          <w:szCs w:val="28"/>
          <w:lang w:val="kk-KZ"/>
        </w:rPr>
      </w:pPr>
      <w:r w:rsidRPr="00297BDF">
        <w:rPr>
          <w:rFonts w:ascii="Times New Roman" w:hAnsi="Times New Roman"/>
          <w:sz w:val="28"/>
          <w:szCs w:val="28"/>
        </w:rPr>
        <w:t xml:space="preserve">Райков Б.Е. Пути и методы натуралистического просвещения. </w:t>
      </w:r>
      <w:r w:rsidRPr="00297BDF">
        <w:rPr>
          <w:rFonts w:ascii="Times New Roman" w:eastAsiaTheme="minorHAnsi" w:hAnsi="Times New Roman"/>
          <w:sz w:val="28"/>
          <w:szCs w:val="28"/>
        </w:rPr>
        <w:t>-</w:t>
      </w:r>
      <w:r w:rsidRPr="00297BDF">
        <w:rPr>
          <w:rFonts w:ascii="Times New Roman" w:eastAsiaTheme="minorHAnsi" w:hAnsi="Times New Roman"/>
          <w:sz w:val="28"/>
          <w:szCs w:val="28"/>
          <w:lang w:val="kk-KZ"/>
        </w:rPr>
        <w:t xml:space="preserve">М.:  </w:t>
      </w:r>
      <w:r w:rsidRPr="00297BDF">
        <w:rPr>
          <w:rFonts w:ascii="Times New Roman" w:eastAsiaTheme="minorHAnsi" w:hAnsi="Times New Roman"/>
          <w:sz w:val="28"/>
          <w:szCs w:val="28"/>
        </w:rPr>
        <w:t>АПН РСФСР,1960</w:t>
      </w:r>
      <w:r w:rsidRPr="00297BDF">
        <w:rPr>
          <w:rFonts w:ascii="Times New Roman" w:eastAsiaTheme="minorHAnsi" w:hAnsi="Times New Roman"/>
          <w:sz w:val="28"/>
          <w:szCs w:val="28"/>
          <w:lang w:val="kk-KZ"/>
        </w:rPr>
        <w:t xml:space="preserve">.- </w:t>
      </w:r>
      <w:r w:rsidRPr="00297BDF">
        <w:rPr>
          <w:rFonts w:ascii="Times New Roman" w:hAnsi="Times New Roman"/>
          <w:sz w:val="28"/>
          <w:szCs w:val="28"/>
        </w:rPr>
        <w:t>488 с.</w:t>
      </w:r>
    </w:p>
    <w:p w:rsidR="005F64BE" w:rsidRPr="00297BDF" w:rsidRDefault="00225C5C" w:rsidP="00366A63">
      <w:pPr>
        <w:numPr>
          <w:ilvl w:val="0"/>
          <w:numId w:val="18"/>
        </w:numPr>
        <w:tabs>
          <w:tab w:val="left" w:pos="0"/>
          <w:tab w:val="left" w:pos="993"/>
          <w:tab w:val="left" w:pos="1134"/>
        </w:tabs>
        <w:spacing w:after="0" w:line="240" w:lineRule="auto"/>
        <w:ind w:left="0" w:firstLine="567"/>
        <w:contextualSpacing/>
        <w:jc w:val="both"/>
        <w:rPr>
          <w:rFonts w:ascii="Times New Roman" w:eastAsiaTheme="minorHAnsi" w:hAnsi="Times New Roman"/>
          <w:sz w:val="28"/>
          <w:szCs w:val="28"/>
          <w:lang w:val="kk-KZ"/>
        </w:rPr>
      </w:pPr>
      <w:r w:rsidRPr="00297BDF">
        <w:rPr>
          <w:rFonts w:ascii="Times New Roman" w:eastAsiaTheme="minorHAnsi" w:hAnsi="Times New Roman"/>
          <w:sz w:val="28"/>
          <w:szCs w:val="28"/>
          <w:lang w:val="kk-KZ"/>
        </w:rPr>
        <w:t>Батаева Д.С.</w:t>
      </w:r>
      <w:r w:rsidR="005F64BE" w:rsidRPr="00297BDF">
        <w:rPr>
          <w:rFonts w:ascii="Times New Roman" w:eastAsiaTheme="minorHAnsi" w:hAnsi="Times New Roman"/>
          <w:sz w:val="28"/>
          <w:szCs w:val="28"/>
          <w:lang w:val="kk-KZ"/>
        </w:rPr>
        <w:t xml:space="preserve">  Күріштің тұзға төзімділік әдістерін оқу үдерісінде пайдалану арқылы болашақ мұғалімдердің кәсіби </w:t>
      </w:r>
      <w:r w:rsidR="00F920BF" w:rsidRPr="00297BDF">
        <w:rPr>
          <w:rFonts w:ascii="Times New Roman" w:eastAsiaTheme="minorHAnsi" w:hAnsi="Times New Roman"/>
          <w:sz w:val="28"/>
          <w:szCs w:val="28"/>
          <w:lang w:val="kk-KZ"/>
        </w:rPr>
        <w:t>құзырет</w:t>
      </w:r>
      <w:r w:rsidR="005F64BE" w:rsidRPr="00297BDF">
        <w:rPr>
          <w:rFonts w:ascii="Times New Roman" w:eastAsiaTheme="minorHAnsi" w:hAnsi="Times New Roman"/>
          <w:sz w:val="28"/>
          <w:szCs w:val="28"/>
          <w:lang w:val="kk-KZ"/>
        </w:rPr>
        <w:t>тілігін қалыптастыру: фил. док. (PhD) ... дис.: 6D011300</w:t>
      </w:r>
      <w:r w:rsidR="002759C9" w:rsidRPr="00297BDF">
        <w:rPr>
          <w:rFonts w:ascii="Times New Roman" w:eastAsiaTheme="minorHAnsi" w:hAnsi="Times New Roman"/>
          <w:sz w:val="28"/>
          <w:szCs w:val="28"/>
          <w:lang w:val="kk-KZ"/>
        </w:rPr>
        <w:t xml:space="preserve">. </w:t>
      </w:r>
      <w:r w:rsidR="005F64BE" w:rsidRPr="00297BDF">
        <w:rPr>
          <w:rFonts w:ascii="Times New Roman" w:hAnsi="Times New Roman"/>
          <w:sz w:val="28"/>
          <w:szCs w:val="28"/>
          <w:lang w:val="kk-KZ"/>
        </w:rPr>
        <w:t xml:space="preserve">- </w:t>
      </w:r>
      <w:r w:rsidR="005F64BE" w:rsidRPr="00297BDF">
        <w:rPr>
          <w:rFonts w:ascii="Times New Roman" w:eastAsiaTheme="minorHAnsi" w:hAnsi="Times New Roman"/>
          <w:sz w:val="28"/>
          <w:szCs w:val="28"/>
          <w:lang w:val="kk-KZ"/>
        </w:rPr>
        <w:t xml:space="preserve">Алматы, 2019. </w:t>
      </w:r>
      <w:r w:rsidR="005F64BE" w:rsidRPr="00297BDF">
        <w:rPr>
          <w:rFonts w:ascii="Times New Roman" w:hAnsi="Times New Roman"/>
          <w:sz w:val="28"/>
          <w:szCs w:val="28"/>
          <w:lang w:val="kk-KZ"/>
        </w:rPr>
        <w:t xml:space="preserve">– </w:t>
      </w:r>
      <w:r w:rsidR="005F64BE" w:rsidRPr="00297BDF">
        <w:rPr>
          <w:rFonts w:ascii="Times New Roman" w:eastAsiaTheme="minorHAnsi" w:hAnsi="Times New Roman"/>
          <w:sz w:val="28"/>
          <w:szCs w:val="28"/>
          <w:lang w:val="kk-KZ"/>
        </w:rPr>
        <w:t>138 б.</w:t>
      </w:r>
    </w:p>
    <w:p w:rsidR="005F64BE" w:rsidRPr="00297BDF" w:rsidRDefault="005F64BE" w:rsidP="00366A63">
      <w:pPr>
        <w:numPr>
          <w:ilvl w:val="0"/>
          <w:numId w:val="18"/>
        </w:numPr>
        <w:tabs>
          <w:tab w:val="left" w:pos="0"/>
          <w:tab w:val="left" w:pos="993"/>
          <w:tab w:val="left" w:pos="1134"/>
        </w:tabs>
        <w:spacing w:after="0" w:line="240" w:lineRule="auto"/>
        <w:ind w:left="0" w:firstLine="567"/>
        <w:contextualSpacing/>
        <w:jc w:val="both"/>
        <w:rPr>
          <w:rFonts w:ascii="Times New Roman" w:eastAsiaTheme="minorHAnsi" w:hAnsi="Times New Roman"/>
          <w:sz w:val="28"/>
          <w:szCs w:val="28"/>
          <w:lang w:val="kk-KZ"/>
        </w:rPr>
      </w:pPr>
      <w:r w:rsidRPr="00297BDF">
        <w:rPr>
          <w:rFonts w:ascii="Times New Roman" w:eastAsiaTheme="minorHAnsi" w:hAnsi="Times New Roman"/>
          <w:sz w:val="28"/>
          <w:szCs w:val="28"/>
          <w:lang w:val="kk-KZ"/>
        </w:rPr>
        <w:t>Убниязова Ш.А. Оқу үдерісінде интеграция негізінде студенттердің толеранттылығын қалыптастыру: фил</w:t>
      </w:r>
      <w:r w:rsidR="00AC4577" w:rsidRPr="00297BDF">
        <w:rPr>
          <w:rFonts w:ascii="Times New Roman" w:eastAsiaTheme="minorHAnsi" w:hAnsi="Times New Roman"/>
          <w:sz w:val="28"/>
          <w:szCs w:val="28"/>
          <w:lang w:val="kk-KZ"/>
        </w:rPr>
        <w:t>ол</w:t>
      </w:r>
      <w:r w:rsidRPr="00297BDF">
        <w:rPr>
          <w:rFonts w:ascii="Times New Roman" w:eastAsiaTheme="minorHAnsi" w:hAnsi="Times New Roman"/>
          <w:sz w:val="28"/>
          <w:szCs w:val="28"/>
          <w:lang w:val="kk-KZ"/>
        </w:rPr>
        <w:t xml:space="preserve">. док. (PhD) ... дис. </w:t>
      </w:r>
      <w:r w:rsidRPr="00297BDF">
        <w:rPr>
          <w:rFonts w:ascii="Times New Roman" w:hAnsi="Times New Roman"/>
          <w:sz w:val="28"/>
          <w:szCs w:val="28"/>
          <w:lang w:val="kk-KZ"/>
        </w:rPr>
        <w:t xml:space="preserve">- </w:t>
      </w:r>
      <w:r w:rsidRPr="00297BDF">
        <w:rPr>
          <w:rFonts w:ascii="Times New Roman" w:eastAsiaTheme="minorHAnsi" w:hAnsi="Times New Roman"/>
          <w:sz w:val="28"/>
          <w:szCs w:val="28"/>
          <w:lang w:val="kk-KZ"/>
        </w:rPr>
        <w:t xml:space="preserve">Алматы, 2013. </w:t>
      </w:r>
      <w:r w:rsidRPr="00297BDF">
        <w:rPr>
          <w:rFonts w:ascii="Times New Roman" w:hAnsi="Times New Roman"/>
          <w:sz w:val="28"/>
          <w:szCs w:val="28"/>
          <w:lang w:val="kk-KZ"/>
        </w:rPr>
        <w:t xml:space="preserve">– </w:t>
      </w:r>
      <w:r w:rsidRPr="00297BDF">
        <w:rPr>
          <w:rFonts w:ascii="Times New Roman" w:eastAsiaTheme="minorHAnsi" w:hAnsi="Times New Roman"/>
          <w:sz w:val="28"/>
          <w:szCs w:val="28"/>
          <w:lang w:val="kk-KZ"/>
        </w:rPr>
        <w:t>138 б.</w:t>
      </w:r>
    </w:p>
    <w:p w:rsidR="005F64BE" w:rsidRPr="00297BDF" w:rsidRDefault="005F64BE" w:rsidP="00366A63">
      <w:pPr>
        <w:numPr>
          <w:ilvl w:val="0"/>
          <w:numId w:val="18"/>
        </w:numPr>
        <w:tabs>
          <w:tab w:val="left" w:pos="0"/>
          <w:tab w:val="left" w:pos="993"/>
          <w:tab w:val="left" w:pos="1134"/>
        </w:tabs>
        <w:spacing w:after="0" w:line="240" w:lineRule="auto"/>
        <w:ind w:left="0" w:firstLine="567"/>
        <w:contextualSpacing/>
        <w:jc w:val="both"/>
        <w:rPr>
          <w:rFonts w:ascii="Times New Roman" w:eastAsiaTheme="minorHAnsi" w:hAnsi="Times New Roman"/>
          <w:sz w:val="28"/>
          <w:szCs w:val="28"/>
          <w:lang w:val="kk-KZ"/>
        </w:rPr>
      </w:pPr>
      <w:r w:rsidRPr="00297BDF">
        <w:rPr>
          <w:rFonts w:ascii="Times New Roman" w:eastAsiaTheme="minorHAnsi" w:hAnsi="Times New Roman" w:cstheme="minorBidi"/>
          <w:bCs/>
          <w:sz w:val="28"/>
          <w:szCs w:val="28"/>
          <w:lang w:val="kk-KZ"/>
        </w:rPr>
        <w:t xml:space="preserve">Mukasheva </w:t>
      </w:r>
      <w:r w:rsidR="00CB5E5F" w:rsidRPr="00297BDF">
        <w:rPr>
          <w:rFonts w:ascii="Times New Roman" w:hAnsi="Times New Roman"/>
          <w:sz w:val="28"/>
          <w:szCs w:val="28"/>
          <w:lang w:val="kk-KZ"/>
        </w:rPr>
        <w:t xml:space="preserve">D., Kirshibayev Yе.,  </w:t>
      </w:r>
      <w:r w:rsidR="001B1682" w:rsidRPr="00297BDF">
        <w:rPr>
          <w:rFonts w:ascii="Times New Roman" w:hAnsi="Times New Roman"/>
          <w:sz w:val="28"/>
          <w:szCs w:val="28"/>
          <w:lang w:val="kk-KZ"/>
        </w:rPr>
        <w:t xml:space="preserve">Zhexembiyev R., Baiseitova G., Rakhimova Z., Jetimov M. </w:t>
      </w:r>
      <w:r w:rsidR="00491055" w:rsidRPr="00297BDF">
        <w:rPr>
          <w:rFonts w:ascii="Times New Roman" w:hAnsi="Times New Roman"/>
          <w:bCs/>
          <w:sz w:val="28"/>
          <w:szCs w:val="28"/>
          <w:lang w:val="kk-KZ"/>
        </w:rPr>
        <w:t xml:space="preserve">Тhe possibility of zoning sorghum culture in the Almaty region of the Republic of Kazakhstan. </w:t>
      </w:r>
      <w:r w:rsidR="00650302" w:rsidRPr="00297BDF">
        <w:rPr>
          <w:rFonts w:ascii="Times New Roman" w:hAnsi="Times New Roman"/>
          <w:iCs/>
          <w:sz w:val="28"/>
          <w:szCs w:val="28"/>
          <w:lang w:val="kk-KZ"/>
        </w:rPr>
        <w:t>А</w:t>
      </w:r>
      <w:r w:rsidR="00650302" w:rsidRPr="00297BDF">
        <w:rPr>
          <w:rFonts w:ascii="Times New Roman" w:hAnsi="Times New Roman"/>
          <w:iCs/>
          <w:sz w:val="28"/>
          <w:szCs w:val="28"/>
          <w:lang w:val="en-US"/>
        </w:rPr>
        <w:t>dalta</w:t>
      </w:r>
      <w:r w:rsidR="00AC4577" w:rsidRPr="00297BDF">
        <w:rPr>
          <w:rFonts w:ascii="Times New Roman" w:hAnsi="Times New Roman"/>
          <w:iCs/>
          <w:sz w:val="28"/>
          <w:szCs w:val="28"/>
          <w:lang w:val="kk-KZ"/>
        </w:rPr>
        <w:t>//</w:t>
      </w:r>
      <w:r w:rsidR="00AC4577" w:rsidRPr="00297BDF">
        <w:rPr>
          <w:rFonts w:ascii="Times New Roman" w:hAnsi="Times New Roman"/>
          <w:iCs/>
          <w:sz w:val="28"/>
          <w:szCs w:val="28"/>
          <w:lang w:val="en-US"/>
        </w:rPr>
        <w:t>J</w:t>
      </w:r>
      <w:r w:rsidR="00650302" w:rsidRPr="00297BDF">
        <w:rPr>
          <w:rFonts w:ascii="Times New Roman" w:hAnsi="Times New Roman"/>
          <w:iCs/>
          <w:sz w:val="28"/>
          <w:szCs w:val="28"/>
          <w:lang w:val="en-US"/>
        </w:rPr>
        <w:t>ournal of interdisciplinary research</w:t>
      </w:r>
      <w:r w:rsidR="00650302" w:rsidRPr="00297BDF">
        <w:rPr>
          <w:rFonts w:ascii="Times New Roman" w:hAnsi="Times New Roman"/>
          <w:iCs/>
          <w:sz w:val="28"/>
          <w:szCs w:val="28"/>
          <w:lang w:val="kk-KZ"/>
        </w:rPr>
        <w:t xml:space="preserve">. - </w:t>
      </w:r>
      <w:r w:rsidR="00AC4577" w:rsidRPr="00297BDF">
        <w:rPr>
          <w:rFonts w:ascii="Times New Roman" w:hAnsi="Times New Roman"/>
          <w:sz w:val="28"/>
          <w:szCs w:val="28"/>
          <w:lang w:val="en-US"/>
        </w:rPr>
        <w:t xml:space="preserve">2019.– </w:t>
      </w:r>
      <w:r w:rsidR="00B06E18" w:rsidRPr="00297BDF">
        <w:rPr>
          <w:rFonts w:ascii="Times New Roman" w:hAnsi="Times New Roman"/>
          <w:sz w:val="28"/>
          <w:szCs w:val="28"/>
          <w:lang w:val="en-US"/>
        </w:rPr>
        <w:t>Vol</w:t>
      </w:r>
      <w:r w:rsidR="00AC4577" w:rsidRPr="00297BDF">
        <w:rPr>
          <w:rFonts w:ascii="Times New Roman" w:hAnsi="Times New Roman"/>
          <w:sz w:val="28"/>
          <w:szCs w:val="28"/>
          <w:lang w:val="en-US"/>
        </w:rPr>
        <w:t xml:space="preserve">. </w:t>
      </w:r>
      <w:r w:rsidR="00B06E18" w:rsidRPr="00297BDF">
        <w:rPr>
          <w:rFonts w:ascii="Times New Roman" w:hAnsi="Times New Roman"/>
          <w:sz w:val="28"/>
          <w:szCs w:val="28"/>
          <w:lang w:val="en-US"/>
        </w:rPr>
        <w:t xml:space="preserve"> 9, </w:t>
      </w:r>
      <w:r w:rsidR="00AC4577" w:rsidRPr="00297BDF">
        <w:rPr>
          <w:rFonts w:ascii="Times New Roman" w:hAnsi="Times New Roman"/>
          <w:sz w:val="28"/>
          <w:szCs w:val="28"/>
          <w:lang w:val="en-US"/>
        </w:rPr>
        <w:t>i</w:t>
      </w:r>
      <w:r w:rsidR="00B06E18" w:rsidRPr="00297BDF">
        <w:rPr>
          <w:rFonts w:ascii="Times New Roman" w:hAnsi="Times New Roman"/>
          <w:sz w:val="28"/>
          <w:szCs w:val="28"/>
          <w:lang w:val="en-US"/>
        </w:rPr>
        <w:t>ssue 1</w:t>
      </w:r>
      <w:r w:rsidR="00AC4577" w:rsidRPr="00297BDF">
        <w:rPr>
          <w:rFonts w:ascii="Times New Roman" w:hAnsi="Times New Roman"/>
          <w:sz w:val="28"/>
          <w:szCs w:val="28"/>
          <w:lang w:val="en-US"/>
        </w:rPr>
        <w:t xml:space="preserve">. - </w:t>
      </w:r>
      <w:r w:rsidR="00AC4577" w:rsidRPr="00297BDF">
        <w:rPr>
          <w:rStyle w:val="10"/>
          <w:rFonts w:ascii="Times New Roman" w:hAnsi="Times New Roman" w:cs="Times New Roman"/>
          <w:b w:val="0"/>
          <w:color w:val="auto"/>
          <w:lang w:val="en-US"/>
        </w:rPr>
        <w:t>P. 144-151.</w:t>
      </w:r>
    </w:p>
    <w:p w:rsidR="005F64BE" w:rsidRPr="00297BDF" w:rsidRDefault="005F64BE" w:rsidP="00366A63">
      <w:pPr>
        <w:numPr>
          <w:ilvl w:val="0"/>
          <w:numId w:val="18"/>
        </w:numPr>
        <w:tabs>
          <w:tab w:val="left" w:pos="0"/>
          <w:tab w:val="left" w:pos="993"/>
          <w:tab w:val="left" w:pos="1134"/>
        </w:tabs>
        <w:spacing w:after="0" w:line="240" w:lineRule="auto"/>
        <w:ind w:left="0" w:firstLine="567"/>
        <w:contextualSpacing/>
        <w:jc w:val="both"/>
        <w:rPr>
          <w:rFonts w:ascii="Times New Roman" w:eastAsiaTheme="minorHAnsi" w:hAnsi="Times New Roman"/>
          <w:sz w:val="28"/>
          <w:szCs w:val="28"/>
          <w:lang w:val="kk-KZ"/>
        </w:rPr>
      </w:pPr>
      <w:r w:rsidRPr="00297BDF">
        <w:rPr>
          <w:rFonts w:ascii="Times New Roman" w:eastAsiaTheme="minorHAnsi" w:hAnsi="Times New Roman" w:cstheme="minorBidi"/>
          <w:sz w:val="28"/>
          <w:szCs w:val="28"/>
          <w:lang w:val="en-US"/>
        </w:rPr>
        <w:t>Caunii</w:t>
      </w:r>
      <w:r w:rsidR="00935DDF" w:rsidRPr="00297BDF">
        <w:rPr>
          <w:rFonts w:ascii="Times New Roman" w:eastAsiaTheme="minorHAnsi" w:hAnsi="Times New Roman" w:cstheme="minorBidi"/>
          <w:sz w:val="28"/>
          <w:szCs w:val="28"/>
          <w:lang w:val="kk-KZ"/>
        </w:rPr>
        <w:t xml:space="preserve"> </w:t>
      </w:r>
      <w:r w:rsidRPr="00297BDF">
        <w:rPr>
          <w:rFonts w:ascii="Times New Roman" w:eastAsiaTheme="minorHAnsi" w:hAnsi="Times New Roman" w:cstheme="minorBidi"/>
          <w:sz w:val="28"/>
          <w:szCs w:val="28"/>
        </w:rPr>
        <w:t>А</w:t>
      </w:r>
      <w:r w:rsidRPr="00297BDF">
        <w:rPr>
          <w:rFonts w:ascii="Times New Roman" w:eastAsiaTheme="minorHAnsi" w:hAnsi="Times New Roman" w:cstheme="minorBidi"/>
          <w:sz w:val="28"/>
          <w:szCs w:val="28"/>
          <w:lang w:val="en-US"/>
        </w:rPr>
        <w:t>., Cuciureanu R., Zakar A.M., Tonea E., Giuchici C. Chemical composition of common leafy vegetables. Studia Universitatis “Vasile</w:t>
      </w:r>
      <w:r w:rsidR="00935DDF" w:rsidRPr="00297BDF">
        <w:rPr>
          <w:rFonts w:ascii="Times New Roman" w:eastAsiaTheme="minorHAnsi" w:hAnsi="Times New Roman" w:cstheme="minorBidi"/>
          <w:sz w:val="28"/>
          <w:szCs w:val="28"/>
          <w:lang w:val="kk-KZ"/>
        </w:rPr>
        <w:t xml:space="preserve"> </w:t>
      </w:r>
      <w:r w:rsidRPr="00297BDF">
        <w:rPr>
          <w:rFonts w:ascii="Times New Roman" w:eastAsiaTheme="minorHAnsi" w:hAnsi="Times New Roman" w:cstheme="minorBidi"/>
          <w:sz w:val="28"/>
          <w:szCs w:val="28"/>
          <w:lang w:val="en-US"/>
        </w:rPr>
        <w:t>Goldiş”</w:t>
      </w:r>
      <w:r w:rsidR="00AC4577" w:rsidRPr="00297BDF">
        <w:rPr>
          <w:rFonts w:ascii="Times New Roman" w:eastAsiaTheme="minorHAnsi" w:hAnsi="Times New Roman" w:cstheme="minorBidi"/>
          <w:sz w:val="28"/>
          <w:szCs w:val="28"/>
          <w:lang w:val="en-US"/>
        </w:rPr>
        <w:t xml:space="preserve"> // </w:t>
      </w:r>
      <w:r w:rsidRPr="00297BDF">
        <w:rPr>
          <w:rFonts w:ascii="Times New Roman" w:eastAsiaTheme="minorHAnsi" w:hAnsi="Times New Roman" w:cstheme="minorBidi"/>
          <w:sz w:val="28"/>
          <w:szCs w:val="28"/>
          <w:lang w:val="en-US"/>
        </w:rPr>
        <w:t>Seria</w:t>
      </w:r>
      <w:r w:rsidR="00935DDF" w:rsidRPr="00297BDF">
        <w:rPr>
          <w:rFonts w:ascii="Times New Roman" w:eastAsiaTheme="minorHAnsi" w:hAnsi="Times New Roman" w:cstheme="minorBidi"/>
          <w:sz w:val="28"/>
          <w:szCs w:val="28"/>
          <w:lang w:val="kk-KZ"/>
        </w:rPr>
        <w:t xml:space="preserve"> </w:t>
      </w:r>
      <w:r w:rsidRPr="00297BDF">
        <w:rPr>
          <w:rFonts w:ascii="Times New Roman" w:eastAsiaTheme="minorHAnsi" w:hAnsi="Times New Roman" w:cstheme="minorBidi"/>
          <w:sz w:val="28"/>
          <w:szCs w:val="28"/>
          <w:lang w:val="en-US"/>
        </w:rPr>
        <w:t>Ştiinţele</w:t>
      </w:r>
      <w:r w:rsidR="00935DDF" w:rsidRPr="00297BDF">
        <w:rPr>
          <w:rFonts w:ascii="Times New Roman" w:eastAsiaTheme="minorHAnsi" w:hAnsi="Times New Roman" w:cstheme="minorBidi"/>
          <w:sz w:val="28"/>
          <w:szCs w:val="28"/>
          <w:lang w:val="kk-KZ"/>
        </w:rPr>
        <w:t xml:space="preserve"> </w:t>
      </w:r>
      <w:r w:rsidRPr="00297BDF">
        <w:rPr>
          <w:rFonts w:ascii="Times New Roman" w:eastAsiaTheme="minorHAnsi" w:hAnsi="Times New Roman" w:cstheme="minorBidi"/>
          <w:sz w:val="28"/>
          <w:szCs w:val="28"/>
          <w:lang w:val="en-US"/>
        </w:rPr>
        <w:t xml:space="preserve">Vieţii. </w:t>
      </w:r>
      <w:r w:rsidR="00AC4577" w:rsidRPr="00297BDF">
        <w:rPr>
          <w:rFonts w:ascii="Times New Roman" w:eastAsiaTheme="minorHAnsi" w:hAnsi="Times New Roman" w:cstheme="minorBidi"/>
          <w:sz w:val="28"/>
          <w:szCs w:val="28"/>
          <w:lang w:val="en-US"/>
        </w:rPr>
        <w:t>-</w:t>
      </w:r>
      <w:r w:rsidR="00935DDF" w:rsidRPr="00297BDF">
        <w:rPr>
          <w:rFonts w:ascii="Times New Roman" w:eastAsiaTheme="minorHAnsi" w:hAnsi="Times New Roman" w:cstheme="minorBidi"/>
          <w:sz w:val="28"/>
          <w:szCs w:val="28"/>
          <w:lang w:val="kk-KZ"/>
        </w:rPr>
        <w:t xml:space="preserve"> </w:t>
      </w:r>
      <w:r w:rsidR="00AC4577" w:rsidRPr="00297BDF">
        <w:rPr>
          <w:rFonts w:ascii="Times New Roman" w:eastAsiaTheme="minorHAnsi" w:hAnsi="Times New Roman" w:cstheme="minorBidi"/>
          <w:sz w:val="28"/>
          <w:szCs w:val="28"/>
          <w:lang w:val="en-US"/>
        </w:rPr>
        <w:t>2010.</w:t>
      </w:r>
      <w:r w:rsidRPr="00297BDF">
        <w:rPr>
          <w:rFonts w:ascii="Times New Roman" w:eastAsiaTheme="minorHAnsi" w:hAnsi="Times New Roman" w:cstheme="minorBidi"/>
          <w:sz w:val="28"/>
          <w:szCs w:val="28"/>
          <w:lang w:val="en-US"/>
        </w:rPr>
        <w:t xml:space="preserve">- Vol. 20, issue 2. - </w:t>
      </w:r>
      <w:r w:rsidRPr="00297BDF">
        <w:rPr>
          <w:rFonts w:ascii="Times New Roman" w:eastAsiaTheme="minorHAnsi" w:hAnsi="Times New Roman" w:cstheme="minorBidi"/>
          <w:sz w:val="28"/>
          <w:szCs w:val="28"/>
        </w:rPr>
        <w:t>Р</w:t>
      </w:r>
      <w:r w:rsidRPr="00297BDF">
        <w:rPr>
          <w:rFonts w:ascii="Times New Roman" w:eastAsiaTheme="minorHAnsi" w:hAnsi="Times New Roman" w:cstheme="minorBidi"/>
          <w:sz w:val="28"/>
          <w:szCs w:val="28"/>
          <w:lang w:val="en-US"/>
        </w:rPr>
        <w:t>. 45-48.</w:t>
      </w:r>
    </w:p>
    <w:p w:rsidR="005F64BE" w:rsidRPr="00297BDF" w:rsidRDefault="008F392E" w:rsidP="00366A63">
      <w:pPr>
        <w:numPr>
          <w:ilvl w:val="0"/>
          <w:numId w:val="18"/>
        </w:numPr>
        <w:tabs>
          <w:tab w:val="left" w:pos="0"/>
          <w:tab w:val="left" w:pos="993"/>
          <w:tab w:val="left" w:pos="1134"/>
        </w:tabs>
        <w:spacing w:after="0" w:line="240" w:lineRule="auto"/>
        <w:ind w:left="0" w:firstLine="567"/>
        <w:contextualSpacing/>
        <w:jc w:val="both"/>
        <w:rPr>
          <w:rFonts w:ascii="Times New Roman" w:eastAsiaTheme="minorHAnsi" w:hAnsi="Times New Roman"/>
          <w:sz w:val="28"/>
          <w:szCs w:val="28"/>
          <w:lang w:val="kk-KZ"/>
        </w:rPr>
      </w:pPr>
      <w:r w:rsidRPr="00297BDF">
        <w:rPr>
          <w:rFonts w:ascii="Times New Roman" w:eastAsiaTheme="minorHAnsi" w:hAnsi="Times New Roman"/>
          <w:sz w:val="28"/>
          <w:szCs w:val="28"/>
          <w:lang w:val="kk-KZ"/>
        </w:rPr>
        <w:t>Бекжанов С.Ж. Арал өңіріндегі күріш жүйелерінің тұзды топырақтарында құмай (сорго) дақылының өсіру технологиясын әзірлеу: фил</w:t>
      </w:r>
      <w:r w:rsidR="00AC4577" w:rsidRPr="00297BDF">
        <w:rPr>
          <w:rFonts w:ascii="Times New Roman" w:eastAsiaTheme="minorHAnsi" w:hAnsi="Times New Roman"/>
          <w:sz w:val="28"/>
          <w:szCs w:val="28"/>
          <w:lang w:val="kk-KZ"/>
        </w:rPr>
        <w:t>ол</w:t>
      </w:r>
      <w:r w:rsidRPr="00297BDF">
        <w:rPr>
          <w:rFonts w:ascii="Times New Roman" w:eastAsiaTheme="minorHAnsi" w:hAnsi="Times New Roman"/>
          <w:sz w:val="28"/>
          <w:szCs w:val="28"/>
          <w:lang w:val="kk-KZ"/>
        </w:rPr>
        <w:t>. док. (PhD) ... дис. – Қызылорда, 2016. – 121 б.</w:t>
      </w:r>
    </w:p>
    <w:p w:rsidR="005F64BE" w:rsidRPr="00297BDF" w:rsidRDefault="005F64BE" w:rsidP="00366A63">
      <w:pPr>
        <w:numPr>
          <w:ilvl w:val="0"/>
          <w:numId w:val="18"/>
        </w:numPr>
        <w:tabs>
          <w:tab w:val="left" w:pos="0"/>
          <w:tab w:val="left" w:pos="993"/>
          <w:tab w:val="left" w:pos="1134"/>
        </w:tabs>
        <w:spacing w:after="0" w:line="240" w:lineRule="auto"/>
        <w:ind w:left="0" w:firstLine="567"/>
        <w:contextualSpacing/>
        <w:jc w:val="both"/>
        <w:rPr>
          <w:rFonts w:ascii="Times New Roman" w:eastAsiaTheme="minorHAnsi" w:hAnsi="Times New Roman"/>
          <w:sz w:val="28"/>
          <w:szCs w:val="28"/>
          <w:lang w:val="kk-KZ"/>
        </w:rPr>
      </w:pPr>
      <w:r w:rsidRPr="00297BDF">
        <w:rPr>
          <w:rFonts w:ascii="Times New Roman" w:eastAsiaTheme="minorHAnsi" w:hAnsi="Times New Roman"/>
          <w:sz w:val="28"/>
          <w:szCs w:val="28"/>
          <w:lang w:val="kk-KZ"/>
        </w:rPr>
        <w:lastRenderedPageBreak/>
        <w:t>Нагорный С.А. Биологические особенности и селекционная ценность образцов сахарного сорго для создания сортов и гибридов с повышенном содержанием сахара:  дис. ... канд. с.</w:t>
      </w:r>
      <w:r w:rsidR="00AC4577" w:rsidRPr="00297BDF">
        <w:rPr>
          <w:rFonts w:ascii="Times New Roman" w:eastAsiaTheme="minorHAnsi" w:hAnsi="Times New Roman"/>
          <w:sz w:val="28"/>
          <w:szCs w:val="28"/>
          <w:lang w:val="kk-KZ"/>
        </w:rPr>
        <w:t>-х.</w:t>
      </w:r>
      <w:r w:rsidRPr="00297BDF">
        <w:rPr>
          <w:rFonts w:ascii="Times New Roman" w:eastAsiaTheme="minorHAnsi" w:hAnsi="Times New Roman"/>
          <w:sz w:val="28"/>
          <w:szCs w:val="28"/>
          <w:lang w:val="kk-KZ"/>
        </w:rPr>
        <w:t xml:space="preserve"> наук. – С</w:t>
      </w:r>
      <w:r w:rsidR="00AC4577" w:rsidRPr="00297BDF">
        <w:rPr>
          <w:rFonts w:ascii="Times New Roman" w:eastAsiaTheme="minorHAnsi" w:hAnsi="Times New Roman"/>
          <w:sz w:val="28"/>
          <w:szCs w:val="28"/>
          <w:lang w:val="kk-KZ"/>
        </w:rPr>
        <w:t xml:space="preserve">пб., </w:t>
      </w:r>
      <w:r w:rsidR="00AC4577" w:rsidRPr="00297BDF">
        <w:rPr>
          <w:rFonts w:ascii="Times New Roman" w:eastAsia="Times New Roman" w:hAnsi="Times New Roman"/>
          <w:sz w:val="28"/>
          <w:szCs w:val="28"/>
          <w:lang w:val="kk-KZ"/>
        </w:rPr>
        <w:t>2011. -</w:t>
      </w:r>
      <w:r w:rsidRPr="00297BDF">
        <w:rPr>
          <w:rFonts w:ascii="Times New Roman" w:eastAsiaTheme="minorHAnsi" w:hAnsi="Times New Roman"/>
          <w:sz w:val="28"/>
          <w:szCs w:val="28"/>
          <w:lang w:val="kk-KZ"/>
        </w:rPr>
        <w:t>164 с.</w:t>
      </w:r>
    </w:p>
    <w:p w:rsidR="005F64BE" w:rsidRPr="00297BDF" w:rsidRDefault="005F64BE" w:rsidP="00366A63">
      <w:pPr>
        <w:numPr>
          <w:ilvl w:val="0"/>
          <w:numId w:val="18"/>
        </w:numPr>
        <w:tabs>
          <w:tab w:val="left" w:pos="0"/>
          <w:tab w:val="left" w:pos="993"/>
          <w:tab w:val="left" w:pos="1134"/>
        </w:tabs>
        <w:spacing w:after="0" w:line="240" w:lineRule="auto"/>
        <w:ind w:left="0" w:firstLine="567"/>
        <w:contextualSpacing/>
        <w:jc w:val="both"/>
        <w:rPr>
          <w:rFonts w:ascii="Times New Roman" w:eastAsiaTheme="minorHAnsi" w:hAnsi="Times New Roman"/>
          <w:sz w:val="28"/>
          <w:szCs w:val="28"/>
          <w:lang w:val="kk-KZ"/>
        </w:rPr>
      </w:pPr>
      <w:r w:rsidRPr="00297BDF">
        <w:rPr>
          <w:rFonts w:ascii="Times New Roman" w:eastAsiaTheme="minorHAnsi" w:hAnsi="Times New Roman"/>
          <w:caps/>
          <w:sz w:val="28"/>
          <w:szCs w:val="28"/>
          <w:lang w:val="kk-KZ"/>
        </w:rPr>
        <w:t>А</w:t>
      </w:r>
      <w:r w:rsidRPr="00297BDF">
        <w:rPr>
          <w:rFonts w:ascii="Times New Roman" w:eastAsiaTheme="minorHAnsi" w:hAnsi="Times New Roman"/>
          <w:sz w:val="28"/>
          <w:szCs w:val="28"/>
          <w:lang w:val="kk-KZ"/>
        </w:rPr>
        <w:t>билев</w:t>
      </w:r>
      <w:r w:rsidRPr="00297BDF">
        <w:rPr>
          <w:rFonts w:ascii="Times New Roman" w:eastAsiaTheme="minorHAnsi" w:hAnsi="Times New Roman"/>
          <w:caps/>
          <w:sz w:val="28"/>
          <w:szCs w:val="28"/>
          <w:lang w:val="kk-KZ"/>
        </w:rPr>
        <w:t xml:space="preserve"> С.К., М</w:t>
      </w:r>
      <w:r w:rsidRPr="00297BDF">
        <w:rPr>
          <w:rFonts w:ascii="Times New Roman" w:eastAsiaTheme="minorHAnsi" w:hAnsi="Times New Roman"/>
          <w:sz w:val="28"/>
          <w:szCs w:val="28"/>
          <w:lang w:val="kk-KZ"/>
        </w:rPr>
        <w:t>укашева</w:t>
      </w:r>
      <w:r w:rsidRPr="00297BDF">
        <w:rPr>
          <w:rFonts w:ascii="Times New Roman" w:eastAsiaTheme="minorHAnsi" w:hAnsi="Times New Roman"/>
          <w:caps/>
          <w:sz w:val="28"/>
          <w:szCs w:val="28"/>
          <w:lang w:val="kk-KZ"/>
        </w:rPr>
        <w:t xml:space="preserve"> Д.М.</w:t>
      </w:r>
      <w:r w:rsidRPr="00297BDF">
        <w:rPr>
          <w:rFonts w:ascii="Times New Roman" w:hAnsi="Times New Roman"/>
          <w:caps/>
          <w:sz w:val="28"/>
          <w:szCs w:val="28"/>
          <w:lang w:val="kk-KZ"/>
        </w:rPr>
        <w:t xml:space="preserve">, </w:t>
      </w:r>
      <w:r w:rsidRPr="00297BDF">
        <w:rPr>
          <w:rFonts w:ascii="Times New Roman" w:eastAsiaTheme="minorHAnsi" w:hAnsi="Times New Roman"/>
          <w:caps/>
          <w:sz w:val="28"/>
          <w:szCs w:val="28"/>
          <w:lang w:val="kk-KZ"/>
        </w:rPr>
        <w:t>К</w:t>
      </w:r>
      <w:r w:rsidRPr="00297BDF">
        <w:rPr>
          <w:rFonts w:ascii="Times New Roman" w:eastAsiaTheme="minorHAnsi" w:hAnsi="Times New Roman"/>
          <w:sz w:val="28"/>
          <w:szCs w:val="28"/>
          <w:lang w:val="kk-KZ"/>
        </w:rPr>
        <w:t>іршібаев</w:t>
      </w:r>
      <w:r w:rsidRPr="00297BDF">
        <w:rPr>
          <w:rFonts w:ascii="Times New Roman" w:eastAsiaTheme="minorHAnsi" w:hAnsi="Times New Roman"/>
          <w:caps/>
          <w:sz w:val="28"/>
          <w:szCs w:val="28"/>
          <w:lang w:val="kk-KZ"/>
        </w:rPr>
        <w:t xml:space="preserve"> Е.А.</w:t>
      </w:r>
      <w:r w:rsidR="00935DDF" w:rsidRPr="00297BDF">
        <w:rPr>
          <w:rFonts w:ascii="Times New Roman" w:eastAsiaTheme="minorHAnsi" w:hAnsi="Times New Roman"/>
          <w:caps/>
          <w:sz w:val="28"/>
          <w:szCs w:val="28"/>
          <w:lang w:val="kk-KZ"/>
        </w:rPr>
        <w:t xml:space="preserve"> </w:t>
      </w:r>
      <w:r w:rsidRPr="00297BDF">
        <w:rPr>
          <w:rFonts w:ascii="Times New Roman" w:eastAsiaTheme="minorHAnsi" w:hAnsi="Times New Roman"/>
          <w:caps/>
          <w:sz w:val="28"/>
          <w:szCs w:val="28"/>
          <w:lang w:val="kk-KZ"/>
        </w:rPr>
        <w:t>(</w:t>
      </w:r>
      <w:r w:rsidRPr="00297BDF">
        <w:rPr>
          <w:rFonts w:ascii="Times New Roman" w:eastAsiaTheme="minorHAnsi" w:hAnsi="Times New Roman"/>
          <w:i/>
          <w:caps/>
          <w:sz w:val="28"/>
          <w:szCs w:val="28"/>
          <w:lang w:val="kk-KZ"/>
        </w:rPr>
        <w:t>S</w:t>
      </w:r>
      <w:r w:rsidRPr="00297BDF">
        <w:rPr>
          <w:rFonts w:ascii="Times New Roman" w:eastAsiaTheme="minorHAnsi" w:hAnsi="Times New Roman"/>
          <w:i/>
          <w:sz w:val="28"/>
          <w:szCs w:val="28"/>
          <w:lang w:val="kk-KZ"/>
        </w:rPr>
        <w:t>orghum</w:t>
      </w:r>
      <w:r w:rsidRPr="00297BDF">
        <w:rPr>
          <w:rFonts w:ascii="Times New Roman" w:eastAsiaTheme="minorHAnsi" w:hAnsi="Times New Roman"/>
          <w:i/>
          <w:caps/>
          <w:sz w:val="28"/>
          <w:szCs w:val="28"/>
          <w:lang w:val="kk-KZ"/>
        </w:rPr>
        <w:t xml:space="preserve"> M</w:t>
      </w:r>
      <w:r w:rsidRPr="00297BDF">
        <w:rPr>
          <w:rFonts w:ascii="Times New Roman" w:eastAsiaTheme="minorHAnsi" w:hAnsi="Times New Roman"/>
          <w:i/>
          <w:sz w:val="28"/>
          <w:szCs w:val="28"/>
          <w:lang w:val="kk-KZ"/>
        </w:rPr>
        <w:t>oench</w:t>
      </w:r>
      <w:r w:rsidRPr="00297BDF">
        <w:rPr>
          <w:rFonts w:ascii="Times New Roman" w:eastAsiaTheme="minorHAnsi" w:hAnsi="Times New Roman"/>
          <w:caps/>
          <w:sz w:val="28"/>
          <w:szCs w:val="28"/>
          <w:lang w:val="kk-KZ"/>
        </w:rPr>
        <w:t>)</w:t>
      </w:r>
      <w:r w:rsidR="00935DDF" w:rsidRPr="00297BDF">
        <w:rPr>
          <w:rFonts w:ascii="Times New Roman" w:eastAsiaTheme="minorHAnsi" w:hAnsi="Times New Roman"/>
          <w:caps/>
          <w:sz w:val="28"/>
          <w:szCs w:val="28"/>
          <w:lang w:val="kk-KZ"/>
        </w:rPr>
        <w:t xml:space="preserve"> </w:t>
      </w:r>
      <w:r w:rsidRPr="00297BDF">
        <w:rPr>
          <w:rFonts w:ascii="Times New Roman" w:eastAsiaTheme="minorHAnsi" w:hAnsi="Times New Roman"/>
          <w:sz w:val="28"/>
          <w:szCs w:val="28"/>
          <w:lang w:val="kk-KZ"/>
        </w:rPr>
        <w:t>дақылдарының биомассасын өндірісте қолдану жолдары</w:t>
      </w:r>
      <w:r w:rsidR="00AC4577" w:rsidRPr="00297BDF">
        <w:rPr>
          <w:rFonts w:ascii="Times New Roman" w:eastAsiaTheme="minorHAnsi" w:hAnsi="Times New Roman"/>
          <w:sz w:val="28"/>
          <w:szCs w:val="28"/>
          <w:lang w:val="kk-KZ"/>
        </w:rPr>
        <w:t xml:space="preserve"> //</w:t>
      </w:r>
      <w:r w:rsidRPr="00297BDF">
        <w:rPr>
          <w:rFonts w:ascii="Times New Roman" w:hAnsi="Times New Roman"/>
          <w:caps/>
          <w:sz w:val="28"/>
          <w:szCs w:val="28"/>
          <w:lang w:val="kk-KZ"/>
        </w:rPr>
        <w:t xml:space="preserve"> V Х</w:t>
      </w:r>
      <w:r w:rsidRPr="00297BDF">
        <w:rPr>
          <w:rFonts w:ascii="Times New Roman" w:hAnsi="Times New Roman"/>
          <w:sz w:val="28"/>
          <w:szCs w:val="28"/>
          <w:lang w:val="kk-KZ"/>
        </w:rPr>
        <w:t>алықаралық</w:t>
      </w:r>
      <w:r w:rsidRPr="00297BDF">
        <w:rPr>
          <w:rFonts w:ascii="Times New Roman" w:hAnsi="Times New Roman"/>
          <w:caps/>
          <w:sz w:val="28"/>
          <w:szCs w:val="28"/>
          <w:lang w:val="kk-KZ"/>
        </w:rPr>
        <w:t xml:space="preserve"> т</w:t>
      </w:r>
      <w:r w:rsidRPr="00297BDF">
        <w:rPr>
          <w:rFonts w:ascii="Times New Roman" w:hAnsi="Times New Roman"/>
          <w:sz w:val="28"/>
          <w:szCs w:val="28"/>
          <w:lang w:val="kk-KZ"/>
        </w:rPr>
        <w:t xml:space="preserve">үркі </w:t>
      </w:r>
      <w:r w:rsidRPr="00297BDF">
        <w:rPr>
          <w:rFonts w:ascii="Times New Roman" w:hAnsi="Times New Roman"/>
          <w:caps/>
          <w:sz w:val="28"/>
          <w:szCs w:val="28"/>
          <w:lang w:val="kk-KZ"/>
        </w:rPr>
        <w:t>Ә</w:t>
      </w:r>
      <w:r w:rsidRPr="00297BDF">
        <w:rPr>
          <w:rFonts w:ascii="Times New Roman" w:hAnsi="Times New Roman"/>
          <w:sz w:val="28"/>
          <w:szCs w:val="28"/>
          <w:lang w:val="kk-KZ"/>
        </w:rPr>
        <w:t>лемі</w:t>
      </w:r>
      <w:r w:rsidR="00935DDF" w:rsidRPr="00297BDF">
        <w:rPr>
          <w:rFonts w:ascii="Times New Roman" w:hAnsi="Times New Roman"/>
          <w:sz w:val="28"/>
          <w:szCs w:val="28"/>
          <w:lang w:val="kk-KZ"/>
        </w:rPr>
        <w:t xml:space="preserve"> </w:t>
      </w:r>
      <w:r w:rsidRPr="00297BDF">
        <w:rPr>
          <w:rFonts w:ascii="Times New Roman" w:hAnsi="Times New Roman"/>
          <w:sz w:val="28"/>
          <w:szCs w:val="28"/>
          <w:lang w:val="kk-KZ"/>
        </w:rPr>
        <w:t>зерттеулері симпозиумы материалдары</w:t>
      </w:r>
      <w:r w:rsidRPr="00297BDF">
        <w:rPr>
          <w:rFonts w:ascii="Times New Roman" w:hAnsi="Times New Roman"/>
          <w:caps/>
          <w:sz w:val="28"/>
          <w:szCs w:val="28"/>
          <w:lang w:val="kk-KZ"/>
        </w:rPr>
        <w:t xml:space="preserve">. </w:t>
      </w:r>
      <w:r w:rsidR="00AC4577" w:rsidRPr="00297BDF">
        <w:rPr>
          <w:rFonts w:ascii="Times New Roman" w:hAnsi="Times New Roman"/>
          <w:caps/>
          <w:sz w:val="28"/>
          <w:szCs w:val="28"/>
          <w:lang w:val="kk-KZ"/>
        </w:rPr>
        <w:t>- а</w:t>
      </w:r>
      <w:r w:rsidR="00AC4577" w:rsidRPr="00297BDF">
        <w:rPr>
          <w:rFonts w:ascii="Times New Roman" w:hAnsi="Times New Roman"/>
          <w:sz w:val="28"/>
          <w:szCs w:val="28"/>
          <w:lang w:val="kk-KZ"/>
        </w:rPr>
        <w:t xml:space="preserve">лматы, </w:t>
      </w:r>
      <w:r w:rsidR="00AC4577" w:rsidRPr="00297BDF">
        <w:rPr>
          <w:rFonts w:ascii="Times New Roman" w:hAnsi="Times New Roman"/>
          <w:caps/>
          <w:sz w:val="28"/>
          <w:szCs w:val="28"/>
          <w:lang w:val="kk-KZ"/>
        </w:rPr>
        <w:t xml:space="preserve">2018. – Т. 3. -  153 </w:t>
      </w:r>
      <w:r w:rsidR="00AC4577" w:rsidRPr="00297BDF">
        <w:rPr>
          <w:rFonts w:ascii="Times New Roman" w:eastAsiaTheme="minorHAnsi" w:hAnsi="Times New Roman"/>
          <w:sz w:val="28"/>
          <w:szCs w:val="28"/>
          <w:lang w:val="kk-KZ"/>
        </w:rPr>
        <w:t>б.</w:t>
      </w:r>
    </w:p>
    <w:p w:rsidR="005F64BE" w:rsidRPr="00297BDF" w:rsidRDefault="005F64BE" w:rsidP="00366A63">
      <w:pPr>
        <w:numPr>
          <w:ilvl w:val="0"/>
          <w:numId w:val="18"/>
        </w:numPr>
        <w:tabs>
          <w:tab w:val="left" w:pos="0"/>
          <w:tab w:val="left" w:pos="993"/>
          <w:tab w:val="left" w:pos="1134"/>
        </w:tabs>
        <w:spacing w:after="0" w:line="240" w:lineRule="auto"/>
        <w:ind w:left="0" w:firstLine="567"/>
        <w:contextualSpacing/>
        <w:jc w:val="both"/>
        <w:rPr>
          <w:rFonts w:ascii="Times New Roman" w:eastAsiaTheme="minorHAnsi" w:hAnsi="Times New Roman"/>
          <w:sz w:val="28"/>
          <w:szCs w:val="28"/>
          <w:lang w:val="kk-KZ"/>
        </w:rPr>
      </w:pPr>
      <w:r w:rsidRPr="00297BDF">
        <w:rPr>
          <w:rFonts w:ascii="Times New Roman" w:eastAsiaTheme="minorHAnsi" w:hAnsi="Times New Roman"/>
          <w:sz w:val="28"/>
          <w:szCs w:val="28"/>
          <w:lang w:val="kk-KZ"/>
        </w:rPr>
        <w:t>Байт</w:t>
      </w:r>
      <w:r w:rsidR="00323FC1" w:rsidRPr="00297BDF">
        <w:rPr>
          <w:rFonts w:ascii="Times New Roman" w:eastAsiaTheme="minorHAnsi" w:hAnsi="Times New Roman"/>
          <w:sz w:val="28"/>
          <w:szCs w:val="28"/>
          <w:lang w:val="kk-KZ"/>
        </w:rPr>
        <w:t xml:space="preserve">енов М.С. Флора Казахстана. </w:t>
      </w:r>
      <w:r w:rsidRPr="00297BDF">
        <w:rPr>
          <w:rFonts w:ascii="Times New Roman" w:eastAsiaTheme="minorHAnsi" w:hAnsi="Times New Roman"/>
          <w:sz w:val="28"/>
          <w:szCs w:val="28"/>
          <w:lang w:val="kk-KZ"/>
        </w:rPr>
        <w:t>Родовой комплекс флоры. – Алматы: Ғылым, 2001.</w:t>
      </w:r>
      <w:r w:rsidR="00AC4577" w:rsidRPr="00297BDF">
        <w:rPr>
          <w:rFonts w:ascii="Times New Roman" w:eastAsiaTheme="minorHAnsi" w:hAnsi="Times New Roman"/>
          <w:sz w:val="28"/>
          <w:szCs w:val="28"/>
          <w:lang w:val="kk-KZ"/>
        </w:rPr>
        <w:t>- Т.</w:t>
      </w:r>
      <w:r w:rsidR="00935DDF" w:rsidRPr="00297BDF">
        <w:rPr>
          <w:rFonts w:ascii="Times New Roman" w:eastAsiaTheme="minorHAnsi" w:hAnsi="Times New Roman"/>
          <w:sz w:val="28"/>
          <w:szCs w:val="28"/>
          <w:lang w:val="kk-KZ"/>
        </w:rPr>
        <w:t xml:space="preserve"> </w:t>
      </w:r>
      <w:r w:rsidR="00AC4577" w:rsidRPr="00297BDF">
        <w:rPr>
          <w:rFonts w:ascii="Times New Roman" w:eastAsiaTheme="minorHAnsi" w:hAnsi="Times New Roman"/>
          <w:sz w:val="28"/>
          <w:szCs w:val="28"/>
          <w:lang w:val="kk-KZ"/>
        </w:rPr>
        <w:t>2.</w:t>
      </w:r>
      <w:r w:rsidR="00935DDF" w:rsidRPr="00297BDF">
        <w:rPr>
          <w:rFonts w:ascii="Times New Roman" w:eastAsiaTheme="minorHAnsi" w:hAnsi="Times New Roman"/>
          <w:sz w:val="28"/>
          <w:szCs w:val="28"/>
          <w:lang w:val="kk-KZ"/>
        </w:rPr>
        <w:t xml:space="preserve"> </w:t>
      </w:r>
      <w:r w:rsidRPr="00297BDF">
        <w:rPr>
          <w:rFonts w:ascii="Times New Roman" w:eastAsiaTheme="minorHAnsi" w:hAnsi="Times New Roman"/>
          <w:sz w:val="28"/>
          <w:szCs w:val="28"/>
          <w:lang w:val="kk-KZ"/>
        </w:rPr>
        <w:t>-</w:t>
      </w:r>
      <w:r w:rsidR="00935DDF" w:rsidRPr="00297BDF">
        <w:rPr>
          <w:rFonts w:ascii="Times New Roman" w:eastAsiaTheme="minorHAnsi" w:hAnsi="Times New Roman"/>
          <w:sz w:val="28"/>
          <w:szCs w:val="28"/>
          <w:lang w:val="kk-KZ"/>
        </w:rPr>
        <w:t xml:space="preserve"> </w:t>
      </w:r>
      <w:r w:rsidRPr="00297BDF">
        <w:rPr>
          <w:rFonts w:ascii="Times New Roman" w:eastAsiaTheme="minorHAnsi" w:hAnsi="Times New Roman"/>
          <w:sz w:val="28"/>
          <w:szCs w:val="28"/>
          <w:lang w:val="kk-KZ"/>
        </w:rPr>
        <w:t>280 с.</w:t>
      </w:r>
    </w:p>
    <w:p w:rsidR="005F64BE" w:rsidRPr="00297BDF" w:rsidRDefault="00996B95" w:rsidP="00366A63">
      <w:pPr>
        <w:numPr>
          <w:ilvl w:val="0"/>
          <w:numId w:val="18"/>
        </w:numPr>
        <w:tabs>
          <w:tab w:val="left" w:pos="0"/>
          <w:tab w:val="left" w:pos="993"/>
          <w:tab w:val="left" w:pos="1134"/>
        </w:tabs>
        <w:spacing w:after="0" w:line="240" w:lineRule="auto"/>
        <w:ind w:left="0" w:firstLine="567"/>
        <w:contextualSpacing/>
        <w:jc w:val="both"/>
        <w:rPr>
          <w:rFonts w:ascii="Times New Roman" w:eastAsiaTheme="minorHAnsi" w:hAnsi="Times New Roman"/>
          <w:sz w:val="28"/>
          <w:szCs w:val="28"/>
          <w:lang w:val="kk-KZ"/>
        </w:rPr>
      </w:pPr>
      <w:r w:rsidRPr="00297BDF">
        <w:rPr>
          <w:rFonts w:ascii="Times New Roman" w:eastAsiaTheme="minorHAnsi" w:hAnsi="Times New Roman"/>
          <w:sz w:val="28"/>
          <w:szCs w:val="28"/>
          <w:lang w:val="kk-KZ"/>
        </w:rPr>
        <w:t>Хагур</w:t>
      </w:r>
      <w:r w:rsidR="00EC20F2" w:rsidRPr="00297BDF">
        <w:rPr>
          <w:rFonts w:ascii="Times New Roman" w:eastAsiaTheme="minorHAnsi" w:hAnsi="Times New Roman"/>
          <w:sz w:val="28"/>
          <w:szCs w:val="28"/>
          <w:lang w:val="kk-KZ"/>
        </w:rPr>
        <w:t xml:space="preserve"> М.Н. </w:t>
      </w:r>
      <w:r w:rsidR="00EC20F2" w:rsidRPr="00297BDF">
        <w:rPr>
          <w:rFonts w:ascii="Times New Roman" w:hAnsi="Times New Roman"/>
          <w:bCs/>
          <w:sz w:val="28"/>
          <w:szCs w:val="28"/>
        </w:rPr>
        <w:t>Использование экструдированного</w:t>
      </w:r>
      <w:r w:rsidR="009B4FC3" w:rsidRPr="00297BDF">
        <w:rPr>
          <w:rFonts w:ascii="Times New Roman" w:hAnsi="Times New Roman"/>
          <w:bCs/>
          <w:sz w:val="28"/>
          <w:szCs w:val="28"/>
          <w:lang w:val="kk-KZ"/>
        </w:rPr>
        <w:t xml:space="preserve"> </w:t>
      </w:r>
      <w:r w:rsidR="00EC20F2" w:rsidRPr="00297BDF">
        <w:rPr>
          <w:rFonts w:ascii="Times New Roman" w:hAnsi="Times New Roman"/>
          <w:bCs/>
          <w:sz w:val="28"/>
          <w:szCs w:val="28"/>
        </w:rPr>
        <w:t>сорго в рационах</w:t>
      </w:r>
      <w:r w:rsidR="009B4FC3" w:rsidRPr="00297BDF">
        <w:rPr>
          <w:rFonts w:ascii="Times New Roman" w:hAnsi="Times New Roman"/>
          <w:bCs/>
          <w:sz w:val="28"/>
          <w:szCs w:val="28"/>
          <w:lang w:val="kk-KZ"/>
        </w:rPr>
        <w:t xml:space="preserve"> </w:t>
      </w:r>
      <w:r w:rsidR="00EC20F2" w:rsidRPr="00297BDF">
        <w:rPr>
          <w:rFonts w:ascii="Times New Roman" w:hAnsi="Times New Roman"/>
          <w:bCs/>
          <w:sz w:val="28"/>
          <w:szCs w:val="28"/>
        </w:rPr>
        <w:t>цыплят-бройлеров</w:t>
      </w:r>
      <w:r w:rsidR="00EC20F2" w:rsidRPr="00297BDF">
        <w:rPr>
          <w:rFonts w:ascii="Times New Roman" w:hAnsi="Times New Roman"/>
          <w:bCs/>
          <w:sz w:val="28"/>
          <w:szCs w:val="28"/>
          <w:lang w:val="kk-KZ"/>
        </w:rPr>
        <w:t>:</w:t>
      </w:r>
      <w:r w:rsidR="00EC20F2" w:rsidRPr="00297BDF">
        <w:rPr>
          <w:rFonts w:ascii="Times New Roman" w:eastAsiaTheme="minorHAnsi" w:hAnsi="Times New Roman"/>
          <w:sz w:val="28"/>
          <w:szCs w:val="28"/>
          <w:lang w:val="kk-KZ"/>
        </w:rPr>
        <w:t xml:space="preserve"> дис.</w:t>
      </w:r>
      <w:r w:rsidR="00AC4577" w:rsidRPr="00297BDF">
        <w:rPr>
          <w:rFonts w:ascii="Times New Roman" w:eastAsiaTheme="minorHAnsi" w:hAnsi="Times New Roman"/>
          <w:sz w:val="28"/>
          <w:szCs w:val="28"/>
          <w:lang w:val="kk-KZ"/>
        </w:rPr>
        <w:t xml:space="preserve">  .</w:t>
      </w:r>
      <w:r w:rsidR="004F22D5" w:rsidRPr="00297BDF">
        <w:rPr>
          <w:rFonts w:ascii="Times New Roman" w:eastAsiaTheme="minorHAnsi" w:hAnsi="Times New Roman"/>
          <w:sz w:val="28"/>
          <w:szCs w:val="28"/>
          <w:lang w:val="kk-KZ"/>
        </w:rPr>
        <w:t>.</w:t>
      </w:r>
      <w:r w:rsidR="00EC20F2" w:rsidRPr="00297BDF">
        <w:rPr>
          <w:rFonts w:ascii="Times New Roman" w:eastAsiaTheme="minorHAnsi" w:hAnsi="Times New Roman"/>
          <w:sz w:val="28"/>
          <w:szCs w:val="28"/>
          <w:lang w:val="kk-KZ"/>
        </w:rPr>
        <w:t>. канд</w:t>
      </w:r>
      <w:r w:rsidR="00AC4577" w:rsidRPr="00297BDF">
        <w:rPr>
          <w:rFonts w:ascii="Times New Roman" w:eastAsiaTheme="minorHAnsi" w:hAnsi="Times New Roman"/>
          <w:sz w:val="28"/>
          <w:szCs w:val="28"/>
          <w:lang w:val="kk-KZ"/>
        </w:rPr>
        <w:t xml:space="preserve">. </w:t>
      </w:r>
      <w:r w:rsidR="00EC20F2" w:rsidRPr="00297BDF">
        <w:rPr>
          <w:rFonts w:ascii="Times New Roman" w:eastAsiaTheme="minorHAnsi" w:hAnsi="Times New Roman"/>
          <w:sz w:val="28"/>
          <w:szCs w:val="28"/>
          <w:lang w:val="kk-KZ"/>
        </w:rPr>
        <w:t>с</w:t>
      </w:r>
      <w:r w:rsidR="00AC4577" w:rsidRPr="00297BDF">
        <w:rPr>
          <w:rFonts w:ascii="Times New Roman" w:eastAsiaTheme="minorHAnsi" w:hAnsi="Times New Roman"/>
          <w:sz w:val="28"/>
          <w:szCs w:val="28"/>
          <w:lang w:val="kk-KZ"/>
        </w:rPr>
        <w:t>.</w:t>
      </w:r>
      <w:r w:rsidR="0006227A" w:rsidRPr="00297BDF">
        <w:rPr>
          <w:rFonts w:ascii="Times New Roman" w:eastAsiaTheme="minorHAnsi" w:hAnsi="Times New Roman"/>
          <w:sz w:val="28"/>
          <w:szCs w:val="28"/>
          <w:lang w:val="kk-KZ"/>
        </w:rPr>
        <w:t xml:space="preserve">-х. </w:t>
      </w:r>
      <w:r w:rsidR="00EC20F2" w:rsidRPr="00297BDF">
        <w:rPr>
          <w:rFonts w:ascii="Times New Roman" w:eastAsiaTheme="minorHAnsi" w:hAnsi="Times New Roman"/>
          <w:sz w:val="28"/>
          <w:szCs w:val="28"/>
          <w:lang w:val="kk-KZ"/>
        </w:rPr>
        <w:t xml:space="preserve">наук. – Майкоп, 2015. </w:t>
      </w:r>
      <w:r w:rsidR="0006227A" w:rsidRPr="00297BDF">
        <w:rPr>
          <w:rFonts w:ascii="Times New Roman" w:eastAsiaTheme="minorHAnsi" w:hAnsi="Times New Roman"/>
          <w:sz w:val="28"/>
          <w:szCs w:val="28"/>
          <w:lang w:val="kk-KZ"/>
        </w:rPr>
        <w:t xml:space="preserve">- </w:t>
      </w:r>
      <w:r w:rsidR="00D3529B" w:rsidRPr="00297BDF">
        <w:rPr>
          <w:rFonts w:ascii="Times New Roman" w:eastAsiaTheme="minorHAnsi" w:hAnsi="Times New Roman"/>
          <w:sz w:val="28"/>
          <w:szCs w:val="28"/>
          <w:lang w:val="kk-KZ"/>
        </w:rPr>
        <w:t>105</w:t>
      </w:r>
      <w:r w:rsidR="0006227A" w:rsidRPr="00297BDF">
        <w:rPr>
          <w:rFonts w:ascii="Times New Roman" w:eastAsiaTheme="minorHAnsi" w:hAnsi="Times New Roman"/>
          <w:sz w:val="28"/>
          <w:szCs w:val="28"/>
          <w:lang w:val="kk-KZ"/>
        </w:rPr>
        <w:t>с.</w:t>
      </w:r>
    </w:p>
    <w:p w:rsidR="005F64BE" w:rsidRPr="00297BDF" w:rsidRDefault="005F64BE" w:rsidP="00366A63">
      <w:pPr>
        <w:numPr>
          <w:ilvl w:val="0"/>
          <w:numId w:val="18"/>
        </w:numPr>
        <w:tabs>
          <w:tab w:val="left" w:pos="0"/>
          <w:tab w:val="left" w:pos="1134"/>
        </w:tabs>
        <w:spacing w:after="0" w:line="240" w:lineRule="auto"/>
        <w:ind w:left="0" w:firstLine="567"/>
        <w:contextualSpacing/>
        <w:jc w:val="both"/>
        <w:rPr>
          <w:rFonts w:ascii="Times New Roman" w:eastAsiaTheme="minorHAnsi" w:hAnsi="Times New Roman"/>
          <w:sz w:val="28"/>
          <w:szCs w:val="28"/>
          <w:lang w:val="kk-KZ"/>
        </w:rPr>
      </w:pPr>
      <w:r w:rsidRPr="00297BDF">
        <w:rPr>
          <w:rFonts w:ascii="Times New Roman" w:eastAsiaTheme="minorHAnsi" w:hAnsi="Times New Roman"/>
          <w:sz w:val="28"/>
          <w:szCs w:val="28"/>
          <w:lang w:val="kk-KZ"/>
        </w:rPr>
        <w:t>Горбунов В.С., Колов О.В., Ефремова И.Г. Повышение содержания сахаров у сорго сахарного в засушливых условиях Нижнего Поволжья // К</w:t>
      </w:r>
      <w:r w:rsidR="00D3529B" w:rsidRPr="00297BDF">
        <w:rPr>
          <w:rFonts w:ascii="Times New Roman" w:eastAsiaTheme="minorHAnsi" w:hAnsi="Times New Roman"/>
          <w:sz w:val="28"/>
          <w:szCs w:val="28"/>
          <w:lang w:val="kk-KZ"/>
        </w:rPr>
        <w:t xml:space="preserve">укуруз и сорго. – 2011. - №4.- </w:t>
      </w:r>
      <w:r w:rsidR="0006227A" w:rsidRPr="00297BDF">
        <w:rPr>
          <w:rFonts w:ascii="Times New Roman" w:eastAsiaTheme="minorHAnsi" w:hAnsi="Times New Roman"/>
          <w:sz w:val="28"/>
          <w:szCs w:val="28"/>
          <w:lang w:val="kk-KZ"/>
        </w:rPr>
        <w:t>С</w:t>
      </w:r>
      <w:r w:rsidRPr="00297BDF">
        <w:rPr>
          <w:rFonts w:ascii="Times New Roman" w:eastAsiaTheme="minorHAnsi" w:hAnsi="Times New Roman"/>
          <w:sz w:val="28"/>
          <w:szCs w:val="28"/>
          <w:lang w:val="kk-KZ"/>
        </w:rPr>
        <w:t>.4-7.</w:t>
      </w:r>
    </w:p>
    <w:p w:rsidR="005F64BE" w:rsidRPr="00297BDF" w:rsidRDefault="005F64BE" w:rsidP="00366A63">
      <w:pPr>
        <w:numPr>
          <w:ilvl w:val="0"/>
          <w:numId w:val="18"/>
        </w:numPr>
        <w:tabs>
          <w:tab w:val="left" w:pos="0"/>
          <w:tab w:val="left" w:pos="1134"/>
        </w:tabs>
        <w:spacing w:after="0" w:line="240" w:lineRule="auto"/>
        <w:ind w:left="0" w:firstLine="567"/>
        <w:contextualSpacing/>
        <w:jc w:val="both"/>
        <w:rPr>
          <w:rFonts w:ascii="Times New Roman" w:eastAsiaTheme="minorHAnsi" w:hAnsi="Times New Roman"/>
          <w:sz w:val="28"/>
          <w:szCs w:val="28"/>
          <w:lang w:val="kk-KZ"/>
        </w:rPr>
      </w:pPr>
      <w:r w:rsidRPr="00297BDF">
        <w:rPr>
          <w:rFonts w:ascii="Times New Roman" w:eastAsiaTheme="minorHAnsi" w:hAnsi="Times New Roman"/>
          <w:sz w:val="28"/>
          <w:szCs w:val="28"/>
        </w:rPr>
        <w:t xml:space="preserve">Морару Г.А. Перспективы  использования сахарного сорго для обеспечения  жизнедеятельности  человека // </w:t>
      </w:r>
      <w:r w:rsidRPr="00297BDF">
        <w:rPr>
          <w:rFonts w:ascii="Times New Roman" w:eastAsiaTheme="minorHAnsi" w:hAnsi="Times New Roman"/>
          <w:sz w:val="28"/>
          <w:szCs w:val="28"/>
          <w:lang w:val="en-US"/>
        </w:rPr>
        <w:t>Agriculura</w:t>
      </w:r>
      <w:r w:rsidRPr="00297BDF">
        <w:rPr>
          <w:rFonts w:ascii="Times New Roman" w:eastAsiaTheme="minorHAnsi" w:hAnsi="Times New Roman"/>
          <w:sz w:val="28"/>
          <w:szCs w:val="28"/>
        </w:rPr>
        <w:t xml:space="preserve">. </w:t>
      </w:r>
      <w:r w:rsidRPr="00297BDF">
        <w:rPr>
          <w:rFonts w:ascii="Times New Roman" w:eastAsiaTheme="minorHAnsi" w:hAnsi="Times New Roman"/>
          <w:sz w:val="28"/>
          <w:szCs w:val="28"/>
          <w:lang w:val="en-US"/>
        </w:rPr>
        <w:t>Moldovei</w:t>
      </w:r>
      <w:r w:rsidR="0006227A" w:rsidRPr="00297BDF">
        <w:rPr>
          <w:rFonts w:ascii="Times New Roman" w:eastAsiaTheme="minorHAnsi" w:hAnsi="Times New Roman"/>
          <w:sz w:val="28"/>
          <w:szCs w:val="28"/>
          <w:lang w:val="kk-KZ"/>
        </w:rPr>
        <w:t xml:space="preserve">. - </w:t>
      </w:r>
      <w:r w:rsidR="002D5A3E" w:rsidRPr="00297BDF">
        <w:rPr>
          <w:rFonts w:ascii="Times New Roman" w:eastAsiaTheme="minorHAnsi" w:hAnsi="Times New Roman"/>
          <w:sz w:val="28"/>
          <w:szCs w:val="28"/>
        </w:rPr>
        <w:t xml:space="preserve">2000. - №1. - </w:t>
      </w:r>
      <w:r w:rsidR="0006227A" w:rsidRPr="00297BDF">
        <w:rPr>
          <w:rFonts w:ascii="Times New Roman" w:eastAsiaTheme="minorHAnsi" w:hAnsi="Times New Roman"/>
          <w:sz w:val="28"/>
          <w:szCs w:val="28"/>
          <w:lang w:val="kk-KZ"/>
        </w:rPr>
        <w:t>С</w:t>
      </w:r>
      <w:r w:rsidRPr="00297BDF">
        <w:rPr>
          <w:rFonts w:ascii="Times New Roman" w:eastAsiaTheme="minorHAnsi" w:hAnsi="Times New Roman"/>
          <w:sz w:val="28"/>
          <w:szCs w:val="28"/>
        </w:rPr>
        <w:t>.16-19.</w:t>
      </w:r>
    </w:p>
    <w:p w:rsidR="005F64BE" w:rsidRPr="00297BDF" w:rsidRDefault="00900765" w:rsidP="00366A63">
      <w:pPr>
        <w:numPr>
          <w:ilvl w:val="0"/>
          <w:numId w:val="18"/>
        </w:numPr>
        <w:tabs>
          <w:tab w:val="left" w:pos="0"/>
          <w:tab w:val="left" w:pos="1134"/>
        </w:tabs>
        <w:spacing w:after="0" w:line="240" w:lineRule="auto"/>
        <w:ind w:left="0" w:firstLine="567"/>
        <w:contextualSpacing/>
        <w:jc w:val="both"/>
        <w:rPr>
          <w:rFonts w:ascii="Times New Roman" w:eastAsiaTheme="minorHAnsi" w:hAnsi="Times New Roman"/>
          <w:sz w:val="28"/>
          <w:szCs w:val="28"/>
          <w:lang w:val="kk-KZ"/>
        </w:rPr>
      </w:pPr>
      <w:r w:rsidRPr="00297BDF">
        <w:rPr>
          <w:rFonts w:ascii="Times New Roman" w:hAnsi="Times New Roman"/>
          <w:sz w:val="28"/>
          <w:szCs w:val="28"/>
        </w:rPr>
        <w:t>Нигматзянов А</w:t>
      </w:r>
      <w:r w:rsidRPr="00297BDF">
        <w:rPr>
          <w:rFonts w:ascii="Times New Roman" w:hAnsi="Times New Roman"/>
          <w:sz w:val="28"/>
          <w:szCs w:val="28"/>
          <w:lang w:val="kk-KZ"/>
        </w:rPr>
        <w:t>.</w:t>
      </w:r>
      <w:r w:rsidRPr="00297BDF">
        <w:rPr>
          <w:rFonts w:ascii="Times New Roman" w:hAnsi="Times New Roman"/>
          <w:sz w:val="28"/>
          <w:szCs w:val="28"/>
        </w:rPr>
        <w:t>Р</w:t>
      </w:r>
      <w:r w:rsidRPr="00297BDF">
        <w:rPr>
          <w:rFonts w:ascii="Times New Roman" w:hAnsi="Times New Roman"/>
          <w:sz w:val="28"/>
          <w:szCs w:val="28"/>
          <w:lang w:val="kk-KZ"/>
        </w:rPr>
        <w:t xml:space="preserve">. </w:t>
      </w:r>
      <w:r w:rsidR="001977DA" w:rsidRPr="00297BDF">
        <w:rPr>
          <w:rFonts w:ascii="Times New Roman" w:hAnsi="Times New Roman"/>
          <w:bCs/>
          <w:sz w:val="28"/>
          <w:szCs w:val="28"/>
        </w:rPr>
        <w:t>Продуктивность сахарного соргов зависимости от сортовых особенностей, предпосевной обработки семян и фона минерального питания в условиях лесостепи СреднегоПоволжья</w:t>
      </w:r>
      <w:r w:rsidR="001977DA" w:rsidRPr="00297BDF">
        <w:rPr>
          <w:rFonts w:ascii="Times New Roman" w:hAnsi="Times New Roman"/>
          <w:bCs/>
          <w:sz w:val="28"/>
          <w:szCs w:val="28"/>
          <w:lang w:val="kk-KZ"/>
        </w:rPr>
        <w:t xml:space="preserve">: </w:t>
      </w:r>
      <w:r w:rsidR="001977DA" w:rsidRPr="00297BDF">
        <w:rPr>
          <w:rFonts w:ascii="Times New Roman" w:eastAsiaTheme="minorHAnsi" w:hAnsi="Times New Roman"/>
          <w:sz w:val="28"/>
          <w:szCs w:val="28"/>
          <w:lang w:val="kk-KZ"/>
        </w:rPr>
        <w:t>дис</w:t>
      </w:r>
      <w:r w:rsidR="0006227A" w:rsidRPr="00297BDF">
        <w:rPr>
          <w:rFonts w:ascii="Times New Roman" w:eastAsiaTheme="minorHAnsi" w:hAnsi="Times New Roman"/>
          <w:sz w:val="28"/>
          <w:szCs w:val="28"/>
          <w:lang w:val="kk-KZ"/>
        </w:rPr>
        <w:t xml:space="preserve">.   </w:t>
      </w:r>
      <w:r w:rsidR="001977DA" w:rsidRPr="00297BDF">
        <w:rPr>
          <w:rFonts w:ascii="Times New Roman" w:eastAsiaTheme="minorHAnsi" w:hAnsi="Times New Roman"/>
          <w:sz w:val="28"/>
          <w:szCs w:val="28"/>
          <w:lang w:val="kk-KZ"/>
        </w:rPr>
        <w:t>.</w:t>
      </w:r>
      <w:r w:rsidR="004F22D5" w:rsidRPr="00297BDF">
        <w:rPr>
          <w:rFonts w:ascii="Times New Roman" w:eastAsiaTheme="minorHAnsi" w:hAnsi="Times New Roman"/>
          <w:sz w:val="28"/>
          <w:szCs w:val="28"/>
          <w:lang w:val="kk-KZ"/>
        </w:rPr>
        <w:t>.</w:t>
      </w:r>
      <w:r w:rsidR="001977DA" w:rsidRPr="00297BDF">
        <w:rPr>
          <w:rFonts w:ascii="Times New Roman" w:eastAsiaTheme="minorHAnsi" w:hAnsi="Times New Roman"/>
          <w:sz w:val="28"/>
          <w:szCs w:val="28"/>
          <w:lang w:val="kk-KZ"/>
        </w:rPr>
        <w:t>.  канд</w:t>
      </w:r>
      <w:r w:rsidR="0006227A" w:rsidRPr="00297BDF">
        <w:rPr>
          <w:rFonts w:ascii="Times New Roman" w:eastAsiaTheme="minorHAnsi" w:hAnsi="Times New Roman"/>
          <w:sz w:val="28"/>
          <w:szCs w:val="28"/>
          <w:lang w:val="kk-KZ"/>
        </w:rPr>
        <w:t>.</w:t>
      </w:r>
      <w:r w:rsidR="001977DA" w:rsidRPr="00297BDF">
        <w:rPr>
          <w:rFonts w:ascii="Times New Roman" w:eastAsiaTheme="minorHAnsi" w:hAnsi="Times New Roman"/>
          <w:sz w:val="28"/>
          <w:szCs w:val="28"/>
          <w:lang w:val="kk-KZ"/>
        </w:rPr>
        <w:t xml:space="preserve"> с</w:t>
      </w:r>
      <w:r w:rsidR="0006227A" w:rsidRPr="00297BDF">
        <w:rPr>
          <w:rFonts w:ascii="Times New Roman" w:eastAsiaTheme="minorHAnsi" w:hAnsi="Times New Roman"/>
          <w:sz w:val="28"/>
          <w:szCs w:val="28"/>
          <w:lang w:val="kk-KZ"/>
        </w:rPr>
        <w:t>.-х.</w:t>
      </w:r>
      <w:r w:rsidR="001977DA" w:rsidRPr="00297BDF">
        <w:rPr>
          <w:rFonts w:ascii="Times New Roman" w:eastAsiaTheme="minorHAnsi" w:hAnsi="Times New Roman"/>
          <w:sz w:val="28"/>
          <w:szCs w:val="28"/>
          <w:lang w:val="kk-KZ"/>
        </w:rPr>
        <w:t xml:space="preserve"> наук. –</w:t>
      </w:r>
      <w:r w:rsidR="001977DA" w:rsidRPr="00297BDF">
        <w:rPr>
          <w:rFonts w:ascii="Times New Roman" w:hAnsi="Times New Roman"/>
          <w:sz w:val="28"/>
          <w:szCs w:val="28"/>
        </w:rPr>
        <w:t xml:space="preserve"> Казань</w:t>
      </w:r>
      <w:r w:rsidR="0006227A" w:rsidRPr="00297BDF">
        <w:rPr>
          <w:rFonts w:ascii="Times New Roman" w:hAnsi="Times New Roman"/>
          <w:sz w:val="28"/>
          <w:szCs w:val="28"/>
          <w:lang w:val="kk-KZ"/>
        </w:rPr>
        <w:t>,</w:t>
      </w:r>
      <w:r w:rsidR="001977DA" w:rsidRPr="00297BDF">
        <w:rPr>
          <w:rFonts w:ascii="Times New Roman" w:hAnsi="Times New Roman"/>
          <w:sz w:val="28"/>
          <w:szCs w:val="28"/>
        </w:rPr>
        <w:t xml:space="preserve"> 2017</w:t>
      </w:r>
      <w:r w:rsidR="001977DA" w:rsidRPr="00297BDF">
        <w:rPr>
          <w:rFonts w:ascii="Times New Roman" w:hAnsi="Times New Roman"/>
          <w:sz w:val="28"/>
          <w:szCs w:val="28"/>
          <w:lang w:val="kk-KZ"/>
        </w:rPr>
        <w:t>. –133</w:t>
      </w:r>
      <w:r w:rsidR="0006227A" w:rsidRPr="00297BDF">
        <w:rPr>
          <w:rFonts w:ascii="Times New Roman" w:hAnsi="Times New Roman"/>
          <w:sz w:val="28"/>
          <w:szCs w:val="28"/>
          <w:lang w:val="kk-KZ"/>
        </w:rPr>
        <w:t>с.</w:t>
      </w:r>
    </w:p>
    <w:p w:rsidR="005F64BE" w:rsidRPr="00297BDF" w:rsidRDefault="005F64BE" w:rsidP="00366A63">
      <w:pPr>
        <w:numPr>
          <w:ilvl w:val="0"/>
          <w:numId w:val="18"/>
        </w:numPr>
        <w:tabs>
          <w:tab w:val="left" w:pos="0"/>
          <w:tab w:val="left" w:pos="1134"/>
        </w:tabs>
        <w:spacing w:after="0" w:line="240" w:lineRule="auto"/>
        <w:ind w:left="0" w:firstLine="567"/>
        <w:contextualSpacing/>
        <w:jc w:val="both"/>
        <w:rPr>
          <w:rFonts w:ascii="Times New Roman" w:eastAsiaTheme="minorHAnsi" w:hAnsi="Times New Roman"/>
          <w:sz w:val="28"/>
          <w:szCs w:val="28"/>
          <w:lang w:val="kk-KZ"/>
        </w:rPr>
      </w:pPr>
      <w:r w:rsidRPr="00297BDF">
        <w:rPr>
          <w:rFonts w:ascii="Times New Roman" w:eastAsiaTheme="minorHAnsi" w:hAnsi="Times New Roman" w:cstheme="minorBidi"/>
          <w:sz w:val="28"/>
          <w:szCs w:val="28"/>
          <w:lang w:val="kk-KZ"/>
        </w:rPr>
        <w:t xml:space="preserve"> Мамедбеков К.К. Сорго - культура-освоитель засоленных земель</w:t>
      </w:r>
      <w:r w:rsidR="0006227A" w:rsidRPr="00297BDF">
        <w:rPr>
          <w:rFonts w:ascii="Times New Roman" w:eastAsiaTheme="minorHAnsi" w:hAnsi="Times New Roman" w:cstheme="minorBidi"/>
          <w:sz w:val="28"/>
          <w:szCs w:val="28"/>
          <w:lang w:val="kk-KZ"/>
        </w:rPr>
        <w:t xml:space="preserve"> //</w:t>
      </w:r>
      <w:r w:rsidRPr="00297BDF">
        <w:rPr>
          <w:rFonts w:ascii="Times New Roman" w:eastAsiaTheme="minorHAnsi" w:hAnsi="Times New Roman" w:cstheme="minorBidi"/>
          <w:sz w:val="28"/>
          <w:szCs w:val="28"/>
          <w:lang w:val="kk-KZ"/>
        </w:rPr>
        <w:t xml:space="preserve"> В кн.: Совершенствование технологии использования мелиори</w:t>
      </w:r>
      <w:r w:rsidRPr="00297BDF">
        <w:rPr>
          <w:rFonts w:ascii="Times New Roman" w:eastAsiaTheme="minorHAnsi" w:hAnsi="Times New Roman" w:cstheme="minorBidi"/>
          <w:sz w:val="28"/>
          <w:szCs w:val="28"/>
        </w:rPr>
        <w:t xml:space="preserve">руемых земель в </w:t>
      </w:r>
      <w:r w:rsidRPr="00297BDF">
        <w:rPr>
          <w:rFonts w:ascii="Times New Roman" w:eastAsiaTheme="minorHAnsi" w:hAnsi="Times New Roman"/>
          <w:sz w:val="28"/>
          <w:szCs w:val="28"/>
        </w:rPr>
        <w:t xml:space="preserve">Дагестанской АССР. - Новочеркасск, 1980. - </w:t>
      </w:r>
      <w:r w:rsidR="0006227A" w:rsidRPr="00297BDF">
        <w:rPr>
          <w:rFonts w:ascii="Times New Roman" w:eastAsiaTheme="minorHAnsi" w:hAnsi="Times New Roman"/>
          <w:sz w:val="28"/>
          <w:szCs w:val="28"/>
          <w:lang w:val="kk-KZ"/>
        </w:rPr>
        <w:t>С</w:t>
      </w:r>
      <w:r w:rsidRPr="00297BDF">
        <w:rPr>
          <w:rFonts w:ascii="Times New Roman" w:eastAsiaTheme="minorHAnsi" w:hAnsi="Times New Roman"/>
          <w:sz w:val="28"/>
          <w:szCs w:val="28"/>
        </w:rPr>
        <w:t>. 28-34.</w:t>
      </w:r>
    </w:p>
    <w:p w:rsidR="005F64BE" w:rsidRPr="00297BDF" w:rsidRDefault="005F64BE" w:rsidP="00366A63">
      <w:pPr>
        <w:numPr>
          <w:ilvl w:val="0"/>
          <w:numId w:val="18"/>
        </w:numPr>
        <w:tabs>
          <w:tab w:val="left" w:pos="0"/>
          <w:tab w:val="left" w:pos="1134"/>
        </w:tabs>
        <w:spacing w:after="0" w:line="240" w:lineRule="auto"/>
        <w:ind w:left="0" w:firstLine="567"/>
        <w:contextualSpacing/>
        <w:jc w:val="both"/>
        <w:rPr>
          <w:rFonts w:ascii="Times New Roman" w:eastAsiaTheme="minorHAnsi" w:hAnsi="Times New Roman"/>
          <w:sz w:val="28"/>
          <w:szCs w:val="28"/>
          <w:lang w:val="kk-KZ"/>
        </w:rPr>
      </w:pPr>
      <w:r w:rsidRPr="00297BDF">
        <w:rPr>
          <w:rFonts w:ascii="Times New Roman" w:eastAsiaTheme="minorHAnsi" w:hAnsi="Times New Roman"/>
          <w:sz w:val="28"/>
          <w:szCs w:val="28"/>
          <w:lang w:val="kk-KZ"/>
        </w:rPr>
        <w:t>Р</w:t>
      </w:r>
      <w:r w:rsidRPr="00297BDF">
        <w:rPr>
          <w:rFonts w:ascii="Times New Roman" w:eastAsiaTheme="minorHAnsi" w:hAnsi="Times New Roman"/>
          <w:sz w:val="28"/>
          <w:szCs w:val="28"/>
        </w:rPr>
        <w:t>ухлевич</w:t>
      </w:r>
      <w:r w:rsidR="009B4FC3" w:rsidRPr="00297BDF">
        <w:rPr>
          <w:rFonts w:ascii="Times New Roman" w:eastAsiaTheme="minorHAnsi" w:hAnsi="Times New Roman"/>
          <w:sz w:val="28"/>
          <w:szCs w:val="28"/>
          <w:lang w:val="kk-KZ"/>
        </w:rPr>
        <w:t xml:space="preserve"> </w:t>
      </w:r>
      <w:r w:rsidRPr="00297BDF">
        <w:rPr>
          <w:rFonts w:ascii="Times New Roman" w:eastAsiaTheme="minorHAnsi" w:hAnsi="Times New Roman"/>
          <w:sz w:val="28"/>
          <w:szCs w:val="28"/>
          <w:lang w:val="kk-KZ"/>
        </w:rPr>
        <w:t>Н.В. С</w:t>
      </w:r>
      <w:r w:rsidRPr="00297BDF">
        <w:rPr>
          <w:rFonts w:ascii="Times New Roman" w:eastAsiaTheme="minorHAnsi" w:hAnsi="Times New Roman"/>
          <w:bCs/>
          <w:sz w:val="28"/>
          <w:szCs w:val="28"/>
        </w:rPr>
        <w:t xml:space="preserve">овершенствование приёмов возделывания сорго назерно в условиях лесостепи </w:t>
      </w:r>
      <w:r w:rsidRPr="00297BDF">
        <w:rPr>
          <w:rFonts w:ascii="Times New Roman" w:eastAsiaTheme="minorHAnsi" w:hAnsi="Times New Roman"/>
          <w:bCs/>
          <w:sz w:val="28"/>
          <w:szCs w:val="28"/>
          <w:lang w:val="kk-KZ"/>
        </w:rPr>
        <w:t>С</w:t>
      </w:r>
      <w:r w:rsidRPr="00297BDF">
        <w:rPr>
          <w:rFonts w:ascii="Times New Roman" w:eastAsiaTheme="minorHAnsi" w:hAnsi="Times New Roman"/>
          <w:bCs/>
          <w:sz w:val="28"/>
          <w:szCs w:val="28"/>
        </w:rPr>
        <w:t>реднего</w:t>
      </w:r>
      <w:r w:rsidR="009B4FC3" w:rsidRPr="00297BDF">
        <w:rPr>
          <w:rFonts w:ascii="Times New Roman" w:eastAsiaTheme="minorHAnsi" w:hAnsi="Times New Roman"/>
          <w:bCs/>
          <w:sz w:val="28"/>
          <w:szCs w:val="28"/>
          <w:lang w:val="kk-KZ"/>
        </w:rPr>
        <w:t xml:space="preserve"> </w:t>
      </w:r>
      <w:r w:rsidRPr="00297BDF">
        <w:rPr>
          <w:rFonts w:ascii="Times New Roman" w:eastAsiaTheme="minorHAnsi" w:hAnsi="Times New Roman"/>
          <w:bCs/>
          <w:sz w:val="28"/>
          <w:szCs w:val="28"/>
          <w:lang w:val="kk-KZ"/>
        </w:rPr>
        <w:t>П</w:t>
      </w:r>
      <w:r w:rsidRPr="00297BDF">
        <w:rPr>
          <w:rFonts w:ascii="Times New Roman" w:eastAsiaTheme="minorHAnsi" w:hAnsi="Times New Roman"/>
          <w:bCs/>
          <w:sz w:val="28"/>
          <w:szCs w:val="28"/>
        </w:rPr>
        <w:t>оволжья</w:t>
      </w:r>
      <w:r w:rsidRPr="00297BDF">
        <w:rPr>
          <w:rFonts w:ascii="Times New Roman" w:eastAsiaTheme="minorHAnsi" w:hAnsi="Times New Roman"/>
          <w:bCs/>
          <w:sz w:val="28"/>
          <w:szCs w:val="28"/>
          <w:lang w:val="kk-KZ"/>
        </w:rPr>
        <w:t xml:space="preserve">: </w:t>
      </w:r>
      <w:r w:rsidRPr="00297BDF">
        <w:rPr>
          <w:rFonts w:ascii="Times New Roman" w:eastAsiaTheme="minorHAnsi" w:hAnsi="Times New Roman"/>
          <w:sz w:val="28"/>
          <w:szCs w:val="28"/>
          <w:lang w:val="kk-KZ"/>
        </w:rPr>
        <w:t>дис</w:t>
      </w:r>
      <w:r w:rsidR="0006227A" w:rsidRPr="00297BDF">
        <w:rPr>
          <w:rFonts w:ascii="Times New Roman" w:eastAsiaTheme="minorHAnsi" w:hAnsi="Times New Roman"/>
          <w:sz w:val="28"/>
          <w:szCs w:val="28"/>
          <w:lang w:val="kk-KZ"/>
        </w:rPr>
        <w:t>.  ..</w:t>
      </w:r>
      <w:r w:rsidRPr="00297BDF">
        <w:rPr>
          <w:rFonts w:ascii="Times New Roman" w:eastAsiaTheme="minorHAnsi" w:hAnsi="Times New Roman"/>
          <w:sz w:val="28"/>
          <w:szCs w:val="28"/>
          <w:lang w:val="kk-KZ"/>
        </w:rPr>
        <w:t>. канд</w:t>
      </w:r>
      <w:r w:rsidR="0006227A" w:rsidRPr="00297BDF">
        <w:rPr>
          <w:rFonts w:ascii="Times New Roman" w:eastAsiaTheme="minorHAnsi" w:hAnsi="Times New Roman"/>
          <w:sz w:val="28"/>
          <w:szCs w:val="28"/>
          <w:lang w:val="kk-KZ"/>
        </w:rPr>
        <w:t xml:space="preserve">.  </w:t>
      </w:r>
      <w:r w:rsidRPr="00297BDF">
        <w:rPr>
          <w:rFonts w:ascii="Times New Roman" w:eastAsiaTheme="minorHAnsi" w:hAnsi="Times New Roman"/>
          <w:sz w:val="28"/>
          <w:szCs w:val="28"/>
          <w:lang w:val="kk-KZ"/>
        </w:rPr>
        <w:t>с</w:t>
      </w:r>
      <w:r w:rsidR="0006227A" w:rsidRPr="00297BDF">
        <w:rPr>
          <w:rFonts w:ascii="Times New Roman" w:eastAsiaTheme="minorHAnsi" w:hAnsi="Times New Roman"/>
          <w:sz w:val="28"/>
          <w:szCs w:val="28"/>
          <w:lang w:val="kk-KZ"/>
        </w:rPr>
        <w:t>.-х.</w:t>
      </w:r>
      <w:r w:rsidRPr="00297BDF">
        <w:rPr>
          <w:rFonts w:ascii="Times New Roman" w:eastAsiaTheme="minorHAnsi" w:hAnsi="Times New Roman"/>
          <w:sz w:val="28"/>
          <w:szCs w:val="28"/>
          <w:lang w:val="kk-KZ"/>
        </w:rPr>
        <w:t xml:space="preserve"> наук. – Кинель, 2017. –150</w:t>
      </w:r>
      <w:r w:rsidR="0006227A" w:rsidRPr="00297BDF">
        <w:rPr>
          <w:rFonts w:ascii="Times New Roman" w:eastAsiaTheme="minorHAnsi" w:hAnsi="Times New Roman"/>
          <w:sz w:val="28"/>
          <w:szCs w:val="28"/>
          <w:lang w:val="kk-KZ"/>
        </w:rPr>
        <w:t>с.</w:t>
      </w:r>
    </w:p>
    <w:p w:rsidR="005F64BE" w:rsidRPr="00297BDF" w:rsidRDefault="005F64BE" w:rsidP="00366A63">
      <w:pPr>
        <w:numPr>
          <w:ilvl w:val="0"/>
          <w:numId w:val="18"/>
        </w:numPr>
        <w:tabs>
          <w:tab w:val="left" w:pos="0"/>
          <w:tab w:val="left" w:pos="1134"/>
        </w:tabs>
        <w:spacing w:after="0" w:line="240" w:lineRule="auto"/>
        <w:ind w:left="0" w:firstLine="567"/>
        <w:contextualSpacing/>
        <w:jc w:val="both"/>
        <w:rPr>
          <w:rFonts w:ascii="Times New Roman" w:eastAsiaTheme="minorHAnsi" w:hAnsi="Times New Roman"/>
          <w:sz w:val="28"/>
          <w:szCs w:val="28"/>
          <w:lang w:val="kk-KZ"/>
        </w:rPr>
      </w:pPr>
      <w:r w:rsidRPr="00297BDF">
        <w:rPr>
          <w:rFonts w:ascii="Times New Roman" w:eastAsiaTheme="minorHAnsi" w:hAnsi="Times New Roman"/>
          <w:sz w:val="28"/>
          <w:szCs w:val="28"/>
          <w:lang w:val="kk-KZ"/>
        </w:rPr>
        <w:t>Шепель Н.А. Селекция и семеноводства гибридного сорго. -</w:t>
      </w:r>
      <w:r w:rsidR="009B4FC3" w:rsidRPr="00297BDF">
        <w:rPr>
          <w:rFonts w:ascii="Times New Roman" w:eastAsiaTheme="minorHAnsi" w:hAnsi="Times New Roman"/>
          <w:sz w:val="28"/>
          <w:szCs w:val="28"/>
          <w:lang w:val="kk-KZ"/>
        </w:rPr>
        <w:t xml:space="preserve"> </w:t>
      </w:r>
      <w:r w:rsidRPr="00297BDF">
        <w:rPr>
          <w:rFonts w:ascii="Times New Roman" w:eastAsiaTheme="minorHAnsi" w:hAnsi="Times New Roman"/>
          <w:sz w:val="28"/>
          <w:szCs w:val="28"/>
          <w:lang w:val="kk-KZ"/>
        </w:rPr>
        <w:t xml:space="preserve">Ростов: Издательство Ростовского университета, 1985. - 256 с. </w:t>
      </w:r>
    </w:p>
    <w:p w:rsidR="005F64BE" w:rsidRPr="00297BDF" w:rsidRDefault="00FF2C13" w:rsidP="00366A63">
      <w:pPr>
        <w:numPr>
          <w:ilvl w:val="0"/>
          <w:numId w:val="18"/>
        </w:numPr>
        <w:tabs>
          <w:tab w:val="left" w:pos="0"/>
          <w:tab w:val="left" w:pos="1134"/>
        </w:tabs>
        <w:spacing w:after="0" w:line="240" w:lineRule="auto"/>
        <w:ind w:left="0" w:firstLine="567"/>
        <w:contextualSpacing/>
        <w:jc w:val="both"/>
        <w:rPr>
          <w:rFonts w:ascii="Times New Roman" w:eastAsiaTheme="minorHAnsi" w:hAnsi="Times New Roman"/>
          <w:sz w:val="28"/>
          <w:szCs w:val="28"/>
          <w:lang w:val="kk-KZ"/>
        </w:rPr>
      </w:pPr>
      <w:r w:rsidRPr="00297BDF">
        <w:rPr>
          <w:rFonts w:ascii="Times New Roman" w:eastAsiaTheme="minorHAnsi" w:hAnsi="Times New Roman"/>
          <w:bCs/>
          <w:sz w:val="28"/>
          <w:szCs w:val="28"/>
          <w:lang w:val="kk-KZ"/>
        </w:rPr>
        <w:t xml:space="preserve">Косарева Т.В. Эффективность ипользования зерна сорго в кормлении карпа: </w:t>
      </w:r>
      <w:r w:rsidRPr="00297BDF">
        <w:rPr>
          <w:rFonts w:ascii="Times New Roman" w:eastAsiaTheme="minorHAnsi" w:hAnsi="Times New Roman"/>
          <w:sz w:val="28"/>
          <w:szCs w:val="28"/>
          <w:lang w:val="kk-KZ"/>
        </w:rPr>
        <w:t>дис</w:t>
      </w:r>
      <w:r w:rsidR="0006227A" w:rsidRPr="00297BDF">
        <w:rPr>
          <w:rFonts w:ascii="Times New Roman" w:eastAsiaTheme="minorHAnsi" w:hAnsi="Times New Roman"/>
          <w:sz w:val="28"/>
          <w:szCs w:val="28"/>
          <w:lang w:val="kk-KZ"/>
        </w:rPr>
        <w:t xml:space="preserve">.   </w:t>
      </w:r>
      <w:r w:rsidRPr="00297BDF">
        <w:rPr>
          <w:rFonts w:ascii="Times New Roman" w:eastAsiaTheme="minorHAnsi" w:hAnsi="Times New Roman"/>
          <w:sz w:val="28"/>
          <w:szCs w:val="28"/>
          <w:lang w:val="kk-KZ"/>
        </w:rPr>
        <w:t>.</w:t>
      </w:r>
      <w:r w:rsidR="004F22D5" w:rsidRPr="00297BDF">
        <w:rPr>
          <w:rFonts w:ascii="Times New Roman" w:eastAsiaTheme="minorHAnsi" w:hAnsi="Times New Roman"/>
          <w:sz w:val="28"/>
          <w:szCs w:val="28"/>
          <w:lang w:val="kk-KZ"/>
        </w:rPr>
        <w:t>.</w:t>
      </w:r>
      <w:r w:rsidRPr="00297BDF">
        <w:rPr>
          <w:rFonts w:ascii="Times New Roman" w:eastAsiaTheme="minorHAnsi" w:hAnsi="Times New Roman"/>
          <w:sz w:val="28"/>
          <w:szCs w:val="28"/>
          <w:lang w:val="kk-KZ"/>
        </w:rPr>
        <w:t>. канд</w:t>
      </w:r>
      <w:r w:rsidR="0006227A" w:rsidRPr="00297BDF">
        <w:rPr>
          <w:rFonts w:ascii="Times New Roman" w:eastAsiaTheme="minorHAnsi" w:hAnsi="Times New Roman"/>
          <w:sz w:val="28"/>
          <w:szCs w:val="28"/>
          <w:lang w:val="kk-KZ"/>
        </w:rPr>
        <w:t>.</w:t>
      </w:r>
      <w:r w:rsidRPr="00297BDF">
        <w:rPr>
          <w:rFonts w:ascii="Times New Roman" w:eastAsiaTheme="minorHAnsi" w:hAnsi="Times New Roman"/>
          <w:sz w:val="28"/>
          <w:szCs w:val="28"/>
          <w:lang w:val="kk-KZ"/>
        </w:rPr>
        <w:t xml:space="preserve"> с</w:t>
      </w:r>
      <w:r w:rsidR="0006227A" w:rsidRPr="00297BDF">
        <w:rPr>
          <w:rFonts w:ascii="Times New Roman" w:eastAsiaTheme="minorHAnsi" w:hAnsi="Times New Roman"/>
          <w:sz w:val="28"/>
          <w:szCs w:val="28"/>
          <w:lang w:val="kk-KZ"/>
        </w:rPr>
        <w:t>.-х.</w:t>
      </w:r>
      <w:r w:rsidRPr="00297BDF">
        <w:rPr>
          <w:rFonts w:ascii="Times New Roman" w:eastAsiaTheme="minorHAnsi" w:hAnsi="Times New Roman"/>
          <w:sz w:val="28"/>
          <w:szCs w:val="28"/>
          <w:lang w:val="kk-KZ"/>
        </w:rPr>
        <w:t xml:space="preserve"> наук. – Саратов, 2014. </w:t>
      </w:r>
      <w:r w:rsidR="0006227A" w:rsidRPr="00297BDF">
        <w:rPr>
          <w:rFonts w:ascii="Times New Roman" w:eastAsiaTheme="minorHAnsi" w:hAnsi="Times New Roman"/>
          <w:sz w:val="28"/>
          <w:szCs w:val="28"/>
          <w:lang w:val="kk-KZ"/>
        </w:rPr>
        <w:t xml:space="preserve">- </w:t>
      </w:r>
      <w:r w:rsidRPr="00297BDF">
        <w:rPr>
          <w:rFonts w:ascii="Times New Roman" w:eastAsiaTheme="minorHAnsi" w:hAnsi="Times New Roman"/>
          <w:sz w:val="28"/>
          <w:szCs w:val="28"/>
          <w:lang w:val="kk-KZ"/>
        </w:rPr>
        <w:t>110</w:t>
      </w:r>
      <w:r w:rsidR="0006227A" w:rsidRPr="00297BDF">
        <w:rPr>
          <w:rFonts w:ascii="Times New Roman" w:eastAsiaTheme="minorHAnsi" w:hAnsi="Times New Roman"/>
          <w:sz w:val="28"/>
          <w:szCs w:val="28"/>
          <w:lang w:val="kk-KZ"/>
        </w:rPr>
        <w:t>с.</w:t>
      </w:r>
    </w:p>
    <w:p w:rsidR="005F64BE" w:rsidRPr="00297BDF" w:rsidRDefault="009D204B" w:rsidP="00366A63">
      <w:pPr>
        <w:numPr>
          <w:ilvl w:val="0"/>
          <w:numId w:val="18"/>
        </w:numPr>
        <w:tabs>
          <w:tab w:val="left" w:pos="0"/>
          <w:tab w:val="left" w:pos="1134"/>
        </w:tabs>
        <w:spacing w:after="0" w:line="240" w:lineRule="auto"/>
        <w:ind w:left="0" w:firstLine="567"/>
        <w:contextualSpacing/>
        <w:jc w:val="both"/>
        <w:rPr>
          <w:rFonts w:ascii="Times New Roman" w:eastAsiaTheme="minorHAnsi" w:hAnsi="Times New Roman"/>
          <w:sz w:val="28"/>
          <w:szCs w:val="28"/>
          <w:lang w:val="kk-KZ"/>
        </w:rPr>
      </w:pPr>
      <w:r w:rsidRPr="00297BDF">
        <w:rPr>
          <w:rFonts w:ascii="Times New Roman" w:eastAsiaTheme="minorHAnsi" w:hAnsi="Times New Roman"/>
          <w:sz w:val="28"/>
          <w:szCs w:val="28"/>
          <w:lang w:val="kk-KZ"/>
        </w:rPr>
        <w:t>Сарсенбаев Б.А. Сорго сахарное перспективная культура многоцелевого назначения</w:t>
      </w:r>
      <w:r w:rsidR="0006227A" w:rsidRPr="00297BDF">
        <w:rPr>
          <w:rFonts w:ascii="Times New Roman" w:eastAsiaTheme="minorHAnsi" w:hAnsi="Times New Roman"/>
          <w:sz w:val="28"/>
          <w:szCs w:val="28"/>
          <w:lang w:val="kk-KZ"/>
        </w:rPr>
        <w:t xml:space="preserve"> // </w:t>
      </w:r>
      <w:r w:rsidRPr="00297BDF">
        <w:rPr>
          <w:rFonts w:ascii="Times New Roman" w:eastAsiaTheme="minorHAnsi" w:hAnsi="Times New Roman"/>
          <w:sz w:val="28"/>
          <w:szCs w:val="28"/>
          <w:lang w:val="kk-KZ"/>
        </w:rPr>
        <w:t>Известия Национальной академии Республики Казахстан. Серия биологических и медицинских наук</w:t>
      </w:r>
      <w:r w:rsidR="0006227A" w:rsidRPr="00297BDF">
        <w:rPr>
          <w:rFonts w:ascii="Times New Roman" w:eastAsiaTheme="minorHAnsi" w:hAnsi="Times New Roman"/>
          <w:sz w:val="28"/>
          <w:szCs w:val="28"/>
          <w:lang w:val="kk-KZ"/>
        </w:rPr>
        <w:t>. -</w:t>
      </w:r>
      <w:r w:rsidRPr="00297BDF">
        <w:rPr>
          <w:rFonts w:ascii="Times New Roman" w:eastAsiaTheme="minorHAnsi" w:hAnsi="Times New Roman"/>
          <w:sz w:val="28"/>
          <w:szCs w:val="28"/>
          <w:lang w:val="kk-KZ"/>
        </w:rPr>
        <w:t xml:space="preserve"> 2014. </w:t>
      </w:r>
      <w:r w:rsidR="0006227A" w:rsidRPr="00297BDF">
        <w:rPr>
          <w:rFonts w:ascii="Times New Roman" w:eastAsiaTheme="minorHAnsi" w:hAnsi="Times New Roman"/>
          <w:sz w:val="28"/>
          <w:szCs w:val="28"/>
          <w:lang w:val="kk-KZ"/>
        </w:rPr>
        <w:t>- №3. -</w:t>
      </w:r>
      <w:r w:rsidR="009B4FC3" w:rsidRPr="00297BDF">
        <w:rPr>
          <w:rFonts w:ascii="Times New Roman" w:eastAsiaTheme="minorHAnsi" w:hAnsi="Times New Roman"/>
          <w:sz w:val="28"/>
          <w:szCs w:val="28"/>
          <w:lang w:val="kk-KZ"/>
        </w:rPr>
        <w:t xml:space="preserve"> </w:t>
      </w:r>
      <w:r w:rsidR="0006227A" w:rsidRPr="00297BDF">
        <w:rPr>
          <w:rFonts w:ascii="Times New Roman" w:eastAsiaTheme="minorHAnsi" w:hAnsi="Times New Roman"/>
          <w:sz w:val="28"/>
          <w:szCs w:val="28"/>
          <w:lang w:val="kk-KZ"/>
        </w:rPr>
        <w:t>С</w:t>
      </w:r>
      <w:r w:rsidRPr="00297BDF">
        <w:rPr>
          <w:rFonts w:ascii="Times New Roman" w:eastAsiaTheme="minorHAnsi" w:hAnsi="Times New Roman"/>
          <w:sz w:val="28"/>
          <w:szCs w:val="28"/>
          <w:lang w:val="kk-KZ"/>
        </w:rPr>
        <w:t>. 3-9.</w:t>
      </w:r>
    </w:p>
    <w:p w:rsidR="005F64BE" w:rsidRPr="00297BDF" w:rsidRDefault="00376DC9" w:rsidP="00366A63">
      <w:pPr>
        <w:numPr>
          <w:ilvl w:val="0"/>
          <w:numId w:val="18"/>
        </w:numPr>
        <w:tabs>
          <w:tab w:val="left" w:pos="0"/>
          <w:tab w:val="left" w:pos="1134"/>
        </w:tabs>
        <w:spacing w:after="0" w:line="240" w:lineRule="auto"/>
        <w:ind w:left="0" w:firstLine="567"/>
        <w:contextualSpacing/>
        <w:jc w:val="both"/>
        <w:rPr>
          <w:rFonts w:ascii="Times New Roman" w:eastAsiaTheme="minorHAnsi" w:hAnsi="Times New Roman"/>
          <w:sz w:val="28"/>
          <w:szCs w:val="28"/>
          <w:lang w:val="kk-KZ"/>
        </w:rPr>
      </w:pPr>
      <w:r w:rsidRPr="00297BDF">
        <w:rPr>
          <w:rFonts w:ascii="Times New Roman" w:eastAsiaTheme="minorHAnsi" w:hAnsi="Times New Roman"/>
          <w:sz w:val="28"/>
          <w:szCs w:val="28"/>
          <w:lang w:val="kk-KZ"/>
        </w:rPr>
        <w:t xml:space="preserve">Ракишева О.С. Производство и использование биотоплива: Опыт Запада и будущее для России // Международная биоэнергетика. </w:t>
      </w:r>
      <w:r w:rsidR="0006227A" w:rsidRPr="00297BDF">
        <w:rPr>
          <w:rFonts w:ascii="Times New Roman" w:eastAsiaTheme="minorHAnsi" w:hAnsi="Times New Roman"/>
          <w:sz w:val="28"/>
          <w:szCs w:val="28"/>
          <w:lang w:val="kk-KZ"/>
        </w:rPr>
        <w:t xml:space="preserve">– Спб.: </w:t>
      </w:r>
      <w:r w:rsidRPr="00297BDF">
        <w:rPr>
          <w:rFonts w:ascii="Times New Roman" w:eastAsiaTheme="minorHAnsi" w:hAnsi="Times New Roman"/>
          <w:sz w:val="28"/>
          <w:szCs w:val="28"/>
          <w:lang w:val="kk-KZ"/>
        </w:rPr>
        <w:t>ИААИНФОБИО</w:t>
      </w:r>
      <w:r w:rsidR="0006227A" w:rsidRPr="00297BDF">
        <w:rPr>
          <w:rFonts w:ascii="Times New Roman" w:eastAsiaTheme="minorHAnsi" w:hAnsi="Times New Roman"/>
          <w:sz w:val="28"/>
          <w:szCs w:val="28"/>
          <w:lang w:val="kk-KZ"/>
        </w:rPr>
        <w:t xml:space="preserve">,  </w:t>
      </w:r>
      <w:r w:rsidRPr="00297BDF">
        <w:rPr>
          <w:rFonts w:ascii="Times New Roman" w:eastAsiaTheme="minorHAnsi" w:hAnsi="Times New Roman"/>
          <w:sz w:val="28"/>
          <w:szCs w:val="28"/>
          <w:lang w:val="kk-KZ"/>
        </w:rPr>
        <w:t>2011</w:t>
      </w:r>
      <w:r w:rsidR="0006227A" w:rsidRPr="00297BDF">
        <w:rPr>
          <w:rFonts w:ascii="Times New Roman" w:eastAsiaTheme="minorHAnsi" w:hAnsi="Times New Roman"/>
          <w:sz w:val="28"/>
          <w:szCs w:val="28"/>
          <w:lang w:val="kk-KZ"/>
        </w:rPr>
        <w:t>. -</w:t>
      </w:r>
      <w:r w:rsidRPr="00297BDF">
        <w:rPr>
          <w:rFonts w:ascii="Times New Roman" w:eastAsiaTheme="minorHAnsi" w:hAnsi="Times New Roman"/>
          <w:sz w:val="28"/>
          <w:szCs w:val="28"/>
          <w:lang w:val="kk-KZ"/>
        </w:rPr>
        <w:t xml:space="preserve"> №3</w:t>
      </w:r>
      <w:r w:rsidR="0006227A" w:rsidRPr="00297BDF">
        <w:rPr>
          <w:rFonts w:ascii="Times New Roman" w:eastAsiaTheme="minorHAnsi" w:hAnsi="Times New Roman"/>
          <w:sz w:val="28"/>
          <w:szCs w:val="28"/>
          <w:lang w:val="kk-KZ"/>
        </w:rPr>
        <w:t>. -С</w:t>
      </w:r>
      <w:r w:rsidRPr="00297BDF">
        <w:rPr>
          <w:rFonts w:ascii="Times New Roman" w:eastAsiaTheme="minorHAnsi" w:hAnsi="Times New Roman"/>
          <w:sz w:val="28"/>
          <w:szCs w:val="28"/>
          <w:lang w:val="kk-KZ"/>
        </w:rPr>
        <w:t>. 37-44.</w:t>
      </w:r>
    </w:p>
    <w:p w:rsidR="005F64BE" w:rsidRPr="00297BDF" w:rsidRDefault="005F64BE" w:rsidP="00366A63">
      <w:pPr>
        <w:numPr>
          <w:ilvl w:val="0"/>
          <w:numId w:val="18"/>
        </w:numPr>
        <w:tabs>
          <w:tab w:val="left" w:pos="0"/>
          <w:tab w:val="left" w:pos="1134"/>
        </w:tabs>
        <w:spacing w:after="0" w:line="240" w:lineRule="auto"/>
        <w:ind w:left="0" w:firstLine="567"/>
        <w:contextualSpacing/>
        <w:jc w:val="both"/>
        <w:rPr>
          <w:rFonts w:ascii="Times New Roman" w:eastAsiaTheme="minorHAnsi" w:hAnsi="Times New Roman"/>
          <w:sz w:val="28"/>
          <w:szCs w:val="28"/>
          <w:lang w:val="kk-KZ"/>
        </w:rPr>
      </w:pPr>
      <w:r w:rsidRPr="00297BDF">
        <w:rPr>
          <w:rFonts w:ascii="Times New Roman" w:eastAsiaTheme="minorHAnsi" w:hAnsi="Times New Roman"/>
          <w:sz w:val="28"/>
          <w:szCs w:val="28"/>
          <w:lang w:val="kk-KZ"/>
        </w:rPr>
        <w:t xml:space="preserve"> Бecпaлькo В.П. Cлaгaeмыe пeдaгoгичecкиe тexнoлoгий. </w:t>
      </w:r>
      <w:r w:rsidR="0006227A" w:rsidRPr="00297BDF">
        <w:rPr>
          <w:rFonts w:ascii="Times New Roman" w:eastAsiaTheme="minorHAnsi" w:hAnsi="Times New Roman"/>
          <w:sz w:val="28"/>
          <w:szCs w:val="28"/>
          <w:lang w:val="kk-KZ"/>
        </w:rPr>
        <w:t>–</w:t>
      </w:r>
      <w:r w:rsidRPr="00297BDF">
        <w:rPr>
          <w:rFonts w:ascii="Times New Roman" w:eastAsiaTheme="minorHAnsi" w:hAnsi="Times New Roman"/>
          <w:sz w:val="28"/>
          <w:szCs w:val="28"/>
          <w:lang w:val="kk-KZ"/>
        </w:rPr>
        <w:t xml:space="preserve"> М</w:t>
      </w:r>
      <w:r w:rsidR="0006227A" w:rsidRPr="00297BDF">
        <w:rPr>
          <w:rFonts w:ascii="Times New Roman" w:eastAsiaTheme="minorHAnsi" w:hAnsi="Times New Roman"/>
          <w:sz w:val="28"/>
          <w:szCs w:val="28"/>
          <w:lang w:val="kk-KZ"/>
        </w:rPr>
        <w:t>.</w:t>
      </w:r>
      <w:r w:rsidRPr="00297BDF">
        <w:rPr>
          <w:rFonts w:ascii="Times New Roman" w:eastAsiaTheme="minorHAnsi" w:hAnsi="Times New Roman"/>
          <w:sz w:val="28"/>
          <w:szCs w:val="28"/>
          <w:lang w:val="kk-KZ"/>
        </w:rPr>
        <w:t xml:space="preserve">: Пeдaгoгикa, 1989. </w:t>
      </w:r>
      <w:r w:rsidRPr="00297BDF">
        <w:rPr>
          <w:rFonts w:ascii="Times New Roman" w:eastAsia="TimesNewRomanPSMT" w:hAnsi="Times New Roman"/>
          <w:sz w:val="28"/>
          <w:szCs w:val="28"/>
          <w:lang w:val="kk-KZ"/>
        </w:rPr>
        <w:t>-</w:t>
      </w:r>
      <w:r w:rsidRPr="00297BDF">
        <w:rPr>
          <w:rFonts w:ascii="Times New Roman" w:eastAsiaTheme="minorHAnsi" w:hAnsi="Times New Roman"/>
          <w:sz w:val="28"/>
          <w:szCs w:val="28"/>
          <w:lang w:val="kk-KZ"/>
        </w:rPr>
        <w:t xml:space="preserve">190 c. </w:t>
      </w:r>
    </w:p>
    <w:p w:rsidR="005F64BE" w:rsidRPr="00297BDF" w:rsidRDefault="005F64BE" w:rsidP="00366A63">
      <w:pPr>
        <w:numPr>
          <w:ilvl w:val="0"/>
          <w:numId w:val="18"/>
        </w:numPr>
        <w:tabs>
          <w:tab w:val="left" w:pos="0"/>
          <w:tab w:val="left" w:pos="1134"/>
        </w:tabs>
        <w:spacing w:after="0" w:line="240" w:lineRule="auto"/>
        <w:ind w:left="0" w:firstLine="567"/>
        <w:contextualSpacing/>
        <w:jc w:val="both"/>
        <w:rPr>
          <w:rFonts w:ascii="Times New Roman" w:eastAsiaTheme="minorHAnsi" w:hAnsi="Times New Roman"/>
          <w:sz w:val="28"/>
          <w:szCs w:val="28"/>
          <w:lang w:val="kk-KZ"/>
        </w:rPr>
      </w:pPr>
      <w:r w:rsidRPr="00297BDF">
        <w:rPr>
          <w:rFonts w:ascii="Times New Roman" w:eastAsiaTheme="minorHAnsi" w:hAnsi="Times New Roman"/>
          <w:sz w:val="28"/>
          <w:szCs w:val="28"/>
          <w:lang w:val="kk-KZ"/>
        </w:rPr>
        <w:t xml:space="preserve">Гepшунcкий Б.C. Филocoфия oбpaзoвaния для XXI вeкa. - М., 2002. - 512 c. </w:t>
      </w:r>
    </w:p>
    <w:p w:rsidR="005F64BE" w:rsidRPr="00297BDF" w:rsidRDefault="005F64BE" w:rsidP="00366A63">
      <w:pPr>
        <w:numPr>
          <w:ilvl w:val="0"/>
          <w:numId w:val="18"/>
        </w:numPr>
        <w:tabs>
          <w:tab w:val="left" w:pos="0"/>
          <w:tab w:val="left" w:pos="1134"/>
        </w:tabs>
        <w:spacing w:after="0" w:line="240" w:lineRule="auto"/>
        <w:ind w:left="0" w:firstLine="567"/>
        <w:contextualSpacing/>
        <w:jc w:val="both"/>
        <w:rPr>
          <w:rFonts w:ascii="Times New Roman" w:eastAsiaTheme="minorHAnsi" w:hAnsi="Times New Roman"/>
          <w:sz w:val="28"/>
          <w:szCs w:val="28"/>
          <w:lang w:val="kk-KZ"/>
        </w:rPr>
      </w:pPr>
      <w:r w:rsidRPr="00297BDF">
        <w:rPr>
          <w:rFonts w:ascii="Times New Roman" w:eastAsiaTheme="minorHAnsi" w:hAnsi="Times New Roman"/>
          <w:sz w:val="28"/>
          <w:szCs w:val="28"/>
          <w:lang w:val="kk-KZ"/>
        </w:rPr>
        <w:t>Штoфф В.A. Мoдeлиpoвaниe и филocoфия. - Л.: Нaукa, 1966. – 302 c.</w:t>
      </w:r>
    </w:p>
    <w:p w:rsidR="005F64BE" w:rsidRPr="00297BDF" w:rsidRDefault="005F64BE" w:rsidP="00366A63">
      <w:pPr>
        <w:numPr>
          <w:ilvl w:val="0"/>
          <w:numId w:val="18"/>
        </w:numPr>
        <w:tabs>
          <w:tab w:val="left" w:pos="0"/>
          <w:tab w:val="left" w:pos="1134"/>
        </w:tabs>
        <w:spacing w:after="0" w:line="240" w:lineRule="auto"/>
        <w:ind w:left="0" w:firstLine="567"/>
        <w:contextualSpacing/>
        <w:jc w:val="both"/>
        <w:rPr>
          <w:rFonts w:ascii="Times New Roman" w:eastAsiaTheme="minorHAnsi" w:hAnsi="Times New Roman"/>
          <w:sz w:val="28"/>
          <w:szCs w:val="28"/>
          <w:lang w:val="kk-KZ"/>
        </w:rPr>
      </w:pPr>
      <w:r w:rsidRPr="00297BDF">
        <w:rPr>
          <w:rFonts w:ascii="Times New Roman" w:eastAsiaTheme="minorHAnsi" w:hAnsi="Times New Roman"/>
          <w:sz w:val="28"/>
          <w:szCs w:val="28"/>
          <w:lang w:val="kk-KZ"/>
        </w:rPr>
        <w:lastRenderedPageBreak/>
        <w:t xml:space="preserve">Вapтoфcкий М. Мoдeли. Peпpeзeнтaция и нaучнoe пoнимaниe. – М.: Пpoгpecc, 1988. - 507 c. </w:t>
      </w:r>
    </w:p>
    <w:p w:rsidR="005F64BE" w:rsidRPr="00297BDF" w:rsidRDefault="005F64BE" w:rsidP="00366A63">
      <w:pPr>
        <w:numPr>
          <w:ilvl w:val="0"/>
          <w:numId w:val="18"/>
        </w:numPr>
        <w:tabs>
          <w:tab w:val="left" w:pos="0"/>
          <w:tab w:val="left" w:pos="1134"/>
        </w:tabs>
        <w:spacing w:after="0" w:line="240" w:lineRule="auto"/>
        <w:ind w:left="0" w:firstLine="567"/>
        <w:contextualSpacing/>
        <w:jc w:val="both"/>
        <w:rPr>
          <w:rFonts w:ascii="Times New Roman" w:eastAsiaTheme="minorHAnsi" w:hAnsi="Times New Roman"/>
          <w:sz w:val="28"/>
          <w:szCs w:val="28"/>
          <w:lang w:val="kk-KZ"/>
        </w:rPr>
      </w:pPr>
      <w:r w:rsidRPr="00297BDF">
        <w:rPr>
          <w:rFonts w:ascii="Times New Roman" w:eastAsiaTheme="minorHAnsi" w:hAnsi="Times New Roman"/>
          <w:sz w:val="28"/>
          <w:szCs w:val="28"/>
          <w:lang w:val="kk-KZ"/>
        </w:rPr>
        <w:t xml:space="preserve"> Xмeль Н.Д. Методология профессиональной подготовки учителя // Материалы международной конференции «Научное обеспичение функционирования 12 – летнего среднего образования».  - Алматы,</w:t>
      </w:r>
      <w:r w:rsidR="009B4FC3" w:rsidRPr="00297BDF">
        <w:rPr>
          <w:rFonts w:ascii="Times New Roman" w:eastAsiaTheme="minorHAnsi" w:hAnsi="Times New Roman"/>
          <w:sz w:val="28"/>
          <w:szCs w:val="28"/>
          <w:lang w:val="kk-KZ"/>
        </w:rPr>
        <w:t xml:space="preserve"> </w:t>
      </w:r>
      <w:r w:rsidRPr="00297BDF">
        <w:rPr>
          <w:rFonts w:ascii="Times New Roman" w:eastAsiaTheme="minorHAnsi" w:hAnsi="Times New Roman"/>
          <w:sz w:val="28"/>
          <w:szCs w:val="28"/>
          <w:lang w:val="kk-KZ"/>
        </w:rPr>
        <w:t xml:space="preserve">2007. </w:t>
      </w:r>
      <w:r w:rsidRPr="00297BDF">
        <w:rPr>
          <w:rFonts w:ascii="Times New Roman" w:eastAsiaTheme="minorHAnsi" w:hAnsi="Times New Roman"/>
          <w:sz w:val="28"/>
          <w:szCs w:val="28"/>
        </w:rPr>
        <w:t>-</w:t>
      </w:r>
      <w:r w:rsidR="009B4FC3" w:rsidRPr="00297BDF">
        <w:rPr>
          <w:rFonts w:ascii="Times New Roman" w:eastAsiaTheme="minorHAnsi" w:hAnsi="Times New Roman"/>
          <w:sz w:val="28"/>
          <w:szCs w:val="28"/>
          <w:lang w:val="kk-KZ"/>
        </w:rPr>
        <w:t xml:space="preserve"> </w:t>
      </w:r>
      <w:r w:rsidR="0006227A" w:rsidRPr="00297BDF">
        <w:rPr>
          <w:rFonts w:ascii="Times New Roman" w:eastAsiaTheme="minorHAnsi" w:hAnsi="Times New Roman"/>
          <w:sz w:val="28"/>
          <w:szCs w:val="28"/>
          <w:lang w:val="kk-KZ"/>
        </w:rPr>
        <w:t>С</w:t>
      </w:r>
      <w:r w:rsidRPr="00297BDF">
        <w:rPr>
          <w:rFonts w:ascii="Times New Roman" w:eastAsiaTheme="minorHAnsi" w:hAnsi="Times New Roman"/>
          <w:sz w:val="28"/>
          <w:szCs w:val="28"/>
          <w:lang w:val="kk-KZ"/>
        </w:rPr>
        <w:t xml:space="preserve">. 55-60.  </w:t>
      </w:r>
    </w:p>
    <w:p w:rsidR="005F64BE" w:rsidRPr="00297BDF" w:rsidRDefault="005F64BE" w:rsidP="00366A63">
      <w:pPr>
        <w:numPr>
          <w:ilvl w:val="0"/>
          <w:numId w:val="18"/>
        </w:numPr>
        <w:tabs>
          <w:tab w:val="left" w:pos="0"/>
          <w:tab w:val="left" w:pos="1134"/>
        </w:tabs>
        <w:spacing w:after="0" w:line="240" w:lineRule="auto"/>
        <w:ind w:left="0" w:firstLine="567"/>
        <w:contextualSpacing/>
        <w:jc w:val="both"/>
        <w:rPr>
          <w:rFonts w:ascii="Times New Roman" w:eastAsiaTheme="minorHAnsi" w:hAnsi="Times New Roman"/>
          <w:sz w:val="28"/>
          <w:szCs w:val="28"/>
          <w:lang w:val="kk-KZ"/>
        </w:rPr>
      </w:pPr>
      <w:r w:rsidRPr="00297BDF">
        <w:rPr>
          <w:rFonts w:ascii="Times New Roman" w:eastAsiaTheme="minorHAnsi" w:hAnsi="Times New Roman"/>
          <w:sz w:val="28"/>
          <w:szCs w:val="28"/>
          <w:lang w:val="kk-KZ"/>
        </w:rPr>
        <w:t>Арынгазин К.М. Введение в естественнонаучные основы смысловой педагогики. - Караганды: Рауан, 1998. - 303 с.</w:t>
      </w:r>
    </w:p>
    <w:p w:rsidR="005F64BE" w:rsidRPr="00297BDF" w:rsidRDefault="005F64BE" w:rsidP="00366A63">
      <w:pPr>
        <w:numPr>
          <w:ilvl w:val="0"/>
          <w:numId w:val="18"/>
        </w:numPr>
        <w:tabs>
          <w:tab w:val="left" w:pos="0"/>
          <w:tab w:val="left" w:pos="1134"/>
        </w:tabs>
        <w:spacing w:after="0" w:line="240" w:lineRule="auto"/>
        <w:ind w:left="0" w:firstLine="567"/>
        <w:contextualSpacing/>
        <w:jc w:val="both"/>
        <w:rPr>
          <w:rFonts w:ascii="Times New Roman" w:eastAsiaTheme="minorHAnsi" w:hAnsi="Times New Roman"/>
          <w:sz w:val="28"/>
          <w:szCs w:val="28"/>
          <w:lang w:val="kk-KZ"/>
        </w:rPr>
      </w:pPr>
      <w:r w:rsidRPr="00297BDF">
        <w:rPr>
          <w:rFonts w:ascii="Times New Roman" w:eastAsiaTheme="minorHAnsi" w:hAnsi="Times New Roman"/>
          <w:sz w:val="28"/>
          <w:szCs w:val="28"/>
          <w:lang w:val="kk-KZ"/>
        </w:rPr>
        <w:t xml:space="preserve"> Талызина Н.Ф. Управление процессом усвоение знание. - М., 1975. - 343 с. </w:t>
      </w:r>
    </w:p>
    <w:p w:rsidR="005F64BE" w:rsidRPr="00297BDF" w:rsidRDefault="005F64BE" w:rsidP="00366A63">
      <w:pPr>
        <w:numPr>
          <w:ilvl w:val="0"/>
          <w:numId w:val="18"/>
        </w:numPr>
        <w:tabs>
          <w:tab w:val="left" w:pos="0"/>
          <w:tab w:val="left" w:pos="1134"/>
        </w:tabs>
        <w:spacing w:after="0" w:line="240" w:lineRule="auto"/>
        <w:ind w:left="0" w:firstLine="567"/>
        <w:contextualSpacing/>
        <w:jc w:val="both"/>
        <w:rPr>
          <w:rFonts w:ascii="Times New Roman" w:eastAsiaTheme="minorHAnsi" w:hAnsi="Times New Roman"/>
          <w:sz w:val="28"/>
          <w:szCs w:val="28"/>
          <w:lang w:val="kk-KZ"/>
        </w:rPr>
      </w:pPr>
      <w:r w:rsidRPr="00297BDF">
        <w:rPr>
          <w:rFonts w:ascii="Times New Roman" w:eastAsiaTheme="minorHAnsi" w:hAnsi="Times New Roman"/>
          <w:spacing w:val="2"/>
          <w:sz w:val="28"/>
          <w:szCs w:val="28"/>
        </w:rPr>
        <w:t>Гальперин П.Я. Психология как объективна</w:t>
      </w:r>
      <w:r w:rsidR="003B7686" w:rsidRPr="00297BDF">
        <w:rPr>
          <w:rFonts w:ascii="Times New Roman" w:eastAsiaTheme="minorHAnsi" w:hAnsi="Times New Roman"/>
          <w:spacing w:val="2"/>
          <w:sz w:val="28"/>
          <w:szCs w:val="28"/>
        </w:rPr>
        <w:t xml:space="preserve">я наука // Избр. психол. труды </w:t>
      </w:r>
      <w:r w:rsidRPr="00297BDF">
        <w:rPr>
          <w:rFonts w:ascii="Times New Roman" w:eastAsiaTheme="minorHAnsi" w:hAnsi="Times New Roman"/>
          <w:spacing w:val="2"/>
          <w:sz w:val="28"/>
          <w:szCs w:val="28"/>
        </w:rPr>
        <w:t>/ под ред. А.И. Подольского. -  М.: Институт практ. психологии, 1998. – 480 с</w:t>
      </w:r>
      <w:r w:rsidRPr="00297BDF">
        <w:rPr>
          <w:rFonts w:ascii="Times New Roman" w:eastAsiaTheme="minorHAnsi" w:hAnsi="Times New Roman"/>
          <w:spacing w:val="-6"/>
          <w:sz w:val="28"/>
          <w:szCs w:val="28"/>
        </w:rPr>
        <w:t>.</w:t>
      </w:r>
    </w:p>
    <w:p w:rsidR="005F64BE" w:rsidRPr="00297BDF" w:rsidRDefault="005F64BE" w:rsidP="00366A63">
      <w:pPr>
        <w:numPr>
          <w:ilvl w:val="0"/>
          <w:numId w:val="18"/>
        </w:numPr>
        <w:tabs>
          <w:tab w:val="left" w:pos="0"/>
          <w:tab w:val="left" w:pos="1134"/>
        </w:tabs>
        <w:spacing w:after="0" w:line="240" w:lineRule="auto"/>
        <w:ind w:left="0" w:firstLine="567"/>
        <w:contextualSpacing/>
        <w:jc w:val="both"/>
        <w:rPr>
          <w:rFonts w:ascii="Times New Roman" w:eastAsiaTheme="minorHAnsi" w:hAnsi="Times New Roman"/>
          <w:sz w:val="28"/>
          <w:szCs w:val="28"/>
          <w:lang w:val="kk-KZ"/>
        </w:rPr>
      </w:pPr>
      <w:r w:rsidRPr="00297BDF">
        <w:rPr>
          <w:rFonts w:ascii="Times New Roman" w:eastAsiaTheme="minorHAnsi" w:hAnsi="Times New Roman"/>
          <w:sz w:val="28"/>
          <w:szCs w:val="28"/>
        </w:rPr>
        <w:t xml:space="preserve"> Корсунская В.М. Активизация методов обучения на уроках биологии. </w:t>
      </w:r>
      <w:r w:rsidR="0006227A" w:rsidRPr="00297BDF">
        <w:rPr>
          <w:rFonts w:ascii="Times New Roman" w:eastAsiaTheme="minorHAnsi" w:hAnsi="Times New Roman"/>
          <w:sz w:val="28"/>
          <w:szCs w:val="28"/>
        </w:rPr>
        <w:t>–</w:t>
      </w:r>
      <w:r w:rsidRPr="00297BDF">
        <w:rPr>
          <w:rFonts w:ascii="Times New Roman" w:eastAsiaTheme="minorHAnsi" w:hAnsi="Times New Roman"/>
          <w:sz w:val="28"/>
          <w:szCs w:val="28"/>
          <w:lang w:val="kk-KZ"/>
        </w:rPr>
        <w:t>М</w:t>
      </w:r>
      <w:r w:rsidR="0006227A" w:rsidRPr="00297BDF">
        <w:rPr>
          <w:rFonts w:ascii="Times New Roman" w:eastAsiaTheme="minorHAnsi" w:hAnsi="Times New Roman"/>
          <w:sz w:val="28"/>
          <w:szCs w:val="28"/>
          <w:lang w:val="kk-KZ"/>
        </w:rPr>
        <w:t>.</w:t>
      </w:r>
      <w:r w:rsidRPr="00297BDF">
        <w:rPr>
          <w:rFonts w:ascii="Times New Roman" w:eastAsiaTheme="minorHAnsi" w:hAnsi="Times New Roman"/>
          <w:sz w:val="28"/>
          <w:szCs w:val="28"/>
        </w:rPr>
        <w:t>: АПН РСФСР, 1961. – 96 с.</w:t>
      </w:r>
    </w:p>
    <w:p w:rsidR="005F64BE" w:rsidRPr="00297BDF" w:rsidRDefault="005F64BE" w:rsidP="00366A63">
      <w:pPr>
        <w:numPr>
          <w:ilvl w:val="0"/>
          <w:numId w:val="18"/>
        </w:numPr>
        <w:tabs>
          <w:tab w:val="left" w:pos="0"/>
          <w:tab w:val="left" w:pos="1134"/>
        </w:tabs>
        <w:spacing w:after="0" w:line="240" w:lineRule="auto"/>
        <w:ind w:left="0" w:firstLine="567"/>
        <w:contextualSpacing/>
        <w:jc w:val="both"/>
        <w:rPr>
          <w:rFonts w:ascii="Times New Roman" w:eastAsiaTheme="minorHAnsi" w:hAnsi="Times New Roman"/>
          <w:sz w:val="28"/>
          <w:szCs w:val="28"/>
          <w:lang w:val="kk-KZ"/>
        </w:rPr>
      </w:pPr>
      <w:r w:rsidRPr="00297BDF">
        <w:rPr>
          <w:rFonts w:ascii="Times New Roman" w:hAnsi="Times New Roman"/>
          <w:sz w:val="28"/>
          <w:szCs w:val="28"/>
          <w:lang w:val="kk-KZ"/>
        </w:rPr>
        <w:t xml:space="preserve">Бабанский Ю.К., Поташник М.М. Оптимизация педпроцесса. </w:t>
      </w:r>
      <w:r w:rsidRPr="00297BDF">
        <w:rPr>
          <w:rFonts w:ascii="Times New Roman" w:eastAsiaTheme="minorHAnsi" w:hAnsi="Times New Roman"/>
          <w:sz w:val="28"/>
          <w:szCs w:val="28"/>
          <w:lang w:val="kk-KZ"/>
        </w:rPr>
        <w:t xml:space="preserve">- Киев: Рад. Школа, </w:t>
      </w:r>
      <w:r w:rsidRPr="00297BDF">
        <w:rPr>
          <w:rFonts w:ascii="Times New Roman" w:hAnsi="Times New Roman"/>
          <w:sz w:val="28"/>
          <w:szCs w:val="28"/>
          <w:lang w:val="kk-KZ"/>
        </w:rPr>
        <w:t>1982.</w:t>
      </w:r>
      <w:r w:rsidRPr="00297BDF">
        <w:rPr>
          <w:rFonts w:ascii="Times New Roman" w:eastAsiaTheme="minorHAnsi" w:hAnsi="Times New Roman"/>
          <w:sz w:val="28"/>
          <w:szCs w:val="28"/>
          <w:lang w:val="kk-KZ"/>
        </w:rPr>
        <w:t xml:space="preserve"> -</w:t>
      </w:r>
      <w:r w:rsidRPr="00297BDF">
        <w:rPr>
          <w:rFonts w:ascii="Times New Roman" w:hAnsi="Times New Roman"/>
          <w:sz w:val="28"/>
          <w:szCs w:val="28"/>
          <w:lang w:val="kk-KZ"/>
        </w:rPr>
        <w:t>198 с.</w:t>
      </w:r>
    </w:p>
    <w:p w:rsidR="005F64BE" w:rsidRPr="00297BDF" w:rsidRDefault="005F64BE" w:rsidP="00366A63">
      <w:pPr>
        <w:numPr>
          <w:ilvl w:val="0"/>
          <w:numId w:val="18"/>
        </w:numPr>
        <w:tabs>
          <w:tab w:val="left" w:pos="0"/>
          <w:tab w:val="left" w:pos="1134"/>
        </w:tabs>
        <w:spacing w:after="0" w:line="240" w:lineRule="auto"/>
        <w:ind w:left="0" w:firstLine="567"/>
        <w:contextualSpacing/>
        <w:jc w:val="both"/>
        <w:rPr>
          <w:rFonts w:ascii="Times New Roman" w:eastAsiaTheme="minorHAnsi" w:hAnsi="Times New Roman"/>
          <w:sz w:val="28"/>
          <w:szCs w:val="28"/>
          <w:lang w:val="kk-KZ"/>
        </w:rPr>
      </w:pPr>
      <w:r w:rsidRPr="00297BDF">
        <w:rPr>
          <w:rFonts w:ascii="Times New Roman" w:eastAsiaTheme="minorHAnsi" w:hAnsi="Times New Roman"/>
          <w:spacing w:val="2"/>
          <w:sz w:val="28"/>
          <w:szCs w:val="28"/>
          <w:lang w:val="kk-KZ"/>
        </w:rPr>
        <w:t xml:space="preserve"> Усова А.В. Теория и практика моде</w:t>
      </w:r>
      <w:r w:rsidRPr="00297BDF">
        <w:rPr>
          <w:rFonts w:ascii="Times New Roman" w:eastAsiaTheme="minorHAnsi" w:hAnsi="Times New Roman"/>
          <w:spacing w:val="2"/>
          <w:sz w:val="28"/>
          <w:szCs w:val="28"/>
        </w:rPr>
        <w:t xml:space="preserve">рнизации естественнонаучного образования, основанной на опережающем изучении физики и химии. </w:t>
      </w:r>
      <w:r w:rsidRPr="00297BDF">
        <w:rPr>
          <w:rFonts w:ascii="Times New Roman" w:eastAsiaTheme="minorHAnsi" w:hAnsi="Times New Roman"/>
          <w:sz w:val="28"/>
          <w:szCs w:val="28"/>
          <w:lang w:val="kk-KZ"/>
        </w:rPr>
        <w:t xml:space="preserve">- </w:t>
      </w:r>
      <w:r w:rsidRPr="00297BDF">
        <w:rPr>
          <w:rFonts w:ascii="Times New Roman" w:eastAsiaTheme="minorHAnsi" w:hAnsi="Times New Roman"/>
          <w:spacing w:val="2"/>
          <w:sz w:val="28"/>
          <w:szCs w:val="28"/>
        </w:rPr>
        <w:t>Челябинск: Образование, 2003. - 148 с.</w:t>
      </w:r>
    </w:p>
    <w:p w:rsidR="005F64BE" w:rsidRPr="00297BDF" w:rsidRDefault="005F64BE" w:rsidP="00366A63">
      <w:pPr>
        <w:numPr>
          <w:ilvl w:val="0"/>
          <w:numId w:val="18"/>
        </w:numPr>
        <w:tabs>
          <w:tab w:val="left" w:pos="0"/>
          <w:tab w:val="left" w:pos="1134"/>
        </w:tabs>
        <w:spacing w:after="0" w:line="240" w:lineRule="auto"/>
        <w:ind w:left="0" w:firstLine="567"/>
        <w:contextualSpacing/>
        <w:jc w:val="both"/>
        <w:rPr>
          <w:rFonts w:ascii="Times New Roman" w:eastAsiaTheme="minorHAnsi" w:hAnsi="Times New Roman"/>
          <w:sz w:val="28"/>
          <w:szCs w:val="28"/>
          <w:lang w:val="kk-KZ"/>
        </w:rPr>
      </w:pPr>
      <w:r w:rsidRPr="00297BDF">
        <w:rPr>
          <w:rFonts w:ascii="Times New Roman" w:eastAsiaTheme="minorHAnsi" w:hAnsi="Times New Roman"/>
          <w:sz w:val="28"/>
          <w:szCs w:val="28"/>
          <w:lang w:val="kk-KZ"/>
        </w:rPr>
        <w:t>Мұханбетжанова Ә.М. Білімді интеграциялау негізінде оқушыларда дүниенің ғылыми бейнесін қалыптастыру. – Алматы, 2000. - 248 б.</w:t>
      </w:r>
    </w:p>
    <w:p w:rsidR="005F64BE" w:rsidRPr="00297BDF" w:rsidRDefault="005F64BE" w:rsidP="00366A63">
      <w:pPr>
        <w:numPr>
          <w:ilvl w:val="0"/>
          <w:numId w:val="18"/>
        </w:numPr>
        <w:tabs>
          <w:tab w:val="left" w:pos="0"/>
          <w:tab w:val="left" w:pos="1134"/>
        </w:tabs>
        <w:spacing w:after="0" w:line="240" w:lineRule="auto"/>
        <w:ind w:left="0" w:firstLine="567"/>
        <w:contextualSpacing/>
        <w:jc w:val="both"/>
        <w:rPr>
          <w:rFonts w:ascii="Times New Roman" w:eastAsiaTheme="minorHAnsi" w:hAnsi="Times New Roman"/>
          <w:sz w:val="28"/>
          <w:szCs w:val="28"/>
          <w:lang w:val="kk-KZ"/>
        </w:rPr>
      </w:pPr>
      <w:r w:rsidRPr="00297BDF">
        <w:rPr>
          <w:rFonts w:ascii="Times New Roman" w:eastAsiaTheme="minorHAnsi" w:hAnsi="Times New Roman"/>
          <w:sz w:val="28"/>
          <w:szCs w:val="28"/>
          <w:lang w:val="uk-UA"/>
        </w:rPr>
        <w:t>Сейтешов А.П., Садыков Т.С. Методология</w:t>
      </w:r>
      <w:r w:rsidR="009B4FC3" w:rsidRPr="00297BDF">
        <w:rPr>
          <w:rFonts w:ascii="Times New Roman" w:eastAsiaTheme="minorHAnsi" w:hAnsi="Times New Roman"/>
          <w:sz w:val="28"/>
          <w:szCs w:val="28"/>
          <w:lang w:val="uk-UA"/>
        </w:rPr>
        <w:t xml:space="preserve"> </w:t>
      </w:r>
      <w:r w:rsidRPr="00297BDF">
        <w:rPr>
          <w:rFonts w:ascii="Times New Roman" w:eastAsiaTheme="minorHAnsi" w:hAnsi="Times New Roman"/>
          <w:sz w:val="28"/>
          <w:szCs w:val="28"/>
          <w:lang w:val="uk-UA"/>
        </w:rPr>
        <w:t>прогностической</w:t>
      </w:r>
      <w:r w:rsidR="009B4FC3" w:rsidRPr="00297BDF">
        <w:rPr>
          <w:rFonts w:ascii="Times New Roman" w:eastAsiaTheme="minorHAnsi" w:hAnsi="Times New Roman"/>
          <w:sz w:val="28"/>
          <w:szCs w:val="28"/>
          <w:lang w:val="uk-UA"/>
        </w:rPr>
        <w:t xml:space="preserve"> </w:t>
      </w:r>
      <w:r w:rsidRPr="00297BDF">
        <w:rPr>
          <w:rFonts w:ascii="Times New Roman" w:eastAsiaTheme="minorHAnsi" w:hAnsi="Times New Roman"/>
          <w:sz w:val="28"/>
          <w:szCs w:val="28"/>
          <w:lang w:val="uk-UA"/>
        </w:rPr>
        <w:t>модели</w:t>
      </w:r>
      <w:r w:rsidR="009B4FC3" w:rsidRPr="00297BDF">
        <w:rPr>
          <w:rFonts w:ascii="Times New Roman" w:eastAsiaTheme="minorHAnsi" w:hAnsi="Times New Roman"/>
          <w:sz w:val="28"/>
          <w:szCs w:val="28"/>
          <w:lang w:val="uk-UA"/>
        </w:rPr>
        <w:t xml:space="preserve"> </w:t>
      </w:r>
      <w:r w:rsidRPr="00297BDF">
        <w:rPr>
          <w:rFonts w:ascii="Times New Roman" w:eastAsiaTheme="minorHAnsi" w:hAnsi="Times New Roman"/>
          <w:sz w:val="28"/>
          <w:szCs w:val="28"/>
          <w:lang w:val="uk-UA"/>
        </w:rPr>
        <w:t>специалиста. - Алматы, 1995. - 44 с.</w:t>
      </w:r>
    </w:p>
    <w:p w:rsidR="005F64BE" w:rsidRPr="00297BDF" w:rsidRDefault="005F64BE" w:rsidP="00366A63">
      <w:pPr>
        <w:numPr>
          <w:ilvl w:val="0"/>
          <w:numId w:val="18"/>
        </w:numPr>
        <w:tabs>
          <w:tab w:val="left" w:pos="0"/>
          <w:tab w:val="left" w:pos="1134"/>
        </w:tabs>
        <w:spacing w:after="0" w:line="240" w:lineRule="auto"/>
        <w:ind w:left="0" w:firstLine="567"/>
        <w:contextualSpacing/>
        <w:jc w:val="both"/>
        <w:rPr>
          <w:rFonts w:ascii="Times New Roman" w:eastAsiaTheme="minorHAnsi" w:hAnsi="Times New Roman"/>
          <w:sz w:val="28"/>
          <w:szCs w:val="28"/>
          <w:lang w:val="kk-KZ"/>
        </w:rPr>
      </w:pPr>
      <w:r w:rsidRPr="00297BDF">
        <w:rPr>
          <w:rFonts w:ascii="Times New Roman" w:eastAsiaTheme="minorHAnsi" w:hAnsi="Times New Roman"/>
          <w:sz w:val="28"/>
          <w:szCs w:val="28"/>
          <w:lang w:val="kk-KZ"/>
        </w:rPr>
        <w:t xml:space="preserve"> Равен Дж. Компетентность в современном обществе. – М., 2002. – 396 </w:t>
      </w:r>
      <w:r w:rsidR="0006227A" w:rsidRPr="00297BDF">
        <w:rPr>
          <w:rFonts w:ascii="Times New Roman" w:eastAsiaTheme="minorHAnsi" w:hAnsi="Times New Roman"/>
          <w:sz w:val="28"/>
          <w:szCs w:val="28"/>
          <w:lang w:val="kk-KZ"/>
        </w:rPr>
        <w:t>с</w:t>
      </w:r>
      <w:r w:rsidRPr="00297BDF">
        <w:rPr>
          <w:rFonts w:ascii="Times New Roman" w:eastAsiaTheme="minorHAnsi" w:hAnsi="Times New Roman"/>
          <w:sz w:val="28"/>
          <w:szCs w:val="28"/>
          <w:lang w:val="kk-KZ"/>
        </w:rPr>
        <w:t xml:space="preserve">. </w:t>
      </w:r>
    </w:p>
    <w:p w:rsidR="005F64BE" w:rsidRPr="00297BDF" w:rsidRDefault="005F64BE" w:rsidP="00366A63">
      <w:pPr>
        <w:numPr>
          <w:ilvl w:val="0"/>
          <w:numId w:val="18"/>
        </w:numPr>
        <w:tabs>
          <w:tab w:val="left" w:pos="0"/>
          <w:tab w:val="left" w:pos="1134"/>
        </w:tabs>
        <w:spacing w:after="0" w:line="240" w:lineRule="auto"/>
        <w:ind w:left="0" w:firstLine="567"/>
        <w:contextualSpacing/>
        <w:jc w:val="both"/>
        <w:rPr>
          <w:rFonts w:ascii="Times New Roman" w:eastAsiaTheme="minorHAnsi" w:hAnsi="Times New Roman"/>
          <w:sz w:val="28"/>
          <w:szCs w:val="28"/>
          <w:lang w:val="kk-KZ"/>
        </w:rPr>
      </w:pPr>
      <w:r w:rsidRPr="00297BDF">
        <w:rPr>
          <w:rFonts w:ascii="Times New Roman" w:eastAsiaTheme="minorHAnsi" w:hAnsi="Times New Roman"/>
          <w:sz w:val="28"/>
          <w:szCs w:val="28"/>
          <w:lang w:val="en-US"/>
        </w:rPr>
        <w:t>Kirshibayev</w:t>
      </w:r>
      <w:r w:rsidR="0006227A" w:rsidRPr="00297BDF">
        <w:rPr>
          <w:rFonts w:ascii="Times New Roman" w:eastAsiaTheme="minorHAnsi" w:hAnsi="Times New Roman"/>
          <w:sz w:val="28"/>
          <w:szCs w:val="28"/>
          <w:lang w:val="en-US"/>
        </w:rPr>
        <w:t>Y.</w:t>
      </w:r>
      <w:r w:rsidRPr="00297BDF">
        <w:rPr>
          <w:rFonts w:ascii="Times New Roman" w:eastAsiaTheme="minorHAnsi" w:hAnsi="Times New Roman"/>
          <w:sz w:val="28"/>
          <w:szCs w:val="28"/>
          <w:lang w:val="en-US"/>
        </w:rPr>
        <w:t>, Mukasheva</w:t>
      </w:r>
      <w:r w:rsidR="009B4FC3" w:rsidRPr="00297BDF">
        <w:rPr>
          <w:rFonts w:ascii="Times New Roman" w:eastAsiaTheme="minorHAnsi" w:hAnsi="Times New Roman"/>
          <w:sz w:val="28"/>
          <w:szCs w:val="28"/>
          <w:lang w:val="kk-KZ"/>
        </w:rPr>
        <w:t xml:space="preserve"> </w:t>
      </w:r>
      <w:r w:rsidR="0006227A" w:rsidRPr="00297BDF">
        <w:rPr>
          <w:rFonts w:ascii="Times New Roman" w:eastAsiaTheme="minorHAnsi" w:hAnsi="Times New Roman"/>
          <w:sz w:val="28"/>
          <w:szCs w:val="28"/>
          <w:lang w:val="en-US"/>
        </w:rPr>
        <w:t>D.</w:t>
      </w:r>
      <w:r w:rsidR="009B4FC3" w:rsidRPr="00297BDF">
        <w:rPr>
          <w:rFonts w:ascii="Times New Roman" w:eastAsiaTheme="minorHAnsi" w:hAnsi="Times New Roman"/>
          <w:sz w:val="28"/>
          <w:szCs w:val="28"/>
          <w:lang w:val="kk-KZ"/>
        </w:rPr>
        <w:t xml:space="preserve"> </w:t>
      </w:r>
      <w:r w:rsidRPr="00297BDF">
        <w:rPr>
          <w:rFonts w:ascii="Times New Roman" w:eastAsiaTheme="minorHAnsi" w:hAnsi="Times New Roman"/>
          <w:sz w:val="28"/>
          <w:szCs w:val="28"/>
          <w:lang w:val="en-US"/>
        </w:rPr>
        <w:t xml:space="preserve">Effect of NaCl Toxicity on Development and Anatomical Structure of Varieties of Sorghum saccharatum (L.) in Kazakhstan //Asian Journal of Plant Sciences. – Pakistan, </w:t>
      </w:r>
      <w:r w:rsidRPr="00297BDF">
        <w:rPr>
          <w:rFonts w:ascii="Times New Roman" w:hAnsi="Times New Roman"/>
          <w:sz w:val="28"/>
          <w:szCs w:val="28"/>
          <w:lang w:val="en-US"/>
        </w:rPr>
        <w:t>2022. –</w:t>
      </w:r>
      <w:r w:rsidR="009B4FC3" w:rsidRPr="00297BDF">
        <w:rPr>
          <w:rFonts w:ascii="Times New Roman" w:hAnsi="Times New Roman"/>
          <w:sz w:val="28"/>
          <w:szCs w:val="28"/>
          <w:lang w:val="kk-KZ"/>
        </w:rPr>
        <w:t xml:space="preserve"> </w:t>
      </w:r>
      <w:r w:rsidRPr="00297BDF">
        <w:rPr>
          <w:rFonts w:ascii="Times New Roman" w:hAnsi="Times New Roman"/>
          <w:sz w:val="28"/>
          <w:szCs w:val="28"/>
          <w:lang w:val="en-US"/>
        </w:rPr>
        <w:t>P</w:t>
      </w:r>
      <w:r w:rsidR="0006227A" w:rsidRPr="00297BDF">
        <w:rPr>
          <w:rFonts w:ascii="Times New Roman" w:hAnsi="Times New Roman"/>
          <w:sz w:val="28"/>
          <w:szCs w:val="28"/>
          <w:lang w:val="kk-KZ"/>
        </w:rPr>
        <w:t xml:space="preserve">. </w:t>
      </w:r>
      <w:r w:rsidRPr="00297BDF">
        <w:rPr>
          <w:rFonts w:ascii="Times New Roman" w:hAnsi="Times New Roman"/>
          <w:sz w:val="28"/>
          <w:szCs w:val="28"/>
          <w:lang w:val="en-US"/>
        </w:rPr>
        <w:t>119-129</w:t>
      </w:r>
      <w:r w:rsidR="0006227A" w:rsidRPr="00297BDF">
        <w:rPr>
          <w:rFonts w:ascii="Times New Roman" w:hAnsi="Times New Roman"/>
          <w:sz w:val="28"/>
          <w:szCs w:val="28"/>
          <w:lang w:val="kk-KZ"/>
        </w:rPr>
        <w:t>.</w:t>
      </w:r>
    </w:p>
    <w:p w:rsidR="005F64BE" w:rsidRPr="00297BDF" w:rsidRDefault="005F64BE" w:rsidP="00366A63">
      <w:pPr>
        <w:numPr>
          <w:ilvl w:val="0"/>
          <w:numId w:val="18"/>
        </w:numPr>
        <w:tabs>
          <w:tab w:val="left" w:pos="0"/>
          <w:tab w:val="left" w:pos="1134"/>
        </w:tabs>
        <w:spacing w:after="0" w:line="240" w:lineRule="auto"/>
        <w:ind w:left="0" w:firstLine="567"/>
        <w:contextualSpacing/>
        <w:jc w:val="both"/>
        <w:rPr>
          <w:rFonts w:ascii="Times New Roman" w:eastAsiaTheme="minorHAnsi" w:hAnsi="Times New Roman"/>
          <w:sz w:val="28"/>
          <w:szCs w:val="28"/>
          <w:lang w:val="kk-KZ"/>
        </w:rPr>
      </w:pPr>
      <w:r w:rsidRPr="00297BDF">
        <w:rPr>
          <w:rFonts w:ascii="Times New Roman" w:eastAsiaTheme="minorHAnsi" w:hAnsi="Times New Roman"/>
          <w:sz w:val="28"/>
          <w:szCs w:val="28"/>
          <w:lang w:val="kk-KZ"/>
        </w:rPr>
        <w:t xml:space="preserve"> Обухов А.С. Исследовательская позиция личности. //Исследовательская работа школьников. – М., 2006. – С. 61-75.</w:t>
      </w:r>
    </w:p>
    <w:p w:rsidR="005F64BE" w:rsidRPr="00297BDF" w:rsidRDefault="00FC1577" w:rsidP="00366A63">
      <w:pPr>
        <w:numPr>
          <w:ilvl w:val="0"/>
          <w:numId w:val="18"/>
        </w:numPr>
        <w:tabs>
          <w:tab w:val="left" w:pos="0"/>
          <w:tab w:val="left" w:pos="1134"/>
        </w:tabs>
        <w:spacing w:after="0" w:line="240" w:lineRule="auto"/>
        <w:ind w:left="0" w:firstLine="567"/>
        <w:contextualSpacing/>
        <w:jc w:val="both"/>
        <w:rPr>
          <w:rFonts w:ascii="Times New Roman" w:eastAsiaTheme="minorHAnsi" w:hAnsi="Times New Roman"/>
          <w:sz w:val="28"/>
          <w:szCs w:val="28"/>
          <w:lang w:val="kk-KZ"/>
        </w:rPr>
      </w:pPr>
      <w:r w:rsidRPr="00297BDF">
        <w:rPr>
          <w:rFonts w:ascii="Times New Roman" w:eastAsiaTheme="minorHAnsi" w:hAnsi="Times New Roman"/>
          <w:sz w:val="28"/>
          <w:szCs w:val="28"/>
          <w:lang w:val="kk-KZ"/>
        </w:rPr>
        <w:t xml:space="preserve"> Б</w:t>
      </w:r>
      <w:r w:rsidR="00C94790" w:rsidRPr="00297BDF">
        <w:rPr>
          <w:rFonts w:ascii="Times New Roman" w:eastAsiaTheme="minorHAnsi" w:hAnsi="Times New Roman"/>
          <w:sz w:val="28"/>
          <w:szCs w:val="28"/>
          <w:lang w:val="kk-KZ"/>
        </w:rPr>
        <w:t>е</w:t>
      </w:r>
      <w:r w:rsidRPr="00297BDF">
        <w:rPr>
          <w:rFonts w:ascii="Times New Roman" w:eastAsiaTheme="minorHAnsi" w:hAnsi="Times New Roman"/>
          <w:sz w:val="28"/>
          <w:szCs w:val="28"/>
          <w:lang w:val="kk-KZ"/>
        </w:rPr>
        <w:t>ре</w:t>
      </w:r>
      <w:r w:rsidR="00C94790" w:rsidRPr="00297BDF">
        <w:rPr>
          <w:rFonts w:ascii="Times New Roman" w:eastAsiaTheme="minorHAnsi" w:hAnsi="Times New Roman"/>
          <w:sz w:val="28"/>
          <w:szCs w:val="28"/>
          <w:lang w:val="kk-KZ"/>
        </w:rPr>
        <w:t>жно</w:t>
      </w:r>
      <w:r w:rsidR="005F64BE" w:rsidRPr="00297BDF">
        <w:rPr>
          <w:rFonts w:ascii="Times New Roman" w:eastAsiaTheme="minorHAnsi" w:hAnsi="Times New Roman"/>
          <w:sz w:val="28"/>
          <w:szCs w:val="28"/>
          <w:lang w:val="kk-KZ"/>
        </w:rPr>
        <w:t>ва Е.В. Профессиональные компетентности учителя. – М.: ИНЭК, 2007. – 73 с.</w:t>
      </w:r>
    </w:p>
    <w:p w:rsidR="005F64BE" w:rsidRPr="00297BDF" w:rsidRDefault="005F64BE" w:rsidP="00366A63">
      <w:pPr>
        <w:numPr>
          <w:ilvl w:val="0"/>
          <w:numId w:val="18"/>
        </w:numPr>
        <w:tabs>
          <w:tab w:val="left" w:pos="0"/>
          <w:tab w:val="left" w:pos="1134"/>
        </w:tabs>
        <w:spacing w:after="0" w:line="240" w:lineRule="auto"/>
        <w:ind w:left="0" w:firstLine="567"/>
        <w:contextualSpacing/>
        <w:jc w:val="both"/>
        <w:rPr>
          <w:rFonts w:ascii="Times New Roman" w:eastAsiaTheme="minorHAnsi" w:hAnsi="Times New Roman"/>
          <w:sz w:val="28"/>
          <w:szCs w:val="28"/>
          <w:lang w:val="kk-KZ"/>
        </w:rPr>
      </w:pPr>
      <w:r w:rsidRPr="00297BDF">
        <w:rPr>
          <w:rFonts w:ascii="Times New Roman" w:eastAsiaTheme="minorHAnsi" w:hAnsi="Times New Roman"/>
          <w:spacing w:val="1"/>
          <w:sz w:val="28"/>
          <w:szCs w:val="28"/>
        </w:rPr>
        <w:t xml:space="preserve">Вербицкий А.А., Попов А.Н., Подлеснов В.А., Андросюк Е.К. Самостоятельная работа студентов: проблемы и опыт // Высшее </w:t>
      </w:r>
      <w:r w:rsidRPr="00297BDF">
        <w:rPr>
          <w:rFonts w:ascii="Times New Roman" w:eastAsiaTheme="minorHAnsi" w:hAnsi="Times New Roman"/>
          <w:spacing w:val="-4"/>
          <w:sz w:val="28"/>
          <w:szCs w:val="28"/>
        </w:rPr>
        <w:t>образование</w:t>
      </w:r>
      <w:r w:rsidR="00153D11" w:rsidRPr="00297BDF">
        <w:rPr>
          <w:rFonts w:ascii="Times New Roman" w:eastAsiaTheme="minorHAnsi" w:hAnsi="Times New Roman"/>
          <w:spacing w:val="-4"/>
          <w:sz w:val="28"/>
          <w:szCs w:val="28"/>
        </w:rPr>
        <w:t xml:space="preserve"> в России. – М., 1995. - №2. - </w:t>
      </w:r>
      <w:r w:rsidR="009E08E3" w:rsidRPr="00297BDF">
        <w:rPr>
          <w:rFonts w:ascii="Times New Roman" w:eastAsiaTheme="minorHAnsi" w:hAnsi="Times New Roman"/>
          <w:spacing w:val="-4"/>
          <w:sz w:val="28"/>
          <w:szCs w:val="28"/>
          <w:lang w:val="kk-KZ"/>
        </w:rPr>
        <w:t>С</w:t>
      </w:r>
      <w:r w:rsidRPr="00297BDF">
        <w:rPr>
          <w:rFonts w:ascii="Times New Roman" w:eastAsiaTheme="minorHAnsi" w:hAnsi="Times New Roman"/>
          <w:spacing w:val="-4"/>
          <w:sz w:val="28"/>
          <w:szCs w:val="28"/>
        </w:rPr>
        <w:t>. 137-145.</w:t>
      </w:r>
    </w:p>
    <w:p w:rsidR="005F64BE" w:rsidRPr="00297BDF" w:rsidRDefault="005F64BE" w:rsidP="00366A63">
      <w:pPr>
        <w:numPr>
          <w:ilvl w:val="0"/>
          <w:numId w:val="18"/>
        </w:numPr>
        <w:tabs>
          <w:tab w:val="left" w:pos="0"/>
          <w:tab w:val="left" w:pos="1134"/>
        </w:tabs>
        <w:spacing w:after="0" w:line="240" w:lineRule="auto"/>
        <w:ind w:left="0" w:firstLine="567"/>
        <w:contextualSpacing/>
        <w:jc w:val="both"/>
        <w:rPr>
          <w:rFonts w:ascii="Times New Roman" w:eastAsiaTheme="minorHAnsi" w:hAnsi="Times New Roman"/>
          <w:sz w:val="28"/>
          <w:szCs w:val="28"/>
          <w:lang w:val="kk-KZ"/>
        </w:rPr>
      </w:pPr>
      <w:r w:rsidRPr="00297BDF">
        <w:rPr>
          <w:rFonts w:ascii="Times New Roman" w:eastAsiaTheme="minorHAnsi" w:hAnsi="Times New Roman"/>
          <w:sz w:val="28"/>
          <w:szCs w:val="28"/>
          <w:lang w:val="kk-KZ"/>
        </w:rPr>
        <w:t xml:space="preserve"> Садвакасова З.М. Педагогические приемы привлечение и активизации мыслительного процесса. – Алматы, 2010. – 80 с.</w:t>
      </w:r>
    </w:p>
    <w:p w:rsidR="005F64BE" w:rsidRPr="00297BDF" w:rsidRDefault="005F64BE" w:rsidP="00366A63">
      <w:pPr>
        <w:numPr>
          <w:ilvl w:val="0"/>
          <w:numId w:val="18"/>
        </w:numPr>
        <w:tabs>
          <w:tab w:val="left" w:pos="0"/>
          <w:tab w:val="left" w:pos="1134"/>
        </w:tabs>
        <w:spacing w:after="0" w:line="240" w:lineRule="auto"/>
        <w:ind w:left="0" w:firstLine="567"/>
        <w:contextualSpacing/>
        <w:jc w:val="both"/>
        <w:rPr>
          <w:rFonts w:ascii="Times New Roman" w:eastAsiaTheme="minorHAnsi" w:hAnsi="Times New Roman"/>
          <w:sz w:val="28"/>
          <w:szCs w:val="28"/>
          <w:lang w:val="kk-KZ"/>
        </w:rPr>
      </w:pPr>
      <w:r w:rsidRPr="00297BDF">
        <w:rPr>
          <w:rFonts w:ascii="Times New Roman" w:eastAsiaTheme="minorHAnsi" w:hAnsi="Times New Roman"/>
          <w:sz w:val="28"/>
          <w:szCs w:val="28"/>
          <w:lang w:val="kk-KZ"/>
        </w:rPr>
        <w:t xml:space="preserve"> Цатурян М.О. Изучение рефликсивного компанента</w:t>
      </w:r>
      <w:r w:rsidR="009B4FC3" w:rsidRPr="00297BDF">
        <w:rPr>
          <w:rFonts w:ascii="Times New Roman" w:eastAsiaTheme="minorHAnsi" w:hAnsi="Times New Roman"/>
          <w:sz w:val="28"/>
          <w:szCs w:val="28"/>
          <w:lang w:val="kk-KZ"/>
        </w:rPr>
        <w:t xml:space="preserve"> </w:t>
      </w:r>
      <w:r w:rsidRPr="00297BDF">
        <w:rPr>
          <w:rFonts w:ascii="Times New Roman" w:eastAsiaTheme="minorHAnsi" w:hAnsi="Times New Roman"/>
          <w:sz w:val="28"/>
          <w:szCs w:val="28"/>
          <w:lang w:val="kk-KZ"/>
        </w:rPr>
        <w:t>// Психология и психоте</w:t>
      </w:r>
      <w:r w:rsidR="00153D11" w:rsidRPr="00297BDF">
        <w:rPr>
          <w:rFonts w:ascii="Times New Roman" w:eastAsiaTheme="minorHAnsi" w:hAnsi="Times New Roman"/>
          <w:sz w:val="28"/>
          <w:szCs w:val="28"/>
          <w:lang w:val="kk-KZ"/>
        </w:rPr>
        <w:t>хника. – М., 2011</w:t>
      </w:r>
      <w:r w:rsidR="009E08E3" w:rsidRPr="00297BDF">
        <w:rPr>
          <w:rFonts w:ascii="Times New Roman" w:eastAsiaTheme="minorHAnsi" w:hAnsi="Times New Roman"/>
          <w:sz w:val="28"/>
          <w:szCs w:val="28"/>
          <w:lang w:val="kk-KZ"/>
        </w:rPr>
        <w:t xml:space="preserve">. </w:t>
      </w:r>
      <w:r w:rsidR="00153D11" w:rsidRPr="00297BDF">
        <w:rPr>
          <w:rFonts w:ascii="Times New Roman" w:eastAsiaTheme="minorHAnsi" w:hAnsi="Times New Roman"/>
          <w:sz w:val="28"/>
          <w:szCs w:val="28"/>
          <w:lang w:val="kk-KZ"/>
        </w:rPr>
        <w:t xml:space="preserve">- </w:t>
      </w:r>
      <w:r w:rsidR="009E08E3" w:rsidRPr="00297BDF">
        <w:rPr>
          <w:rFonts w:ascii="Times New Roman" w:eastAsiaTheme="minorHAnsi" w:hAnsi="Times New Roman"/>
          <w:sz w:val="28"/>
          <w:szCs w:val="28"/>
          <w:lang w:val="kk-KZ"/>
        </w:rPr>
        <w:t>С</w:t>
      </w:r>
      <w:r w:rsidRPr="00297BDF">
        <w:rPr>
          <w:rFonts w:ascii="Times New Roman" w:eastAsiaTheme="minorHAnsi" w:hAnsi="Times New Roman"/>
          <w:sz w:val="28"/>
          <w:szCs w:val="28"/>
          <w:lang w:val="kk-KZ"/>
        </w:rPr>
        <w:t>. 85-89</w:t>
      </w:r>
    </w:p>
    <w:p w:rsidR="005F64BE" w:rsidRPr="00297BDF" w:rsidRDefault="005F64BE" w:rsidP="00366A63">
      <w:pPr>
        <w:numPr>
          <w:ilvl w:val="0"/>
          <w:numId w:val="18"/>
        </w:numPr>
        <w:tabs>
          <w:tab w:val="left" w:pos="0"/>
          <w:tab w:val="left" w:pos="1134"/>
        </w:tabs>
        <w:spacing w:after="0" w:line="240" w:lineRule="auto"/>
        <w:ind w:left="0" w:firstLine="567"/>
        <w:contextualSpacing/>
        <w:jc w:val="both"/>
        <w:rPr>
          <w:rFonts w:ascii="Times New Roman" w:eastAsiaTheme="minorHAnsi" w:hAnsi="Times New Roman"/>
          <w:sz w:val="28"/>
          <w:szCs w:val="28"/>
          <w:lang w:val="kk-KZ"/>
        </w:rPr>
      </w:pPr>
      <w:r w:rsidRPr="00297BDF">
        <w:rPr>
          <w:rFonts w:ascii="Times New Roman" w:eastAsiaTheme="minorHAnsi" w:hAnsi="Times New Roman"/>
          <w:sz w:val="28"/>
          <w:szCs w:val="28"/>
          <w:lang w:val="kk-KZ"/>
        </w:rPr>
        <w:t xml:space="preserve"> Степанов С.Ю. Рефликсивная практика творческого развития человека и организаций. – М.: Наука, 2000. – 174 с.</w:t>
      </w:r>
    </w:p>
    <w:p w:rsidR="005F64BE" w:rsidRPr="00297BDF" w:rsidRDefault="005F64BE" w:rsidP="00366A63">
      <w:pPr>
        <w:numPr>
          <w:ilvl w:val="0"/>
          <w:numId w:val="18"/>
        </w:numPr>
        <w:tabs>
          <w:tab w:val="left" w:pos="0"/>
          <w:tab w:val="left" w:pos="1134"/>
        </w:tabs>
        <w:spacing w:after="0" w:line="240" w:lineRule="auto"/>
        <w:ind w:left="0" w:firstLine="567"/>
        <w:contextualSpacing/>
        <w:jc w:val="both"/>
        <w:rPr>
          <w:rFonts w:ascii="Times New Roman" w:eastAsiaTheme="minorHAnsi" w:hAnsi="Times New Roman"/>
          <w:sz w:val="28"/>
          <w:szCs w:val="28"/>
          <w:lang w:val="kk-KZ"/>
        </w:rPr>
      </w:pPr>
      <w:r w:rsidRPr="00297BDF">
        <w:rPr>
          <w:rFonts w:ascii="Times New Roman" w:eastAsiaTheme="minorHAnsi" w:hAnsi="Times New Roman"/>
          <w:sz w:val="28"/>
          <w:szCs w:val="28"/>
          <w:lang w:val="kk-KZ"/>
        </w:rPr>
        <w:lastRenderedPageBreak/>
        <w:t xml:space="preserve"> Мукашева Д.М., Жексембиев Р.Қ., Кіршібаев Е.А.</w:t>
      </w:r>
      <w:r w:rsidR="009B4FC3" w:rsidRPr="00297BDF">
        <w:rPr>
          <w:rFonts w:ascii="Times New Roman" w:eastAsiaTheme="minorHAnsi" w:hAnsi="Times New Roman"/>
          <w:sz w:val="28"/>
          <w:szCs w:val="28"/>
          <w:lang w:val="kk-KZ"/>
        </w:rPr>
        <w:t xml:space="preserve"> </w:t>
      </w:r>
      <w:r w:rsidRPr="00297BDF">
        <w:rPr>
          <w:rFonts w:ascii="Times New Roman" w:eastAsiaTheme="minorHAnsi" w:hAnsi="Times New Roman"/>
          <w:sz w:val="28"/>
          <w:szCs w:val="28"/>
          <w:lang w:val="kk-KZ"/>
        </w:rPr>
        <w:t>Өсімдіктер физиологиясы және генетика пәндерінен</w:t>
      </w:r>
      <w:r w:rsidR="009B4FC3" w:rsidRPr="00297BDF">
        <w:rPr>
          <w:rFonts w:ascii="Times New Roman" w:eastAsiaTheme="minorHAnsi" w:hAnsi="Times New Roman"/>
          <w:sz w:val="28"/>
          <w:szCs w:val="28"/>
          <w:lang w:val="kk-KZ"/>
        </w:rPr>
        <w:t xml:space="preserve"> </w:t>
      </w:r>
      <w:r w:rsidRPr="00297BDF">
        <w:rPr>
          <w:rFonts w:ascii="Times New Roman" w:eastAsiaTheme="minorHAnsi" w:hAnsi="Times New Roman"/>
          <w:sz w:val="28"/>
          <w:szCs w:val="28"/>
          <w:lang w:val="kk-KZ"/>
        </w:rPr>
        <w:t xml:space="preserve">зертханалық сабақтарға қосымша әдістемелік құрал. </w:t>
      </w:r>
      <w:r w:rsidRPr="00297BDF">
        <w:rPr>
          <w:rFonts w:ascii="Times New Roman" w:eastAsiaTheme="minorHAnsi" w:hAnsi="Times New Roman" w:cstheme="minorBidi"/>
          <w:sz w:val="28"/>
          <w:szCs w:val="28"/>
          <w:lang w:val="kk-KZ"/>
        </w:rPr>
        <w:t xml:space="preserve">– </w:t>
      </w:r>
      <w:r w:rsidRPr="00297BDF">
        <w:rPr>
          <w:rFonts w:ascii="Times New Roman" w:eastAsiaTheme="minorHAnsi" w:hAnsi="Times New Roman"/>
          <w:sz w:val="28"/>
          <w:szCs w:val="28"/>
          <w:lang w:val="kk-KZ"/>
        </w:rPr>
        <w:t>Алматы</w:t>
      </w:r>
      <w:r w:rsidRPr="00297BDF">
        <w:rPr>
          <w:rFonts w:ascii="Times New Roman" w:eastAsiaTheme="minorHAnsi" w:hAnsi="Times New Roman" w:cstheme="minorBidi"/>
          <w:sz w:val="28"/>
          <w:szCs w:val="28"/>
          <w:lang w:val="kk-KZ"/>
        </w:rPr>
        <w:t>,</w:t>
      </w:r>
      <w:r w:rsidRPr="00297BDF">
        <w:rPr>
          <w:rFonts w:ascii="Times New Roman" w:eastAsiaTheme="minorHAnsi" w:hAnsi="Times New Roman"/>
          <w:sz w:val="28"/>
          <w:szCs w:val="28"/>
          <w:lang w:val="kk-KZ"/>
        </w:rPr>
        <w:t xml:space="preserve"> 2019</w:t>
      </w:r>
      <w:r w:rsidRPr="00297BDF">
        <w:rPr>
          <w:rFonts w:ascii="Times New Roman" w:eastAsiaTheme="minorHAnsi" w:hAnsi="Times New Roman" w:cstheme="minorBidi"/>
          <w:sz w:val="28"/>
          <w:szCs w:val="28"/>
          <w:lang w:val="kk-KZ"/>
        </w:rPr>
        <w:t>. – 92 б.</w:t>
      </w:r>
    </w:p>
    <w:p w:rsidR="005F64BE" w:rsidRPr="00297BDF" w:rsidRDefault="00890765" w:rsidP="00366A63">
      <w:pPr>
        <w:numPr>
          <w:ilvl w:val="0"/>
          <w:numId w:val="18"/>
        </w:numPr>
        <w:tabs>
          <w:tab w:val="left" w:pos="0"/>
          <w:tab w:val="left" w:pos="1134"/>
        </w:tabs>
        <w:spacing w:after="0" w:line="240" w:lineRule="auto"/>
        <w:ind w:left="0" w:firstLine="567"/>
        <w:contextualSpacing/>
        <w:jc w:val="both"/>
        <w:rPr>
          <w:rFonts w:ascii="Times New Roman" w:eastAsiaTheme="minorHAnsi" w:hAnsi="Times New Roman"/>
          <w:sz w:val="28"/>
          <w:szCs w:val="28"/>
          <w:lang w:val="kk-KZ"/>
        </w:rPr>
      </w:pPr>
      <w:r w:rsidRPr="00297BDF">
        <w:rPr>
          <w:rFonts w:ascii="Times New Roman" w:eastAsiaTheme="minorHAnsi" w:hAnsi="Times New Roman"/>
          <w:sz w:val="28"/>
          <w:szCs w:val="28"/>
          <w:lang w:val="kk-KZ"/>
        </w:rPr>
        <w:t xml:space="preserve">Мукашева Д.М., </w:t>
      </w:r>
      <w:r w:rsidR="008D603E" w:rsidRPr="00297BDF">
        <w:rPr>
          <w:rFonts w:ascii="Times New Roman" w:eastAsiaTheme="minorHAnsi" w:hAnsi="Times New Roman"/>
          <w:sz w:val="28"/>
          <w:szCs w:val="28"/>
          <w:lang w:val="kk-KZ"/>
        </w:rPr>
        <w:t>Калиева А.Н. Қант құмайының (</w:t>
      </w:r>
      <w:r w:rsidR="00F9164C" w:rsidRPr="00297BDF">
        <w:rPr>
          <w:rFonts w:ascii="Times New Roman" w:hAnsi="Times New Roman"/>
          <w:i/>
          <w:sz w:val="28"/>
          <w:szCs w:val="28"/>
          <w:lang w:val="kk-KZ"/>
        </w:rPr>
        <w:t>Sorghum saccharatum</w:t>
      </w:r>
      <w:r w:rsidR="00F9164C" w:rsidRPr="00297BDF">
        <w:rPr>
          <w:rFonts w:ascii="Times New Roman" w:hAnsi="Times New Roman"/>
          <w:sz w:val="28"/>
          <w:szCs w:val="28"/>
          <w:lang w:val="kk-KZ"/>
        </w:rPr>
        <w:t xml:space="preserve"> (L</w:t>
      </w:r>
      <w:r w:rsidR="009B4FC3" w:rsidRPr="00297BDF">
        <w:rPr>
          <w:rFonts w:ascii="Times New Roman" w:hAnsi="Times New Roman"/>
          <w:sz w:val="28"/>
          <w:szCs w:val="28"/>
          <w:lang w:val="kk-KZ"/>
        </w:rPr>
        <w:t>.</w:t>
      </w:r>
      <w:r w:rsidR="00F9164C" w:rsidRPr="00297BDF">
        <w:rPr>
          <w:rFonts w:ascii="Times New Roman" w:hAnsi="Times New Roman"/>
          <w:sz w:val="28"/>
          <w:szCs w:val="28"/>
          <w:lang w:val="kk-KZ"/>
        </w:rPr>
        <w:t>) Pers</w:t>
      </w:r>
      <w:r w:rsidR="009B4FC3" w:rsidRPr="00297BDF">
        <w:rPr>
          <w:rFonts w:ascii="Times New Roman" w:hAnsi="Times New Roman"/>
          <w:sz w:val="28"/>
          <w:szCs w:val="28"/>
          <w:lang w:val="kk-KZ"/>
        </w:rPr>
        <w:t>.</w:t>
      </w:r>
      <w:r w:rsidR="008D603E" w:rsidRPr="00297BDF">
        <w:rPr>
          <w:rFonts w:ascii="Times New Roman" w:eastAsiaTheme="minorHAnsi" w:hAnsi="Times New Roman"/>
          <w:sz w:val="28"/>
          <w:szCs w:val="28"/>
          <w:lang w:val="kk-KZ"/>
        </w:rPr>
        <w:t>) F</w:t>
      </w:r>
      <w:r w:rsidR="008D603E" w:rsidRPr="00297BDF">
        <w:rPr>
          <w:rFonts w:ascii="Times New Roman" w:eastAsiaTheme="minorHAnsi" w:hAnsi="Times New Roman"/>
          <w:sz w:val="28"/>
          <w:szCs w:val="28"/>
          <w:vertAlign w:val="subscript"/>
          <w:lang w:val="kk-KZ"/>
        </w:rPr>
        <w:t>2</w:t>
      </w:r>
      <w:r w:rsidR="008D603E" w:rsidRPr="00297BDF">
        <w:rPr>
          <w:rFonts w:ascii="Times New Roman" w:eastAsiaTheme="minorHAnsi" w:hAnsi="Times New Roman"/>
          <w:sz w:val="28"/>
          <w:szCs w:val="28"/>
          <w:lang w:val="kk-KZ"/>
        </w:rPr>
        <w:t xml:space="preserve"> ұрпағы мен ата-аналық формаларының биометрлік көрсеткіштеріне талдау жасау әдістемесі</w:t>
      </w:r>
      <w:r w:rsidR="009E08E3" w:rsidRPr="00297BDF">
        <w:rPr>
          <w:rFonts w:ascii="Times New Roman" w:eastAsiaTheme="minorHAnsi" w:hAnsi="Times New Roman"/>
          <w:sz w:val="28"/>
          <w:szCs w:val="28"/>
          <w:lang w:val="kk-KZ"/>
        </w:rPr>
        <w:t xml:space="preserve"> //</w:t>
      </w:r>
      <w:r w:rsidR="008D603E" w:rsidRPr="00297BDF">
        <w:rPr>
          <w:rFonts w:ascii="Times New Roman" w:eastAsiaTheme="minorHAnsi" w:hAnsi="Times New Roman"/>
          <w:sz w:val="28"/>
          <w:szCs w:val="28"/>
          <w:lang w:val="kk-KZ"/>
        </w:rPr>
        <w:t xml:space="preserve"> Қазақстанның ғ</w:t>
      </w:r>
      <w:r w:rsidR="005756DC" w:rsidRPr="00297BDF">
        <w:rPr>
          <w:rFonts w:ascii="Times New Roman" w:eastAsiaTheme="minorHAnsi" w:hAnsi="Times New Roman"/>
          <w:sz w:val="28"/>
          <w:szCs w:val="28"/>
          <w:lang w:val="kk-KZ"/>
        </w:rPr>
        <w:t xml:space="preserve">ылымы мен өмірі. </w:t>
      </w:r>
      <w:r w:rsidR="009E08E3" w:rsidRPr="00297BDF">
        <w:rPr>
          <w:rFonts w:ascii="Times New Roman" w:eastAsiaTheme="minorHAnsi" w:hAnsi="Times New Roman"/>
          <w:sz w:val="28"/>
          <w:szCs w:val="28"/>
          <w:lang w:val="kk-KZ"/>
        </w:rPr>
        <w:t xml:space="preserve">- </w:t>
      </w:r>
      <w:r w:rsidR="005756DC" w:rsidRPr="00297BDF">
        <w:rPr>
          <w:rFonts w:ascii="Times New Roman" w:eastAsiaTheme="minorHAnsi" w:hAnsi="Times New Roman"/>
          <w:sz w:val="28"/>
          <w:szCs w:val="28"/>
          <w:lang w:val="kk-KZ"/>
        </w:rPr>
        <w:t>2020.</w:t>
      </w:r>
      <w:r w:rsidR="009E08E3" w:rsidRPr="00297BDF">
        <w:rPr>
          <w:rFonts w:ascii="Times New Roman" w:eastAsiaTheme="minorHAnsi" w:hAnsi="Times New Roman"/>
          <w:sz w:val="28"/>
          <w:szCs w:val="28"/>
          <w:lang w:val="kk-KZ"/>
        </w:rPr>
        <w:t>- №12(1).</w:t>
      </w:r>
      <w:r w:rsidR="005756DC" w:rsidRPr="00297BDF">
        <w:rPr>
          <w:rFonts w:ascii="Times New Roman" w:eastAsiaTheme="minorHAnsi" w:hAnsi="Times New Roman"/>
          <w:sz w:val="28"/>
          <w:szCs w:val="28"/>
          <w:lang w:val="kk-KZ"/>
        </w:rPr>
        <w:t xml:space="preserve"> – </w:t>
      </w:r>
      <w:r w:rsidR="009E08E3" w:rsidRPr="00297BDF">
        <w:rPr>
          <w:rFonts w:ascii="Times New Roman" w:eastAsiaTheme="minorHAnsi" w:hAnsi="Times New Roman"/>
          <w:sz w:val="28"/>
          <w:szCs w:val="28"/>
          <w:lang w:val="kk-KZ"/>
        </w:rPr>
        <w:t>Б</w:t>
      </w:r>
      <w:r w:rsidR="005756DC" w:rsidRPr="00297BDF">
        <w:rPr>
          <w:rFonts w:ascii="Times New Roman" w:eastAsiaTheme="minorHAnsi" w:hAnsi="Times New Roman"/>
          <w:sz w:val="28"/>
          <w:szCs w:val="28"/>
          <w:lang w:val="kk-KZ"/>
        </w:rPr>
        <w:t>. 427-436</w:t>
      </w:r>
      <w:r w:rsidR="009E08E3" w:rsidRPr="00297BDF">
        <w:rPr>
          <w:rFonts w:ascii="Times New Roman" w:eastAsiaTheme="minorHAnsi" w:hAnsi="Times New Roman"/>
          <w:sz w:val="28"/>
          <w:szCs w:val="28"/>
          <w:lang w:val="kk-KZ"/>
        </w:rPr>
        <w:t>.</w:t>
      </w:r>
    </w:p>
    <w:p w:rsidR="005F64BE" w:rsidRPr="00297BDF" w:rsidRDefault="00F86C2F" w:rsidP="00366A63">
      <w:pPr>
        <w:numPr>
          <w:ilvl w:val="0"/>
          <w:numId w:val="18"/>
        </w:numPr>
        <w:tabs>
          <w:tab w:val="left" w:pos="0"/>
          <w:tab w:val="left" w:pos="1134"/>
        </w:tabs>
        <w:spacing w:after="0" w:line="240" w:lineRule="auto"/>
        <w:ind w:left="0" w:firstLine="567"/>
        <w:contextualSpacing/>
        <w:jc w:val="both"/>
        <w:rPr>
          <w:rFonts w:ascii="Times New Roman" w:eastAsiaTheme="minorHAnsi" w:hAnsi="Times New Roman"/>
          <w:sz w:val="28"/>
          <w:szCs w:val="28"/>
          <w:lang w:val="kk-KZ"/>
        </w:rPr>
      </w:pPr>
      <w:r w:rsidRPr="00297BDF">
        <w:rPr>
          <w:rFonts w:ascii="Times New Roman" w:eastAsiaTheme="minorHAnsi" w:hAnsi="Times New Roman"/>
          <w:bCs/>
          <w:sz w:val="28"/>
          <w:szCs w:val="28"/>
        </w:rPr>
        <w:t>Киршибаев Е.А., Байсеитова Г.А., Камунур М.,</w:t>
      </w:r>
      <w:r w:rsidRPr="00297BDF">
        <w:rPr>
          <w:rFonts w:ascii="Times New Roman" w:eastAsiaTheme="minorHAnsi" w:hAnsi="Times New Roman"/>
          <w:bCs/>
          <w:sz w:val="28"/>
          <w:szCs w:val="28"/>
          <w:lang w:val="kk-KZ"/>
        </w:rPr>
        <w:t xml:space="preserve"> Сарыбаева Э.Ж., Нокербекова Н.К., Сарсенбаев</w:t>
      </w:r>
      <w:r w:rsidR="00D16F33" w:rsidRPr="00297BDF">
        <w:rPr>
          <w:rFonts w:ascii="Times New Roman" w:eastAsiaTheme="minorHAnsi" w:hAnsi="Times New Roman"/>
          <w:bCs/>
          <w:sz w:val="28"/>
          <w:szCs w:val="28"/>
          <w:lang w:val="kk-KZ"/>
        </w:rPr>
        <w:t xml:space="preserve"> Б.А. Получение сорго-суданковых</w:t>
      </w:r>
      <w:r w:rsidRPr="00297BDF">
        <w:rPr>
          <w:rFonts w:ascii="Times New Roman" w:eastAsiaTheme="minorHAnsi" w:hAnsi="Times New Roman"/>
          <w:bCs/>
          <w:sz w:val="28"/>
          <w:szCs w:val="28"/>
          <w:lang w:val="kk-KZ"/>
        </w:rPr>
        <w:t xml:space="preserve"> гибридов для условий юга-востока Казахстана</w:t>
      </w:r>
      <w:r w:rsidR="009E08E3" w:rsidRPr="00297BDF">
        <w:rPr>
          <w:rFonts w:ascii="Times New Roman" w:eastAsiaTheme="minorHAnsi" w:hAnsi="Times New Roman"/>
          <w:bCs/>
          <w:sz w:val="28"/>
          <w:szCs w:val="28"/>
          <w:lang w:val="kk-KZ"/>
        </w:rPr>
        <w:t xml:space="preserve"> //</w:t>
      </w:r>
      <w:r w:rsidRPr="00297BDF">
        <w:rPr>
          <w:rFonts w:ascii="Times New Roman" w:eastAsiaTheme="minorHAnsi" w:hAnsi="Times New Roman"/>
          <w:bCs/>
          <w:sz w:val="28"/>
          <w:szCs w:val="28"/>
          <w:lang w:val="kk-KZ"/>
        </w:rPr>
        <w:t xml:space="preserve"> Вестник КазНУ. Серия биологическая. </w:t>
      </w:r>
      <w:r w:rsidR="009E08E3" w:rsidRPr="00297BDF">
        <w:rPr>
          <w:rFonts w:ascii="Times New Roman" w:eastAsiaTheme="minorHAnsi" w:hAnsi="Times New Roman"/>
          <w:bCs/>
          <w:sz w:val="28"/>
          <w:szCs w:val="28"/>
          <w:lang w:val="kk-KZ"/>
        </w:rPr>
        <w:t xml:space="preserve">- </w:t>
      </w:r>
      <w:r w:rsidRPr="00297BDF">
        <w:rPr>
          <w:rFonts w:ascii="Times New Roman" w:eastAsiaTheme="minorHAnsi" w:hAnsi="Times New Roman"/>
          <w:bCs/>
          <w:sz w:val="28"/>
          <w:szCs w:val="28"/>
          <w:lang w:val="kk-KZ"/>
        </w:rPr>
        <w:t>2014.</w:t>
      </w:r>
      <w:r w:rsidR="009E08E3" w:rsidRPr="00297BDF">
        <w:rPr>
          <w:rFonts w:ascii="Times New Roman" w:eastAsiaTheme="minorHAnsi" w:hAnsi="Times New Roman"/>
          <w:bCs/>
          <w:sz w:val="28"/>
          <w:szCs w:val="28"/>
          <w:lang w:val="kk-KZ"/>
        </w:rPr>
        <w:t>- №1/2 (60). -</w:t>
      </w:r>
      <w:r w:rsidR="009B4FC3" w:rsidRPr="00297BDF">
        <w:rPr>
          <w:rFonts w:ascii="Times New Roman" w:eastAsiaTheme="minorHAnsi" w:hAnsi="Times New Roman"/>
          <w:bCs/>
          <w:sz w:val="28"/>
          <w:szCs w:val="28"/>
          <w:lang w:val="kk-KZ"/>
        </w:rPr>
        <w:t xml:space="preserve"> </w:t>
      </w:r>
      <w:r w:rsidR="009E08E3" w:rsidRPr="00297BDF">
        <w:rPr>
          <w:rFonts w:ascii="Times New Roman" w:eastAsiaTheme="minorHAnsi" w:hAnsi="Times New Roman"/>
          <w:bCs/>
          <w:sz w:val="28"/>
          <w:szCs w:val="28"/>
          <w:lang w:val="kk-KZ"/>
        </w:rPr>
        <w:t>С</w:t>
      </w:r>
      <w:r w:rsidRPr="00297BDF">
        <w:rPr>
          <w:rFonts w:ascii="Times New Roman" w:eastAsiaTheme="minorHAnsi" w:hAnsi="Times New Roman"/>
          <w:bCs/>
          <w:sz w:val="28"/>
          <w:szCs w:val="28"/>
          <w:lang w:val="kk-KZ"/>
        </w:rPr>
        <w:t>. 14-15.</w:t>
      </w:r>
    </w:p>
    <w:p w:rsidR="005F64BE" w:rsidRPr="00297BDF" w:rsidRDefault="0043390F" w:rsidP="00366A63">
      <w:pPr>
        <w:numPr>
          <w:ilvl w:val="0"/>
          <w:numId w:val="18"/>
        </w:numPr>
        <w:tabs>
          <w:tab w:val="left" w:pos="0"/>
          <w:tab w:val="left" w:pos="1134"/>
        </w:tabs>
        <w:spacing w:after="0" w:line="240" w:lineRule="auto"/>
        <w:ind w:left="0" w:firstLine="567"/>
        <w:contextualSpacing/>
        <w:jc w:val="both"/>
        <w:rPr>
          <w:rFonts w:ascii="Times New Roman" w:eastAsiaTheme="minorHAnsi" w:hAnsi="Times New Roman"/>
          <w:sz w:val="28"/>
          <w:szCs w:val="28"/>
          <w:lang w:val="kk-KZ"/>
        </w:rPr>
      </w:pPr>
      <w:r w:rsidRPr="00297BDF">
        <w:rPr>
          <w:rFonts w:ascii="Times New Roman" w:eastAsia="Times New Roman" w:hAnsi="Times New Roman"/>
          <w:kern w:val="36"/>
          <w:sz w:val="28"/>
          <w:szCs w:val="28"/>
          <w:lang w:val="en-US" w:eastAsia="ru-RU"/>
        </w:rPr>
        <w:t xml:space="preserve">Mukasheva D., </w:t>
      </w:r>
      <w:r w:rsidR="004005DD" w:rsidRPr="00297BDF">
        <w:rPr>
          <w:rFonts w:ascii="Times New Roman" w:hAnsi="Times New Roman"/>
          <w:bCs/>
          <w:sz w:val="28"/>
          <w:szCs w:val="28"/>
          <w:lang w:val="en-US"/>
        </w:rPr>
        <w:t>Kirshibayev Ye., Baiseitova G., Orazbayev A., Admanova G. Features Resistance of Sugar Sorgo (</w:t>
      </w:r>
      <w:r w:rsidR="004005DD" w:rsidRPr="00297BDF">
        <w:rPr>
          <w:rFonts w:ascii="Times New Roman" w:hAnsi="Times New Roman"/>
          <w:bCs/>
          <w:i/>
          <w:iCs/>
          <w:sz w:val="28"/>
          <w:szCs w:val="28"/>
          <w:lang w:val="en-US"/>
        </w:rPr>
        <w:t>Sorghum saccharatum</w:t>
      </w:r>
      <w:r w:rsidR="009B4FC3" w:rsidRPr="00297BDF">
        <w:rPr>
          <w:rFonts w:ascii="Times New Roman" w:hAnsi="Times New Roman"/>
          <w:bCs/>
          <w:i/>
          <w:iCs/>
          <w:sz w:val="28"/>
          <w:szCs w:val="28"/>
          <w:lang w:val="kk-KZ"/>
        </w:rPr>
        <w:t xml:space="preserve"> </w:t>
      </w:r>
      <w:r w:rsidR="004005DD" w:rsidRPr="00297BDF">
        <w:rPr>
          <w:rFonts w:ascii="Times New Roman" w:hAnsi="Times New Roman"/>
          <w:bCs/>
          <w:sz w:val="28"/>
          <w:szCs w:val="28"/>
          <w:lang w:val="en-US"/>
        </w:rPr>
        <w:t>(L.) Pers.) Varieties to Environmental Stress Factors</w:t>
      </w:r>
      <w:r w:rsidR="009E08E3" w:rsidRPr="00297BDF">
        <w:rPr>
          <w:rFonts w:ascii="Times New Roman" w:hAnsi="Times New Roman"/>
          <w:bCs/>
          <w:sz w:val="28"/>
          <w:szCs w:val="28"/>
          <w:lang w:val="en-US"/>
        </w:rPr>
        <w:t xml:space="preserve"> //</w:t>
      </w:r>
      <w:r w:rsidR="009B4FC3" w:rsidRPr="00297BDF">
        <w:rPr>
          <w:rFonts w:ascii="Times New Roman" w:hAnsi="Times New Roman"/>
          <w:bCs/>
          <w:sz w:val="28"/>
          <w:szCs w:val="28"/>
          <w:lang w:val="kk-KZ"/>
        </w:rPr>
        <w:t xml:space="preserve"> </w:t>
      </w:r>
      <w:r w:rsidR="008A08FE" w:rsidRPr="00297BDF">
        <w:rPr>
          <w:rFonts w:ascii="Times New Roman" w:hAnsi="Times New Roman"/>
          <w:iCs/>
          <w:sz w:val="28"/>
          <w:szCs w:val="28"/>
          <w:lang w:val="en-US"/>
        </w:rPr>
        <w:t xml:space="preserve">OnLine Journal of Biological Sciences. </w:t>
      </w:r>
      <w:r w:rsidR="009E08E3" w:rsidRPr="00297BDF">
        <w:rPr>
          <w:rFonts w:ascii="Times New Roman" w:hAnsi="Times New Roman"/>
          <w:iCs/>
          <w:sz w:val="28"/>
          <w:szCs w:val="28"/>
          <w:lang w:val="en-US"/>
        </w:rPr>
        <w:t>–</w:t>
      </w:r>
      <w:r w:rsidR="009B4FC3" w:rsidRPr="00297BDF">
        <w:rPr>
          <w:rFonts w:ascii="Times New Roman" w:hAnsi="Times New Roman"/>
          <w:iCs/>
          <w:sz w:val="28"/>
          <w:szCs w:val="28"/>
          <w:lang w:val="kk-KZ"/>
        </w:rPr>
        <w:t xml:space="preserve"> </w:t>
      </w:r>
      <w:r w:rsidR="008A08FE" w:rsidRPr="00297BDF">
        <w:rPr>
          <w:rFonts w:ascii="Times New Roman" w:hAnsi="Times New Roman"/>
          <w:sz w:val="28"/>
          <w:szCs w:val="28"/>
          <w:lang w:val="en-US"/>
        </w:rPr>
        <w:t>2022</w:t>
      </w:r>
      <w:r w:rsidR="009E08E3" w:rsidRPr="00297BDF">
        <w:rPr>
          <w:rFonts w:ascii="Times New Roman" w:hAnsi="Times New Roman"/>
          <w:sz w:val="28"/>
          <w:szCs w:val="28"/>
          <w:lang w:val="en-US"/>
        </w:rPr>
        <w:t>. – Vol.</w:t>
      </w:r>
      <w:r w:rsidR="008A08FE" w:rsidRPr="00297BDF">
        <w:rPr>
          <w:rFonts w:ascii="Times New Roman" w:hAnsi="Times New Roman"/>
          <w:sz w:val="28"/>
          <w:szCs w:val="28"/>
          <w:lang w:val="en-US"/>
        </w:rPr>
        <w:t xml:space="preserve"> 22</w:t>
      </w:r>
      <w:r w:rsidR="009E08E3" w:rsidRPr="00297BDF">
        <w:rPr>
          <w:rFonts w:ascii="Times New Roman" w:hAnsi="Times New Roman"/>
          <w:sz w:val="28"/>
          <w:szCs w:val="28"/>
          <w:lang w:val="en-US"/>
        </w:rPr>
        <w:t>, №</w:t>
      </w:r>
      <w:r w:rsidR="008A08FE" w:rsidRPr="00297BDF">
        <w:rPr>
          <w:rFonts w:ascii="Times New Roman" w:hAnsi="Times New Roman"/>
          <w:sz w:val="28"/>
          <w:szCs w:val="28"/>
          <w:lang w:val="en-US"/>
        </w:rPr>
        <w:t>1</w:t>
      </w:r>
      <w:r w:rsidR="009E08E3" w:rsidRPr="00297BDF">
        <w:rPr>
          <w:rFonts w:ascii="Times New Roman" w:hAnsi="Times New Roman"/>
          <w:sz w:val="28"/>
          <w:szCs w:val="28"/>
          <w:lang w:val="en-US"/>
        </w:rPr>
        <w:t xml:space="preserve">. – </w:t>
      </w:r>
      <w:r w:rsidR="009E08E3" w:rsidRPr="00297BDF">
        <w:rPr>
          <w:rFonts w:ascii="Times New Roman" w:hAnsi="Times New Roman"/>
          <w:sz w:val="28"/>
          <w:szCs w:val="28"/>
        </w:rPr>
        <w:t>Р</w:t>
      </w:r>
      <w:r w:rsidR="009E08E3" w:rsidRPr="00297BDF">
        <w:rPr>
          <w:rFonts w:ascii="Times New Roman" w:hAnsi="Times New Roman"/>
          <w:sz w:val="28"/>
          <w:szCs w:val="28"/>
          <w:lang w:val="en-US"/>
        </w:rPr>
        <w:t>.</w:t>
      </w:r>
      <w:r w:rsidR="008A08FE" w:rsidRPr="00297BDF">
        <w:rPr>
          <w:rFonts w:ascii="Times New Roman" w:hAnsi="Times New Roman"/>
          <w:sz w:val="28"/>
          <w:szCs w:val="28"/>
          <w:lang w:val="en-US"/>
        </w:rPr>
        <w:t xml:space="preserve"> 46-57.</w:t>
      </w:r>
    </w:p>
    <w:p w:rsidR="005F64BE" w:rsidRPr="00297BDF" w:rsidRDefault="005F64BE" w:rsidP="00366A63">
      <w:pPr>
        <w:numPr>
          <w:ilvl w:val="0"/>
          <w:numId w:val="18"/>
        </w:numPr>
        <w:tabs>
          <w:tab w:val="left" w:pos="0"/>
          <w:tab w:val="left" w:pos="1134"/>
        </w:tabs>
        <w:spacing w:after="0" w:line="240" w:lineRule="auto"/>
        <w:ind w:left="0" w:firstLine="567"/>
        <w:contextualSpacing/>
        <w:jc w:val="both"/>
        <w:rPr>
          <w:rFonts w:ascii="Times New Roman" w:eastAsiaTheme="minorHAnsi" w:hAnsi="Times New Roman"/>
          <w:sz w:val="28"/>
          <w:szCs w:val="28"/>
          <w:lang w:val="kk-KZ"/>
        </w:rPr>
      </w:pPr>
      <w:r w:rsidRPr="00297BDF">
        <w:rPr>
          <w:rFonts w:ascii="Times New Roman" w:eastAsiaTheme="minorHAnsi" w:hAnsi="Times New Roman"/>
          <w:sz w:val="28"/>
          <w:szCs w:val="28"/>
          <w:shd w:val="clear" w:color="auto" w:fill="FFFFFF"/>
        </w:rPr>
        <w:t>Мамедбеков К.К. Сорго - культура-освоитель засоленных земель</w:t>
      </w:r>
      <w:r w:rsidR="009E08E3" w:rsidRPr="00297BDF">
        <w:rPr>
          <w:rFonts w:ascii="Times New Roman" w:eastAsiaTheme="minorHAnsi" w:hAnsi="Times New Roman"/>
          <w:sz w:val="28"/>
          <w:szCs w:val="28"/>
          <w:shd w:val="clear" w:color="auto" w:fill="FFFFFF"/>
        </w:rPr>
        <w:t xml:space="preserve"> //</w:t>
      </w:r>
      <w:r w:rsidRPr="00297BDF">
        <w:rPr>
          <w:rFonts w:ascii="Times New Roman" w:eastAsiaTheme="minorHAnsi" w:hAnsi="Times New Roman"/>
          <w:sz w:val="28"/>
          <w:szCs w:val="28"/>
          <w:shd w:val="clear" w:color="auto" w:fill="FFFFFF"/>
        </w:rPr>
        <w:t xml:space="preserve"> В кн.: Совершенствование технологии использования мелиорируемых земель в Дагестанской АССР. </w:t>
      </w:r>
      <w:r w:rsidR="009E08E3" w:rsidRPr="00297BDF">
        <w:rPr>
          <w:rFonts w:ascii="Times New Roman" w:eastAsiaTheme="minorHAnsi" w:hAnsi="Times New Roman"/>
          <w:sz w:val="28"/>
          <w:szCs w:val="28"/>
          <w:shd w:val="clear" w:color="auto" w:fill="FFFFFF"/>
        </w:rPr>
        <w:t xml:space="preserve">- </w:t>
      </w:r>
      <w:r w:rsidRPr="00297BDF">
        <w:rPr>
          <w:rFonts w:ascii="Times New Roman" w:eastAsiaTheme="minorHAnsi" w:hAnsi="Times New Roman"/>
          <w:sz w:val="28"/>
          <w:szCs w:val="28"/>
          <w:shd w:val="clear" w:color="auto" w:fill="FFFFFF"/>
        </w:rPr>
        <w:t>Новочеркасск, 1980</w:t>
      </w:r>
      <w:r w:rsidR="009E08E3" w:rsidRPr="00297BDF">
        <w:rPr>
          <w:rFonts w:ascii="Times New Roman" w:eastAsiaTheme="minorHAnsi" w:hAnsi="Times New Roman"/>
          <w:sz w:val="28"/>
          <w:szCs w:val="28"/>
          <w:shd w:val="clear" w:color="auto" w:fill="FFFFFF"/>
        </w:rPr>
        <w:t>. -</w:t>
      </w:r>
      <w:r w:rsidR="00B828CA" w:rsidRPr="00297BDF">
        <w:rPr>
          <w:rFonts w:ascii="Times New Roman" w:eastAsiaTheme="minorHAnsi" w:hAnsi="Times New Roman"/>
          <w:sz w:val="28"/>
          <w:szCs w:val="28"/>
          <w:shd w:val="clear" w:color="auto" w:fill="FFFFFF"/>
          <w:lang w:val="kk-KZ"/>
        </w:rPr>
        <w:t xml:space="preserve"> </w:t>
      </w:r>
      <w:r w:rsidR="009E08E3" w:rsidRPr="00297BDF">
        <w:rPr>
          <w:rFonts w:ascii="Times New Roman" w:eastAsiaTheme="minorHAnsi" w:hAnsi="Times New Roman"/>
          <w:sz w:val="28"/>
          <w:szCs w:val="28"/>
          <w:shd w:val="clear" w:color="auto" w:fill="FFFFFF"/>
        </w:rPr>
        <w:t>С</w:t>
      </w:r>
      <w:r w:rsidRPr="00297BDF">
        <w:rPr>
          <w:rFonts w:ascii="Times New Roman" w:eastAsiaTheme="minorHAnsi" w:hAnsi="Times New Roman"/>
          <w:sz w:val="28"/>
          <w:szCs w:val="28"/>
          <w:shd w:val="clear" w:color="auto" w:fill="FFFFFF"/>
        </w:rPr>
        <w:t>. 28-34.</w:t>
      </w:r>
    </w:p>
    <w:p w:rsidR="005F64BE" w:rsidRPr="00297BDF" w:rsidRDefault="005F64BE" w:rsidP="00366A63">
      <w:pPr>
        <w:numPr>
          <w:ilvl w:val="0"/>
          <w:numId w:val="18"/>
        </w:numPr>
        <w:tabs>
          <w:tab w:val="left" w:pos="0"/>
          <w:tab w:val="left" w:pos="1134"/>
        </w:tabs>
        <w:spacing w:after="0" w:line="240" w:lineRule="auto"/>
        <w:ind w:left="0" w:firstLine="567"/>
        <w:contextualSpacing/>
        <w:jc w:val="both"/>
        <w:rPr>
          <w:rFonts w:ascii="Times New Roman" w:eastAsiaTheme="minorHAnsi" w:hAnsi="Times New Roman"/>
          <w:sz w:val="28"/>
          <w:szCs w:val="28"/>
          <w:lang w:val="kk-KZ"/>
        </w:rPr>
      </w:pPr>
      <w:r w:rsidRPr="00297BDF">
        <w:rPr>
          <w:rFonts w:ascii="Times New Roman" w:eastAsiaTheme="minorHAnsi" w:hAnsi="Times New Roman"/>
          <w:sz w:val="28"/>
          <w:szCs w:val="28"/>
          <w:lang w:val="en-US"/>
        </w:rPr>
        <w:t>Yamaguchi T.</w:t>
      </w:r>
      <w:r w:rsidR="009E08E3" w:rsidRPr="00297BDF">
        <w:rPr>
          <w:rFonts w:ascii="Times New Roman" w:eastAsiaTheme="minorHAnsi" w:hAnsi="Times New Roman"/>
          <w:sz w:val="28"/>
          <w:szCs w:val="28"/>
          <w:lang w:val="en-US"/>
        </w:rPr>
        <w:t>,</w:t>
      </w:r>
      <w:r w:rsidR="00883166" w:rsidRPr="00297BDF">
        <w:rPr>
          <w:rFonts w:ascii="Times New Roman" w:eastAsiaTheme="minorHAnsi" w:hAnsi="Times New Roman"/>
          <w:sz w:val="28"/>
          <w:szCs w:val="28"/>
          <w:lang w:val="kk-KZ"/>
        </w:rPr>
        <w:t xml:space="preserve"> </w:t>
      </w:r>
      <w:r w:rsidRPr="00297BDF">
        <w:rPr>
          <w:rFonts w:ascii="Times New Roman" w:eastAsiaTheme="minorHAnsi" w:hAnsi="Times New Roman"/>
          <w:sz w:val="28"/>
          <w:szCs w:val="28"/>
          <w:lang w:val="en-US"/>
        </w:rPr>
        <w:t>Blumwald</w:t>
      </w:r>
      <w:r w:rsidR="00A234FF" w:rsidRPr="00297BDF">
        <w:rPr>
          <w:rFonts w:ascii="Times New Roman" w:eastAsiaTheme="minorHAnsi" w:hAnsi="Times New Roman"/>
          <w:sz w:val="28"/>
          <w:szCs w:val="28"/>
          <w:lang w:val="kk-KZ"/>
        </w:rPr>
        <w:t xml:space="preserve"> </w:t>
      </w:r>
      <w:r w:rsidR="009E08E3" w:rsidRPr="00297BDF">
        <w:rPr>
          <w:rFonts w:ascii="Times New Roman" w:eastAsiaTheme="minorHAnsi" w:hAnsi="Times New Roman"/>
          <w:sz w:val="28"/>
          <w:szCs w:val="28"/>
          <w:lang w:val="en-US"/>
        </w:rPr>
        <w:t>E.</w:t>
      </w:r>
      <w:r w:rsidR="00A234FF" w:rsidRPr="00297BDF">
        <w:rPr>
          <w:rFonts w:ascii="Times New Roman" w:eastAsiaTheme="minorHAnsi" w:hAnsi="Times New Roman"/>
          <w:sz w:val="28"/>
          <w:szCs w:val="28"/>
          <w:lang w:val="kk-KZ"/>
        </w:rPr>
        <w:t xml:space="preserve"> </w:t>
      </w:r>
      <w:r w:rsidRPr="00297BDF">
        <w:rPr>
          <w:rFonts w:ascii="Times New Roman" w:eastAsiaTheme="minorHAnsi" w:hAnsi="Times New Roman"/>
          <w:sz w:val="28"/>
          <w:szCs w:val="28"/>
          <w:lang w:val="en-US"/>
        </w:rPr>
        <w:t>Developing salttolerant crop plants: Challenges and opportunities</w:t>
      </w:r>
      <w:r w:rsidR="009E08E3" w:rsidRPr="00297BDF">
        <w:rPr>
          <w:rFonts w:ascii="Times New Roman" w:eastAsiaTheme="minorHAnsi" w:hAnsi="Times New Roman"/>
          <w:sz w:val="28"/>
          <w:szCs w:val="28"/>
          <w:lang w:val="en-US"/>
        </w:rPr>
        <w:t xml:space="preserve"> //</w:t>
      </w:r>
      <w:r w:rsidRPr="00297BDF">
        <w:rPr>
          <w:rFonts w:ascii="Times New Roman" w:eastAsiaTheme="minorHAnsi" w:hAnsi="Times New Roman"/>
          <w:sz w:val="28"/>
          <w:szCs w:val="28"/>
          <w:lang w:val="en-US"/>
        </w:rPr>
        <w:t>Trends Plant Sci.</w:t>
      </w:r>
      <w:r w:rsidR="009E08E3" w:rsidRPr="00297BDF">
        <w:rPr>
          <w:rFonts w:ascii="Times New Roman" w:eastAsiaTheme="minorHAnsi" w:hAnsi="Times New Roman"/>
          <w:sz w:val="28"/>
          <w:szCs w:val="28"/>
          <w:lang w:val="en-US"/>
        </w:rPr>
        <w:t xml:space="preserve"> - 2005. – Vol. </w:t>
      </w:r>
      <w:r w:rsidRPr="00297BDF">
        <w:rPr>
          <w:rFonts w:ascii="Times New Roman" w:eastAsiaTheme="minorHAnsi" w:hAnsi="Times New Roman"/>
          <w:sz w:val="28"/>
          <w:szCs w:val="28"/>
          <w:lang w:val="en-US"/>
        </w:rPr>
        <w:t>10</w:t>
      </w:r>
      <w:r w:rsidR="009E08E3" w:rsidRPr="00297BDF">
        <w:rPr>
          <w:rFonts w:ascii="Times New Roman" w:eastAsiaTheme="minorHAnsi" w:hAnsi="Times New Roman"/>
          <w:sz w:val="28"/>
          <w:szCs w:val="28"/>
          <w:lang w:val="en-US"/>
        </w:rPr>
        <w:t>.</w:t>
      </w:r>
      <w:r w:rsidRPr="00297BDF">
        <w:rPr>
          <w:rFonts w:ascii="Times New Roman" w:eastAsiaTheme="minorHAnsi" w:hAnsi="Times New Roman"/>
          <w:sz w:val="28"/>
          <w:szCs w:val="28"/>
          <w:lang w:val="kk-KZ"/>
        </w:rPr>
        <w:t xml:space="preserve"> - Р.</w:t>
      </w:r>
      <w:r w:rsidRPr="00297BDF">
        <w:rPr>
          <w:rFonts w:ascii="Times New Roman" w:eastAsiaTheme="minorHAnsi" w:hAnsi="Times New Roman"/>
          <w:sz w:val="28"/>
          <w:szCs w:val="28"/>
          <w:lang w:val="en-US"/>
        </w:rPr>
        <w:t xml:space="preserve"> 615-620.</w:t>
      </w:r>
    </w:p>
    <w:p w:rsidR="005F64BE" w:rsidRPr="00297BDF" w:rsidRDefault="005F64BE" w:rsidP="00366A63">
      <w:pPr>
        <w:numPr>
          <w:ilvl w:val="0"/>
          <w:numId w:val="18"/>
        </w:numPr>
        <w:tabs>
          <w:tab w:val="left" w:pos="0"/>
          <w:tab w:val="left" w:pos="1134"/>
        </w:tabs>
        <w:spacing w:after="0" w:line="240" w:lineRule="auto"/>
        <w:ind w:left="0" w:firstLine="567"/>
        <w:contextualSpacing/>
        <w:jc w:val="both"/>
        <w:rPr>
          <w:rFonts w:ascii="Times New Roman" w:eastAsiaTheme="minorHAnsi" w:hAnsi="Times New Roman"/>
          <w:sz w:val="28"/>
          <w:szCs w:val="28"/>
          <w:lang w:val="kk-KZ"/>
        </w:rPr>
      </w:pPr>
      <w:r w:rsidRPr="00297BDF">
        <w:rPr>
          <w:rFonts w:ascii="Times New Roman" w:eastAsiaTheme="minorHAnsi" w:hAnsi="Times New Roman"/>
          <w:sz w:val="28"/>
          <w:szCs w:val="28"/>
          <w:lang w:val="en-US"/>
        </w:rPr>
        <w:t>Corwin D.L. Climate change impacts on soil salinity in agricultural areas</w:t>
      </w:r>
      <w:r w:rsidR="009E08E3" w:rsidRPr="00297BDF">
        <w:rPr>
          <w:rFonts w:ascii="Times New Roman" w:eastAsiaTheme="minorHAnsi" w:hAnsi="Times New Roman"/>
          <w:sz w:val="28"/>
          <w:szCs w:val="28"/>
          <w:lang w:val="en-US"/>
        </w:rPr>
        <w:t xml:space="preserve"> //</w:t>
      </w:r>
      <w:r w:rsidRPr="00297BDF">
        <w:rPr>
          <w:rFonts w:ascii="Times New Roman" w:eastAsiaTheme="minorHAnsi" w:hAnsi="Times New Roman"/>
          <w:sz w:val="28"/>
          <w:szCs w:val="28"/>
          <w:lang w:val="en-US"/>
        </w:rPr>
        <w:t>Eur. J. Soil Sci.</w:t>
      </w:r>
      <w:r w:rsidR="009E08E3" w:rsidRPr="00297BDF">
        <w:rPr>
          <w:rFonts w:ascii="Times New Roman" w:eastAsiaTheme="minorHAnsi" w:hAnsi="Times New Roman"/>
          <w:sz w:val="28"/>
          <w:szCs w:val="28"/>
          <w:lang w:val="en-US"/>
        </w:rPr>
        <w:t xml:space="preserve"> -2021. - Vol. </w:t>
      </w:r>
      <w:r w:rsidRPr="00297BDF">
        <w:rPr>
          <w:rFonts w:ascii="Times New Roman" w:eastAsiaTheme="minorHAnsi" w:hAnsi="Times New Roman"/>
          <w:sz w:val="28"/>
          <w:szCs w:val="28"/>
          <w:lang w:val="en-US"/>
        </w:rPr>
        <w:t>72</w:t>
      </w:r>
      <w:r w:rsidR="009E08E3" w:rsidRPr="00297BDF">
        <w:rPr>
          <w:rFonts w:ascii="Times New Roman" w:eastAsiaTheme="minorHAnsi" w:hAnsi="Times New Roman"/>
          <w:sz w:val="28"/>
          <w:szCs w:val="28"/>
          <w:lang w:val="en-US"/>
        </w:rPr>
        <w:t>.</w:t>
      </w:r>
      <w:r w:rsidRPr="00297BDF">
        <w:rPr>
          <w:rFonts w:ascii="Times New Roman" w:eastAsiaTheme="minorHAnsi" w:hAnsi="Times New Roman"/>
          <w:sz w:val="28"/>
          <w:szCs w:val="28"/>
          <w:lang w:val="kk-KZ"/>
        </w:rPr>
        <w:t xml:space="preserve">- Р. </w:t>
      </w:r>
      <w:r w:rsidRPr="00297BDF">
        <w:rPr>
          <w:rFonts w:ascii="Times New Roman" w:eastAsiaTheme="minorHAnsi" w:hAnsi="Times New Roman"/>
          <w:sz w:val="28"/>
          <w:szCs w:val="28"/>
          <w:lang w:val="en-US"/>
        </w:rPr>
        <w:t>842-862.</w:t>
      </w:r>
    </w:p>
    <w:p w:rsidR="005F64BE" w:rsidRPr="00297BDF" w:rsidRDefault="005F64BE" w:rsidP="00366A63">
      <w:pPr>
        <w:numPr>
          <w:ilvl w:val="0"/>
          <w:numId w:val="18"/>
        </w:numPr>
        <w:tabs>
          <w:tab w:val="left" w:pos="0"/>
          <w:tab w:val="left" w:pos="1134"/>
        </w:tabs>
        <w:spacing w:after="0" w:line="240" w:lineRule="auto"/>
        <w:ind w:left="0" w:firstLine="567"/>
        <w:contextualSpacing/>
        <w:jc w:val="both"/>
        <w:rPr>
          <w:rFonts w:ascii="Times New Roman" w:eastAsiaTheme="minorHAnsi" w:hAnsi="Times New Roman"/>
          <w:sz w:val="28"/>
          <w:szCs w:val="28"/>
          <w:lang w:val="kk-KZ"/>
        </w:rPr>
      </w:pPr>
      <w:r w:rsidRPr="00297BDF">
        <w:rPr>
          <w:rFonts w:ascii="Times New Roman" w:eastAsiaTheme="minorHAnsi" w:hAnsi="Times New Roman"/>
          <w:sz w:val="28"/>
          <w:szCs w:val="28"/>
          <w:lang w:val="en-US"/>
        </w:rPr>
        <w:t>Badr-uz-Zaman, Ali</w:t>
      </w:r>
      <w:r w:rsidR="00B828CA" w:rsidRPr="00297BDF">
        <w:rPr>
          <w:rFonts w:ascii="Times New Roman" w:eastAsiaTheme="minorHAnsi" w:hAnsi="Times New Roman"/>
          <w:sz w:val="28"/>
          <w:szCs w:val="28"/>
          <w:lang w:val="kk-KZ"/>
        </w:rPr>
        <w:t xml:space="preserve"> </w:t>
      </w:r>
      <w:r w:rsidR="009E08E3" w:rsidRPr="00297BDF">
        <w:rPr>
          <w:rFonts w:ascii="Times New Roman" w:eastAsiaTheme="minorHAnsi" w:hAnsi="Times New Roman"/>
          <w:sz w:val="28"/>
          <w:szCs w:val="28"/>
          <w:lang w:val="en-US"/>
        </w:rPr>
        <w:t>A.</w:t>
      </w:r>
      <w:r w:rsidRPr="00297BDF">
        <w:rPr>
          <w:rFonts w:ascii="Times New Roman" w:eastAsiaTheme="minorHAnsi" w:hAnsi="Times New Roman"/>
          <w:sz w:val="28"/>
          <w:szCs w:val="28"/>
          <w:lang w:val="en-US"/>
        </w:rPr>
        <w:t xml:space="preserve">, Salim </w:t>
      </w:r>
      <w:r w:rsidR="009E08E3" w:rsidRPr="00297BDF">
        <w:rPr>
          <w:rFonts w:ascii="Times New Roman" w:eastAsiaTheme="minorHAnsi" w:hAnsi="Times New Roman"/>
          <w:sz w:val="28"/>
          <w:szCs w:val="28"/>
          <w:lang w:val="en-US"/>
        </w:rPr>
        <w:t>M.,</w:t>
      </w:r>
      <w:r w:rsidRPr="00297BDF">
        <w:rPr>
          <w:rFonts w:ascii="Times New Roman" w:eastAsiaTheme="minorHAnsi" w:hAnsi="Times New Roman"/>
          <w:sz w:val="28"/>
          <w:szCs w:val="28"/>
          <w:lang w:val="en-US"/>
        </w:rPr>
        <w:t xml:space="preserve"> Hussain</w:t>
      </w:r>
      <w:r w:rsidR="00B828CA" w:rsidRPr="00297BDF">
        <w:rPr>
          <w:rFonts w:ascii="Times New Roman" w:eastAsiaTheme="minorHAnsi" w:hAnsi="Times New Roman"/>
          <w:sz w:val="28"/>
          <w:szCs w:val="28"/>
          <w:lang w:val="kk-KZ"/>
        </w:rPr>
        <w:t xml:space="preserve"> </w:t>
      </w:r>
      <w:r w:rsidR="009E08E3" w:rsidRPr="00297BDF">
        <w:rPr>
          <w:rFonts w:ascii="Times New Roman" w:eastAsiaTheme="minorHAnsi" w:hAnsi="Times New Roman"/>
          <w:sz w:val="28"/>
          <w:szCs w:val="28"/>
          <w:lang w:val="en-US"/>
        </w:rPr>
        <w:t>K.</w:t>
      </w:r>
      <w:r w:rsidR="00B828CA" w:rsidRPr="00297BDF">
        <w:rPr>
          <w:rFonts w:ascii="Times New Roman" w:eastAsiaTheme="minorHAnsi" w:hAnsi="Times New Roman"/>
          <w:sz w:val="28"/>
          <w:szCs w:val="28"/>
          <w:lang w:val="kk-KZ"/>
        </w:rPr>
        <w:t xml:space="preserve"> </w:t>
      </w:r>
      <w:r w:rsidRPr="00297BDF">
        <w:rPr>
          <w:rFonts w:ascii="Times New Roman" w:eastAsiaTheme="minorHAnsi" w:hAnsi="Times New Roman"/>
          <w:sz w:val="28"/>
          <w:szCs w:val="28"/>
          <w:lang w:val="en-US"/>
        </w:rPr>
        <w:t>Growth of wheat as affected by sodium chloride and sodium sulphate salinity</w:t>
      </w:r>
      <w:r w:rsidR="009E08E3" w:rsidRPr="00297BDF">
        <w:rPr>
          <w:rFonts w:ascii="Times New Roman" w:eastAsiaTheme="minorHAnsi" w:hAnsi="Times New Roman"/>
          <w:sz w:val="28"/>
          <w:szCs w:val="28"/>
          <w:lang w:val="en-US"/>
        </w:rPr>
        <w:t xml:space="preserve"> //</w:t>
      </w:r>
      <w:r w:rsidR="00B828CA" w:rsidRPr="00297BDF">
        <w:rPr>
          <w:rFonts w:ascii="Times New Roman" w:eastAsiaTheme="minorHAnsi" w:hAnsi="Times New Roman"/>
          <w:sz w:val="28"/>
          <w:szCs w:val="28"/>
          <w:lang w:val="kk-KZ"/>
        </w:rPr>
        <w:t xml:space="preserve"> </w:t>
      </w:r>
      <w:r w:rsidRPr="00297BDF">
        <w:rPr>
          <w:rFonts w:ascii="Times New Roman" w:eastAsiaTheme="minorHAnsi" w:hAnsi="Times New Roman"/>
          <w:sz w:val="28"/>
          <w:szCs w:val="28"/>
          <w:lang w:val="en-US"/>
        </w:rPr>
        <w:t>Pak. J. Biol. Sci.</w:t>
      </w:r>
      <w:r w:rsidR="009E08E3" w:rsidRPr="00297BDF">
        <w:rPr>
          <w:rFonts w:ascii="Times New Roman" w:eastAsiaTheme="minorHAnsi" w:hAnsi="Times New Roman"/>
          <w:sz w:val="28"/>
          <w:szCs w:val="28"/>
          <w:lang w:val="en-US"/>
        </w:rPr>
        <w:t xml:space="preserve"> - 2002. - №</w:t>
      </w:r>
      <w:r w:rsidRPr="00297BDF">
        <w:rPr>
          <w:rFonts w:ascii="Times New Roman" w:eastAsiaTheme="minorHAnsi" w:hAnsi="Times New Roman"/>
          <w:sz w:val="28"/>
          <w:szCs w:val="28"/>
          <w:lang w:val="en-US"/>
        </w:rPr>
        <w:t>5</w:t>
      </w:r>
      <w:r w:rsidR="009E08E3" w:rsidRPr="00297BDF">
        <w:rPr>
          <w:rFonts w:ascii="Times New Roman" w:eastAsiaTheme="minorHAnsi" w:hAnsi="Times New Roman"/>
          <w:sz w:val="28"/>
          <w:szCs w:val="28"/>
          <w:lang w:val="en-US"/>
        </w:rPr>
        <w:t>.</w:t>
      </w:r>
      <w:r w:rsidRPr="00297BDF">
        <w:rPr>
          <w:rFonts w:ascii="Times New Roman" w:eastAsiaTheme="minorHAnsi" w:hAnsi="Times New Roman"/>
          <w:sz w:val="28"/>
          <w:szCs w:val="28"/>
          <w:lang w:val="kk-KZ"/>
        </w:rPr>
        <w:t>-Р.</w:t>
      </w:r>
      <w:r w:rsidRPr="00297BDF">
        <w:rPr>
          <w:rFonts w:ascii="Times New Roman" w:eastAsiaTheme="minorHAnsi" w:hAnsi="Times New Roman"/>
          <w:sz w:val="28"/>
          <w:szCs w:val="28"/>
          <w:lang w:val="en-US"/>
        </w:rPr>
        <w:t>1313-1315</w:t>
      </w:r>
      <w:r w:rsidR="009E08E3" w:rsidRPr="00297BDF">
        <w:rPr>
          <w:rFonts w:ascii="Times New Roman" w:eastAsiaTheme="minorHAnsi" w:hAnsi="Times New Roman"/>
          <w:sz w:val="28"/>
          <w:szCs w:val="28"/>
          <w:lang w:val="en-US"/>
        </w:rPr>
        <w:t>.</w:t>
      </w:r>
    </w:p>
    <w:p w:rsidR="005F64BE" w:rsidRPr="00297BDF" w:rsidRDefault="005F64BE" w:rsidP="00366A63">
      <w:pPr>
        <w:numPr>
          <w:ilvl w:val="0"/>
          <w:numId w:val="18"/>
        </w:numPr>
        <w:tabs>
          <w:tab w:val="left" w:pos="0"/>
          <w:tab w:val="left" w:pos="1134"/>
        </w:tabs>
        <w:spacing w:after="0" w:line="240" w:lineRule="auto"/>
        <w:ind w:left="0" w:firstLine="567"/>
        <w:contextualSpacing/>
        <w:jc w:val="both"/>
        <w:rPr>
          <w:rFonts w:ascii="Times New Roman" w:eastAsiaTheme="minorHAnsi" w:hAnsi="Times New Roman"/>
          <w:sz w:val="28"/>
          <w:szCs w:val="28"/>
          <w:lang w:val="kk-KZ"/>
        </w:rPr>
      </w:pPr>
      <w:r w:rsidRPr="00297BDF">
        <w:rPr>
          <w:rFonts w:ascii="Times New Roman" w:eastAsiaTheme="minorHAnsi" w:hAnsi="Times New Roman"/>
          <w:sz w:val="28"/>
          <w:szCs w:val="28"/>
          <w:lang w:val="en-US"/>
        </w:rPr>
        <w:t>Tester</w:t>
      </w:r>
      <w:r w:rsidR="00B828CA" w:rsidRPr="00297BDF">
        <w:rPr>
          <w:rFonts w:ascii="Times New Roman" w:eastAsiaTheme="minorHAnsi" w:hAnsi="Times New Roman"/>
          <w:sz w:val="28"/>
          <w:szCs w:val="28"/>
          <w:lang w:val="kk-KZ"/>
        </w:rPr>
        <w:t xml:space="preserve"> </w:t>
      </w:r>
      <w:r w:rsidRPr="00297BDF">
        <w:rPr>
          <w:rFonts w:ascii="Times New Roman" w:eastAsiaTheme="minorHAnsi" w:hAnsi="Times New Roman"/>
          <w:sz w:val="28"/>
          <w:szCs w:val="28"/>
          <w:lang w:val="en-US"/>
        </w:rPr>
        <w:t>M.</w:t>
      </w:r>
      <w:r w:rsidR="009E08E3" w:rsidRPr="00297BDF">
        <w:rPr>
          <w:rFonts w:ascii="Times New Roman" w:eastAsiaTheme="minorHAnsi" w:hAnsi="Times New Roman"/>
          <w:sz w:val="28"/>
          <w:szCs w:val="28"/>
          <w:lang w:val="en-US"/>
        </w:rPr>
        <w:t>,</w:t>
      </w:r>
      <w:r w:rsidRPr="00297BDF">
        <w:rPr>
          <w:rFonts w:ascii="Times New Roman" w:eastAsiaTheme="minorHAnsi" w:hAnsi="Times New Roman"/>
          <w:sz w:val="28"/>
          <w:szCs w:val="28"/>
          <w:lang w:val="en-US"/>
        </w:rPr>
        <w:t xml:space="preserve"> Davenport</w:t>
      </w:r>
      <w:r w:rsidR="00B828CA" w:rsidRPr="00297BDF">
        <w:rPr>
          <w:rFonts w:ascii="Times New Roman" w:eastAsiaTheme="minorHAnsi" w:hAnsi="Times New Roman"/>
          <w:sz w:val="28"/>
          <w:szCs w:val="28"/>
          <w:lang w:val="kk-KZ"/>
        </w:rPr>
        <w:t xml:space="preserve"> </w:t>
      </w:r>
      <w:r w:rsidR="009E08E3" w:rsidRPr="00297BDF">
        <w:rPr>
          <w:rFonts w:ascii="Times New Roman" w:eastAsiaTheme="minorHAnsi" w:hAnsi="Times New Roman"/>
          <w:sz w:val="28"/>
          <w:szCs w:val="28"/>
          <w:lang w:val="en-US"/>
        </w:rPr>
        <w:t>R.</w:t>
      </w:r>
      <w:r w:rsidRPr="00297BDF">
        <w:rPr>
          <w:rFonts w:ascii="Times New Roman" w:eastAsiaTheme="minorHAnsi" w:hAnsi="Times New Roman"/>
          <w:sz w:val="28"/>
          <w:szCs w:val="28"/>
          <w:lang w:val="en-US"/>
        </w:rPr>
        <w:t xml:space="preserve"> Na+ tolerance and Na+ transport in higher plants</w:t>
      </w:r>
      <w:r w:rsidR="009E08E3" w:rsidRPr="00297BDF">
        <w:rPr>
          <w:rFonts w:ascii="Times New Roman" w:eastAsiaTheme="minorHAnsi" w:hAnsi="Times New Roman"/>
          <w:sz w:val="28"/>
          <w:szCs w:val="28"/>
          <w:lang w:val="en-US"/>
        </w:rPr>
        <w:t xml:space="preserve"> //</w:t>
      </w:r>
      <w:r w:rsidRPr="00297BDF">
        <w:rPr>
          <w:rFonts w:ascii="Times New Roman" w:eastAsiaTheme="minorHAnsi" w:hAnsi="Times New Roman"/>
          <w:sz w:val="28"/>
          <w:szCs w:val="28"/>
          <w:lang w:val="en-US"/>
        </w:rPr>
        <w:t>Ann. Bot.</w:t>
      </w:r>
      <w:r w:rsidR="009E08E3" w:rsidRPr="00297BDF">
        <w:rPr>
          <w:rFonts w:ascii="Times New Roman" w:eastAsiaTheme="minorHAnsi" w:hAnsi="Times New Roman"/>
          <w:sz w:val="28"/>
          <w:szCs w:val="28"/>
          <w:lang w:val="en-US"/>
        </w:rPr>
        <w:t xml:space="preserve"> -</w:t>
      </w:r>
      <w:r w:rsidR="00B828CA" w:rsidRPr="00297BDF">
        <w:rPr>
          <w:rFonts w:ascii="Times New Roman" w:eastAsiaTheme="minorHAnsi" w:hAnsi="Times New Roman"/>
          <w:sz w:val="28"/>
          <w:szCs w:val="28"/>
          <w:lang w:val="kk-KZ"/>
        </w:rPr>
        <w:t xml:space="preserve"> </w:t>
      </w:r>
      <w:r w:rsidR="009E08E3" w:rsidRPr="00297BDF">
        <w:rPr>
          <w:rFonts w:ascii="Times New Roman" w:eastAsiaTheme="minorHAnsi" w:hAnsi="Times New Roman"/>
          <w:sz w:val="28"/>
          <w:szCs w:val="28"/>
          <w:lang w:val="en-US"/>
        </w:rPr>
        <w:t>2003. - №</w:t>
      </w:r>
      <w:r w:rsidRPr="00297BDF">
        <w:rPr>
          <w:rFonts w:ascii="Times New Roman" w:eastAsiaTheme="minorHAnsi" w:hAnsi="Times New Roman"/>
          <w:sz w:val="28"/>
          <w:szCs w:val="28"/>
          <w:lang w:val="en-US"/>
        </w:rPr>
        <w:t>91</w:t>
      </w:r>
      <w:r w:rsidR="00B828CA" w:rsidRPr="00297BDF">
        <w:rPr>
          <w:rFonts w:ascii="Times New Roman" w:eastAsiaTheme="minorHAnsi" w:hAnsi="Times New Roman"/>
          <w:sz w:val="28"/>
          <w:szCs w:val="28"/>
          <w:lang w:val="kk-KZ"/>
        </w:rPr>
        <w:t xml:space="preserve"> </w:t>
      </w:r>
      <w:r w:rsidRPr="00297BDF">
        <w:rPr>
          <w:rFonts w:ascii="Times New Roman" w:eastAsiaTheme="minorHAnsi" w:hAnsi="Times New Roman"/>
          <w:sz w:val="28"/>
          <w:szCs w:val="28"/>
          <w:lang w:val="kk-KZ"/>
        </w:rPr>
        <w:t>- Р.</w:t>
      </w:r>
      <w:r w:rsidR="00B828CA" w:rsidRPr="00297BDF">
        <w:rPr>
          <w:rFonts w:ascii="Times New Roman" w:eastAsiaTheme="minorHAnsi" w:hAnsi="Times New Roman"/>
          <w:sz w:val="28"/>
          <w:szCs w:val="28"/>
          <w:lang w:val="kk-KZ"/>
        </w:rPr>
        <w:t xml:space="preserve"> </w:t>
      </w:r>
      <w:r w:rsidRPr="00297BDF">
        <w:rPr>
          <w:rFonts w:ascii="Times New Roman" w:eastAsiaTheme="minorHAnsi" w:hAnsi="Times New Roman"/>
          <w:sz w:val="28"/>
          <w:szCs w:val="28"/>
          <w:lang w:val="en-US"/>
        </w:rPr>
        <w:t>503-527.</w:t>
      </w:r>
    </w:p>
    <w:p w:rsidR="005F64BE" w:rsidRPr="00297BDF" w:rsidRDefault="005F64BE" w:rsidP="00366A63">
      <w:pPr>
        <w:numPr>
          <w:ilvl w:val="0"/>
          <w:numId w:val="18"/>
        </w:numPr>
        <w:tabs>
          <w:tab w:val="left" w:pos="0"/>
          <w:tab w:val="left" w:pos="1134"/>
        </w:tabs>
        <w:spacing w:after="0" w:line="240" w:lineRule="auto"/>
        <w:ind w:left="0" w:firstLine="567"/>
        <w:contextualSpacing/>
        <w:jc w:val="both"/>
        <w:rPr>
          <w:rFonts w:ascii="Times New Roman" w:eastAsiaTheme="minorHAnsi" w:hAnsi="Times New Roman"/>
          <w:sz w:val="28"/>
          <w:szCs w:val="28"/>
          <w:lang w:val="kk-KZ"/>
        </w:rPr>
      </w:pPr>
      <w:r w:rsidRPr="00297BDF">
        <w:rPr>
          <w:rFonts w:ascii="Times New Roman" w:eastAsiaTheme="minorHAnsi" w:hAnsi="Times New Roman"/>
          <w:sz w:val="28"/>
          <w:szCs w:val="28"/>
          <w:lang w:val="en-US"/>
        </w:rPr>
        <w:t>Yu Y., Xu</w:t>
      </w:r>
      <w:r w:rsidR="009E08E3" w:rsidRPr="00297BDF">
        <w:rPr>
          <w:rFonts w:ascii="Times New Roman" w:eastAsiaTheme="minorHAnsi" w:hAnsi="Times New Roman"/>
          <w:sz w:val="28"/>
          <w:szCs w:val="28"/>
          <w:lang w:val="en-US"/>
        </w:rPr>
        <w:t>T.</w:t>
      </w:r>
      <w:r w:rsidRPr="00297BDF">
        <w:rPr>
          <w:rFonts w:ascii="Times New Roman" w:eastAsiaTheme="minorHAnsi" w:hAnsi="Times New Roman"/>
          <w:sz w:val="28"/>
          <w:szCs w:val="28"/>
          <w:lang w:val="en-US"/>
        </w:rPr>
        <w:t>, Li</w:t>
      </w:r>
      <w:r w:rsidR="00B828CA" w:rsidRPr="00297BDF">
        <w:rPr>
          <w:rFonts w:ascii="Times New Roman" w:eastAsiaTheme="minorHAnsi" w:hAnsi="Times New Roman"/>
          <w:sz w:val="28"/>
          <w:szCs w:val="28"/>
          <w:lang w:val="kk-KZ"/>
        </w:rPr>
        <w:t xml:space="preserve"> </w:t>
      </w:r>
      <w:r w:rsidR="009E08E3" w:rsidRPr="00297BDF">
        <w:rPr>
          <w:rFonts w:ascii="Times New Roman" w:eastAsiaTheme="minorHAnsi" w:hAnsi="Times New Roman"/>
          <w:sz w:val="28"/>
          <w:szCs w:val="28"/>
          <w:lang w:val="en-US"/>
        </w:rPr>
        <w:t>X.</w:t>
      </w:r>
      <w:r w:rsidRPr="00297BDF">
        <w:rPr>
          <w:rFonts w:ascii="Times New Roman" w:eastAsiaTheme="minorHAnsi" w:hAnsi="Times New Roman"/>
          <w:sz w:val="28"/>
          <w:szCs w:val="28"/>
          <w:lang w:val="en-US"/>
        </w:rPr>
        <w:t>, Tang</w:t>
      </w:r>
      <w:r w:rsidR="00B828CA" w:rsidRPr="00297BDF">
        <w:rPr>
          <w:rFonts w:ascii="Times New Roman" w:eastAsiaTheme="minorHAnsi" w:hAnsi="Times New Roman"/>
          <w:sz w:val="28"/>
          <w:szCs w:val="28"/>
          <w:lang w:val="kk-KZ"/>
        </w:rPr>
        <w:t xml:space="preserve"> </w:t>
      </w:r>
      <w:r w:rsidR="009E08E3" w:rsidRPr="00297BDF">
        <w:rPr>
          <w:rFonts w:ascii="Times New Roman" w:eastAsiaTheme="minorHAnsi" w:hAnsi="Times New Roman"/>
          <w:sz w:val="28"/>
          <w:szCs w:val="28"/>
          <w:lang w:val="en-US"/>
        </w:rPr>
        <w:t>J.</w:t>
      </w:r>
      <w:r w:rsidRPr="00297BDF">
        <w:rPr>
          <w:rFonts w:ascii="Times New Roman" w:eastAsiaTheme="minorHAnsi" w:hAnsi="Times New Roman"/>
          <w:sz w:val="28"/>
          <w:szCs w:val="28"/>
          <w:lang w:val="en-US"/>
        </w:rPr>
        <w:t>, Ma</w:t>
      </w:r>
      <w:r w:rsidR="00B828CA" w:rsidRPr="00297BDF">
        <w:rPr>
          <w:rFonts w:ascii="Times New Roman" w:eastAsiaTheme="minorHAnsi" w:hAnsi="Times New Roman"/>
          <w:sz w:val="28"/>
          <w:szCs w:val="28"/>
          <w:lang w:val="kk-KZ"/>
        </w:rPr>
        <w:t xml:space="preserve"> </w:t>
      </w:r>
      <w:r w:rsidR="009E08E3" w:rsidRPr="00297BDF">
        <w:rPr>
          <w:rFonts w:ascii="Times New Roman" w:eastAsiaTheme="minorHAnsi" w:hAnsi="Times New Roman"/>
          <w:sz w:val="28"/>
          <w:szCs w:val="28"/>
          <w:lang w:val="en-US"/>
        </w:rPr>
        <w:t>D.</w:t>
      </w:r>
      <w:r w:rsidRPr="00297BDF">
        <w:rPr>
          <w:rFonts w:ascii="Times New Roman" w:eastAsiaTheme="minorHAnsi" w:hAnsi="Times New Roman"/>
          <w:sz w:val="28"/>
          <w:szCs w:val="28"/>
          <w:lang w:val="en-US"/>
        </w:rPr>
        <w:t xml:space="preserve">, Li </w:t>
      </w:r>
      <w:r w:rsidR="009E08E3" w:rsidRPr="00297BDF">
        <w:rPr>
          <w:rFonts w:ascii="Times New Roman" w:eastAsiaTheme="minorHAnsi" w:hAnsi="Times New Roman"/>
          <w:sz w:val="28"/>
          <w:szCs w:val="28"/>
          <w:lang w:val="en-US"/>
        </w:rPr>
        <w:t xml:space="preserve">Z., </w:t>
      </w:r>
      <w:r w:rsidRPr="00297BDF">
        <w:rPr>
          <w:rFonts w:ascii="Times New Roman" w:eastAsiaTheme="minorHAnsi" w:hAnsi="Times New Roman"/>
          <w:sz w:val="28"/>
          <w:szCs w:val="28"/>
          <w:lang w:val="en-US"/>
        </w:rPr>
        <w:t>Sun</w:t>
      </w:r>
      <w:r w:rsidR="00B828CA" w:rsidRPr="00297BDF">
        <w:rPr>
          <w:rFonts w:ascii="Times New Roman" w:eastAsiaTheme="minorHAnsi" w:hAnsi="Times New Roman"/>
          <w:sz w:val="28"/>
          <w:szCs w:val="28"/>
          <w:lang w:val="kk-KZ"/>
        </w:rPr>
        <w:t xml:space="preserve"> </w:t>
      </w:r>
      <w:r w:rsidR="009E08E3" w:rsidRPr="00297BDF">
        <w:rPr>
          <w:rFonts w:ascii="Times New Roman" w:eastAsiaTheme="minorHAnsi" w:hAnsi="Times New Roman"/>
          <w:sz w:val="28"/>
          <w:szCs w:val="28"/>
          <w:lang w:val="en-US"/>
        </w:rPr>
        <w:t>J.</w:t>
      </w:r>
      <w:r w:rsidR="00B828CA" w:rsidRPr="00297BDF">
        <w:rPr>
          <w:rFonts w:ascii="Times New Roman" w:eastAsiaTheme="minorHAnsi" w:hAnsi="Times New Roman"/>
          <w:sz w:val="28"/>
          <w:szCs w:val="28"/>
          <w:lang w:val="kk-KZ"/>
        </w:rPr>
        <w:t xml:space="preserve"> </w:t>
      </w:r>
      <w:r w:rsidRPr="00297BDF">
        <w:rPr>
          <w:rFonts w:ascii="Times New Roman" w:eastAsiaTheme="minorHAnsi" w:hAnsi="Times New Roman"/>
          <w:sz w:val="28"/>
          <w:szCs w:val="28"/>
          <w:lang w:val="en-US"/>
        </w:rPr>
        <w:t>NaCl</w:t>
      </w:r>
      <w:r w:rsidR="00B828CA" w:rsidRPr="00297BDF">
        <w:rPr>
          <w:rFonts w:ascii="Times New Roman" w:eastAsiaTheme="minorHAnsi" w:hAnsi="Times New Roman"/>
          <w:sz w:val="28"/>
          <w:szCs w:val="28"/>
          <w:lang w:val="kk-KZ"/>
        </w:rPr>
        <w:t xml:space="preserve"> </w:t>
      </w:r>
      <w:r w:rsidRPr="00297BDF">
        <w:rPr>
          <w:rFonts w:ascii="Times New Roman" w:eastAsiaTheme="minorHAnsi" w:hAnsi="Times New Roman"/>
          <w:sz w:val="28"/>
          <w:szCs w:val="28"/>
          <w:lang w:val="en-US"/>
        </w:rPr>
        <w:t>induced changes of ion homeostasis and nitrogen metabolism in two sweet potato (Ipomoea batatas L.) cultivars exhibit different salt tolerance at adventitious root stage</w:t>
      </w:r>
      <w:r w:rsidR="00483881" w:rsidRPr="00297BDF">
        <w:rPr>
          <w:rFonts w:ascii="Times New Roman" w:eastAsiaTheme="minorHAnsi" w:hAnsi="Times New Roman"/>
          <w:sz w:val="28"/>
          <w:szCs w:val="28"/>
          <w:lang w:val="en-US"/>
        </w:rPr>
        <w:t xml:space="preserve"> //</w:t>
      </w:r>
      <w:r w:rsidRPr="00297BDF">
        <w:rPr>
          <w:rFonts w:ascii="Times New Roman" w:eastAsiaTheme="minorHAnsi" w:hAnsi="Times New Roman"/>
          <w:sz w:val="28"/>
          <w:szCs w:val="28"/>
          <w:lang w:val="en-US"/>
        </w:rPr>
        <w:t xml:space="preserve"> Environ. Exp. Bot.</w:t>
      </w:r>
      <w:r w:rsidR="00483881" w:rsidRPr="00297BDF">
        <w:rPr>
          <w:rFonts w:ascii="Times New Roman" w:eastAsiaTheme="minorHAnsi" w:hAnsi="Times New Roman"/>
          <w:sz w:val="28"/>
          <w:szCs w:val="28"/>
          <w:lang w:val="en-US"/>
        </w:rPr>
        <w:t xml:space="preserve"> -</w:t>
      </w:r>
      <w:r w:rsidR="00B828CA" w:rsidRPr="00297BDF">
        <w:rPr>
          <w:rFonts w:ascii="Times New Roman" w:eastAsiaTheme="minorHAnsi" w:hAnsi="Times New Roman"/>
          <w:sz w:val="28"/>
          <w:szCs w:val="28"/>
          <w:lang w:val="kk-KZ"/>
        </w:rPr>
        <w:t xml:space="preserve"> </w:t>
      </w:r>
      <w:r w:rsidR="009E08E3" w:rsidRPr="00297BDF">
        <w:rPr>
          <w:rFonts w:ascii="Times New Roman" w:eastAsiaTheme="minorHAnsi" w:hAnsi="Times New Roman"/>
          <w:sz w:val="28"/>
          <w:szCs w:val="28"/>
          <w:lang w:val="en-US"/>
        </w:rPr>
        <w:t xml:space="preserve">2016. </w:t>
      </w:r>
      <w:r w:rsidR="00483881" w:rsidRPr="00297BDF">
        <w:rPr>
          <w:rFonts w:ascii="Times New Roman" w:eastAsiaTheme="minorHAnsi" w:hAnsi="Times New Roman"/>
          <w:sz w:val="28"/>
          <w:szCs w:val="28"/>
          <w:lang w:val="en-US"/>
        </w:rPr>
        <w:t xml:space="preserve">– Vol. </w:t>
      </w:r>
      <w:r w:rsidRPr="00297BDF">
        <w:rPr>
          <w:rFonts w:ascii="Times New Roman" w:eastAsiaTheme="minorHAnsi" w:hAnsi="Times New Roman"/>
          <w:sz w:val="28"/>
          <w:szCs w:val="28"/>
          <w:lang w:val="en-US"/>
        </w:rPr>
        <w:t>129</w:t>
      </w:r>
      <w:r w:rsidR="00483881" w:rsidRPr="00297BDF">
        <w:rPr>
          <w:rFonts w:ascii="Times New Roman" w:eastAsiaTheme="minorHAnsi" w:hAnsi="Times New Roman"/>
          <w:sz w:val="28"/>
          <w:szCs w:val="28"/>
          <w:lang w:val="en-US"/>
        </w:rPr>
        <w:t xml:space="preserve">. – P. </w:t>
      </w:r>
      <w:r w:rsidRPr="00297BDF">
        <w:rPr>
          <w:rFonts w:ascii="Times New Roman" w:eastAsiaTheme="minorHAnsi" w:hAnsi="Times New Roman"/>
          <w:sz w:val="28"/>
          <w:szCs w:val="28"/>
          <w:lang w:val="en-US"/>
        </w:rPr>
        <w:t>23-36.</w:t>
      </w:r>
    </w:p>
    <w:p w:rsidR="005F64BE" w:rsidRPr="00297BDF" w:rsidRDefault="005F64BE" w:rsidP="00366A63">
      <w:pPr>
        <w:numPr>
          <w:ilvl w:val="0"/>
          <w:numId w:val="18"/>
        </w:numPr>
        <w:tabs>
          <w:tab w:val="left" w:pos="0"/>
          <w:tab w:val="left" w:pos="1134"/>
        </w:tabs>
        <w:spacing w:after="0" w:line="240" w:lineRule="auto"/>
        <w:ind w:left="0" w:firstLine="567"/>
        <w:contextualSpacing/>
        <w:jc w:val="both"/>
        <w:rPr>
          <w:rFonts w:ascii="Times New Roman" w:eastAsiaTheme="minorHAnsi" w:hAnsi="Times New Roman"/>
          <w:sz w:val="28"/>
          <w:szCs w:val="28"/>
          <w:lang w:val="kk-KZ"/>
        </w:rPr>
      </w:pPr>
      <w:r w:rsidRPr="00297BDF">
        <w:rPr>
          <w:rFonts w:ascii="Times New Roman" w:eastAsiaTheme="minorHAnsi" w:hAnsi="Times New Roman"/>
          <w:sz w:val="28"/>
          <w:szCs w:val="28"/>
          <w:lang w:val="en-US"/>
        </w:rPr>
        <w:t>Zivkovic</w:t>
      </w:r>
      <w:r w:rsidR="00B828CA" w:rsidRPr="00297BDF">
        <w:rPr>
          <w:rFonts w:ascii="Times New Roman" w:eastAsiaTheme="minorHAnsi" w:hAnsi="Times New Roman"/>
          <w:sz w:val="28"/>
          <w:szCs w:val="28"/>
          <w:lang w:val="kk-KZ"/>
        </w:rPr>
        <w:t xml:space="preserve"> </w:t>
      </w:r>
      <w:r w:rsidRPr="00297BDF">
        <w:rPr>
          <w:rFonts w:ascii="Times New Roman" w:eastAsiaTheme="minorHAnsi" w:hAnsi="Times New Roman"/>
          <w:sz w:val="28"/>
          <w:szCs w:val="28"/>
          <w:lang w:val="en-US"/>
        </w:rPr>
        <w:t>S., Devic</w:t>
      </w:r>
      <w:r w:rsidR="00B828CA" w:rsidRPr="00297BDF">
        <w:rPr>
          <w:rFonts w:ascii="Times New Roman" w:eastAsiaTheme="minorHAnsi" w:hAnsi="Times New Roman"/>
          <w:sz w:val="28"/>
          <w:szCs w:val="28"/>
          <w:lang w:val="kk-KZ"/>
        </w:rPr>
        <w:t xml:space="preserve"> </w:t>
      </w:r>
      <w:r w:rsidR="00483881" w:rsidRPr="00297BDF">
        <w:rPr>
          <w:rFonts w:ascii="Times New Roman" w:eastAsiaTheme="minorHAnsi" w:hAnsi="Times New Roman"/>
          <w:sz w:val="28"/>
          <w:szCs w:val="28"/>
          <w:lang w:val="en-US"/>
        </w:rPr>
        <w:t>M.</w:t>
      </w:r>
      <w:r w:rsidRPr="00297BDF">
        <w:rPr>
          <w:rFonts w:ascii="Times New Roman" w:eastAsiaTheme="minorHAnsi" w:hAnsi="Times New Roman"/>
          <w:sz w:val="28"/>
          <w:szCs w:val="28"/>
          <w:lang w:val="en-US"/>
        </w:rPr>
        <w:t>, Filipovic</w:t>
      </w:r>
      <w:r w:rsidR="00B828CA" w:rsidRPr="00297BDF">
        <w:rPr>
          <w:rFonts w:ascii="Times New Roman" w:eastAsiaTheme="minorHAnsi" w:hAnsi="Times New Roman"/>
          <w:sz w:val="28"/>
          <w:szCs w:val="28"/>
          <w:lang w:val="kk-KZ"/>
        </w:rPr>
        <w:t xml:space="preserve"> </w:t>
      </w:r>
      <w:r w:rsidR="00483881" w:rsidRPr="00297BDF">
        <w:rPr>
          <w:rFonts w:ascii="Times New Roman" w:eastAsiaTheme="minorHAnsi" w:hAnsi="Times New Roman"/>
          <w:sz w:val="28"/>
          <w:szCs w:val="28"/>
          <w:lang w:val="en-US"/>
        </w:rPr>
        <w:t>B.</w:t>
      </w:r>
      <w:r w:rsidRPr="00297BDF">
        <w:rPr>
          <w:rFonts w:ascii="Times New Roman" w:eastAsiaTheme="minorHAnsi" w:hAnsi="Times New Roman"/>
          <w:sz w:val="28"/>
          <w:szCs w:val="28"/>
          <w:lang w:val="en-US"/>
        </w:rPr>
        <w:t>, Giba</w:t>
      </w:r>
      <w:r w:rsidR="00B828CA" w:rsidRPr="00297BDF">
        <w:rPr>
          <w:rFonts w:ascii="Times New Roman" w:eastAsiaTheme="minorHAnsi" w:hAnsi="Times New Roman"/>
          <w:sz w:val="28"/>
          <w:szCs w:val="28"/>
          <w:lang w:val="kk-KZ"/>
        </w:rPr>
        <w:t xml:space="preserve"> </w:t>
      </w:r>
      <w:r w:rsidR="00483881" w:rsidRPr="00297BDF">
        <w:rPr>
          <w:rFonts w:ascii="Times New Roman" w:eastAsiaTheme="minorHAnsi" w:hAnsi="Times New Roman"/>
          <w:sz w:val="28"/>
          <w:szCs w:val="28"/>
          <w:lang w:val="en-US"/>
        </w:rPr>
        <w:t>Z.,</w:t>
      </w:r>
      <w:r w:rsidRPr="00297BDF">
        <w:rPr>
          <w:rFonts w:ascii="Times New Roman" w:eastAsiaTheme="minorHAnsi" w:hAnsi="Times New Roman"/>
          <w:sz w:val="28"/>
          <w:szCs w:val="28"/>
          <w:lang w:val="en-US"/>
        </w:rPr>
        <w:t>Grubisic</w:t>
      </w:r>
      <w:r w:rsidR="00B828CA" w:rsidRPr="00297BDF">
        <w:rPr>
          <w:rFonts w:ascii="Times New Roman" w:eastAsiaTheme="minorHAnsi" w:hAnsi="Times New Roman"/>
          <w:sz w:val="28"/>
          <w:szCs w:val="28"/>
          <w:lang w:val="kk-KZ"/>
        </w:rPr>
        <w:t xml:space="preserve"> </w:t>
      </w:r>
      <w:r w:rsidR="00483881" w:rsidRPr="00297BDF">
        <w:rPr>
          <w:rFonts w:ascii="Times New Roman" w:eastAsiaTheme="minorHAnsi" w:hAnsi="Times New Roman"/>
          <w:sz w:val="28"/>
          <w:szCs w:val="28"/>
          <w:lang w:val="en-US"/>
        </w:rPr>
        <w:t>D.</w:t>
      </w:r>
      <w:r w:rsidRPr="00297BDF">
        <w:rPr>
          <w:rFonts w:ascii="Times New Roman" w:eastAsiaTheme="minorHAnsi" w:hAnsi="Times New Roman"/>
          <w:sz w:val="28"/>
          <w:szCs w:val="28"/>
          <w:lang w:val="en-US"/>
        </w:rPr>
        <w:t xml:space="preserve"> Effect of NaCl on seed germination in some Centaurium Hill. species (Gentianaceae)</w:t>
      </w:r>
      <w:r w:rsidR="00483881" w:rsidRPr="00297BDF">
        <w:rPr>
          <w:rFonts w:ascii="Times New Roman" w:eastAsiaTheme="minorHAnsi" w:hAnsi="Times New Roman"/>
          <w:sz w:val="28"/>
          <w:szCs w:val="28"/>
          <w:lang w:val="en-US"/>
        </w:rPr>
        <w:t xml:space="preserve"> //</w:t>
      </w:r>
      <w:r w:rsidRPr="00297BDF">
        <w:rPr>
          <w:rFonts w:ascii="Times New Roman" w:eastAsiaTheme="minorHAnsi" w:hAnsi="Times New Roman"/>
          <w:sz w:val="28"/>
          <w:szCs w:val="28"/>
          <w:lang w:val="en-US"/>
        </w:rPr>
        <w:t>Arch. Biol. Sci.</w:t>
      </w:r>
      <w:r w:rsidR="00483881" w:rsidRPr="00297BDF">
        <w:rPr>
          <w:rFonts w:ascii="Times New Roman" w:eastAsiaTheme="minorHAnsi" w:hAnsi="Times New Roman"/>
          <w:sz w:val="28"/>
          <w:szCs w:val="28"/>
          <w:lang w:val="en-US"/>
        </w:rPr>
        <w:t xml:space="preserve"> - 2007. – Vol. </w:t>
      </w:r>
      <w:r w:rsidRPr="00297BDF">
        <w:rPr>
          <w:rFonts w:ascii="Times New Roman" w:eastAsiaTheme="minorHAnsi" w:hAnsi="Times New Roman"/>
          <w:sz w:val="28"/>
          <w:szCs w:val="28"/>
          <w:lang w:val="en-US"/>
        </w:rPr>
        <w:t>59</w:t>
      </w:r>
      <w:r w:rsidR="00483881" w:rsidRPr="00297BDF">
        <w:rPr>
          <w:rFonts w:ascii="Times New Roman" w:eastAsiaTheme="minorHAnsi" w:hAnsi="Times New Roman"/>
          <w:sz w:val="28"/>
          <w:szCs w:val="28"/>
          <w:lang w:val="en-US"/>
        </w:rPr>
        <w:t>. – P.</w:t>
      </w:r>
      <w:r w:rsidRPr="00297BDF">
        <w:rPr>
          <w:rFonts w:ascii="Times New Roman" w:eastAsiaTheme="minorHAnsi" w:hAnsi="Times New Roman"/>
          <w:sz w:val="28"/>
          <w:szCs w:val="28"/>
          <w:lang w:val="en-US"/>
        </w:rPr>
        <w:t xml:space="preserve"> 227-231.</w:t>
      </w:r>
    </w:p>
    <w:p w:rsidR="005F64BE" w:rsidRPr="00297BDF" w:rsidRDefault="005F64BE" w:rsidP="00366A63">
      <w:pPr>
        <w:numPr>
          <w:ilvl w:val="0"/>
          <w:numId w:val="18"/>
        </w:numPr>
        <w:tabs>
          <w:tab w:val="left" w:pos="0"/>
          <w:tab w:val="left" w:pos="1134"/>
        </w:tabs>
        <w:spacing w:after="0" w:line="240" w:lineRule="auto"/>
        <w:ind w:left="0" w:firstLine="567"/>
        <w:contextualSpacing/>
        <w:jc w:val="both"/>
        <w:rPr>
          <w:rFonts w:ascii="Times New Roman" w:eastAsiaTheme="minorHAnsi" w:hAnsi="Times New Roman"/>
          <w:sz w:val="28"/>
          <w:szCs w:val="28"/>
          <w:lang w:val="kk-KZ"/>
        </w:rPr>
      </w:pPr>
      <w:r w:rsidRPr="00297BDF">
        <w:rPr>
          <w:rFonts w:ascii="Times New Roman" w:hAnsi="Times New Roman"/>
          <w:sz w:val="28"/>
          <w:szCs w:val="28"/>
          <w:lang w:val="kk-KZ"/>
        </w:rPr>
        <w:t xml:space="preserve">Монахов В.М. Технологические основы проектирования и конструирования учебного процесса. </w:t>
      </w:r>
      <w:r w:rsidRPr="00297BDF">
        <w:rPr>
          <w:rFonts w:ascii="Times New Roman" w:eastAsiaTheme="minorHAnsi" w:hAnsi="Times New Roman"/>
          <w:sz w:val="28"/>
          <w:szCs w:val="28"/>
          <w:lang w:val="kk-KZ"/>
        </w:rPr>
        <w:t>- Волгоград, 1995. - 152 c.</w:t>
      </w:r>
    </w:p>
    <w:p w:rsidR="005F64BE" w:rsidRPr="00297BDF" w:rsidRDefault="005F64BE" w:rsidP="00366A63">
      <w:pPr>
        <w:numPr>
          <w:ilvl w:val="0"/>
          <w:numId w:val="18"/>
        </w:numPr>
        <w:tabs>
          <w:tab w:val="left" w:pos="0"/>
          <w:tab w:val="left" w:pos="1134"/>
        </w:tabs>
        <w:spacing w:after="0" w:line="240" w:lineRule="auto"/>
        <w:ind w:left="0" w:firstLine="567"/>
        <w:contextualSpacing/>
        <w:jc w:val="both"/>
        <w:rPr>
          <w:rFonts w:ascii="Times New Roman" w:eastAsiaTheme="minorHAnsi" w:hAnsi="Times New Roman"/>
          <w:sz w:val="28"/>
          <w:szCs w:val="28"/>
          <w:lang w:val="kk-KZ"/>
        </w:rPr>
      </w:pPr>
      <w:r w:rsidRPr="00297BDF">
        <w:rPr>
          <w:rFonts w:ascii="Times New Roman" w:eastAsiaTheme="minorHAnsi" w:hAnsi="Times New Roman"/>
          <w:sz w:val="28"/>
          <w:szCs w:val="28"/>
          <w:lang w:val="kk-KZ"/>
        </w:rPr>
        <w:t>Чернобельская</w:t>
      </w:r>
      <w:r w:rsidR="00A73450" w:rsidRPr="00297BDF">
        <w:rPr>
          <w:rFonts w:ascii="Times New Roman" w:eastAsiaTheme="minorHAnsi" w:hAnsi="Times New Roman"/>
          <w:sz w:val="28"/>
          <w:szCs w:val="28"/>
          <w:lang w:val="kk-KZ"/>
        </w:rPr>
        <w:t xml:space="preserve"> </w:t>
      </w:r>
      <w:r w:rsidRPr="00297BDF">
        <w:rPr>
          <w:rFonts w:ascii="Times New Roman" w:eastAsiaTheme="minorHAnsi" w:hAnsi="Times New Roman"/>
          <w:sz w:val="28"/>
          <w:szCs w:val="28"/>
          <w:lang w:val="kk-KZ"/>
        </w:rPr>
        <w:t>Г.М. Современные проблемы методической подготовки учителя химии // Химия в школе. – М., 1994. - №5.  - С. 2</w:t>
      </w:r>
      <w:r w:rsidR="00483881" w:rsidRPr="00297BDF">
        <w:rPr>
          <w:rFonts w:ascii="Times New Roman" w:eastAsiaTheme="minorHAnsi" w:hAnsi="Times New Roman"/>
          <w:sz w:val="28"/>
          <w:szCs w:val="28"/>
        </w:rPr>
        <w:t>-</w:t>
      </w:r>
      <w:r w:rsidRPr="00297BDF">
        <w:rPr>
          <w:rFonts w:ascii="Times New Roman" w:eastAsiaTheme="minorHAnsi" w:hAnsi="Times New Roman"/>
          <w:sz w:val="28"/>
          <w:szCs w:val="28"/>
          <w:lang w:val="kk-KZ"/>
        </w:rPr>
        <w:t>5.</w:t>
      </w:r>
    </w:p>
    <w:p w:rsidR="005F64BE" w:rsidRPr="00297BDF" w:rsidRDefault="005F64BE" w:rsidP="00366A63">
      <w:pPr>
        <w:numPr>
          <w:ilvl w:val="0"/>
          <w:numId w:val="18"/>
        </w:numPr>
        <w:tabs>
          <w:tab w:val="left" w:pos="0"/>
          <w:tab w:val="left" w:pos="1134"/>
        </w:tabs>
        <w:spacing w:after="0" w:line="240" w:lineRule="auto"/>
        <w:ind w:left="0" w:firstLine="567"/>
        <w:contextualSpacing/>
        <w:jc w:val="both"/>
        <w:rPr>
          <w:rFonts w:ascii="Times New Roman" w:hAnsi="Times New Roman"/>
          <w:sz w:val="28"/>
          <w:szCs w:val="28"/>
          <w:lang w:val="kk-KZ"/>
        </w:rPr>
      </w:pPr>
      <w:r w:rsidRPr="00297BDF">
        <w:rPr>
          <w:rFonts w:ascii="Times New Roman" w:eastAsiaTheme="minorHAnsi" w:hAnsi="Times New Roman"/>
          <w:sz w:val="28"/>
          <w:szCs w:val="28"/>
          <w:lang w:val="kk-KZ"/>
        </w:rPr>
        <w:t xml:space="preserve"> Ч</w:t>
      </w:r>
      <w:r w:rsidRPr="00297BDF">
        <w:rPr>
          <w:rFonts w:ascii="Times New Roman" w:hAnsi="Times New Roman"/>
          <w:sz w:val="28"/>
          <w:szCs w:val="28"/>
          <w:lang w:val="kk-KZ"/>
        </w:rPr>
        <w:t>илдибаев Ж.Б., Аманбаева М.Б. Экологияны оқыту технологиясы. - Алматы: Қарасай, 2015.- 252 б.</w:t>
      </w:r>
    </w:p>
    <w:p w:rsidR="005F64BE" w:rsidRPr="00297BDF" w:rsidRDefault="005F64BE" w:rsidP="00366A63">
      <w:pPr>
        <w:numPr>
          <w:ilvl w:val="0"/>
          <w:numId w:val="18"/>
        </w:numPr>
        <w:tabs>
          <w:tab w:val="left" w:pos="0"/>
          <w:tab w:val="left" w:pos="1134"/>
        </w:tabs>
        <w:spacing w:after="0" w:line="240" w:lineRule="auto"/>
        <w:ind w:left="0" w:firstLine="567"/>
        <w:contextualSpacing/>
        <w:jc w:val="both"/>
        <w:rPr>
          <w:rFonts w:ascii="Times New Roman" w:hAnsi="Times New Roman"/>
          <w:sz w:val="28"/>
          <w:szCs w:val="28"/>
        </w:rPr>
      </w:pPr>
      <w:r w:rsidRPr="00297BDF">
        <w:rPr>
          <w:rFonts w:ascii="Times New Roman" w:eastAsiaTheme="minorHAnsi" w:hAnsi="Times New Roman"/>
          <w:spacing w:val="-4"/>
          <w:sz w:val="28"/>
          <w:szCs w:val="28"/>
          <w:lang w:val="kk-KZ"/>
        </w:rPr>
        <w:t>Л</w:t>
      </w:r>
      <w:r w:rsidRPr="00297BDF">
        <w:rPr>
          <w:rFonts w:ascii="Times New Roman" w:hAnsi="Times New Roman"/>
          <w:sz w:val="28"/>
          <w:szCs w:val="28"/>
        </w:rPr>
        <w:t>ернер И.Я. Дидактические основы методов обучения. - М.: Педагогика, 1981. – 185 с.</w:t>
      </w:r>
    </w:p>
    <w:p w:rsidR="005F64BE" w:rsidRPr="00297BDF" w:rsidRDefault="005F64BE" w:rsidP="00366A63">
      <w:pPr>
        <w:numPr>
          <w:ilvl w:val="0"/>
          <w:numId w:val="18"/>
        </w:numPr>
        <w:tabs>
          <w:tab w:val="left" w:pos="0"/>
          <w:tab w:val="left" w:pos="1134"/>
        </w:tabs>
        <w:spacing w:after="0" w:line="240" w:lineRule="auto"/>
        <w:ind w:left="0" w:firstLine="567"/>
        <w:contextualSpacing/>
        <w:jc w:val="both"/>
        <w:rPr>
          <w:rFonts w:ascii="Times New Roman" w:eastAsiaTheme="minorHAnsi" w:hAnsi="Times New Roman"/>
          <w:sz w:val="28"/>
          <w:szCs w:val="28"/>
          <w:lang w:val="kk-KZ"/>
        </w:rPr>
      </w:pPr>
      <w:r w:rsidRPr="00297BDF">
        <w:rPr>
          <w:rFonts w:ascii="Times New Roman" w:eastAsiaTheme="minorHAnsi" w:hAnsi="Times New Roman"/>
          <w:spacing w:val="1"/>
          <w:sz w:val="28"/>
          <w:szCs w:val="28"/>
        </w:rPr>
        <w:lastRenderedPageBreak/>
        <w:t xml:space="preserve">Вербицкий А.А., Попов А.Н., Подлеснов В.А., Андросюк Е.К. Самостоятельная работа студентов: проблемы и опыт // Высшее </w:t>
      </w:r>
      <w:r w:rsidRPr="00297BDF">
        <w:rPr>
          <w:rFonts w:ascii="Times New Roman" w:eastAsiaTheme="minorHAnsi" w:hAnsi="Times New Roman"/>
          <w:spacing w:val="-4"/>
          <w:sz w:val="28"/>
          <w:szCs w:val="28"/>
        </w:rPr>
        <w:t>образование</w:t>
      </w:r>
      <w:r w:rsidR="00153D11" w:rsidRPr="00297BDF">
        <w:rPr>
          <w:rFonts w:ascii="Times New Roman" w:eastAsiaTheme="minorHAnsi" w:hAnsi="Times New Roman"/>
          <w:spacing w:val="-4"/>
          <w:sz w:val="28"/>
          <w:szCs w:val="28"/>
        </w:rPr>
        <w:t xml:space="preserve"> в России. – М., 1995. - №2. - </w:t>
      </w:r>
      <w:r w:rsidR="00483881" w:rsidRPr="00297BDF">
        <w:rPr>
          <w:rFonts w:ascii="Times New Roman" w:eastAsiaTheme="minorHAnsi" w:hAnsi="Times New Roman"/>
          <w:spacing w:val="-4"/>
          <w:sz w:val="28"/>
          <w:szCs w:val="28"/>
          <w:lang w:val="en-US"/>
        </w:rPr>
        <w:t>C</w:t>
      </w:r>
      <w:r w:rsidRPr="00297BDF">
        <w:rPr>
          <w:rFonts w:ascii="Times New Roman" w:eastAsiaTheme="minorHAnsi" w:hAnsi="Times New Roman"/>
          <w:spacing w:val="-4"/>
          <w:sz w:val="28"/>
          <w:szCs w:val="28"/>
        </w:rPr>
        <w:t>. 137-145.</w:t>
      </w:r>
    </w:p>
    <w:p w:rsidR="005F64BE" w:rsidRPr="00297BDF" w:rsidRDefault="005F64BE" w:rsidP="00366A63">
      <w:pPr>
        <w:numPr>
          <w:ilvl w:val="0"/>
          <w:numId w:val="18"/>
        </w:numPr>
        <w:tabs>
          <w:tab w:val="left" w:pos="0"/>
          <w:tab w:val="left" w:pos="1134"/>
        </w:tabs>
        <w:spacing w:after="0" w:line="240" w:lineRule="auto"/>
        <w:ind w:left="0" w:firstLine="567"/>
        <w:contextualSpacing/>
        <w:jc w:val="both"/>
        <w:rPr>
          <w:rFonts w:ascii="Times New Roman" w:eastAsiaTheme="minorHAnsi" w:hAnsi="Times New Roman"/>
          <w:sz w:val="28"/>
          <w:szCs w:val="28"/>
          <w:lang w:val="kk-KZ"/>
        </w:rPr>
      </w:pPr>
      <w:r w:rsidRPr="00297BDF">
        <w:rPr>
          <w:rFonts w:ascii="Times New Roman" w:eastAsiaTheme="minorHAnsi" w:hAnsi="Times New Roman"/>
          <w:sz w:val="28"/>
          <w:szCs w:val="28"/>
          <w:lang w:val="kk-KZ"/>
        </w:rPr>
        <w:t xml:space="preserve"> Нoвыe пeдaгoгичecкиe и инфopмaциoнныe тexнoлoгии в cиcтeмe oбpaзoвaния /пoд peд. E.C. Пoлaт. - М.: Aкaдeмия, 2001. – 272c. </w:t>
      </w:r>
    </w:p>
    <w:p w:rsidR="005F64BE" w:rsidRPr="00297BDF" w:rsidRDefault="005F64BE" w:rsidP="00366A63">
      <w:pPr>
        <w:numPr>
          <w:ilvl w:val="0"/>
          <w:numId w:val="18"/>
        </w:numPr>
        <w:tabs>
          <w:tab w:val="left" w:pos="0"/>
          <w:tab w:val="left" w:pos="1134"/>
        </w:tabs>
        <w:spacing w:after="0" w:line="240" w:lineRule="auto"/>
        <w:ind w:left="0" w:firstLine="567"/>
        <w:contextualSpacing/>
        <w:jc w:val="both"/>
        <w:rPr>
          <w:rFonts w:ascii="Times New Roman" w:eastAsiaTheme="minorHAnsi" w:hAnsi="Times New Roman"/>
          <w:sz w:val="28"/>
          <w:szCs w:val="28"/>
          <w:lang w:val="kk-KZ"/>
        </w:rPr>
      </w:pPr>
      <w:r w:rsidRPr="00297BDF">
        <w:rPr>
          <w:rFonts w:ascii="Times New Roman" w:eastAsiaTheme="minorHAnsi" w:hAnsi="Times New Roman"/>
          <w:spacing w:val="2"/>
          <w:sz w:val="28"/>
          <w:szCs w:val="28"/>
        </w:rPr>
        <w:t>Беспалько В.П. О возможностях системного подхода в педагогике // Сов. Педагогика.</w:t>
      </w:r>
      <w:r w:rsidRPr="00297BDF">
        <w:rPr>
          <w:rFonts w:ascii="Times New Roman" w:eastAsiaTheme="minorHAnsi" w:hAnsi="Times New Roman"/>
          <w:sz w:val="28"/>
          <w:szCs w:val="28"/>
        </w:rPr>
        <w:t xml:space="preserve"> - </w:t>
      </w:r>
      <w:r w:rsidRPr="00297BDF">
        <w:rPr>
          <w:rFonts w:ascii="Times New Roman" w:eastAsiaTheme="minorHAnsi" w:hAnsi="Times New Roman"/>
          <w:spacing w:val="2"/>
          <w:sz w:val="28"/>
          <w:szCs w:val="28"/>
        </w:rPr>
        <w:t xml:space="preserve">М., 1990. </w:t>
      </w:r>
      <w:r w:rsidRPr="00297BDF">
        <w:rPr>
          <w:rFonts w:ascii="Times New Roman" w:eastAsiaTheme="minorHAnsi" w:hAnsi="Times New Roman"/>
          <w:sz w:val="28"/>
          <w:szCs w:val="28"/>
        </w:rPr>
        <w:t xml:space="preserve">- </w:t>
      </w:r>
      <w:r w:rsidRPr="00297BDF">
        <w:rPr>
          <w:rFonts w:ascii="Times New Roman" w:eastAsiaTheme="minorHAnsi" w:hAnsi="Times New Roman"/>
          <w:spacing w:val="2"/>
          <w:sz w:val="28"/>
          <w:szCs w:val="28"/>
        </w:rPr>
        <w:t xml:space="preserve">№7. </w:t>
      </w:r>
      <w:r w:rsidRPr="00297BDF">
        <w:rPr>
          <w:rFonts w:ascii="Times New Roman" w:eastAsiaTheme="minorHAnsi" w:hAnsi="Times New Roman"/>
          <w:sz w:val="28"/>
          <w:szCs w:val="28"/>
        </w:rPr>
        <w:t xml:space="preserve">- </w:t>
      </w:r>
      <w:r w:rsidR="00483881" w:rsidRPr="00297BDF">
        <w:rPr>
          <w:rFonts w:ascii="Times New Roman" w:eastAsiaTheme="minorHAnsi" w:hAnsi="Times New Roman"/>
          <w:spacing w:val="2"/>
          <w:sz w:val="28"/>
          <w:szCs w:val="28"/>
          <w:lang w:val="en-US"/>
        </w:rPr>
        <w:t>C</w:t>
      </w:r>
      <w:r w:rsidRPr="00297BDF">
        <w:rPr>
          <w:rFonts w:ascii="Times New Roman" w:eastAsiaTheme="minorHAnsi" w:hAnsi="Times New Roman"/>
          <w:spacing w:val="2"/>
          <w:sz w:val="28"/>
          <w:szCs w:val="28"/>
        </w:rPr>
        <w:t>. 49-60.</w:t>
      </w:r>
    </w:p>
    <w:p w:rsidR="005F64BE" w:rsidRPr="00297BDF" w:rsidRDefault="005F64BE" w:rsidP="00366A63">
      <w:pPr>
        <w:numPr>
          <w:ilvl w:val="0"/>
          <w:numId w:val="18"/>
        </w:numPr>
        <w:tabs>
          <w:tab w:val="left" w:pos="0"/>
          <w:tab w:val="left" w:pos="1134"/>
        </w:tabs>
        <w:spacing w:after="0" w:line="240" w:lineRule="auto"/>
        <w:ind w:left="0" w:firstLine="567"/>
        <w:contextualSpacing/>
        <w:jc w:val="both"/>
        <w:rPr>
          <w:rFonts w:ascii="Times New Roman" w:eastAsiaTheme="minorHAnsi" w:hAnsi="Times New Roman"/>
          <w:sz w:val="28"/>
          <w:szCs w:val="28"/>
          <w:lang w:val="kk-KZ"/>
        </w:rPr>
      </w:pPr>
      <w:r w:rsidRPr="00297BDF">
        <w:rPr>
          <w:rFonts w:ascii="Times New Roman" w:eastAsiaTheme="minorHAnsi" w:hAnsi="Times New Roman"/>
          <w:sz w:val="28"/>
          <w:szCs w:val="28"/>
          <w:lang w:val="kk-KZ"/>
        </w:rPr>
        <w:t>Реан А.А. Психология и педагогика. – СПб.: Питер, 2002. - 432 с.</w:t>
      </w:r>
    </w:p>
    <w:p w:rsidR="005F64BE" w:rsidRPr="00297BDF" w:rsidRDefault="005F64BE" w:rsidP="00366A63">
      <w:pPr>
        <w:numPr>
          <w:ilvl w:val="0"/>
          <w:numId w:val="18"/>
        </w:numPr>
        <w:tabs>
          <w:tab w:val="left" w:pos="0"/>
          <w:tab w:val="left" w:pos="1134"/>
        </w:tabs>
        <w:spacing w:after="0" w:line="240" w:lineRule="auto"/>
        <w:ind w:left="0" w:firstLine="567"/>
        <w:contextualSpacing/>
        <w:jc w:val="both"/>
        <w:rPr>
          <w:rFonts w:ascii="Times New Roman" w:eastAsiaTheme="minorHAnsi" w:hAnsi="Times New Roman"/>
          <w:sz w:val="28"/>
          <w:szCs w:val="28"/>
          <w:lang w:val="kk-KZ"/>
        </w:rPr>
      </w:pPr>
      <w:r w:rsidRPr="00297BDF">
        <w:rPr>
          <w:rFonts w:ascii="Times New Roman" w:hAnsi="Times New Roman"/>
          <w:sz w:val="28"/>
          <w:szCs w:val="28"/>
          <w:lang w:val="kk-KZ"/>
        </w:rPr>
        <w:t>Селевко Г.К. Энциклопедия образовательных технологий.</w:t>
      </w:r>
      <w:r w:rsidRPr="00297BDF">
        <w:rPr>
          <w:rFonts w:ascii="Times New Roman" w:eastAsiaTheme="minorHAnsi" w:hAnsi="Times New Roman"/>
          <w:sz w:val="28"/>
          <w:szCs w:val="28"/>
          <w:lang w:val="kk-KZ"/>
        </w:rPr>
        <w:t xml:space="preserve"> - М.: НИИ школьных технологий, 2006. - Т.1. - 816 с.</w:t>
      </w:r>
    </w:p>
    <w:p w:rsidR="005F64BE" w:rsidRPr="00297BDF" w:rsidRDefault="005F64BE" w:rsidP="00366A63">
      <w:pPr>
        <w:numPr>
          <w:ilvl w:val="0"/>
          <w:numId w:val="18"/>
        </w:numPr>
        <w:tabs>
          <w:tab w:val="left" w:pos="0"/>
          <w:tab w:val="left" w:pos="1134"/>
        </w:tabs>
        <w:spacing w:after="0" w:line="240" w:lineRule="auto"/>
        <w:ind w:left="0" w:firstLine="567"/>
        <w:contextualSpacing/>
        <w:jc w:val="both"/>
        <w:rPr>
          <w:rFonts w:ascii="Times New Roman" w:eastAsiaTheme="minorHAnsi" w:hAnsi="Times New Roman"/>
          <w:sz w:val="28"/>
          <w:szCs w:val="28"/>
          <w:lang w:val="kk-KZ"/>
        </w:rPr>
      </w:pPr>
      <w:r w:rsidRPr="00297BDF">
        <w:rPr>
          <w:rFonts w:ascii="Times New Roman" w:eastAsiaTheme="minorHAnsi" w:hAnsi="Times New Roman"/>
          <w:sz w:val="28"/>
          <w:szCs w:val="28"/>
          <w:lang w:val="kk-KZ"/>
        </w:rPr>
        <w:t>Mukasheva D.M.</w:t>
      </w:r>
      <w:r w:rsidR="00483881" w:rsidRPr="00297BDF">
        <w:rPr>
          <w:rFonts w:ascii="Times New Roman" w:eastAsiaTheme="minorHAnsi" w:hAnsi="Times New Roman"/>
          <w:sz w:val="28"/>
          <w:szCs w:val="28"/>
          <w:lang w:val="kk-KZ"/>
        </w:rPr>
        <w:t>,</w:t>
      </w:r>
      <w:r w:rsidRPr="00297BDF">
        <w:rPr>
          <w:rFonts w:ascii="Times New Roman" w:eastAsiaTheme="minorHAnsi" w:hAnsi="Times New Roman"/>
          <w:sz w:val="28"/>
          <w:szCs w:val="28"/>
          <w:lang w:val="kk-KZ"/>
        </w:rPr>
        <w:t xml:space="preserve"> Zhexembiyev R.K., Kirshibayev Y.A. Efficiency of group work in learning the structure Of the cell</w:t>
      </w:r>
      <w:r w:rsidR="00A73450" w:rsidRPr="00297BDF">
        <w:rPr>
          <w:rFonts w:ascii="Times New Roman" w:eastAsiaTheme="minorHAnsi" w:hAnsi="Times New Roman"/>
          <w:sz w:val="28"/>
          <w:szCs w:val="28"/>
          <w:lang w:val="kk-KZ"/>
        </w:rPr>
        <w:t xml:space="preserve"> </w:t>
      </w:r>
      <w:r w:rsidRPr="00297BDF">
        <w:rPr>
          <w:rFonts w:ascii="Times New Roman" w:eastAsiaTheme="minorHAnsi" w:hAnsi="Times New Roman"/>
          <w:sz w:val="28"/>
          <w:szCs w:val="28"/>
          <w:lang w:val="kk-KZ"/>
        </w:rPr>
        <w:t>// Абай</w:t>
      </w:r>
      <w:r w:rsidR="00A73450" w:rsidRPr="00297BDF">
        <w:rPr>
          <w:rFonts w:ascii="Times New Roman" w:eastAsiaTheme="minorHAnsi" w:hAnsi="Times New Roman"/>
          <w:sz w:val="28"/>
          <w:szCs w:val="28"/>
          <w:lang w:val="kk-KZ"/>
        </w:rPr>
        <w:t xml:space="preserve"> </w:t>
      </w:r>
      <w:r w:rsidRPr="00297BDF">
        <w:rPr>
          <w:rFonts w:ascii="Times New Roman" w:eastAsiaTheme="minorHAnsi" w:hAnsi="Times New Roman"/>
          <w:sz w:val="28"/>
          <w:szCs w:val="28"/>
          <w:lang w:val="kk-KZ"/>
        </w:rPr>
        <w:t>атындағы</w:t>
      </w:r>
      <w:r w:rsidR="00A73450" w:rsidRPr="00297BDF">
        <w:rPr>
          <w:rFonts w:ascii="Times New Roman" w:eastAsiaTheme="minorHAnsi" w:hAnsi="Times New Roman"/>
          <w:sz w:val="28"/>
          <w:szCs w:val="28"/>
          <w:lang w:val="kk-KZ"/>
        </w:rPr>
        <w:t xml:space="preserve"> </w:t>
      </w:r>
      <w:r w:rsidRPr="00297BDF">
        <w:rPr>
          <w:rFonts w:ascii="Times New Roman" w:eastAsiaTheme="minorHAnsi" w:hAnsi="Times New Roman"/>
          <w:sz w:val="28"/>
          <w:szCs w:val="28"/>
          <w:lang w:val="kk-KZ"/>
        </w:rPr>
        <w:t>Қазақ</w:t>
      </w:r>
      <w:r w:rsidR="00A73450" w:rsidRPr="00297BDF">
        <w:rPr>
          <w:rFonts w:ascii="Times New Roman" w:eastAsiaTheme="minorHAnsi" w:hAnsi="Times New Roman"/>
          <w:sz w:val="28"/>
          <w:szCs w:val="28"/>
          <w:lang w:val="kk-KZ"/>
        </w:rPr>
        <w:t xml:space="preserve"> </w:t>
      </w:r>
      <w:r w:rsidRPr="00297BDF">
        <w:rPr>
          <w:rFonts w:ascii="Times New Roman" w:eastAsiaTheme="minorHAnsi" w:hAnsi="Times New Roman"/>
          <w:sz w:val="28"/>
          <w:szCs w:val="28"/>
          <w:lang w:val="kk-KZ"/>
        </w:rPr>
        <w:t>ұлттық</w:t>
      </w:r>
      <w:r w:rsidR="00A73450" w:rsidRPr="00297BDF">
        <w:rPr>
          <w:rFonts w:ascii="Times New Roman" w:eastAsiaTheme="minorHAnsi" w:hAnsi="Times New Roman"/>
          <w:sz w:val="28"/>
          <w:szCs w:val="28"/>
          <w:lang w:val="kk-KZ"/>
        </w:rPr>
        <w:t xml:space="preserve"> </w:t>
      </w:r>
      <w:r w:rsidRPr="00297BDF">
        <w:rPr>
          <w:rFonts w:ascii="Times New Roman" w:eastAsiaTheme="minorHAnsi" w:hAnsi="Times New Roman"/>
          <w:sz w:val="28"/>
          <w:szCs w:val="28"/>
          <w:lang w:val="kk-KZ"/>
        </w:rPr>
        <w:t>педагогикалық</w:t>
      </w:r>
      <w:r w:rsidR="00A73450" w:rsidRPr="00297BDF">
        <w:rPr>
          <w:rFonts w:ascii="Times New Roman" w:eastAsiaTheme="minorHAnsi" w:hAnsi="Times New Roman"/>
          <w:sz w:val="28"/>
          <w:szCs w:val="28"/>
          <w:lang w:val="kk-KZ"/>
        </w:rPr>
        <w:t xml:space="preserve"> </w:t>
      </w:r>
      <w:r w:rsidRPr="00297BDF">
        <w:rPr>
          <w:rFonts w:ascii="Times New Roman" w:eastAsiaTheme="minorHAnsi" w:hAnsi="Times New Roman"/>
          <w:sz w:val="28"/>
          <w:szCs w:val="28"/>
          <w:lang w:val="kk-KZ"/>
        </w:rPr>
        <w:t>университетi.</w:t>
      </w:r>
      <w:r w:rsidR="00A73450" w:rsidRPr="00297BDF">
        <w:rPr>
          <w:rFonts w:ascii="Times New Roman" w:eastAsiaTheme="minorHAnsi" w:hAnsi="Times New Roman"/>
          <w:sz w:val="28"/>
          <w:szCs w:val="28"/>
          <w:lang w:val="kk-KZ"/>
        </w:rPr>
        <w:t xml:space="preserve"> </w:t>
      </w:r>
      <w:r w:rsidRPr="00297BDF">
        <w:rPr>
          <w:rFonts w:ascii="Times New Roman" w:eastAsiaTheme="minorHAnsi" w:hAnsi="Times New Roman"/>
          <w:sz w:val="28"/>
          <w:szCs w:val="28"/>
          <w:lang w:val="kk-KZ"/>
        </w:rPr>
        <w:t>ХАБАРШЫ «Педагогика</w:t>
      </w:r>
      <w:r w:rsidR="00A73450" w:rsidRPr="00297BDF">
        <w:rPr>
          <w:rFonts w:ascii="Times New Roman" w:eastAsiaTheme="minorHAnsi" w:hAnsi="Times New Roman"/>
          <w:sz w:val="28"/>
          <w:szCs w:val="28"/>
          <w:lang w:val="kk-KZ"/>
        </w:rPr>
        <w:t xml:space="preserve"> </w:t>
      </w:r>
      <w:r w:rsidRPr="00297BDF">
        <w:rPr>
          <w:rFonts w:ascii="Times New Roman" w:eastAsiaTheme="minorHAnsi" w:hAnsi="Times New Roman"/>
          <w:sz w:val="28"/>
          <w:szCs w:val="28"/>
          <w:lang w:val="kk-KZ"/>
        </w:rPr>
        <w:t>ғылымдары» сери</w:t>
      </w:r>
      <w:r w:rsidR="001B2C4C" w:rsidRPr="00297BDF">
        <w:rPr>
          <w:rFonts w:ascii="Times New Roman" w:eastAsiaTheme="minorHAnsi" w:hAnsi="Times New Roman"/>
          <w:sz w:val="28"/>
          <w:szCs w:val="28"/>
          <w:lang w:val="kk-KZ"/>
        </w:rPr>
        <w:t>ясы</w:t>
      </w:r>
      <w:r w:rsidR="00483881" w:rsidRPr="00297BDF">
        <w:rPr>
          <w:rFonts w:ascii="Times New Roman" w:eastAsiaTheme="minorHAnsi" w:hAnsi="Times New Roman"/>
          <w:sz w:val="28"/>
          <w:szCs w:val="28"/>
          <w:lang w:val="kk-KZ"/>
        </w:rPr>
        <w:t xml:space="preserve">. </w:t>
      </w:r>
      <w:r w:rsidR="001B2C4C" w:rsidRPr="00297BDF">
        <w:rPr>
          <w:rFonts w:ascii="Times New Roman" w:eastAsiaTheme="minorHAnsi" w:hAnsi="Times New Roman"/>
          <w:sz w:val="28"/>
          <w:szCs w:val="28"/>
          <w:lang w:val="kk-KZ"/>
        </w:rPr>
        <w:t>– Алматы, 2019.</w:t>
      </w:r>
      <w:r w:rsidR="00483881" w:rsidRPr="00297BDF">
        <w:rPr>
          <w:rFonts w:ascii="Times New Roman" w:eastAsiaTheme="minorHAnsi" w:hAnsi="Times New Roman"/>
          <w:sz w:val="28"/>
          <w:szCs w:val="28"/>
          <w:lang w:val="kk-KZ"/>
        </w:rPr>
        <w:t xml:space="preserve"> -</w:t>
      </w:r>
      <w:r w:rsidR="00A73450" w:rsidRPr="00297BDF">
        <w:rPr>
          <w:rFonts w:ascii="Times New Roman" w:eastAsiaTheme="minorHAnsi" w:hAnsi="Times New Roman"/>
          <w:sz w:val="28"/>
          <w:szCs w:val="28"/>
          <w:lang w:val="kk-KZ"/>
        </w:rPr>
        <w:t xml:space="preserve"> </w:t>
      </w:r>
      <w:r w:rsidR="00483881" w:rsidRPr="00297BDF">
        <w:rPr>
          <w:rFonts w:ascii="Times New Roman" w:eastAsiaTheme="minorHAnsi" w:hAnsi="Times New Roman"/>
          <w:sz w:val="28"/>
          <w:szCs w:val="28"/>
          <w:lang w:val="kk-KZ"/>
        </w:rPr>
        <w:t xml:space="preserve">№2(62). </w:t>
      </w:r>
      <w:r w:rsidR="001B2C4C" w:rsidRPr="00297BDF">
        <w:rPr>
          <w:rFonts w:ascii="Times New Roman" w:eastAsiaTheme="minorHAnsi" w:hAnsi="Times New Roman"/>
          <w:sz w:val="28"/>
          <w:szCs w:val="28"/>
          <w:lang w:val="kk-KZ"/>
        </w:rPr>
        <w:t xml:space="preserve"> – </w:t>
      </w:r>
      <w:r w:rsidR="0094487A" w:rsidRPr="00297BDF">
        <w:rPr>
          <w:rFonts w:ascii="Times New Roman" w:eastAsiaTheme="minorHAnsi" w:hAnsi="Times New Roman"/>
          <w:sz w:val="28"/>
          <w:szCs w:val="28"/>
          <w:lang w:val="kk-KZ"/>
        </w:rPr>
        <w:t>Р</w:t>
      </w:r>
      <w:r w:rsidRPr="00297BDF">
        <w:rPr>
          <w:rFonts w:ascii="Times New Roman" w:eastAsiaTheme="minorHAnsi" w:hAnsi="Times New Roman"/>
          <w:sz w:val="28"/>
          <w:szCs w:val="28"/>
          <w:lang w:val="kk-KZ"/>
        </w:rPr>
        <w:t>. 155-162.</w:t>
      </w:r>
    </w:p>
    <w:p w:rsidR="005F64BE" w:rsidRPr="00297BDF" w:rsidRDefault="005F64BE" w:rsidP="00366A63">
      <w:pPr>
        <w:numPr>
          <w:ilvl w:val="0"/>
          <w:numId w:val="18"/>
        </w:numPr>
        <w:tabs>
          <w:tab w:val="left" w:pos="0"/>
          <w:tab w:val="left" w:pos="1134"/>
        </w:tabs>
        <w:spacing w:after="0" w:line="240" w:lineRule="auto"/>
        <w:ind w:left="0" w:firstLine="567"/>
        <w:contextualSpacing/>
        <w:jc w:val="both"/>
        <w:rPr>
          <w:rFonts w:ascii="Times New Roman" w:eastAsiaTheme="minorHAnsi" w:hAnsi="Times New Roman"/>
          <w:sz w:val="28"/>
          <w:szCs w:val="28"/>
          <w:lang w:val="kk-KZ"/>
        </w:rPr>
      </w:pPr>
      <w:r w:rsidRPr="00297BDF">
        <w:rPr>
          <w:rFonts w:ascii="Times New Roman" w:eastAsiaTheme="minorHAnsi" w:hAnsi="Times New Roman"/>
          <w:sz w:val="28"/>
          <w:szCs w:val="28"/>
          <w:lang w:val="en-US"/>
        </w:rPr>
        <w:t>Reece</w:t>
      </w:r>
      <w:r w:rsidR="00A73450" w:rsidRPr="00297BDF">
        <w:rPr>
          <w:rFonts w:ascii="Times New Roman" w:eastAsiaTheme="minorHAnsi" w:hAnsi="Times New Roman"/>
          <w:sz w:val="28"/>
          <w:szCs w:val="28"/>
          <w:lang w:val="kk-KZ"/>
        </w:rPr>
        <w:t xml:space="preserve"> </w:t>
      </w:r>
      <w:r w:rsidR="00483881" w:rsidRPr="00297BDF">
        <w:rPr>
          <w:rFonts w:ascii="Times New Roman" w:eastAsiaTheme="minorHAnsi" w:hAnsi="Times New Roman"/>
          <w:sz w:val="28"/>
          <w:szCs w:val="28"/>
          <w:lang w:val="en-US"/>
        </w:rPr>
        <w:t>Jane B.</w:t>
      </w:r>
      <w:r w:rsidRPr="00297BDF">
        <w:rPr>
          <w:rFonts w:ascii="Times New Roman" w:eastAsiaTheme="minorHAnsi" w:hAnsi="Times New Roman"/>
          <w:sz w:val="28"/>
          <w:szCs w:val="28"/>
          <w:lang w:val="en-US"/>
        </w:rPr>
        <w:t xml:space="preserve">, </w:t>
      </w:r>
      <w:r w:rsidR="00483881" w:rsidRPr="00297BDF">
        <w:rPr>
          <w:rFonts w:ascii="Times New Roman" w:eastAsiaTheme="minorHAnsi" w:hAnsi="Times New Roman"/>
          <w:sz w:val="28"/>
          <w:szCs w:val="28"/>
          <w:lang w:val="en-US"/>
        </w:rPr>
        <w:t>Urry</w:t>
      </w:r>
      <w:r w:rsidR="00A73450" w:rsidRPr="00297BDF">
        <w:rPr>
          <w:rFonts w:ascii="Times New Roman" w:eastAsiaTheme="minorHAnsi" w:hAnsi="Times New Roman"/>
          <w:sz w:val="28"/>
          <w:szCs w:val="28"/>
          <w:lang w:val="kk-KZ"/>
        </w:rPr>
        <w:t xml:space="preserve"> </w:t>
      </w:r>
      <w:r w:rsidRPr="00297BDF">
        <w:rPr>
          <w:rFonts w:ascii="Times New Roman" w:eastAsiaTheme="minorHAnsi" w:hAnsi="Times New Roman"/>
          <w:sz w:val="28"/>
          <w:szCs w:val="28"/>
          <w:lang w:val="en-US"/>
        </w:rPr>
        <w:t xml:space="preserve">Lisa A., </w:t>
      </w:r>
      <w:r w:rsidR="00483881" w:rsidRPr="00297BDF">
        <w:rPr>
          <w:rFonts w:ascii="Times New Roman" w:eastAsiaTheme="minorHAnsi" w:hAnsi="Times New Roman"/>
          <w:sz w:val="28"/>
          <w:szCs w:val="28"/>
          <w:lang w:val="en-US"/>
        </w:rPr>
        <w:t xml:space="preserve">Cain </w:t>
      </w:r>
      <w:r w:rsidRPr="00297BDF">
        <w:rPr>
          <w:rFonts w:ascii="Times New Roman" w:eastAsiaTheme="minorHAnsi" w:hAnsi="Times New Roman"/>
          <w:sz w:val="28"/>
          <w:szCs w:val="28"/>
          <w:lang w:val="en-US"/>
        </w:rPr>
        <w:t xml:space="preserve">Michael L., </w:t>
      </w:r>
      <w:r w:rsidR="00483881" w:rsidRPr="00297BDF">
        <w:rPr>
          <w:rFonts w:ascii="Times New Roman" w:eastAsiaTheme="minorHAnsi" w:hAnsi="Times New Roman"/>
          <w:sz w:val="28"/>
          <w:szCs w:val="28"/>
          <w:lang w:val="en-US"/>
        </w:rPr>
        <w:t xml:space="preserve">Wasserman </w:t>
      </w:r>
      <w:r w:rsidRPr="00297BDF">
        <w:rPr>
          <w:rFonts w:ascii="Times New Roman" w:eastAsiaTheme="minorHAnsi" w:hAnsi="Times New Roman"/>
          <w:sz w:val="28"/>
          <w:szCs w:val="28"/>
          <w:lang w:val="en-US"/>
        </w:rPr>
        <w:t xml:space="preserve">Steven A., </w:t>
      </w:r>
      <w:r w:rsidR="00483881" w:rsidRPr="00297BDF">
        <w:rPr>
          <w:rFonts w:ascii="Times New Roman" w:eastAsiaTheme="minorHAnsi" w:hAnsi="Times New Roman"/>
          <w:sz w:val="28"/>
          <w:szCs w:val="28"/>
          <w:lang w:val="en-US"/>
        </w:rPr>
        <w:t>Minorsky</w:t>
      </w:r>
      <w:r w:rsidR="00A73450" w:rsidRPr="00297BDF">
        <w:rPr>
          <w:rFonts w:ascii="Times New Roman" w:eastAsiaTheme="minorHAnsi" w:hAnsi="Times New Roman"/>
          <w:sz w:val="28"/>
          <w:szCs w:val="28"/>
          <w:lang w:val="kk-KZ"/>
        </w:rPr>
        <w:t xml:space="preserve"> </w:t>
      </w:r>
      <w:r w:rsidRPr="00297BDF">
        <w:rPr>
          <w:rFonts w:ascii="Times New Roman" w:eastAsiaTheme="minorHAnsi" w:hAnsi="Times New Roman"/>
          <w:sz w:val="28"/>
          <w:szCs w:val="28"/>
          <w:lang w:val="en-US"/>
        </w:rPr>
        <w:t xml:space="preserve">Peter V., </w:t>
      </w:r>
      <w:r w:rsidR="00483881" w:rsidRPr="00297BDF">
        <w:rPr>
          <w:rFonts w:ascii="Times New Roman" w:eastAsiaTheme="minorHAnsi" w:hAnsi="Times New Roman"/>
          <w:sz w:val="28"/>
          <w:szCs w:val="28"/>
          <w:lang w:val="en-US"/>
        </w:rPr>
        <w:t xml:space="preserve">Jackson </w:t>
      </w:r>
      <w:r w:rsidR="00A73450" w:rsidRPr="00297BDF">
        <w:rPr>
          <w:rFonts w:ascii="Times New Roman" w:eastAsiaTheme="minorHAnsi" w:hAnsi="Times New Roman"/>
          <w:sz w:val="28"/>
          <w:szCs w:val="28"/>
          <w:lang w:val="kk-KZ"/>
        </w:rPr>
        <w:t xml:space="preserve"> </w:t>
      </w:r>
      <w:r w:rsidRPr="00297BDF">
        <w:rPr>
          <w:rFonts w:ascii="Times New Roman" w:eastAsiaTheme="minorHAnsi" w:hAnsi="Times New Roman"/>
          <w:sz w:val="28"/>
          <w:szCs w:val="28"/>
          <w:lang w:val="en-US"/>
        </w:rPr>
        <w:t>Robert B.</w:t>
      </w:r>
      <w:r w:rsidR="00A73450" w:rsidRPr="00297BDF">
        <w:rPr>
          <w:rFonts w:ascii="Times New Roman" w:eastAsiaTheme="minorHAnsi" w:hAnsi="Times New Roman"/>
          <w:sz w:val="28"/>
          <w:szCs w:val="28"/>
          <w:lang w:val="kk-KZ"/>
        </w:rPr>
        <w:t xml:space="preserve"> </w:t>
      </w:r>
      <w:r w:rsidRPr="00297BDF">
        <w:rPr>
          <w:rFonts w:ascii="Times New Roman" w:eastAsiaTheme="minorHAnsi" w:hAnsi="Times New Roman"/>
          <w:sz w:val="28"/>
          <w:szCs w:val="28"/>
          <w:lang w:val="en-US"/>
        </w:rPr>
        <w:t xml:space="preserve">Biology. Ninth edition. </w:t>
      </w:r>
      <w:r w:rsidR="00483881" w:rsidRPr="00297BDF">
        <w:rPr>
          <w:rFonts w:ascii="Times New Roman" w:eastAsiaTheme="minorHAnsi" w:hAnsi="Times New Roman"/>
          <w:sz w:val="28"/>
          <w:szCs w:val="28"/>
          <w:lang w:val="en-US"/>
        </w:rPr>
        <w:t xml:space="preserve">- </w:t>
      </w:r>
      <w:r w:rsidRPr="00297BDF">
        <w:rPr>
          <w:rFonts w:ascii="Times New Roman" w:eastAsiaTheme="minorHAnsi" w:hAnsi="Times New Roman"/>
          <w:sz w:val="28"/>
          <w:szCs w:val="28"/>
          <w:lang w:val="en-US"/>
        </w:rPr>
        <w:t>Manufactured in the United States of America</w:t>
      </w:r>
      <w:r w:rsidR="00483881" w:rsidRPr="00297BDF">
        <w:rPr>
          <w:rFonts w:ascii="Times New Roman" w:eastAsiaTheme="minorHAnsi" w:hAnsi="Times New Roman"/>
          <w:sz w:val="28"/>
          <w:szCs w:val="28"/>
          <w:lang w:val="en-US"/>
        </w:rPr>
        <w:t>,</w:t>
      </w:r>
      <w:r w:rsidR="00A73450" w:rsidRPr="00297BDF">
        <w:rPr>
          <w:rFonts w:ascii="Times New Roman" w:eastAsiaTheme="minorHAnsi" w:hAnsi="Times New Roman"/>
          <w:sz w:val="28"/>
          <w:szCs w:val="28"/>
          <w:lang w:val="kk-KZ"/>
        </w:rPr>
        <w:t xml:space="preserve"> </w:t>
      </w:r>
      <w:r w:rsidRPr="00297BDF">
        <w:rPr>
          <w:rFonts w:ascii="Times New Roman" w:eastAsiaTheme="minorHAnsi" w:hAnsi="Times New Roman"/>
          <w:sz w:val="28"/>
          <w:szCs w:val="28"/>
          <w:lang w:val="en-US"/>
        </w:rPr>
        <w:t>2011. – 842 p.</w:t>
      </w:r>
    </w:p>
    <w:p w:rsidR="005F64BE" w:rsidRPr="00297BDF" w:rsidRDefault="00033A37" w:rsidP="00366A63">
      <w:pPr>
        <w:numPr>
          <w:ilvl w:val="0"/>
          <w:numId w:val="18"/>
        </w:numPr>
        <w:tabs>
          <w:tab w:val="left" w:pos="0"/>
          <w:tab w:val="left" w:pos="1134"/>
        </w:tabs>
        <w:spacing w:after="0" w:line="240" w:lineRule="auto"/>
        <w:ind w:left="0" w:firstLine="567"/>
        <w:contextualSpacing/>
        <w:jc w:val="both"/>
        <w:rPr>
          <w:rFonts w:ascii="Times New Roman" w:eastAsiaTheme="minorHAnsi" w:hAnsi="Times New Roman"/>
          <w:sz w:val="28"/>
          <w:szCs w:val="28"/>
          <w:lang w:val="kk-KZ"/>
        </w:rPr>
      </w:pPr>
      <w:r w:rsidRPr="00297BDF">
        <w:rPr>
          <w:rFonts w:ascii="Times New Roman" w:eastAsiaTheme="minorHAnsi" w:hAnsi="Times New Roman"/>
          <w:sz w:val="28"/>
          <w:szCs w:val="28"/>
          <w:lang w:val="kk-KZ"/>
        </w:rPr>
        <w:t>Мукашева Д.М.,</w:t>
      </w:r>
      <w:r w:rsidR="00993047" w:rsidRPr="00297BDF">
        <w:rPr>
          <w:rFonts w:ascii="Times New Roman" w:hAnsi="Times New Roman"/>
          <w:bCs/>
          <w:iCs/>
          <w:sz w:val="28"/>
          <w:szCs w:val="28"/>
          <w:lang w:val="kk-KZ"/>
        </w:rPr>
        <w:t xml:space="preserve"> Жексембиев Р.Қ., Кіршібаев</w:t>
      </w:r>
      <w:r w:rsidR="00FD4E1D" w:rsidRPr="00297BDF">
        <w:rPr>
          <w:rFonts w:ascii="Times New Roman" w:hAnsi="Times New Roman"/>
          <w:bCs/>
          <w:iCs/>
          <w:sz w:val="28"/>
          <w:szCs w:val="28"/>
          <w:lang w:val="kk-KZ"/>
        </w:rPr>
        <w:t xml:space="preserve"> </w:t>
      </w:r>
      <w:r w:rsidR="00993047" w:rsidRPr="00297BDF">
        <w:rPr>
          <w:rFonts w:ascii="Times New Roman" w:hAnsi="Times New Roman"/>
          <w:bCs/>
          <w:iCs/>
          <w:sz w:val="28"/>
          <w:szCs w:val="28"/>
          <w:lang w:val="kk-KZ"/>
        </w:rPr>
        <w:t xml:space="preserve">Е.А. </w:t>
      </w:r>
      <w:r w:rsidR="00993047" w:rsidRPr="00297BDF">
        <w:rPr>
          <w:rFonts w:ascii="Times New Roman" w:hAnsi="Times New Roman"/>
          <w:bCs/>
          <w:sz w:val="28"/>
          <w:szCs w:val="28"/>
          <w:lang w:val="kk-KZ"/>
        </w:rPr>
        <w:t>Микросателлиттік талдау әдісі негізінде биолог студенттердің ғылыми-зерттеушілік құзыреттілігін қалыптастыру</w:t>
      </w:r>
      <w:r w:rsidR="00483881" w:rsidRPr="00297BDF">
        <w:rPr>
          <w:rFonts w:ascii="Times New Roman" w:hAnsi="Times New Roman"/>
          <w:bCs/>
          <w:sz w:val="28"/>
          <w:szCs w:val="28"/>
          <w:lang w:val="kk-KZ"/>
        </w:rPr>
        <w:t xml:space="preserve"> //</w:t>
      </w:r>
      <w:r w:rsidR="00993047" w:rsidRPr="00297BDF">
        <w:rPr>
          <w:rFonts w:ascii="Times New Roman" w:hAnsi="Times New Roman"/>
          <w:sz w:val="28"/>
          <w:szCs w:val="28"/>
          <w:lang w:val="kk-KZ"/>
        </w:rPr>
        <w:t xml:space="preserve"> ҚазҰҚПУ-нің хабаршысы</w:t>
      </w:r>
      <w:r w:rsidR="00483881" w:rsidRPr="00297BDF">
        <w:rPr>
          <w:rFonts w:ascii="Times New Roman" w:hAnsi="Times New Roman"/>
          <w:sz w:val="28"/>
          <w:szCs w:val="28"/>
          <w:lang w:val="kk-KZ"/>
        </w:rPr>
        <w:t>. –</w:t>
      </w:r>
      <w:r w:rsidR="00A73450" w:rsidRPr="00297BDF">
        <w:rPr>
          <w:rFonts w:ascii="Times New Roman" w:hAnsi="Times New Roman"/>
          <w:sz w:val="28"/>
          <w:szCs w:val="28"/>
          <w:lang w:val="kk-KZ"/>
        </w:rPr>
        <w:t xml:space="preserve"> </w:t>
      </w:r>
      <w:r w:rsidR="00483881" w:rsidRPr="00297BDF">
        <w:rPr>
          <w:rFonts w:ascii="Times New Roman" w:hAnsi="Times New Roman"/>
          <w:bCs/>
          <w:sz w:val="28"/>
          <w:szCs w:val="28"/>
          <w:lang w:val="kk-KZ"/>
        </w:rPr>
        <w:t>Алматы,</w:t>
      </w:r>
      <w:r w:rsidR="00A73450" w:rsidRPr="00297BDF">
        <w:rPr>
          <w:rFonts w:ascii="Times New Roman" w:hAnsi="Times New Roman"/>
          <w:bCs/>
          <w:sz w:val="28"/>
          <w:szCs w:val="28"/>
          <w:lang w:val="kk-KZ"/>
        </w:rPr>
        <w:t xml:space="preserve"> </w:t>
      </w:r>
      <w:r w:rsidR="00993047" w:rsidRPr="00297BDF">
        <w:rPr>
          <w:rFonts w:ascii="Times New Roman" w:hAnsi="Times New Roman"/>
          <w:bCs/>
          <w:sz w:val="28"/>
          <w:szCs w:val="28"/>
          <w:lang w:val="kk-KZ"/>
        </w:rPr>
        <w:t>2019</w:t>
      </w:r>
      <w:r w:rsidR="00483881" w:rsidRPr="00297BDF">
        <w:rPr>
          <w:rFonts w:ascii="Times New Roman" w:hAnsi="Times New Roman"/>
          <w:bCs/>
          <w:sz w:val="28"/>
          <w:szCs w:val="28"/>
          <w:lang w:val="kk-KZ"/>
        </w:rPr>
        <w:t>. -№3(79). – Б.</w:t>
      </w:r>
      <w:r w:rsidR="00A73450" w:rsidRPr="00297BDF">
        <w:rPr>
          <w:rFonts w:ascii="Times New Roman" w:hAnsi="Times New Roman"/>
          <w:bCs/>
          <w:sz w:val="28"/>
          <w:szCs w:val="28"/>
          <w:lang w:val="kk-KZ"/>
        </w:rPr>
        <w:t xml:space="preserve"> </w:t>
      </w:r>
      <w:r w:rsidR="00993047" w:rsidRPr="00297BDF">
        <w:rPr>
          <w:rFonts w:ascii="Times New Roman" w:hAnsi="Times New Roman"/>
          <w:bCs/>
          <w:sz w:val="28"/>
          <w:szCs w:val="28"/>
          <w:lang w:val="kk-KZ"/>
        </w:rPr>
        <w:t>8-18.</w:t>
      </w:r>
    </w:p>
    <w:p w:rsidR="005F64BE" w:rsidRPr="00297BDF" w:rsidRDefault="00610B24" w:rsidP="00366A63">
      <w:pPr>
        <w:numPr>
          <w:ilvl w:val="0"/>
          <w:numId w:val="18"/>
        </w:numPr>
        <w:tabs>
          <w:tab w:val="left" w:pos="0"/>
          <w:tab w:val="left" w:pos="1134"/>
        </w:tabs>
        <w:spacing w:after="0" w:line="240" w:lineRule="auto"/>
        <w:ind w:left="0" w:firstLine="567"/>
        <w:contextualSpacing/>
        <w:jc w:val="both"/>
        <w:rPr>
          <w:rFonts w:ascii="Times New Roman" w:eastAsiaTheme="minorHAnsi" w:hAnsi="Times New Roman"/>
          <w:sz w:val="28"/>
          <w:szCs w:val="28"/>
          <w:lang w:val="kk-KZ"/>
        </w:rPr>
      </w:pPr>
      <w:r w:rsidRPr="00297BDF">
        <w:rPr>
          <w:rFonts w:ascii="Times New Roman" w:hAnsi="Times New Roman"/>
          <w:sz w:val="28"/>
          <w:szCs w:val="28"/>
          <w:lang w:val="kk-KZ"/>
        </w:rPr>
        <w:t>Kim C.S., Lee C.H., Shin J.S., Chung Y.S., Hyung N.I. A simple and rapid method  for isolation of high guality genomic DNA from fruit trees and conifers using PVP // Nucleic Acids Research.-1997.-V</w:t>
      </w:r>
      <w:r w:rsidR="00F271CE" w:rsidRPr="00297BDF">
        <w:rPr>
          <w:rFonts w:ascii="Times New Roman" w:hAnsi="Times New Roman"/>
          <w:sz w:val="28"/>
          <w:szCs w:val="28"/>
          <w:lang w:val="en-US"/>
        </w:rPr>
        <w:t>ol</w:t>
      </w:r>
      <w:r w:rsidRPr="00297BDF">
        <w:rPr>
          <w:rFonts w:ascii="Times New Roman" w:hAnsi="Times New Roman"/>
          <w:sz w:val="28"/>
          <w:szCs w:val="28"/>
          <w:lang w:val="kk-KZ"/>
        </w:rPr>
        <w:t>.25</w:t>
      </w:r>
      <w:r w:rsidR="00F271CE" w:rsidRPr="00297BDF">
        <w:rPr>
          <w:rFonts w:ascii="Times New Roman" w:hAnsi="Times New Roman"/>
          <w:sz w:val="28"/>
          <w:szCs w:val="28"/>
          <w:lang w:val="kk-KZ"/>
        </w:rPr>
        <w:t xml:space="preserve">, </w:t>
      </w:r>
      <w:r w:rsidRPr="00297BDF">
        <w:rPr>
          <w:rFonts w:ascii="Times New Roman" w:hAnsi="Times New Roman"/>
          <w:sz w:val="28"/>
          <w:szCs w:val="28"/>
          <w:lang w:val="en-US"/>
        </w:rPr>
        <w:t>№5.-P. 1085-1086.</w:t>
      </w:r>
    </w:p>
    <w:p w:rsidR="005F64BE" w:rsidRPr="00297BDF" w:rsidRDefault="005F64BE" w:rsidP="00366A63">
      <w:pPr>
        <w:numPr>
          <w:ilvl w:val="0"/>
          <w:numId w:val="18"/>
        </w:numPr>
        <w:tabs>
          <w:tab w:val="left" w:pos="0"/>
          <w:tab w:val="left" w:pos="1134"/>
        </w:tabs>
        <w:spacing w:after="0" w:line="240" w:lineRule="auto"/>
        <w:ind w:left="0" w:firstLine="567"/>
        <w:contextualSpacing/>
        <w:jc w:val="both"/>
        <w:rPr>
          <w:rFonts w:ascii="Times New Roman" w:eastAsiaTheme="minorHAnsi" w:hAnsi="Times New Roman"/>
          <w:sz w:val="28"/>
          <w:szCs w:val="28"/>
          <w:lang w:val="kk-KZ"/>
        </w:rPr>
      </w:pPr>
      <w:r w:rsidRPr="00297BDF">
        <w:rPr>
          <w:rFonts w:ascii="Times New Roman" w:eastAsiaTheme="minorHAnsi" w:hAnsi="Times New Roman"/>
          <w:sz w:val="28"/>
          <w:szCs w:val="28"/>
        </w:rPr>
        <w:t>Некипелова Г.И. Дидактические условия формирования у студентов умения самостоятельно работать с учебной и научной литературой: дис. … канд. пед. наук. – Челябинск, 1985. - 183 с.</w:t>
      </w:r>
    </w:p>
    <w:p w:rsidR="005F64BE" w:rsidRPr="00297BDF" w:rsidRDefault="005F64BE" w:rsidP="00366A63">
      <w:pPr>
        <w:numPr>
          <w:ilvl w:val="0"/>
          <w:numId w:val="18"/>
        </w:numPr>
        <w:tabs>
          <w:tab w:val="left" w:pos="0"/>
          <w:tab w:val="left" w:pos="1134"/>
        </w:tabs>
        <w:spacing w:after="0" w:line="240" w:lineRule="auto"/>
        <w:ind w:left="0" w:firstLine="567"/>
        <w:contextualSpacing/>
        <w:jc w:val="both"/>
        <w:rPr>
          <w:rFonts w:ascii="Times New Roman" w:eastAsiaTheme="minorHAnsi" w:hAnsi="Times New Roman"/>
          <w:sz w:val="28"/>
          <w:szCs w:val="28"/>
          <w:lang w:val="kk-KZ"/>
        </w:rPr>
      </w:pPr>
      <w:r w:rsidRPr="00297BDF">
        <w:rPr>
          <w:rFonts w:ascii="Times New Roman" w:eastAsiaTheme="minorHAnsi" w:hAnsi="Times New Roman"/>
          <w:sz w:val="28"/>
          <w:szCs w:val="28"/>
        </w:rPr>
        <w:t xml:space="preserve"> Андреев В.И. Диалектика воспитания и самовоспитания творческой личности. – Казань, 1998. - 238 с.</w:t>
      </w:r>
    </w:p>
    <w:p w:rsidR="005F64BE" w:rsidRPr="00297BDF" w:rsidRDefault="005F64BE" w:rsidP="00366A63">
      <w:pPr>
        <w:numPr>
          <w:ilvl w:val="0"/>
          <w:numId w:val="18"/>
        </w:numPr>
        <w:tabs>
          <w:tab w:val="left" w:pos="0"/>
          <w:tab w:val="left" w:pos="1134"/>
        </w:tabs>
        <w:spacing w:after="0" w:line="240" w:lineRule="auto"/>
        <w:ind w:left="0" w:firstLine="567"/>
        <w:contextualSpacing/>
        <w:jc w:val="both"/>
        <w:rPr>
          <w:rFonts w:ascii="Times New Roman" w:eastAsiaTheme="minorHAnsi" w:hAnsi="Times New Roman"/>
          <w:sz w:val="28"/>
          <w:szCs w:val="28"/>
          <w:lang w:val="kk-KZ"/>
        </w:rPr>
      </w:pPr>
      <w:r w:rsidRPr="00297BDF">
        <w:rPr>
          <w:rFonts w:ascii="Times New Roman" w:eastAsiaTheme="minorHAnsi" w:hAnsi="Times New Roman"/>
          <w:sz w:val="28"/>
          <w:szCs w:val="28"/>
        </w:rPr>
        <w:t>Щукина Г.И. Проблема познавательного интереса в педагогике. – М.: Педагогика, 1971. - 351 с.</w:t>
      </w:r>
    </w:p>
    <w:p w:rsidR="005F64BE" w:rsidRPr="00297BDF" w:rsidRDefault="005F64BE" w:rsidP="00366A63">
      <w:pPr>
        <w:numPr>
          <w:ilvl w:val="0"/>
          <w:numId w:val="18"/>
        </w:numPr>
        <w:tabs>
          <w:tab w:val="left" w:pos="0"/>
          <w:tab w:val="left" w:pos="1134"/>
        </w:tabs>
        <w:spacing w:after="0" w:line="240" w:lineRule="auto"/>
        <w:ind w:left="0" w:firstLine="567"/>
        <w:contextualSpacing/>
        <w:jc w:val="both"/>
        <w:rPr>
          <w:rFonts w:ascii="Times New Roman" w:eastAsiaTheme="minorHAnsi" w:hAnsi="Times New Roman"/>
          <w:sz w:val="28"/>
          <w:szCs w:val="28"/>
          <w:lang w:val="kk-KZ"/>
        </w:rPr>
      </w:pPr>
      <w:r w:rsidRPr="00297BDF">
        <w:rPr>
          <w:rFonts w:ascii="Times New Roman" w:eastAsiaTheme="minorHAnsi" w:hAnsi="Times New Roman"/>
          <w:sz w:val="28"/>
          <w:szCs w:val="28"/>
        </w:rPr>
        <w:t>Ряузов Н.Н. Общая теория статистики. – М.: Статистика, 1971. - 368 с.</w:t>
      </w:r>
    </w:p>
    <w:p w:rsidR="00607B47" w:rsidRPr="00297BDF" w:rsidRDefault="00607B47" w:rsidP="00366A63">
      <w:pPr>
        <w:tabs>
          <w:tab w:val="left" w:pos="0"/>
          <w:tab w:val="left" w:pos="1134"/>
        </w:tabs>
        <w:autoSpaceDE w:val="0"/>
        <w:autoSpaceDN w:val="0"/>
        <w:adjustRightInd w:val="0"/>
        <w:spacing w:after="0" w:line="240" w:lineRule="auto"/>
        <w:ind w:firstLine="567"/>
        <w:jc w:val="both"/>
        <w:rPr>
          <w:rFonts w:ascii="Times New Roman" w:eastAsiaTheme="minorHAnsi" w:hAnsi="Times New Roman"/>
          <w:sz w:val="28"/>
          <w:szCs w:val="28"/>
          <w:lang w:val="kk-KZ"/>
        </w:rPr>
      </w:pPr>
    </w:p>
    <w:p w:rsidR="0095412F" w:rsidRPr="00297BDF" w:rsidRDefault="0095412F" w:rsidP="00366A63">
      <w:pPr>
        <w:tabs>
          <w:tab w:val="left" w:pos="0"/>
          <w:tab w:val="left" w:pos="1134"/>
        </w:tabs>
        <w:autoSpaceDE w:val="0"/>
        <w:autoSpaceDN w:val="0"/>
        <w:adjustRightInd w:val="0"/>
        <w:spacing w:after="0" w:line="240" w:lineRule="auto"/>
        <w:ind w:firstLine="567"/>
        <w:jc w:val="both"/>
        <w:rPr>
          <w:rFonts w:ascii="Times New Roman" w:eastAsiaTheme="minorHAnsi" w:hAnsi="Times New Roman"/>
          <w:sz w:val="28"/>
          <w:szCs w:val="28"/>
          <w:lang w:val="kk-KZ"/>
        </w:rPr>
      </w:pPr>
    </w:p>
    <w:p w:rsidR="0095412F" w:rsidRPr="00297BDF" w:rsidRDefault="0095412F" w:rsidP="00607B47">
      <w:pPr>
        <w:autoSpaceDE w:val="0"/>
        <w:autoSpaceDN w:val="0"/>
        <w:adjustRightInd w:val="0"/>
        <w:spacing w:after="0" w:line="240" w:lineRule="auto"/>
        <w:jc w:val="both"/>
        <w:rPr>
          <w:rFonts w:ascii="Times New Roman" w:eastAsiaTheme="minorHAnsi" w:hAnsi="Times New Roman"/>
          <w:sz w:val="28"/>
          <w:szCs w:val="28"/>
          <w:lang w:val="kk-KZ"/>
        </w:rPr>
      </w:pPr>
    </w:p>
    <w:p w:rsidR="0095412F" w:rsidRPr="00297BDF" w:rsidRDefault="0095412F" w:rsidP="00607B47">
      <w:pPr>
        <w:autoSpaceDE w:val="0"/>
        <w:autoSpaceDN w:val="0"/>
        <w:adjustRightInd w:val="0"/>
        <w:spacing w:after="0" w:line="240" w:lineRule="auto"/>
        <w:jc w:val="both"/>
        <w:rPr>
          <w:rFonts w:ascii="Times New Roman" w:eastAsiaTheme="minorHAnsi" w:hAnsi="Times New Roman"/>
          <w:sz w:val="28"/>
          <w:szCs w:val="28"/>
          <w:lang w:val="kk-KZ"/>
        </w:rPr>
      </w:pPr>
    </w:p>
    <w:p w:rsidR="0095412F" w:rsidRPr="00297BDF" w:rsidRDefault="0095412F" w:rsidP="00607B47">
      <w:pPr>
        <w:autoSpaceDE w:val="0"/>
        <w:autoSpaceDN w:val="0"/>
        <w:adjustRightInd w:val="0"/>
        <w:spacing w:after="0" w:line="240" w:lineRule="auto"/>
        <w:jc w:val="both"/>
        <w:rPr>
          <w:rFonts w:ascii="Times New Roman" w:eastAsiaTheme="minorHAnsi" w:hAnsi="Times New Roman"/>
          <w:sz w:val="28"/>
          <w:szCs w:val="28"/>
          <w:lang w:val="kk-KZ"/>
        </w:rPr>
      </w:pPr>
    </w:p>
    <w:p w:rsidR="0095412F" w:rsidRPr="00297BDF" w:rsidRDefault="0095412F" w:rsidP="00607B47">
      <w:pPr>
        <w:autoSpaceDE w:val="0"/>
        <w:autoSpaceDN w:val="0"/>
        <w:adjustRightInd w:val="0"/>
        <w:spacing w:after="0" w:line="240" w:lineRule="auto"/>
        <w:jc w:val="both"/>
        <w:rPr>
          <w:rFonts w:ascii="Times New Roman" w:eastAsiaTheme="minorHAnsi" w:hAnsi="Times New Roman"/>
          <w:sz w:val="28"/>
          <w:szCs w:val="28"/>
          <w:lang w:val="kk-KZ"/>
        </w:rPr>
      </w:pPr>
    </w:p>
    <w:p w:rsidR="0006227A" w:rsidRPr="00297BDF" w:rsidRDefault="0006227A" w:rsidP="00607B47">
      <w:pPr>
        <w:autoSpaceDE w:val="0"/>
        <w:autoSpaceDN w:val="0"/>
        <w:adjustRightInd w:val="0"/>
        <w:spacing w:after="0" w:line="240" w:lineRule="auto"/>
        <w:jc w:val="center"/>
        <w:rPr>
          <w:rFonts w:ascii="Times New Roman" w:hAnsi="Times New Roman"/>
          <w:b/>
          <w:sz w:val="28"/>
          <w:szCs w:val="28"/>
          <w:lang w:val="kk-KZ"/>
        </w:rPr>
      </w:pPr>
      <w:r w:rsidRPr="00297BDF">
        <w:rPr>
          <w:rFonts w:ascii="Times New Roman" w:hAnsi="Times New Roman"/>
          <w:b/>
          <w:sz w:val="28"/>
          <w:szCs w:val="28"/>
          <w:lang w:val="kk-KZ"/>
        </w:rPr>
        <w:br w:type="page"/>
      </w:r>
    </w:p>
    <w:p w:rsidR="002C1371" w:rsidRPr="00297BDF" w:rsidRDefault="002C1371" w:rsidP="00607B47">
      <w:pPr>
        <w:autoSpaceDE w:val="0"/>
        <w:autoSpaceDN w:val="0"/>
        <w:adjustRightInd w:val="0"/>
        <w:spacing w:after="0" w:line="240" w:lineRule="auto"/>
        <w:jc w:val="center"/>
        <w:rPr>
          <w:rFonts w:ascii="Times New Roman" w:eastAsiaTheme="minorHAnsi" w:hAnsi="Times New Roman"/>
          <w:sz w:val="28"/>
          <w:szCs w:val="28"/>
          <w:lang w:val="kk-KZ"/>
        </w:rPr>
      </w:pPr>
      <w:r w:rsidRPr="00297BDF">
        <w:rPr>
          <w:rFonts w:ascii="Times New Roman" w:hAnsi="Times New Roman"/>
          <w:b/>
          <w:sz w:val="28"/>
          <w:szCs w:val="28"/>
          <w:lang w:val="kk-KZ"/>
        </w:rPr>
        <w:lastRenderedPageBreak/>
        <w:t>ҚОСЫМША А</w:t>
      </w:r>
    </w:p>
    <w:p w:rsidR="002C1371" w:rsidRPr="00297BDF" w:rsidRDefault="002C1371" w:rsidP="00A149A8">
      <w:pPr>
        <w:spacing w:after="0" w:line="240" w:lineRule="auto"/>
        <w:jc w:val="both"/>
        <w:rPr>
          <w:lang w:val="kk-KZ"/>
        </w:rPr>
      </w:pPr>
    </w:p>
    <w:p w:rsidR="00F72078" w:rsidRPr="00297BDF" w:rsidRDefault="00A15428" w:rsidP="00F72078">
      <w:pPr>
        <w:spacing w:after="0" w:line="240" w:lineRule="auto"/>
        <w:jc w:val="center"/>
        <w:rPr>
          <w:rFonts w:ascii="Times New Roman" w:eastAsia="Times New Roman" w:hAnsi="Times New Roman"/>
          <w:b/>
          <w:sz w:val="28"/>
          <w:szCs w:val="28"/>
          <w:lang w:val="kk-KZ" w:eastAsia="ru-RU"/>
        </w:rPr>
      </w:pPr>
      <w:r w:rsidRPr="00297BDF">
        <w:rPr>
          <w:rFonts w:ascii="Times New Roman" w:eastAsia="Times New Roman" w:hAnsi="Times New Roman"/>
          <w:b/>
          <w:sz w:val="28"/>
          <w:szCs w:val="28"/>
          <w:lang w:val="kk-KZ" w:eastAsia="ru-RU"/>
        </w:rPr>
        <w:t>Қ</w:t>
      </w:r>
      <w:r w:rsidR="00F72078" w:rsidRPr="00297BDF">
        <w:rPr>
          <w:rFonts w:ascii="Times New Roman" w:eastAsia="Times New Roman" w:hAnsi="Times New Roman"/>
          <w:b/>
          <w:sz w:val="28"/>
          <w:szCs w:val="28"/>
          <w:lang w:val="kk-KZ" w:eastAsia="ru-RU"/>
        </w:rPr>
        <w:t>ұмай түрлері тұқымдарының өскіндер генотиптері</w:t>
      </w:r>
      <w:r w:rsidR="00296419" w:rsidRPr="00297BDF">
        <w:rPr>
          <w:rFonts w:ascii="Times New Roman" w:eastAsia="Times New Roman" w:hAnsi="Times New Roman"/>
          <w:b/>
          <w:sz w:val="28"/>
          <w:szCs w:val="28"/>
          <w:lang w:val="kk-KZ" w:eastAsia="ru-RU"/>
        </w:rPr>
        <w:t xml:space="preserve"> </w:t>
      </w:r>
      <w:r w:rsidR="00054B63" w:rsidRPr="00297BDF">
        <w:rPr>
          <w:rFonts w:ascii="Times New Roman" w:eastAsia="Times New Roman" w:hAnsi="Times New Roman"/>
          <w:b/>
          <w:sz w:val="28"/>
          <w:szCs w:val="28"/>
          <w:lang w:val="kk-KZ" w:eastAsia="ru-RU"/>
        </w:rPr>
        <w:t>(</w:t>
      </w:r>
      <w:r w:rsidRPr="00297BDF">
        <w:rPr>
          <w:rFonts w:ascii="Times New Roman" w:eastAsia="Times New Roman" w:hAnsi="Times New Roman"/>
          <w:b/>
          <w:sz w:val="28"/>
          <w:szCs w:val="28"/>
          <w:lang w:val="kk-KZ" w:eastAsia="ru-RU"/>
        </w:rPr>
        <w:t>2017 ж.</w:t>
      </w:r>
      <w:r w:rsidR="00054B63" w:rsidRPr="00297BDF">
        <w:rPr>
          <w:rFonts w:ascii="Times New Roman" w:eastAsia="Times New Roman" w:hAnsi="Times New Roman"/>
          <w:b/>
          <w:sz w:val="28"/>
          <w:szCs w:val="28"/>
          <w:lang w:val="kk-KZ" w:eastAsia="ru-RU"/>
        </w:rPr>
        <w:t>)</w:t>
      </w:r>
    </w:p>
    <w:p w:rsidR="00366A63" w:rsidRPr="00297BDF" w:rsidRDefault="00366A63" w:rsidP="00366A63">
      <w:pPr>
        <w:spacing w:after="0" w:line="240" w:lineRule="auto"/>
        <w:rPr>
          <w:rFonts w:ascii="Times New Roman" w:eastAsia="Times New Roman" w:hAnsi="Times New Roman"/>
          <w:bCs/>
          <w:sz w:val="28"/>
          <w:szCs w:val="28"/>
          <w:lang w:val="kk-KZ" w:eastAsia="ru-RU"/>
        </w:rPr>
      </w:pPr>
    </w:p>
    <w:p w:rsidR="00366A63" w:rsidRPr="00297BDF" w:rsidRDefault="00366A63" w:rsidP="00366A63">
      <w:pPr>
        <w:spacing w:after="0" w:line="240" w:lineRule="auto"/>
        <w:rPr>
          <w:rFonts w:ascii="Times New Roman" w:eastAsia="Times New Roman" w:hAnsi="Times New Roman"/>
          <w:bCs/>
          <w:sz w:val="28"/>
          <w:szCs w:val="28"/>
          <w:lang w:val="kk-KZ" w:eastAsia="ru-RU"/>
        </w:rPr>
      </w:pPr>
      <w:r w:rsidRPr="00297BDF">
        <w:rPr>
          <w:rFonts w:ascii="Times New Roman" w:eastAsia="Times New Roman" w:hAnsi="Times New Roman"/>
          <w:bCs/>
          <w:sz w:val="28"/>
          <w:szCs w:val="28"/>
          <w:lang w:val="kk-KZ" w:eastAsia="ru-RU"/>
        </w:rPr>
        <w:t>Кесте А 1</w:t>
      </w:r>
    </w:p>
    <w:p w:rsidR="00366A63" w:rsidRPr="00297BDF" w:rsidRDefault="00366A63" w:rsidP="00366A63">
      <w:pPr>
        <w:spacing w:after="0" w:line="240" w:lineRule="auto"/>
        <w:rPr>
          <w:rFonts w:ascii="Times New Roman" w:eastAsia="Times New Roman" w:hAnsi="Times New Roman"/>
          <w:b/>
          <w:sz w:val="28"/>
          <w:szCs w:val="28"/>
          <w:lang w:val="kk-KZ" w:eastAsia="ru-RU"/>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701"/>
        <w:gridCol w:w="1560"/>
        <w:gridCol w:w="1701"/>
        <w:gridCol w:w="1275"/>
        <w:gridCol w:w="1418"/>
        <w:gridCol w:w="1984"/>
      </w:tblGrid>
      <w:tr w:rsidR="00F72078" w:rsidRPr="00297BDF" w:rsidTr="00366A63">
        <w:trPr>
          <w:trHeight w:val="255"/>
        </w:trPr>
        <w:tc>
          <w:tcPr>
            <w:tcW w:w="1701" w:type="dxa"/>
            <w:shd w:val="clear" w:color="auto" w:fill="auto"/>
            <w:noWrap/>
            <w:vAlign w:val="center"/>
          </w:tcPr>
          <w:p w:rsidR="00F72078" w:rsidRPr="00297BDF" w:rsidRDefault="00F72078" w:rsidP="00D130E0">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Үлгілер</w:t>
            </w:r>
          </w:p>
        </w:tc>
        <w:tc>
          <w:tcPr>
            <w:tcW w:w="1560" w:type="dxa"/>
            <w:shd w:val="clear" w:color="auto" w:fill="auto"/>
            <w:noWrap/>
            <w:vAlign w:val="center"/>
          </w:tcPr>
          <w:p w:rsidR="00F72078" w:rsidRPr="00297BDF" w:rsidRDefault="00F72078" w:rsidP="00D130E0">
            <w:pPr>
              <w:spacing w:after="0" w:line="240" w:lineRule="auto"/>
              <w:jc w:val="center"/>
              <w:rPr>
                <w:rFonts w:ascii="Times New Roman" w:hAnsi="Times New Roman"/>
                <w:sz w:val="24"/>
                <w:szCs w:val="24"/>
              </w:rPr>
            </w:pPr>
            <w:r w:rsidRPr="00297BDF">
              <w:rPr>
                <w:rFonts w:ascii="Times New Roman" w:hAnsi="Times New Roman"/>
                <w:sz w:val="24"/>
                <w:szCs w:val="24"/>
              </w:rPr>
              <w:t>Sb4-121</w:t>
            </w:r>
          </w:p>
        </w:tc>
        <w:tc>
          <w:tcPr>
            <w:tcW w:w="1701" w:type="dxa"/>
            <w:shd w:val="clear" w:color="auto" w:fill="auto"/>
            <w:noWrap/>
            <w:vAlign w:val="center"/>
          </w:tcPr>
          <w:p w:rsidR="00F72078" w:rsidRPr="00297BDF" w:rsidRDefault="00F72078" w:rsidP="00D130E0">
            <w:pPr>
              <w:spacing w:after="0" w:line="240" w:lineRule="auto"/>
              <w:jc w:val="center"/>
              <w:rPr>
                <w:rFonts w:ascii="Times New Roman" w:hAnsi="Times New Roman"/>
                <w:sz w:val="24"/>
                <w:szCs w:val="24"/>
              </w:rPr>
            </w:pPr>
            <w:r w:rsidRPr="00297BDF">
              <w:rPr>
                <w:rFonts w:ascii="Times New Roman" w:hAnsi="Times New Roman"/>
                <w:sz w:val="24"/>
                <w:szCs w:val="24"/>
              </w:rPr>
              <w:t>Sb4-32</w:t>
            </w:r>
          </w:p>
        </w:tc>
        <w:tc>
          <w:tcPr>
            <w:tcW w:w="1275" w:type="dxa"/>
            <w:shd w:val="clear" w:color="auto" w:fill="auto"/>
            <w:noWrap/>
            <w:vAlign w:val="center"/>
          </w:tcPr>
          <w:p w:rsidR="00F72078" w:rsidRPr="00297BDF" w:rsidRDefault="00F72078" w:rsidP="00D130E0">
            <w:pPr>
              <w:spacing w:after="0" w:line="240" w:lineRule="auto"/>
              <w:jc w:val="center"/>
              <w:rPr>
                <w:rFonts w:ascii="Times New Roman" w:hAnsi="Times New Roman"/>
                <w:sz w:val="24"/>
                <w:szCs w:val="24"/>
              </w:rPr>
            </w:pPr>
            <w:r w:rsidRPr="00297BDF">
              <w:rPr>
                <w:rFonts w:ascii="Times New Roman" w:hAnsi="Times New Roman"/>
                <w:sz w:val="24"/>
                <w:szCs w:val="24"/>
              </w:rPr>
              <w:t>Sb6-57</w:t>
            </w:r>
          </w:p>
        </w:tc>
        <w:tc>
          <w:tcPr>
            <w:tcW w:w="1418" w:type="dxa"/>
            <w:shd w:val="clear" w:color="auto" w:fill="auto"/>
            <w:noWrap/>
            <w:vAlign w:val="center"/>
          </w:tcPr>
          <w:p w:rsidR="00F72078" w:rsidRPr="00297BDF" w:rsidRDefault="00F72078" w:rsidP="00D130E0">
            <w:pPr>
              <w:spacing w:after="0" w:line="240" w:lineRule="auto"/>
              <w:jc w:val="center"/>
              <w:rPr>
                <w:rFonts w:ascii="Times New Roman" w:hAnsi="Times New Roman"/>
                <w:sz w:val="24"/>
                <w:szCs w:val="24"/>
              </w:rPr>
            </w:pPr>
            <w:r w:rsidRPr="00297BDF">
              <w:rPr>
                <w:rFonts w:ascii="Times New Roman" w:hAnsi="Times New Roman"/>
                <w:sz w:val="24"/>
                <w:szCs w:val="24"/>
              </w:rPr>
              <w:t>Sb6-84</w:t>
            </w:r>
          </w:p>
        </w:tc>
        <w:tc>
          <w:tcPr>
            <w:tcW w:w="1984" w:type="dxa"/>
            <w:shd w:val="clear" w:color="auto" w:fill="auto"/>
            <w:noWrap/>
            <w:vAlign w:val="center"/>
          </w:tcPr>
          <w:p w:rsidR="00F72078" w:rsidRPr="00297BDF" w:rsidRDefault="00F72078" w:rsidP="00D130E0">
            <w:pPr>
              <w:spacing w:after="0" w:line="240" w:lineRule="auto"/>
              <w:jc w:val="center"/>
              <w:rPr>
                <w:rFonts w:ascii="Times New Roman" w:hAnsi="Times New Roman"/>
                <w:sz w:val="24"/>
                <w:szCs w:val="24"/>
              </w:rPr>
            </w:pPr>
            <w:r w:rsidRPr="00297BDF">
              <w:rPr>
                <w:rFonts w:ascii="Times New Roman" w:hAnsi="Times New Roman"/>
                <w:sz w:val="24"/>
                <w:szCs w:val="24"/>
              </w:rPr>
              <w:t>Xtxp-18</w:t>
            </w:r>
          </w:p>
        </w:tc>
      </w:tr>
      <w:tr w:rsidR="00F72078" w:rsidRPr="00297BDF" w:rsidTr="00366A63">
        <w:trPr>
          <w:trHeight w:val="255"/>
        </w:trPr>
        <w:tc>
          <w:tcPr>
            <w:tcW w:w="9639" w:type="dxa"/>
            <w:gridSpan w:val="6"/>
            <w:shd w:val="clear" w:color="auto" w:fill="auto"/>
            <w:noWrap/>
            <w:vAlign w:val="center"/>
          </w:tcPr>
          <w:p w:rsidR="00F72078" w:rsidRPr="00297BDF" w:rsidRDefault="00F72078" w:rsidP="00D130E0">
            <w:pPr>
              <w:spacing w:after="0" w:line="240" w:lineRule="auto"/>
              <w:jc w:val="center"/>
              <w:rPr>
                <w:rFonts w:ascii="Times New Roman" w:hAnsi="Times New Roman"/>
                <w:sz w:val="24"/>
                <w:szCs w:val="24"/>
              </w:rPr>
            </w:pPr>
            <w:r w:rsidRPr="00297BDF">
              <w:rPr>
                <w:rFonts w:ascii="Times New Roman" w:hAnsi="Times New Roman"/>
                <w:sz w:val="24"/>
                <w:szCs w:val="24"/>
              </w:rPr>
              <w:t>Ларец 2017</w:t>
            </w:r>
          </w:p>
        </w:tc>
      </w:tr>
      <w:tr w:rsidR="00366A63" w:rsidRPr="00297BDF" w:rsidTr="00366A63">
        <w:trPr>
          <w:trHeight w:val="255"/>
        </w:trPr>
        <w:tc>
          <w:tcPr>
            <w:tcW w:w="1701" w:type="dxa"/>
            <w:shd w:val="clear" w:color="auto" w:fill="auto"/>
            <w:noWrap/>
            <w:vAlign w:val="center"/>
          </w:tcPr>
          <w:p w:rsidR="00366A63" w:rsidRPr="00297BDF" w:rsidRDefault="00366A63" w:rsidP="00D130E0">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1</w:t>
            </w:r>
          </w:p>
        </w:tc>
        <w:tc>
          <w:tcPr>
            <w:tcW w:w="1560" w:type="dxa"/>
            <w:shd w:val="clear" w:color="auto" w:fill="auto"/>
            <w:noWrap/>
            <w:vAlign w:val="center"/>
          </w:tcPr>
          <w:p w:rsidR="00366A63" w:rsidRPr="00297BDF" w:rsidRDefault="00366A63" w:rsidP="00D130E0">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2</w:t>
            </w:r>
          </w:p>
        </w:tc>
        <w:tc>
          <w:tcPr>
            <w:tcW w:w="1701" w:type="dxa"/>
            <w:shd w:val="clear" w:color="auto" w:fill="auto"/>
            <w:noWrap/>
            <w:vAlign w:val="center"/>
          </w:tcPr>
          <w:p w:rsidR="00366A63" w:rsidRPr="00297BDF" w:rsidRDefault="00366A63" w:rsidP="00D130E0">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3</w:t>
            </w:r>
          </w:p>
        </w:tc>
        <w:tc>
          <w:tcPr>
            <w:tcW w:w="1275" w:type="dxa"/>
            <w:shd w:val="clear" w:color="auto" w:fill="auto"/>
            <w:noWrap/>
            <w:vAlign w:val="center"/>
          </w:tcPr>
          <w:p w:rsidR="00366A63" w:rsidRPr="00297BDF" w:rsidRDefault="00366A63" w:rsidP="00D130E0">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4</w:t>
            </w:r>
          </w:p>
        </w:tc>
        <w:tc>
          <w:tcPr>
            <w:tcW w:w="1418" w:type="dxa"/>
            <w:shd w:val="clear" w:color="auto" w:fill="auto"/>
            <w:noWrap/>
            <w:vAlign w:val="center"/>
          </w:tcPr>
          <w:p w:rsidR="00366A63" w:rsidRPr="00297BDF" w:rsidRDefault="00366A63" w:rsidP="00D130E0">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5</w:t>
            </w:r>
          </w:p>
        </w:tc>
        <w:tc>
          <w:tcPr>
            <w:tcW w:w="1984" w:type="dxa"/>
            <w:shd w:val="clear" w:color="auto" w:fill="auto"/>
            <w:noWrap/>
            <w:vAlign w:val="center"/>
          </w:tcPr>
          <w:p w:rsidR="00366A63" w:rsidRPr="00297BDF" w:rsidRDefault="00366A63" w:rsidP="00D130E0">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6</w:t>
            </w:r>
          </w:p>
        </w:tc>
      </w:tr>
      <w:tr w:rsidR="00F72078" w:rsidRPr="00297BDF" w:rsidTr="00366A63">
        <w:trPr>
          <w:trHeight w:val="255"/>
        </w:trPr>
        <w:tc>
          <w:tcPr>
            <w:tcW w:w="1701" w:type="dxa"/>
            <w:shd w:val="clear" w:color="auto" w:fill="auto"/>
            <w:noWrap/>
            <w:vAlign w:val="center"/>
          </w:tcPr>
          <w:p w:rsidR="00F72078" w:rsidRPr="00297BDF" w:rsidRDefault="00F72078" w:rsidP="00D130E0">
            <w:pPr>
              <w:spacing w:after="0" w:line="240" w:lineRule="auto"/>
              <w:jc w:val="center"/>
              <w:rPr>
                <w:rFonts w:ascii="Times New Roman" w:hAnsi="Times New Roman"/>
                <w:sz w:val="24"/>
                <w:szCs w:val="24"/>
              </w:rPr>
            </w:pPr>
            <w:r w:rsidRPr="00297BDF">
              <w:rPr>
                <w:rFonts w:ascii="Times New Roman" w:hAnsi="Times New Roman"/>
                <w:sz w:val="24"/>
                <w:szCs w:val="24"/>
              </w:rPr>
              <w:t>1</w:t>
            </w:r>
          </w:p>
        </w:tc>
        <w:tc>
          <w:tcPr>
            <w:tcW w:w="1560" w:type="dxa"/>
            <w:shd w:val="clear" w:color="auto" w:fill="auto"/>
            <w:noWrap/>
            <w:vAlign w:val="center"/>
          </w:tcPr>
          <w:p w:rsidR="00F72078" w:rsidRPr="00297BDF" w:rsidRDefault="00F72078" w:rsidP="00D130E0">
            <w:pPr>
              <w:spacing w:after="0" w:line="240" w:lineRule="auto"/>
              <w:jc w:val="center"/>
              <w:rPr>
                <w:rFonts w:ascii="Times New Roman" w:hAnsi="Times New Roman"/>
                <w:sz w:val="24"/>
                <w:szCs w:val="24"/>
              </w:rPr>
            </w:pPr>
            <w:r w:rsidRPr="00297BDF">
              <w:rPr>
                <w:rFonts w:ascii="Times New Roman" w:hAnsi="Times New Roman"/>
                <w:sz w:val="24"/>
                <w:szCs w:val="24"/>
              </w:rPr>
              <w:t>218/218</w:t>
            </w:r>
          </w:p>
        </w:tc>
        <w:tc>
          <w:tcPr>
            <w:tcW w:w="1701" w:type="dxa"/>
            <w:shd w:val="clear" w:color="auto" w:fill="auto"/>
            <w:noWrap/>
            <w:vAlign w:val="center"/>
          </w:tcPr>
          <w:p w:rsidR="00F72078" w:rsidRPr="00297BDF" w:rsidRDefault="00F72078" w:rsidP="00D130E0">
            <w:pPr>
              <w:spacing w:after="0" w:line="240" w:lineRule="auto"/>
              <w:jc w:val="center"/>
              <w:rPr>
                <w:rFonts w:ascii="Times New Roman" w:hAnsi="Times New Roman"/>
                <w:sz w:val="24"/>
                <w:szCs w:val="24"/>
              </w:rPr>
            </w:pPr>
            <w:r w:rsidRPr="00297BDF">
              <w:rPr>
                <w:rFonts w:ascii="Times New Roman" w:hAnsi="Times New Roman"/>
                <w:sz w:val="24"/>
                <w:szCs w:val="24"/>
              </w:rPr>
              <w:t>189/189</w:t>
            </w:r>
          </w:p>
        </w:tc>
        <w:tc>
          <w:tcPr>
            <w:tcW w:w="1275" w:type="dxa"/>
            <w:shd w:val="clear" w:color="auto" w:fill="auto"/>
            <w:noWrap/>
            <w:vAlign w:val="center"/>
          </w:tcPr>
          <w:p w:rsidR="00F72078" w:rsidRPr="00297BDF" w:rsidRDefault="00F72078" w:rsidP="00D130E0">
            <w:pPr>
              <w:spacing w:after="0" w:line="240" w:lineRule="auto"/>
              <w:jc w:val="center"/>
              <w:rPr>
                <w:rFonts w:ascii="Times New Roman" w:hAnsi="Times New Roman"/>
                <w:sz w:val="24"/>
                <w:szCs w:val="24"/>
              </w:rPr>
            </w:pPr>
            <w:r w:rsidRPr="00297BDF">
              <w:rPr>
                <w:rFonts w:ascii="Times New Roman" w:hAnsi="Times New Roman"/>
                <w:sz w:val="24"/>
                <w:szCs w:val="24"/>
              </w:rPr>
              <w:t>281/281</w:t>
            </w:r>
          </w:p>
        </w:tc>
        <w:tc>
          <w:tcPr>
            <w:tcW w:w="1418" w:type="dxa"/>
            <w:shd w:val="clear" w:color="auto" w:fill="auto"/>
            <w:noWrap/>
            <w:vAlign w:val="center"/>
          </w:tcPr>
          <w:p w:rsidR="00F72078" w:rsidRPr="00297BDF" w:rsidRDefault="00F72078" w:rsidP="00D130E0">
            <w:pPr>
              <w:spacing w:after="0" w:line="240" w:lineRule="auto"/>
              <w:jc w:val="center"/>
              <w:rPr>
                <w:rFonts w:ascii="Times New Roman" w:hAnsi="Times New Roman"/>
                <w:sz w:val="24"/>
                <w:szCs w:val="24"/>
              </w:rPr>
            </w:pPr>
            <w:r w:rsidRPr="00297BDF">
              <w:rPr>
                <w:rFonts w:ascii="Times New Roman" w:hAnsi="Times New Roman"/>
                <w:sz w:val="24"/>
                <w:szCs w:val="24"/>
              </w:rPr>
              <w:t>207/207</w:t>
            </w:r>
          </w:p>
        </w:tc>
        <w:tc>
          <w:tcPr>
            <w:tcW w:w="1984" w:type="dxa"/>
            <w:shd w:val="clear" w:color="auto" w:fill="auto"/>
            <w:noWrap/>
            <w:vAlign w:val="center"/>
          </w:tcPr>
          <w:p w:rsidR="00F72078" w:rsidRPr="00297BDF" w:rsidRDefault="00F72078" w:rsidP="00D130E0">
            <w:pPr>
              <w:spacing w:after="0" w:line="240" w:lineRule="auto"/>
              <w:jc w:val="center"/>
              <w:rPr>
                <w:rFonts w:ascii="Times New Roman" w:hAnsi="Times New Roman"/>
                <w:sz w:val="24"/>
                <w:szCs w:val="24"/>
              </w:rPr>
            </w:pPr>
            <w:r w:rsidRPr="00297BDF">
              <w:rPr>
                <w:rFonts w:ascii="Times New Roman" w:hAnsi="Times New Roman"/>
                <w:sz w:val="24"/>
                <w:szCs w:val="24"/>
              </w:rPr>
              <w:t>215/215</w:t>
            </w:r>
          </w:p>
        </w:tc>
      </w:tr>
      <w:tr w:rsidR="00F72078" w:rsidRPr="00297BDF" w:rsidTr="00366A63">
        <w:trPr>
          <w:trHeight w:val="255"/>
        </w:trPr>
        <w:tc>
          <w:tcPr>
            <w:tcW w:w="1701" w:type="dxa"/>
            <w:shd w:val="clear" w:color="auto" w:fill="auto"/>
            <w:noWrap/>
            <w:vAlign w:val="center"/>
          </w:tcPr>
          <w:p w:rsidR="00F72078" w:rsidRPr="00297BDF" w:rsidRDefault="00F72078" w:rsidP="00D130E0">
            <w:pPr>
              <w:spacing w:after="0" w:line="240" w:lineRule="auto"/>
              <w:jc w:val="center"/>
              <w:rPr>
                <w:rFonts w:ascii="Times New Roman" w:hAnsi="Times New Roman"/>
                <w:sz w:val="24"/>
                <w:szCs w:val="24"/>
              </w:rPr>
            </w:pPr>
            <w:r w:rsidRPr="00297BDF">
              <w:rPr>
                <w:rFonts w:ascii="Times New Roman" w:hAnsi="Times New Roman"/>
                <w:sz w:val="24"/>
                <w:szCs w:val="24"/>
              </w:rPr>
              <w:t>2</w:t>
            </w:r>
          </w:p>
        </w:tc>
        <w:tc>
          <w:tcPr>
            <w:tcW w:w="1560" w:type="dxa"/>
            <w:shd w:val="clear" w:color="auto" w:fill="auto"/>
            <w:noWrap/>
            <w:vAlign w:val="center"/>
          </w:tcPr>
          <w:p w:rsidR="00F72078" w:rsidRPr="00297BDF" w:rsidRDefault="00F72078" w:rsidP="00D130E0">
            <w:pPr>
              <w:spacing w:after="0" w:line="240" w:lineRule="auto"/>
              <w:jc w:val="center"/>
              <w:rPr>
                <w:rFonts w:ascii="Times New Roman" w:hAnsi="Times New Roman"/>
                <w:sz w:val="24"/>
                <w:szCs w:val="24"/>
              </w:rPr>
            </w:pPr>
            <w:r w:rsidRPr="00297BDF">
              <w:rPr>
                <w:rFonts w:ascii="Times New Roman" w:hAnsi="Times New Roman"/>
                <w:sz w:val="24"/>
                <w:szCs w:val="24"/>
              </w:rPr>
              <w:t>218/218</w:t>
            </w:r>
          </w:p>
        </w:tc>
        <w:tc>
          <w:tcPr>
            <w:tcW w:w="1701" w:type="dxa"/>
            <w:shd w:val="clear" w:color="auto" w:fill="auto"/>
            <w:noWrap/>
            <w:vAlign w:val="center"/>
          </w:tcPr>
          <w:p w:rsidR="00F72078" w:rsidRPr="00297BDF" w:rsidRDefault="00F72078" w:rsidP="00D130E0">
            <w:pPr>
              <w:spacing w:after="0" w:line="240" w:lineRule="auto"/>
              <w:jc w:val="center"/>
              <w:rPr>
                <w:rFonts w:ascii="Times New Roman" w:hAnsi="Times New Roman"/>
                <w:sz w:val="24"/>
                <w:szCs w:val="24"/>
              </w:rPr>
            </w:pPr>
            <w:r w:rsidRPr="00297BDF">
              <w:rPr>
                <w:rFonts w:ascii="Times New Roman" w:hAnsi="Times New Roman"/>
                <w:sz w:val="24"/>
                <w:szCs w:val="24"/>
              </w:rPr>
              <w:t>189/189</w:t>
            </w:r>
          </w:p>
        </w:tc>
        <w:tc>
          <w:tcPr>
            <w:tcW w:w="1275" w:type="dxa"/>
            <w:shd w:val="clear" w:color="auto" w:fill="auto"/>
            <w:noWrap/>
            <w:vAlign w:val="center"/>
          </w:tcPr>
          <w:p w:rsidR="00F72078" w:rsidRPr="00297BDF" w:rsidRDefault="00F72078" w:rsidP="00D130E0">
            <w:pPr>
              <w:spacing w:after="0" w:line="240" w:lineRule="auto"/>
              <w:jc w:val="center"/>
              <w:rPr>
                <w:rFonts w:ascii="Times New Roman" w:hAnsi="Times New Roman"/>
                <w:sz w:val="24"/>
                <w:szCs w:val="24"/>
              </w:rPr>
            </w:pPr>
            <w:r w:rsidRPr="00297BDF">
              <w:rPr>
                <w:rFonts w:ascii="Times New Roman" w:hAnsi="Times New Roman"/>
                <w:sz w:val="24"/>
                <w:szCs w:val="24"/>
              </w:rPr>
              <w:t>281/281</w:t>
            </w:r>
          </w:p>
        </w:tc>
        <w:tc>
          <w:tcPr>
            <w:tcW w:w="1418" w:type="dxa"/>
            <w:shd w:val="clear" w:color="auto" w:fill="auto"/>
            <w:noWrap/>
            <w:vAlign w:val="center"/>
          </w:tcPr>
          <w:p w:rsidR="00F72078" w:rsidRPr="00297BDF" w:rsidRDefault="00F72078" w:rsidP="00D130E0">
            <w:pPr>
              <w:spacing w:after="0" w:line="240" w:lineRule="auto"/>
              <w:jc w:val="center"/>
              <w:rPr>
                <w:rFonts w:ascii="Times New Roman" w:hAnsi="Times New Roman"/>
                <w:sz w:val="24"/>
                <w:szCs w:val="24"/>
              </w:rPr>
            </w:pPr>
            <w:r w:rsidRPr="00297BDF">
              <w:rPr>
                <w:rFonts w:ascii="Times New Roman" w:hAnsi="Times New Roman"/>
                <w:sz w:val="24"/>
                <w:szCs w:val="24"/>
              </w:rPr>
              <w:t>207/207</w:t>
            </w:r>
          </w:p>
        </w:tc>
        <w:tc>
          <w:tcPr>
            <w:tcW w:w="1984" w:type="dxa"/>
            <w:shd w:val="clear" w:color="auto" w:fill="auto"/>
            <w:noWrap/>
            <w:vAlign w:val="center"/>
          </w:tcPr>
          <w:p w:rsidR="00F72078" w:rsidRPr="00297BDF" w:rsidRDefault="00F72078" w:rsidP="00D130E0">
            <w:pPr>
              <w:spacing w:after="0" w:line="240" w:lineRule="auto"/>
              <w:jc w:val="center"/>
              <w:rPr>
                <w:rFonts w:ascii="Times New Roman" w:hAnsi="Times New Roman"/>
                <w:sz w:val="24"/>
                <w:szCs w:val="24"/>
              </w:rPr>
            </w:pPr>
            <w:r w:rsidRPr="00297BDF">
              <w:rPr>
                <w:rFonts w:ascii="Times New Roman" w:hAnsi="Times New Roman"/>
                <w:sz w:val="24"/>
                <w:szCs w:val="24"/>
              </w:rPr>
              <w:t>215/215</w:t>
            </w:r>
          </w:p>
        </w:tc>
      </w:tr>
      <w:tr w:rsidR="00F72078" w:rsidRPr="00297BDF" w:rsidTr="00366A63">
        <w:trPr>
          <w:trHeight w:val="255"/>
        </w:trPr>
        <w:tc>
          <w:tcPr>
            <w:tcW w:w="1701" w:type="dxa"/>
            <w:shd w:val="clear" w:color="auto" w:fill="auto"/>
            <w:noWrap/>
            <w:vAlign w:val="center"/>
          </w:tcPr>
          <w:p w:rsidR="00F72078" w:rsidRPr="00297BDF" w:rsidRDefault="00F72078" w:rsidP="00D130E0">
            <w:pPr>
              <w:spacing w:after="0" w:line="240" w:lineRule="auto"/>
              <w:jc w:val="center"/>
              <w:rPr>
                <w:rFonts w:ascii="Times New Roman" w:hAnsi="Times New Roman"/>
                <w:sz w:val="24"/>
                <w:szCs w:val="24"/>
              </w:rPr>
            </w:pPr>
            <w:r w:rsidRPr="00297BDF">
              <w:rPr>
                <w:rFonts w:ascii="Times New Roman" w:hAnsi="Times New Roman"/>
                <w:sz w:val="24"/>
                <w:szCs w:val="24"/>
              </w:rPr>
              <w:t>3</w:t>
            </w:r>
          </w:p>
        </w:tc>
        <w:tc>
          <w:tcPr>
            <w:tcW w:w="1560" w:type="dxa"/>
            <w:shd w:val="clear" w:color="auto" w:fill="auto"/>
            <w:noWrap/>
            <w:vAlign w:val="center"/>
          </w:tcPr>
          <w:p w:rsidR="00F72078" w:rsidRPr="00297BDF" w:rsidRDefault="00F72078" w:rsidP="00D130E0">
            <w:pPr>
              <w:spacing w:after="0" w:line="240" w:lineRule="auto"/>
              <w:jc w:val="center"/>
              <w:rPr>
                <w:rFonts w:ascii="Times New Roman" w:hAnsi="Times New Roman"/>
                <w:sz w:val="24"/>
                <w:szCs w:val="24"/>
              </w:rPr>
            </w:pPr>
            <w:r w:rsidRPr="00297BDF">
              <w:rPr>
                <w:rFonts w:ascii="Times New Roman" w:hAnsi="Times New Roman"/>
                <w:sz w:val="24"/>
                <w:szCs w:val="24"/>
              </w:rPr>
              <w:t>218/218</w:t>
            </w:r>
          </w:p>
        </w:tc>
        <w:tc>
          <w:tcPr>
            <w:tcW w:w="1701" w:type="dxa"/>
            <w:shd w:val="clear" w:color="auto" w:fill="auto"/>
            <w:noWrap/>
            <w:vAlign w:val="center"/>
          </w:tcPr>
          <w:p w:rsidR="00F72078" w:rsidRPr="00297BDF" w:rsidRDefault="00F72078" w:rsidP="00D130E0">
            <w:pPr>
              <w:spacing w:after="0" w:line="240" w:lineRule="auto"/>
              <w:jc w:val="center"/>
              <w:rPr>
                <w:rFonts w:ascii="Times New Roman" w:hAnsi="Times New Roman"/>
                <w:sz w:val="24"/>
                <w:szCs w:val="24"/>
              </w:rPr>
            </w:pPr>
            <w:r w:rsidRPr="00297BDF">
              <w:rPr>
                <w:rFonts w:ascii="Times New Roman" w:hAnsi="Times New Roman"/>
                <w:sz w:val="24"/>
                <w:szCs w:val="24"/>
              </w:rPr>
              <w:t>189/189</w:t>
            </w:r>
          </w:p>
        </w:tc>
        <w:tc>
          <w:tcPr>
            <w:tcW w:w="1275" w:type="dxa"/>
            <w:shd w:val="clear" w:color="auto" w:fill="auto"/>
            <w:noWrap/>
            <w:vAlign w:val="center"/>
          </w:tcPr>
          <w:p w:rsidR="00F72078" w:rsidRPr="00297BDF" w:rsidRDefault="00F72078" w:rsidP="00D130E0">
            <w:pPr>
              <w:spacing w:after="0" w:line="240" w:lineRule="auto"/>
              <w:jc w:val="center"/>
              <w:rPr>
                <w:rFonts w:ascii="Times New Roman" w:hAnsi="Times New Roman"/>
                <w:sz w:val="24"/>
                <w:szCs w:val="24"/>
              </w:rPr>
            </w:pPr>
            <w:r w:rsidRPr="00297BDF">
              <w:rPr>
                <w:rFonts w:ascii="Times New Roman" w:hAnsi="Times New Roman"/>
                <w:sz w:val="24"/>
                <w:szCs w:val="24"/>
              </w:rPr>
              <w:t>281/281</w:t>
            </w:r>
          </w:p>
        </w:tc>
        <w:tc>
          <w:tcPr>
            <w:tcW w:w="1418" w:type="dxa"/>
            <w:shd w:val="clear" w:color="auto" w:fill="auto"/>
            <w:noWrap/>
            <w:vAlign w:val="center"/>
          </w:tcPr>
          <w:p w:rsidR="00F72078" w:rsidRPr="00297BDF" w:rsidRDefault="00F72078" w:rsidP="00D130E0">
            <w:pPr>
              <w:spacing w:after="0" w:line="240" w:lineRule="auto"/>
              <w:jc w:val="center"/>
              <w:rPr>
                <w:rFonts w:ascii="Times New Roman" w:hAnsi="Times New Roman"/>
                <w:sz w:val="24"/>
                <w:szCs w:val="24"/>
              </w:rPr>
            </w:pPr>
            <w:r w:rsidRPr="00297BDF">
              <w:rPr>
                <w:rFonts w:ascii="Times New Roman" w:hAnsi="Times New Roman"/>
                <w:sz w:val="24"/>
                <w:szCs w:val="24"/>
              </w:rPr>
              <w:t>207/207</w:t>
            </w:r>
          </w:p>
        </w:tc>
        <w:tc>
          <w:tcPr>
            <w:tcW w:w="1984" w:type="dxa"/>
            <w:shd w:val="clear" w:color="auto" w:fill="auto"/>
            <w:noWrap/>
            <w:vAlign w:val="center"/>
          </w:tcPr>
          <w:p w:rsidR="00F72078" w:rsidRPr="00297BDF" w:rsidRDefault="00F72078" w:rsidP="00D130E0">
            <w:pPr>
              <w:spacing w:after="0" w:line="240" w:lineRule="auto"/>
              <w:jc w:val="center"/>
              <w:rPr>
                <w:rFonts w:ascii="Times New Roman" w:hAnsi="Times New Roman"/>
                <w:sz w:val="24"/>
                <w:szCs w:val="24"/>
              </w:rPr>
            </w:pPr>
            <w:r w:rsidRPr="00297BDF">
              <w:rPr>
                <w:rFonts w:ascii="Times New Roman" w:hAnsi="Times New Roman"/>
                <w:sz w:val="24"/>
                <w:szCs w:val="24"/>
              </w:rPr>
              <w:t>215/215</w:t>
            </w:r>
          </w:p>
        </w:tc>
      </w:tr>
      <w:tr w:rsidR="00F72078" w:rsidRPr="00297BDF" w:rsidTr="00366A63">
        <w:trPr>
          <w:trHeight w:val="255"/>
        </w:trPr>
        <w:tc>
          <w:tcPr>
            <w:tcW w:w="1701" w:type="dxa"/>
            <w:shd w:val="clear" w:color="auto" w:fill="auto"/>
            <w:noWrap/>
            <w:vAlign w:val="center"/>
          </w:tcPr>
          <w:p w:rsidR="00F72078" w:rsidRPr="00297BDF" w:rsidRDefault="00F72078" w:rsidP="00D130E0">
            <w:pPr>
              <w:spacing w:after="0" w:line="240" w:lineRule="auto"/>
              <w:jc w:val="center"/>
              <w:rPr>
                <w:rFonts w:ascii="Times New Roman" w:hAnsi="Times New Roman"/>
                <w:sz w:val="24"/>
                <w:szCs w:val="24"/>
              </w:rPr>
            </w:pPr>
            <w:r w:rsidRPr="00297BDF">
              <w:rPr>
                <w:rFonts w:ascii="Times New Roman" w:hAnsi="Times New Roman"/>
                <w:sz w:val="24"/>
                <w:szCs w:val="24"/>
              </w:rPr>
              <w:t>4</w:t>
            </w:r>
          </w:p>
        </w:tc>
        <w:tc>
          <w:tcPr>
            <w:tcW w:w="1560" w:type="dxa"/>
            <w:shd w:val="clear" w:color="auto" w:fill="auto"/>
            <w:noWrap/>
            <w:vAlign w:val="center"/>
          </w:tcPr>
          <w:p w:rsidR="00F72078" w:rsidRPr="00297BDF" w:rsidRDefault="00F72078" w:rsidP="00D130E0">
            <w:pPr>
              <w:spacing w:after="0" w:line="240" w:lineRule="auto"/>
              <w:jc w:val="center"/>
              <w:rPr>
                <w:rFonts w:ascii="Times New Roman" w:hAnsi="Times New Roman"/>
                <w:sz w:val="24"/>
                <w:szCs w:val="24"/>
              </w:rPr>
            </w:pPr>
            <w:r w:rsidRPr="00297BDF">
              <w:rPr>
                <w:rFonts w:ascii="Times New Roman" w:hAnsi="Times New Roman"/>
                <w:sz w:val="24"/>
                <w:szCs w:val="24"/>
              </w:rPr>
              <w:t>218/218</w:t>
            </w:r>
          </w:p>
        </w:tc>
        <w:tc>
          <w:tcPr>
            <w:tcW w:w="1701" w:type="dxa"/>
            <w:shd w:val="clear" w:color="auto" w:fill="auto"/>
            <w:noWrap/>
            <w:vAlign w:val="center"/>
          </w:tcPr>
          <w:p w:rsidR="00F72078" w:rsidRPr="00297BDF" w:rsidRDefault="00F72078" w:rsidP="00D130E0">
            <w:pPr>
              <w:spacing w:after="0" w:line="240" w:lineRule="auto"/>
              <w:jc w:val="center"/>
              <w:rPr>
                <w:rFonts w:ascii="Times New Roman" w:hAnsi="Times New Roman"/>
                <w:sz w:val="24"/>
                <w:szCs w:val="24"/>
              </w:rPr>
            </w:pPr>
            <w:r w:rsidRPr="00297BDF">
              <w:rPr>
                <w:rFonts w:ascii="Times New Roman" w:hAnsi="Times New Roman"/>
                <w:sz w:val="24"/>
                <w:szCs w:val="24"/>
              </w:rPr>
              <w:t>189/189</w:t>
            </w:r>
          </w:p>
        </w:tc>
        <w:tc>
          <w:tcPr>
            <w:tcW w:w="1275" w:type="dxa"/>
            <w:shd w:val="clear" w:color="auto" w:fill="auto"/>
            <w:noWrap/>
            <w:vAlign w:val="center"/>
          </w:tcPr>
          <w:p w:rsidR="00F72078" w:rsidRPr="00297BDF" w:rsidRDefault="00F72078" w:rsidP="00D130E0">
            <w:pPr>
              <w:spacing w:after="0" w:line="240" w:lineRule="auto"/>
              <w:jc w:val="center"/>
              <w:rPr>
                <w:rFonts w:ascii="Times New Roman" w:hAnsi="Times New Roman"/>
                <w:sz w:val="24"/>
                <w:szCs w:val="24"/>
              </w:rPr>
            </w:pPr>
            <w:r w:rsidRPr="00297BDF">
              <w:rPr>
                <w:rFonts w:ascii="Times New Roman" w:hAnsi="Times New Roman"/>
                <w:sz w:val="24"/>
                <w:szCs w:val="24"/>
              </w:rPr>
              <w:t>281/281</w:t>
            </w:r>
          </w:p>
        </w:tc>
        <w:tc>
          <w:tcPr>
            <w:tcW w:w="1418" w:type="dxa"/>
            <w:shd w:val="clear" w:color="auto" w:fill="auto"/>
            <w:noWrap/>
            <w:vAlign w:val="center"/>
          </w:tcPr>
          <w:p w:rsidR="00F72078" w:rsidRPr="00297BDF" w:rsidRDefault="00F72078" w:rsidP="00D130E0">
            <w:pPr>
              <w:spacing w:after="0" w:line="240" w:lineRule="auto"/>
              <w:jc w:val="center"/>
              <w:rPr>
                <w:rFonts w:ascii="Times New Roman" w:hAnsi="Times New Roman"/>
                <w:sz w:val="24"/>
                <w:szCs w:val="24"/>
              </w:rPr>
            </w:pPr>
            <w:r w:rsidRPr="00297BDF">
              <w:rPr>
                <w:rFonts w:ascii="Times New Roman" w:hAnsi="Times New Roman"/>
                <w:sz w:val="24"/>
                <w:szCs w:val="24"/>
              </w:rPr>
              <w:t>207/207</w:t>
            </w:r>
          </w:p>
        </w:tc>
        <w:tc>
          <w:tcPr>
            <w:tcW w:w="1984" w:type="dxa"/>
            <w:shd w:val="clear" w:color="auto" w:fill="auto"/>
            <w:noWrap/>
            <w:vAlign w:val="center"/>
          </w:tcPr>
          <w:p w:rsidR="00F72078" w:rsidRPr="00297BDF" w:rsidRDefault="00F72078" w:rsidP="00D130E0">
            <w:pPr>
              <w:spacing w:after="0" w:line="240" w:lineRule="auto"/>
              <w:jc w:val="center"/>
              <w:rPr>
                <w:rFonts w:ascii="Times New Roman" w:hAnsi="Times New Roman"/>
                <w:sz w:val="24"/>
                <w:szCs w:val="24"/>
              </w:rPr>
            </w:pPr>
            <w:r w:rsidRPr="00297BDF">
              <w:rPr>
                <w:rFonts w:ascii="Times New Roman" w:hAnsi="Times New Roman"/>
                <w:sz w:val="24"/>
                <w:szCs w:val="24"/>
              </w:rPr>
              <w:t>215/215</w:t>
            </w:r>
          </w:p>
        </w:tc>
      </w:tr>
      <w:tr w:rsidR="00F72078" w:rsidRPr="00297BDF" w:rsidTr="00366A63">
        <w:trPr>
          <w:trHeight w:val="255"/>
        </w:trPr>
        <w:tc>
          <w:tcPr>
            <w:tcW w:w="1701" w:type="dxa"/>
            <w:shd w:val="clear" w:color="auto" w:fill="auto"/>
            <w:noWrap/>
            <w:vAlign w:val="center"/>
          </w:tcPr>
          <w:p w:rsidR="00F72078" w:rsidRPr="00297BDF" w:rsidRDefault="00F72078" w:rsidP="00D130E0">
            <w:pPr>
              <w:spacing w:after="0" w:line="240" w:lineRule="auto"/>
              <w:jc w:val="center"/>
              <w:rPr>
                <w:rFonts w:ascii="Times New Roman" w:hAnsi="Times New Roman"/>
                <w:sz w:val="24"/>
                <w:szCs w:val="24"/>
              </w:rPr>
            </w:pPr>
            <w:r w:rsidRPr="00297BDF">
              <w:rPr>
                <w:rFonts w:ascii="Times New Roman" w:hAnsi="Times New Roman"/>
                <w:sz w:val="24"/>
                <w:szCs w:val="24"/>
              </w:rPr>
              <w:t>5</w:t>
            </w:r>
          </w:p>
        </w:tc>
        <w:tc>
          <w:tcPr>
            <w:tcW w:w="1560" w:type="dxa"/>
            <w:shd w:val="clear" w:color="auto" w:fill="auto"/>
            <w:noWrap/>
            <w:vAlign w:val="center"/>
          </w:tcPr>
          <w:p w:rsidR="00F72078" w:rsidRPr="00297BDF" w:rsidRDefault="00F72078" w:rsidP="00D130E0">
            <w:pPr>
              <w:spacing w:after="0" w:line="240" w:lineRule="auto"/>
              <w:jc w:val="center"/>
              <w:rPr>
                <w:rFonts w:ascii="Times New Roman" w:hAnsi="Times New Roman"/>
                <w:sz w:val="24"/>
                <w:szCs w:val="24"/>
              </w:rPr>
            </w:pPr>
            <w:r w:rsidRPr="00297BDF">
              <w:rPr>
                <w:rFonts w:ascii="Times New Roman" w:hAnsi="Times New Roman"/>
                <w:sz w:val="24"/>
                <w:szCs w:val="24"/>
              </w:rPr>
              <w:t>218/218</w:t>
            </w:r>
          </w:p>
        </w:tc>
        <w:tc>
          <w:tcPr>
            <w:tcW w:w="1701" w:type="dxa"/>
            <w:shd w:val="clear" w:color="auto" w:fill="auto"/>
            <w:noWrap/>
            <w:vAlign w:val="center"/>
          </w:tcPr>
          <w:p w:rsidR="00F72078" w:rsidRPr="00297BDF" w:rsidRDefault="00F72078" w:rsidP="00D130E0">
            <w:pPr>
              <w:spacing w:after="0" w:line="240" w:lineRule="auto"/>
              <w:jc w:val="center"/>
              <w:rPr>
                <w:rFonts w:ascii="Times New Roman" w:hAnsi="Times New Roman"/>
                <w:sz w:val="24"/>
                <w:szCs w:val="24"/>
              </w:rPr>
            </w:pPr>
            <w:r w:rsidRPr="00297BDF">
              <w:rPr>
                <w:rFonts w:ascii="Times New Roman" w:hAnsi="Times New Roman"/>
                <w:sz w:val="24"/>
                <w:szCs w:val="24"/>
              </w:rPr>
              <w:t>189/189</w:t>
            </w:r>
          </w:p>
        </w:tc>
        <w:tc>
          <w:tcPr>
            <w:tcW w:w="1275" w:type="dxa"/>
            <w:shd w:val="clear" w:color="auto" w:fill="auto"/>
            <w:noWrap/>
            <w:vAlign w:val="center"/>
          </w:tcPr>
          <w:p w:rsidR="00F72078" w:rsidRPr="00297BDF" w:rsidRDefault="00F72078" w:rsidP="00D130E0">
            <w:pPr>
              <w:spacing w:after="0" w:line="240" w:lineRule="auto"/>
              <w:jc w:val="center"/>
              <w:rPr>
                <w:rFonts w:ascii="Times New Roman" w:hAnsi="Times New Roman"/>
                <w:sz w:val="24"/>
                <w:szCs w:val="24"/>
              </w:rPr>
            </w:pPr>
            <w:r w:rsidRPr="00297BDF">
              <w:rPr>
                <w:rFonts w:ascii="Times New Roman" w:hAnsi="Times New Roman"/>
                <w:sz w:val="24"/>
                <w:szCs w:val="24"/>
              </w:rPr>
              <w:t>281/281</w:t>
            </w:r>
          </w:p>
        </w:tc>
        <w:tc>
          <w:tcPr>
            <w:tcW w:w="1418" w:type="dxa"/>
            <w:shd w:val="clear" w:color="auto" w:fill="auto"/>
            <w:noWrap/>
            <w:vAlign w:val="center"/>
          </w:tcPr>
          <w:p w:rsidR="00F72078" w:rsidRPr="00297BDF" w:rsidRDefault="00F72078" w:rsidP="00D130E0">
            <w:pPr>
              <w:spacing w:after="0" w:line="240" w:lineRule="auto"/>
              <w:jc w:val="center"/>
              <w:rPr>
                <w:rFonts w:ascii="Times New Roman" w:hAnsi="Times New Roman"/>
                <w:sz w:val="24"/>
                <w:szCs w:val="24"/>
              </w:rPr>
            </w:pPr>
            <w:r w:rsidRPr="00297BDF">
              <w:rPr>
                <w:rFonts w:ascii="Times New Roman" w:hAnsi="Times New Roman"/>
                <w:sz w:val="24"/>
                <w:szCs w:val="24"/>
              </w:rPr>
              <w:t>207/207</w:t>
            </w:r>
          </w:p>
        </w:tc>
        <w:tc>
          <w:tcPr>
            <w:tcW w:w="1984" w:type="dxa"/>
            <w:shd w:val="clear" w:color="auto" w:fill="auto"/>
            <w:noWrap/>
            <w:vAlign w:val="center"/>
          </w:tcPr>
          <w:p w:rsidR="00F72078" w:rsidRPr="00297BDF" w:rsidRDefault="00F72078" w:rsidP="00D130E0">
            <w:pPr>
              <w:spacing w:after="0" w:line="240" w:lineRule="auto"/>
              <w:jc w:val="center"/>
              <w:rPr>
                <w:rFonts w:ascii="Times New Roman" w:hAnsi="Times New Roman"/>
                <w:sz w:val="24"/>
                <w:szCs w:val="24"/>
              </w:rPr>
            </w:pPr>
            <w:r w:rsidRPr="00297BDF">
              <w:rPr>
                <w:rFonts w:ascii="Times New Roman" w:hAnsi="Times New Roman"/>
                <w:sz w:val="24"/>
                <w:szCs w:val="24"/>
              </w:rPr>
              <w:t>215/215</w:t>
            </w:r>
          </w:p>
        </w:tc>
      </w:tr>
      <w:tr w:rsidR="00F72078" w:rsidRPr="00297BDF" w:rsidTr="00366A63">
        <w:trPr>
          <w:trHeight w:val="255"/>
        </w:trPr>
        <w:tc>
          <w:tcPr>
            <w:tcW w:w="1701" w:type="dxa"/>
            <w:shd w:val="clear" w:color="auto" w:fill="auto"/>
            <w:noWrap/>
            <w:vAlign w:val="center"/>
          </w:tcPr>
          <w:p w:rsidR="00F72078" w:rsidRPr="00297BDF" w:rsidRDefault="00F72078" w:rsidP="00D130E0">
            <w:pPr>
              <w:spacing w:after="0" w:line="240" w:lineRule="auto"/>
              <w:jc w:val="center"/>
              <w:rPr>
                <w:rFonts w:ascii="Times New Roman" w:hAnsi="Times New Roman"/>
                <w:sz w:val="24"/>
                <w:szCs w:val="24"/>
              </w:rPr>
            </w:pPr>
            <w:r w:rsidRPr="00297BDF">
              <w:rPr>
                <w:rFonts w:ascii="Times New Roman" w:hAnsi="Times New Roman"/>
                <w:sz w:val="24"/>
                <w:szCs w:val="24"/>
              </w:rPr>
              <w:t>6</w:t>
            </w:r>
          </w:p>
        </w:tc>
        <w:tc>
          <w:tcPr>
            <w:tcW w:w="1560" w:type="dxa"/>
            <w:shd w:val="clear" w:color="auto" w:fill="auto"/>
            <w:noWrap/>
            <w:vAlign w:val="center"/>
          </w:tcPr>
          <w:p w:rsidR="00F72078" w:rsidRPr="00297BDF" w:rsidRDefault="00F72078" w:rsidP="00D130E0">
            <w:pPr>
              <w:spacing w:after="0" w:line="240" w:lineRule="auto"/>
              <w:jc w:val="center"/>
              <w:rPr>
                <w:rFonts w:ascii="Times New Roman" w:hAnsi="Times New Roman"/>
                <w:sz w:val="24"/>
                <w:szCs w:val="24"/>
              </w:rPr>
            </w:pPr>
            <w:r w:rsidRPr="00297BDF">
              <w:rPr>
                <w:rFonts w:ascii="Times New Roman" w:hAnsi="Times New Roman"/>
                <w:sz w:val="24"/>
                <w:szCs w:val="24"/>
              </w:rPr>
              <w:t>218/218</w:t>
            </w:r>
          </w:p>
        </w:tc>
        <w:tc>
          <w:tcPr>
            <w:tcW w:w="1701" w:type="dxa"/>
            <w:shd w:val="clear" w:color="auto" w:fill="auto"/>
            <w:noWrap/>
            <w:vAlign w:val="center"/>
          </w:tcPr>
          <w:p w:rsidR="00F72078" w:rsidRPr="00297BDF" w:rsidRDefault="00F72078" w:rsidP="00D130E0">
            <w:pPr>
              <w:spacing w:after="0" w:line="240" w:lineRule="auto"/>
              <w:jc w:val="center"/>
              <w:rPr>
                <w:rFonts w:ascii="Times New Roman" w:hAnsi="Times New Roman"/>
                <w:sz w:val="24"/>
                <w:szCs w:val="24"/>
              </w:rPr>
            </w:pPr>
            <w:r w:rsidRPr="00297BDF">
              <w:rPr>
                <w:rFonts w:ascii="Times New Roman" w:hAnsi="Times New Roman"/>
                <w:sz w:val="24"/>
                <w:szCs w:val="24"/>
              </w:rPr>
              <w:t>189/189</w:t>
            </w:r>
          </w:p>
        </w:tc>
        <w:tc>
          <w:tcPr>
            <w:tcW w:w="1275" w:type="dxa"/>
            <w:shd w:val="clear" w:color="auto" w:fill="auto"/>
            <w:noWrap/>
            <w:vAlign w:val="center"/>
          </w:tcPr>
          <w:p w:rsidR="00F72078" w:rsidRPr="00297BDF" w:rsidRDefault="00F72078" w:rsidP="00D130E0">
            <w:pPr>
              <w:spacing w:after="0" w:line="240" w:lineRule="auto"/>
              <w:jc w:val="center"/>
              <w:rPr>
                <w:rFonts w:ascii="Times New Roman" w:hAnsi="Times New Roman"/>
                <w:sz w:val="24"/>
                <w:szCs w:val="24"/>
              </w:rPr>
            </w:pPr>
            <w:r w:rsidRPr="00297BDF">
              <w:rPr>
                <w:rFonts w:ascii="Times New Roman" w:hAnsi="Times New Roman"/>
                <w:sz w:val="24"/>
                <w:szCs w:val="24"/>
              </w:rPr>
              <w:t>281/281</w:t>
            </w:r>
          </w:p>
        </w:tc>
        <w:tc>
          <w:tcPr>
            <w:tcW w:w="1418" w:type="dxa"/>
            <w:shd w:val="clear" w:color="auto" w:fill="auto"/>
            <w:noWrap/>
            <w:vAlign w:val="center"/>
          </w:tcPr>
          <w:p w:rsidR="00F72078" w:rsidRPr="00297BDF" w:rsidRDefault="00F72078" w:rsidP="00D130E0">
            <w:pPr>
              <w:spacing w:after="0" w:line="240" w:lineRule="auto"/>
              <w:jc w:val="center"/>
              <w:rPr>
                <w:rFonts w:ascii="Times New Roman" w:hAnsi="Times New Roman"/>
                <w:sz w:val="24"/>
                <w:szCs w:val="24"/>
              </w:rPr>
            </w:pPr>
            <w:r w:rsidRPr="00297BDF">
              <w:rPr>
                <w:rFonts w:ascii="Times New Roman" w:hAnsi="Times New Roman"/>
                <w:sz w:val="24"/>
                <w:szCs w:val="24"/>
              </w:rPr>
              <w:t>207/207</w:t>
            </w:r>
          </w:p>
        </w:tc>
        <w:tc>
          <w:tcPr>
            <w:tcW w:w="1984" w:type="dxa"/>
            <w:shd w:val="clear" w:color="auto" w:fill="auto"/>
            <w:noWrap/>
            <w:vAlign w:val="center"/>
          </w:tcPr>
          <w:p w:rsidR="00F72078" w:rsidRPr="00297BDF" w:rsidRDefault="00F72078" w:rsidP="00D130E0">
            <w:pPr>
              <w:spacing w:after="0" w:line="240" w:lineRule="auto"/>
              <w:jc w:val="center"/>
              <w:rPr>
                <w:rFonts w:ascii="Times New Roman" w:hAnsi="Times New Roman"/>
                <w:sz w:val="24"/>
                <w:szCs w:val="24"/>
              </w:rPr>
            </w:pPr>
            <w:r w:rsidRPr="00297BDF">
              <w:rPr>
                <w:rFonts w:ascii="Times New Roman" w:hAnsi="Times New Roman"/>
                <w:sz w:val="24"/>
                <w:szCs w:val="24"/>
              </w:rPr>
              <w:t>215/215</w:t>
            </w:r>
          </w:p>
        </w:tc>
      </w:tr>
      <w:tr w:rsidR="00F72078" w:rsidRPr="00297BDF" w:rsidTr="00366A63">
        <w:trPr>
          <w:trHeight w:val="255"/>
        </w:trPr>
        <w:tc>
          <w:tcPr>
            <w:tcW w:w="1701" w:type="dxa"/>
            <w:shd w:val="clear" w:color="auto" w:fill="auto"/>
            <w:noWrap/>
            <w:vAlign w:val="center"/>
          </w:tcPr>
          <w:p w:rsidR="00F72078" w:rsidRPr="00297BDF" w:rsidRDefault="00F72078" w:rsidP="00D130E0">
            <w:pPr>
              <w:spacing w:after="0" w:line="240" w:lineRule="auto"/>
              <w:jc w:val="center"/>
              <w:rPr>
                <w:rFonts w:ascii="Times New Roman" w:hAnsi="Times New Roman"/>
                <w:sz w:val="24"/>
                <w:szCs w:val="24"/>
              </w:rPr>
            </w:pPr>
            <w:r w:rsidRPr="00297BDF">
              <w:rPr>
                <w:rFonts w:ascii="Times New Roman" w:hAnsi="Times New Roman"/>
                <w:sz w:val="24"/>
                <w:szCs w:val="24"/>
              </w:rPr>
              <w:t>7</w:t>
            </w:r>
          </w:p>
        </w:tc>
        <w:tc>
          <w:tcPr>
            <w:tcW w:w="1560" w:type="dxa"/>
            <w:shd w:val="clear" w:color="auto" w:fill="auto"/>
            <w:noWrap/>
            <w:vAlign w:val="center"/>
          </w:tcPr>
          <w:p w:rsidR="00F72078" w:rsidRPr="00297BDF" w:rsidRDefault="00F72078" w:rsidP="00D130E0">
            <w:pPr>
              <w:spacing w:after="0" w:line="240" w:lineRule="auto"/>
              <w:jc w:val="center"/>
              <w:rPr>
                <w:rFonts w:ascii="Times New Roman" w:hAnsi="Times New Roman"/>
                <w:sz w:val="24"/>
                <w:szCs w:val="24"/>
              </w:rPr>
            </w:pPr>
            <w:r w:rsidRPr="00297BDF">
              <w:rPr>
                <w:rFonts w:ascii="Times New Roman" w:hAnsi="Times New Roman"/>
                <w:sz w:val="24"/>
                <w:szCs w:val="24"/>
              </w:rPr>
              <w:t>218/218</w:t>
            </w:r>
          </w:p>
        </w:tc>
        <w:tc>
          <w:tcPr>
            <w:tcW w:w="1701" w:type="dxa"/>
            <w:shd w:val="clear" w:color="auto" w:fill="auto"/>
            <w:noWrap/>
            <w:vAlign w:val="center"/>
          </w:tcPr>
          <w:p w:rsidR="00F72078" w:rsidRPr="00297BDF" w:rsidRDefault="00F72078" w:rsidP="00D130E0">
            <w:pPr>
              <w:spacing w:after="0" w:line="240" w:lineRule="auto"/>
              <w:jc w:val="center"/>
              <w:rPr>
                <w:rFonts w:ascii="Times New Roman" w:hAnsi="Times New Roman"/>
                <w:sz w:val="24"/>
                <w:szCs w:val="24"/>
              </w:rPr>
            </w:pPr>
            <w:r w:rsidRPr="00297BDF">
              <w:rPr>
                <w:rFonts w:ascii="Times New Roman" w:hAnsi="Times New Roman"/>
                <w:sz w:val="24"/>
                <w:szCs w:val="24"/>
              </w:rPr>
              <w:t>189/189</w:t>
            </w:r>
          </w:p>
        </w:tc>
        <w:tc>
          <w:tcPr>
            <w:tcW w:w="1275" w:type="dxa"/>
            <w:shd w:val="clear" w:color="auto" w:fill="auto"/>
            <w:noWrap/>
            <w:vAlign w:val="center"/>
          </w:tcPr>
          <w:p w:rsidR="00F72078" w:rsidRPr="00297BDF" w:rsidRDefault="00F72078" w:rsidP="00D130E0">
            <w:pPr>
              <w:spacing w:after="0" w:line="240" w:lineRule="auto"/>
              <w:jc w:val="center"/>
              <w:rPr>
                <w:rFonts w:ascii="Times New Roman" w:hAnsi="Times New Roman"/>
                <w:sz w:val="24"/>
                <w:szCs w:val="24"/>
              </w:rPr>
            </w:pPr>
            <w:r w:rsidRPr="00297BDF">
              <w:rPr>
                <w:rFonts w:ascii="Times New Roman" w:hAnsi="Times New Roman"/>
                <w:sz w:val="24"/>
                <w:szCs w:val="24"/>
              </w:rPr>
              <w:t>281/281</w:t>
            </w:r>
          </w:p>
        </w:tc>
        <w:tc>
          <w:tcPr>
            <w:tcW w:w="1418" w:type="dxa"/>
            <w:shd w:val="clear" w:color="auto" w:fill="auto"/>
            <w:noWrap/>
            <w:vAlign w:val="center"/>
          </w:tcPr>
          <w:p w:rsidR="00F72078" w:rsidRPr="00297BDF" w:rsidRDefault="00F72078" w:rsidP="00D130E0">
            <w:pPr>
              <w:spacing w:after="0" w:line="240" w:lineRule="auto"/>
              <w:jc w:val="center"/>
              <w:rPr>
                <w:rFonts w:ascii="Times New Roman" w:hAnsi="Times New Roman"/>
                <w:sz w:val="24"/>
                <w:szCs w:val="24"/>
              </w:rPr>
            </w:pPr>
            <w:r w:rsidRPr="00297BDF">
              <w:rPr>
                <w:rFonts w:ascii="Times New Roman" w:hAnsi="Times New Roman"/>
                <w:sz w:val="24"/>
                <w:szCs w:val="24"/>
              </w:rPr>
              <w:t>207/207</w:t>
            </w:r>
          </w:p>
        </w:tc>
        <w:tc>
          <w:tcPr>
            <w:tcW w:w="1984" w:type="dxa"/>
            <w:shd w:val="clear" w:color="auto" w:fill="auto"/>
            <w:noWrap/>
            <w:vAlign w:val="center"/>
          </w:tcPr>
          <w:p w:rsidR="00F72078" w:rsidRPr="00297BDF" w:rsidRDefault="00F72078" w:rsidP="00D130E0">
            <w:pPr>
              <w:spacing w:after="0" w:line="240" w:lineRule="auto"/>
              <w:jc w:val="center"/>
              <w:rPr>
                <w:rFonts w:ascii="Times New Roman" w:hAnsi="Times New Roman"/>
                <w:sz w:val="24"/>
                <w:szCs w:val="24"/>
              </w:rPr>
            </w:pPr>
            <w:r w:rsidRPr="00297BDF">
              <w:rPr>
                <w:rFonts w:ascii="Times New Roman" w:hAnsi="Times New Roman"/>
                <w:sz w:val="24"/>
                <w:szCs w:val="24"/>
              </w:rPr>
              <w:t>215/215</w:t>
            </w:r>
          </w:p>
        </w:tc>
      </w:tr>
      <w:tr w:rsidR="00F72078" w:rsidRPr="00297BDF" w:rsidTr="00366A63">
        <w:trPr>
          <w:trHeight w:val="255"/>
        </w:trPr>
        <w:tc>
          <w:tcPr>
            <w:tcW w:w="1701" w:type="dxa"/>
            <w:shd w:val="clear" w:color="auto" w:fill="auto"/>
            <w:noWrap/>
            <w:vAlign w:val="center"/>
          </w:tcPr>
          <w:p w:rsidR="00F72078" w:rsidRPr="00297BDF" w:rsidRDefault="00F72078" w:rsidP="00D130E0">
            <w:pPr>
              <w:spacing w:after="0" w:line="240" w:lineRule="auto"/>
              <w:jc w:val="center"/>
              <w:rPr>
                <w:rFonts w:ascii="Times New Roman" w:hAnsi="Times New Roman"/>
                <w:sz w:val="24"/>
                <w:szCs w:val="24"/>
              </w:rPr>
            </w:pPr>
            <w:r w:rsidRPr="00297BDF">
              <w:rPr>
                <w:rFonts w:ascii="Times New Roman" w:hAnsi="Times New Roman"/>
                <w:sz w:val="24"/>
                <w:szCs w:val="24"/>
              </w:rPr>
              <w:t>8</w:t>
            </w:r>
          </w:p>
        </w:tc>
        <w:tc>
          <w:tcPr>
            <w:tcW w:w="1560" w:type="dxa"/>
            <w:shd w:val="clear" w:color="auto" w:fill="auto"/>
            <w:noWrap/>
            <w:vAlign w:val="center"/>
          </w:tcPr>
          <w:p w:rsidR="00F72078" w:rsidRPr="00297BDF" w:rsidRDefault="00F72078" w:rsidP="00D130E0">
            <w:pPr>
              <w:spacing w:after="0" w:line="240" w:lineRule="auto"/>
              <w:jc w:val="center"/>
              <w:rPr>
                <w:rFonts w:ascii="Times New Roman" w:hAnsi="Times New Roman"/>
                <w:sz w:val="24"/>
                <w:szCs w:val="24"/>
              </w:rPr>
            </w:pPr>
            <w:r w:rsidRPr="00297BDF">
              <w:rPr>
                <w:rFonts w:ascii="Times New Roman" w:hAnsi="Times New Roman"/>
                <w:sz w:val="24"/>
                <w:szCs w:val="24"/>
              </w:rPr>
              <w:t>218/218</w:t>
            </w:r>
          </w:p>
        </w:tc>
        <w:tc>
          <w:tcPr>
            <w:tcW w:w="1701" w:type="dxa"/>
            <w:shd w:val="clear" w:color="auto" w:fill="auto"/>
            <w:noWrap/>
            <w:vAlign w:val="center"/>
          </w:tcPr>
          <w:p w:rsidR="00F72078" w:rsidRPr="00297BDF" w:rsidRDefault="00F72078" w:rsidP="00D130E0">
            <w:pPr>
              <w:spacing w:after="0" w:line="240" w:lineRule="auto"/>
              <w:jc w:val="center"/>
              <w:rPr>
                <w:rFonts w:ascii="Times New Roman" w:hAnsi="Times New Roman"/>
                <w:sz w:val="24"/>
                <w:szCs w:val="24"/>
              </w:rPr>
            </w:pPr>
            <w:r w:rsidRPr="00297BDF">
              <w:rPr>
                <w:rFonts w:ascii="Times New Roman" w:hAnsi="Times New Roman"/>
                <w:sz w:val="24"/>
                <w:szCs w:val="24"/>
              </w:rPr>
              <w:t>189/189</w:t>
            </w:r>
          </w:p>
        </w:tc>
        <w:tc>
          <w:tcPr>
            <w:tcW w:w="1275" w:type="dxa"/>
            <w:shd w:val="clear" w:color="auto" w:fill="auto"/>
            <w:noWrap/>
            <w:vAlign w:val="center"/>
          </w:tcPr>
          <w:p w:rsidR="00F72078" w:rsidRPr="00297BDF" w:rsidRDefault="00F72078" w:rsidP="00D130E0">
            <w:pPr>
              <w:spacing w:after="0" w:line="240" w:lineRule="auto"/>
              <w:jc w:val="center"/>
              <w:rPr>
                <w:rFonts w:ascii="Times New Roman" w:hAnsi="Times New Roman"/>
                <w:sz w:val="24"/>
                <w:szCs w:val="24"/>
              </w:rPr>
            </w:pPr>
            <w:r w:rsidRPr="00297BDF">
              <w:rPr>
                <w:rFonts w:ascii="Times New Roman" w:hAnsi="Times New Roman"/>
                <w:sz w:val="24"/>
                <w:szCs w:val="24"/>
              </w:rPr>
              <w:t>281/281</w:t>
            </w:r>
          </w:p>
        </w:tc>
        <w:tc>
          <w:tcPr>
            <w:tcW w:w="1418" w:type="dxa"/>
            <w:shd w:val="clear" w:color="auto" w:fill="auto"/>
            <w:noWrap/>
            <w:vAlign w:val="center"/>
          </w:tcPr>
          <w:p w:rsidR="00F72078" w:rsidRPr="00297BDF" w:rsidRDefault="00F72078" w:rsidP="00D130E0">
            <w:pPr>
              <w:spacing w:after="0" w:line="240" w:lineRule="auto"/>
              <w:jc w:val="center"/>
              <w:rPr>
                <w:rFonts w:ascii="Times New Roman" w:hAnsi="Times New Roman"/>
                <w:sz w:val="24"/>
                <w:szCs w:val="24"/>
              </w:rPr>
            </w:pPr>
            <w:r w:rsidRPr="00297BDF">
              <w:rPr>
                <w:rFonts w:ascii="Times New Roman" w:hAnsi="Times New Roman"/>
                <w:sz w:val="24"/>
                <w:szCs w:val="24"/>
              </w:rPr>
              <w:t>207/207</w:t>
            </w:r>
          </w:p>
        </w:tc>
        <w:tc>
          <w:tcPr>
            <w:tcW w:w="1984" w:type="dxa"/>
            <w:shd w:val="clear" w:color="auto" w:fill="auto"/>
            <w:noWrap/>
            <w:vAlign w:val="center"/>
          </w:tcPr>
          <w:p w:rsidR="00F72078" w:rsidRPr="00297BDF" w:rsidRDefault="00F72078" w:rsidP="00D130E0">
            <w:pPr>
              <w:spacing w:after="0" w:line="240" w:lineRule="auto"/>
              <w:jc w:val="center"/>
              <w:rPr>
                <w:rFonts w:ascii="Times New Roman" w:hAnsi="Times New Roman"/>
                <w:sz w:val="24"/>
                <w:szCs w:val="24"/>
              </w:rPr>
            </w:pPr>
            <w:r w:rsidRPr="00297BDF">
              <w:rPr>
                <w:rFonts w:ascii="Times New Roman" w:hAnsi="Times New Roman"/>
                <w:sz w:val="24"/>
                <w:szCs w:val="24"/>
              </w:rPr>
              <w:t>215/215</w:t>
            </w:r>
          </w:p>
        </w:tc>
      </w:tr>
      <w:tr w:rsidR="00F72078" w:rsidRPr="00297BDF" w:rsidTr="00366A63">
        <w:trPr>
          <w:trHeight w:val="255"/>
        </w:trPr>
        <w:tc>
          <w:tcPr>
            <w:tcW w:w="1701" w:type="dxa"/>
            <w:shd w:val="clear" w:color="auto" w:fill="auto"/>
            <w:noWrap/>
            <w:vAlign w:val="center"/>
          </w:tcPr>
          <w:p w:rsidR="00F72078" w:rsidRPr="00297BDF" w:rsidRDefault="00F72078" w:rsidP="00D130E0">
            <w:pPr>
              <w:spacing w:after="0" w:line="240" w:lineRule="auto"/>
              <w:jc w:val="center"/>
              <w:rPr>
                <w:rFonts w:ascii="Times New Roman" w:hAnsi="Times New Roman"/>
                <w:sz w:val="24"/>
                <w:szCs w:val="24"/>
              </w:rPr>
            </w:pPr>
            <w:r w:rsidRPr="00297BDF">
              <w:rPr>
                <w:rFonts w:ascii="Times New Roman" w:hAnsi="Times New Roman"/>
                <w:sz w:val="24"/>
                <w:szCs w:val="24"/>
              </w:rPr>
              <w:t>9</w:t>
            </w:r>
          </w:p>
        </w:tc>
        <w:tc>
          <w:tcPr>
            <w:tcW w:w="1560" w:type="dxa"/>
            <w:shd w:val="clear" w:color="auto" w:fill="auto"/>
            <w:noWrap/>
            <w:vAlign w:val="center"/>
          </w:tcPr>
          <w:p w:rsidR="00F72078" w:rsidRPr="00297BDF" w:rsidRDefault="00F72078" w:rsidP="00D130E0">
            <w:pPr>
              <w:spacing w:after="0" w:line="240" w:lineRule="auto"/>
              <w:jc w:val="center"/>
              <w:rPr>
                <w:rFonts w:ascii="Times New Roman" w:hAnsi="Times New Roman"/>
                <w:sz w:val="24"/>
                <w:szCs w:val="24"/>
              </w:rPr>
            </w:pPr>
            <w:r w:rsidRPr="00297BDF">
              <w:rPr>
                <w:rFonts w:ascii="Times New Roman" w:hAnsi="Times New Roman"/>
                <w:sz w:val="24"/>
                <w:szCs w:val="24"/>
              </w:rPr>
              <w:t>218/218</w:t>
            </w:r>
          </w:p>
        </w:tc>
        <w:tc>
          <w:tcPr>
            <w:tcW w:w="1701" w:type="dxa"/>
            <w:shd w:val="clear" w:color="auto" w:fill="auto"/>
            <w:noWrap/>
            <w:vAlign w:val="center"/>
          </w:tcPr>
          <w:p w:rsidR="00F72078" w:rsidRPr="00297BDF" w:rsidRDefault="00F72078" w:rsidP="00D130E0">
            <w:pPr>
              <w:spacing w:after="0" w:line="240" w:lineRule="auto"/>
              <w:jc w:val="center"/>
              <w:rPr>
                <w:rFonts w:ascii="Times New Roman" w:hAnsi="Times New Roman"/>
                <w:sz w:val="24"/>
                <w:szCs w:val="24"/>
              </w:rPr>
            </w:pPr>
            <w:r w:rsidRPr="00297BDF">
              <w:rPr>
                <w:rFonts w:ascii="Times New Roman" w:hAnsi="Times New Roman"/>
                <w:sz w:val="24"/>
                <w:szCs w:val="24"/>
              </w:rPr>
              <w:t>189/189</w:t>
            </w:r>
          </w:p>
        </w:tc>
        <w:tc>
          <w:tcPr>
            <w:tcW w:w="1275" w:type="dxa"/>
            <w:shd w:val="clear" w:color="auto" w:fill="auto"/>
            <w:noWrap/>
            <w:vAlign w:val="center"/>
          </w:tcPr>
          <w:p w:rsidR="00F72078" w:rsidRPr="00297BDF" w:rsidRDefault="00F72078" w:rsidP="00D130E0">
            <w:pPr>
              <w:spacing w:after="0" w:line="240" w:lineRule="auto"/>
              <w:jc w:val="center"/>
              <w:rPr>
                <w:rFonts w:ascii="Times New Roman" w:hAnsi="Times New Roman"/>
                <w:sz w:val="24"/>
                <w:szCs w:val="24"/>
              </w:rPr>
            </w:pPr>
            <w:r w:rsidRPr="00297BDF">
              <w:rPr>
                <w:rFonts w:ascii="Times New Roman" w:hAnsi="Times New Roman"/>
                <w:sz w:val="24"/>
                <w:szCs w:val="24"/>
              </w:rPr>
              <w:t>281/281</w:t>
            </w:r>
          </w:p>
        </w:tc>
        <w:tc>
          <w:tcPr>
            <w:tcW w:w="1418" w:type="dxa"/>
            <w:shd w:val="clear" w:color="auto" w:fill="auto"/>
            <w:noWrap/>
            <w:vAlign w:val="center"/>
          </w:tcPr>
          <w:p w:rsidR="00F72078" w:rsidRPr="00297BDF" w:rsidRDefault="00F72078" w:rsidP="00D130E0">
            <w:pPr>
              <w:spacing w:after="0" w:line="240" w:lineRule="auto"/>
              <w:jc w:val="center"/>
              <w:rPr>
                <w:rFonts w:ascii="Times New Roman" w:hAnsi="Times New Roman"/>
                <w:sz w:val="24"/>
                <w:szCs w:val="24"/>
              </w:rPr>
            </w:pPr>
            <w:r w:rsidRPr="00297BDF">
              <w:rPr>
                <w:rFonts w:ascii="Times New Roman" w:hAnsi="Times New Roman"/>
                <w:sz w:val="24"/>
                <w:szCs w:val="24"/>
              </w:rPr>
              <w:t>207/207</w:t>
            </w:r>
          </w:p>
        </w:tc>
        <w:tc>
          <w:tcPr>
            <w:tcW w:w="1984" w:type="dxa"/>
            <w:shd w:val="clear" w:color="auto" w:fill="auto"/>
            <w:noWrap/>
            <w:vAlign w:val="center"/>
          </w:tcPr>
          <w:p w:rsidR="00F72078" w:rsidRPr="00297BDF" w:rsidRDefault="00F72078" w:rsidP="00D130E0">
            <w:pPr>
              <w:spacing w:after="0" w:line="240" w:lineRule="auto"/>
              <w:jc w:val="center"/>
              <w:rPr>
                <w:rFonts w:ascii="Times New Roman" w:hAnsi="Times New Roman"/>
                <w:sz w:val="24"/>
                <w:szCs w:val="24"/>
              </w:rPr>
            </w:pPr>
            <w:r w:rsidRPr="00297BDF">
              <w:rPr>
                <w:rFonts w:ascii="Times New Roman" w:hAnsi="Times New Roman"/>
                <w:sz w:val="24"/>
                <w:szCs w:val="24"/>
              </w:rPr>
              <w:t>215/215</w:t>
            </w:r>
          </w:p>
        </w:tc>
      </w:tr>
      <w:tr w:rsidR="00F72078" w:rsidRPr="00297BDF" w:rsidTr="00366A63">
        <w:trPr>
          <w:trHeight w:val="255"/>
        </w:trPr>
        <w:tc>
          <w:tcPr>
            <w:tcW w:w="1701" w:type="dxa"/>
            <w:shd w:val="clear" w:color="auto" w:fill="auto"/>
            <w:noWrap/>
            <w:vAlign w:val="center"/>
          </w:tcPr>
          <w:p w:rsidR="00F72078" w:rsidRPr="00297BDF" w:rsidRDefault="00F72078" w:rsidP="00D130E0">
            <w:pPr>
              <w:spacing w:after="0" w:line="240" w:lineRule="auto"/>
              <w:jc w:val="center"/>
              <w:rPr>
                <w:rFonts w:ascii="Times New Roman" w:hAnsi="Times New Roman"/>
                <w:sz w:val="24"/>
                <w:szCs w:val="24"/>
              </w:rPr>
            </w:pPr>
            <w:r w:rsidRPr="00297BDF">
              <w:rPr>
                <w:rFonts w:ascii="Times New Roman" w:hAnsi="Times New Roman"/>
                <w:sz w:val="24"/>
                <w:szCs w:val="24"/>
              </w:rPr>
              <w:t>10</w:t>
            </w:r>
          </w:p>
        </w:tc>
        <w:tc>
          <w:tcPr>
            <w:tcW w:w="1560" w:type="dxa"/>
            <w:shd w:val="clear" w:color="auto" w:fill="auto"/>
            <w:noWrap/>
            <w:vAlign w:val="center"/>
          </w:tcPr>
          <w:p w:rsidR="00F72078" w:rsidRPr="00297BDF" w:rsidRDefault="00F72078" w:rsidP="00D130E0">
            <w:pPr>
              <w:spacing w:after="0" w:line="240" w:lineRule="auto"/>
              <w:jc w:val="center"/>
              <w:rPr>
                <w:rFonts w:ascii="Times New Roman" w:hAnsi="Times New Roman"/>
                <w:sz w:val="24"/>
                <w:szCs w:val="24"/>
              </w:rPr>
            </w:pPr>
            <w:r w:rsidRPr="00297BDF">
              <w:rPr>
                <w:rFonts w:ascii="Times New Roman" w:hAnsi="Times New Roman"/>
                <w:sz w:val="24"/>
                <w:szCs w:val="24"/>
              </w:rPr>
              <w:t>218/218</w:t>
            </w:r>
          </w:p>
        </w:tc>
        <w:tc>
          <w:tcPr>
            <w:tcW w:w="1701" w:type="dxa"/>
            <w:shd w:val="clear" w:color="auto" w:fill="auto"/>
            <w:noWrap/>
            <w:vAlign w:val="center"/>
          </w:tcPr>
          <w:p w:rsidR="00F72078" w:rsidRPr="00297BDF" w:rsidRDefault="00F72078" w:rsidP="00D130E0">
            <w:pPr>
              <w:spacing w:after="0" w:line="240" w:lineRule="auto"/>
              <w:jc w:val="center"/>
              <w:rPr>
                <w:rFonts w:ascii="Times New Roman" w:hAnsi="Times New Roman"/>
                <w:sz w:val="24"/>
                <w:szCs w:val="24"/>
              </w:rPr>
            </w:pPr>
            <w:r w:rsidRPr="00297BDF">
              <w:rPr>
                <w:rFonts w:ascii="Times New Roman" w:hAnsi="Times New Roman"/>
                <w:sz w:val="24"/>
                <w:szCs w:val="24"/>
              </w:rPr>
              <w:t>189/189</w:t>
            </w:r>
          </w:p>
        </w:tc>
        <w:tc>
          <w:tcPr>
            <w:tcW w:w="1275" w:type="dxa"/>
            <w:shd w:val="clear" w:color="auto" w:fill="auto"/>
            <w:noWrap/>
            <w:vAlign w:val="center"/>
          </w:tcPr>
          <w:p w:rsidR="00F72078" w:rsidRPr="00297BDF" w:rsidRDefault="00F72078" w:rsidP="00D130E0">
            <w:pPr>
              <w:spacing w:after="0" w:line="240" w:lineRule="auto"/>
              <w:jc w:val="center"/>
              <w:rPr>
                <w:rFonts w:ascii="Times New Roman" w:hAnsi="Times New Roman"/>
                <w:sz w:val="24"/>
                <w:szCs w:val="24"/>
              </w:rPr>
            </w:pPr>
            <w:r w:rsidRPr="00297BDF">
              <w:rPr>
                <w:rFonts w:ascii="Times New Roman" w:hAnsi="Times New Roman"/>
                <w:sz w:val="24"/>
                <w:szCs w:val="24"/>
              </w:rPr>
              <w:t>281/281</w:t>
            </w:r>
          </w:p>
        </w:tc>
        <w:tc>
          <w:tcPr>
            <w:tcW w:w="1418" w:type="dxa"/>
            <w:shd w:val="clear" w:color="auto" w:fill="auto"/>
            <w:noWrap/>
            <w:vAlign w:val="center"/>
          </w:tcPr>
          <w:p w:rsidR="00F72078" w:rsidRPr="00297BDF" w:rsidRDefault="00F72078" w:rsidP="00D130E0">
            <w:pPr>
              <w:spacing w:after="0" w:line="240" w:lineRule="auto"/>
              <w:jc w:val="center"/>
              <w:rPr>
                <w:rFonts w:ascii="Times New Roman" w:hAnsi="Times New Roman"/>
                <w:sz w:val="24"/>
                <w:szCs w:val="24"/>
              </w:rPr>
            </w:pPr>
            <w:r w:rsidRPr="00297BDF">
              <w:rPr>
                <w:rFonts w:ascii="Times New Roman" w:hAnsi="Times New Roman"/>
                <w:sz w:val="24"/>
                <w:szCs w:val="24"/>
              </w:rPr>
              <w:t>207/207</w:t>
            </w:r>
          </w:p>
        </w:tc>
        <w:tc>
          <w:tcPr>
            <w:tcW w:w="1984" w:type="dxa"/>
            <w:shd w:val="clear" w:color="auto" w:fill="auto"/>
            <w:noWrap/>
            <w:vAlign w:val="center"/>
          </w:tcPr>
          <w:p w:rsidR="00F72078" w:rsidRPr="00297BDF" w:rsidRDefault="00F72078" w:rsidP="00D130E0">
            <w:pPr>
              <w:spacing w:after="0" w:line="240" w:lineRule="auto"/>
              <w:jc w:val="center"/>
              <w:rPr>
                <w:rFonts w:ascii="Times New Roman" w:hAnsi="Times New Roman"/>
                <w:sz w:val="24"/>
                <w:szCs w:val="24"/>
              </w:rPr>
            </w:pPr>
            <w:r w:rsidRPr="00297BDF">
              <w:rPr>
                <w:rFonts w:ascii="Times New Roman" w:hAnsi="Times New Roman"/>
                <w:sz w:val="24"/>
                <w:szCs w:val="24"/>
              </w:rPr>
              <w:t>215/215</w:t>
            </w:r>
          </w:p>
        </w:tc>
      </w:tr>
      <w:tr w:rsidR="00F72078" w:rsidRPr="00297BDF" w:rsidTr="00366A63">
        <w:trPr>
          <w:trHeight w:val="255"/>
        </w:trPr>
        <w:tc>
          <w:tcPr>
            <w:tcW w:w="1701" w:type="dxa"/>
            <w:shd w:val="clear" w:color="auto" w:fill="auto"/>
            <w:noWrap/>
            <w:vAlign w:val="center"/>
          </w:tcPr>
          <w:p w:rsidR="00F72078" w:rsidRPr="00297BDF" w:rsidRDefault="00F72078" w:rsidP="00D130E0">
            <w:pPr>
              <w:spacing w:after="0" w:line="240" w:lineRule="auto"/>
              <w:jc w:val="center"/>
              <w:rPr>
                <w:rFonts w:ascii="Times New Roman" w:hAnsi="Times New Roman"/>
                <w:sz w:val="24"/>
                <w:szCs w:val="24"/>
              </w:rPr>
            </w:pPr>
            <w:r w:rsidRPr="00297BDF">
              <w:rPr>
                <w:rFonts w:ascii="Times New Roman" w:hAnsi="Times New Roman"/>
                <w:sz w:val="24"/>
                <w:szCs w:val="24"/>
              </w:rPr>
              <w:t>11</w:t>
            </w:r>
          </w:p>
        </w:tc>
        <w:tc>
          <w:tcPr>
            <w:tcW w:w="1560" w:type="dxa"/>
            <w:shd w:val="clear" w:color="auto" w:fill="auto"/>
            <w:noWrap/>
            <w:vAlign w:val="center"/>
          </w:tcPr>
          <w:p w:rsidR="00F72078" w:rsidRPr="00297BDF" w:rsidRDefault="00F72078" w:rsidP="00D130E0">
            <w:pPr>
              <w:spacing w:after="0" w:line="240" w:lineRule="auto"/>
              <w:jc w:val="center"/>
              <w:rPr>
                <w:rFonts w:ascii="Times New Roman" w:hAnsi="Times New Roman"/>
                <w:sz w:val="24"/>
                <w:szCs w:val="24"/>
              </w:rPr>
            </w:pPr>
            <w:r w:rsidRPr="00297BDF">
              <w:rPr>
                <w:rFonts w:ascii="Times New Roman" w:hAnsi="Times New Roman"/>
                <w:sz w:val="24"/>
                <w:szCs w:val="24"/>
              </w:rPr>
              <w:t>218/218</w:t>
            </w:r>
          </w:p>
        </w:tc>
        <w:tc>
          <w:tcPr>
            <w:tcW w:w="1701" w:type="dxa"/>
            <w:shd w:val="clear" w:color="auto" w:fill="auto"/>
            <w:noWrap/>
            <w:vAlign w:val="center"/>
          </w:tcPr>
          <w:p w:rsidR="00F72078" w:rsidRPr="00297BDF" w:rsidRDefault="00F72078" w:rsidP="00D130E0">
            <w:pPr>
              <w:spacing w:after="0" w:line="240" w:lineRule="auto"/>
              <w:jc w:val="center"/>
              <w:rPr>
                <w:rFonts w:ascii="Times New Roman" w:hAnsi="Times New Roman"/>
                <w:sz w:val="24"/>
                <w:szCs w:val="24"/>
              </w:rPr>
            </w:pPr>
            <w:r w:rsidRPr="00297BDF">
              <w:rPr>
                <w:rFonts w:ascii="Times New Roman" w:hAnsi="Times New Roman"/>
                <w:sz w:val="24"/>
                <w:szCs w:val="24"/>
              </w:rPr>
              <w:t>189/189</w:t>
            </w:r>
          </w:p>
        </w:tc>
        <w:tc>
          <w:tcPr>
            <w:tcW w:w="1275" w:type="dxa"/>
            <w:shd w:val="clear" w:color="auto" w:fill="auto"/>
            <w:noWrap/>
            <w:vAlign w:val="center"/>
          </w:tcPr>
          <w:p w:rsidR="00F72078" w:rsidRPr="00297BDF" w:rsidRDefault="00F72078" w:rsidP="00D130E0">
            <w:pPr>
              <w:spacing w:after="0" w:line="240" w:lineRule="auto"/>
              <w:jc w:val="center"/>
              <w:rPr>
                <w:rFonts w:ascii="Times New Roman" w:hAnsi="Times New Roman"/>
                <w:sz w:val="24"/>
                <w:szCs w:val="24"/>
              </w:rPr>
            </w:pPr>
            <w:r w:rsidRPr="00297BDF">
              <w:rPr>
                <w:rFonts w:ascii="Times New Roman" w:hAnsi="Times New Roman"/>
                <w:sz w:val="24"/>
                <w:szCs w:val="24"/>
              </w:rPr>
              <w:t>281/281</w:t>
            </w:r>
          </w:p>
        </w:tc>
        <w:tc>
          <w:tcPr>
            <w:tcW w:w="1418" w:type="dxa"/>
            <w:shd w:val="clear" w:color="auto" w:fill="auto"/>
            <w:noWrap/>
            <w:vAlign w:val="center"/>
          </w:tcPr>
          <w:p w:rsidR="00F72078" w:rsidRPr="00297BDF" w:rsidRDefault="00F72078" w:rsidP="00D130E0">
            <w:pPr>
              <w:spacing w:after="0" w:line="240" w:lineRule="auto"/>
              <w:jc w:val="center"/>
              <w:rPr>
                <w:rFonts w:ascii="Times New Roman" w:hAnsi="Times New Roman"/>
                <w:sz w:val="24"/>
                <w:szCs w:val="24"/>
              </w:rPr>
            </w:pPr>
            <w:r w:rsidRPr="00297BDF">
              <w:rPr>
                <w:rFonts w:ascii="Times New Roman" w:hAnsi="Times New Roman"/>
                <w:sz w:val="24"/>
                <w:szCs w:val="24"/>
              </w:rPr>
              <w:t>207/207</w:t>
            </w:r>
          </w:p>
        </w:tc>
        <w:tc>
          <w:tcPr>
            <w:tcW w:w="1984" w:type="dxa"/>
            <w:shd w:val="clear" w:color="auto" w:fill="auto"/>
            <w:noWrap/>
            <w:vAlign w:val="center"/>
          </w:tcPr>
          <w:p w:rsidR="00F72078" w:rsidRPr="00297BDF" w:rsidRDefault="00F72078" w:rsidP="00D130E0">
            <w:pPr>
              <w:spacing w:after="0" w:line="240" w:lineRule="auto"/>
              <w:jc w:val="center"/>
              <w:rPr>
                <w:rFonts w:ascii="Times New Roman" w:hAnsi="Times New Roman"/>
                <w:sz w:val="24"/>
                <w:szCs w:val="24"/>
              </w:rPr>
            </w:pPr>
            <w:r w:rsidRPr="00297BDF">
              <w:rPr>
                <w:rFonts w:ascii="Times New Roman" w:hAnsi="Times New Roman"/>
                <w:sz w:val="24"/>
                <w:szCs w:val="24"/>
              </w:rPr>
              <w:t>215/215</w:t>
            </w:r>
          </w:p>
        </w:tc>
      </w:tr>
      <w:tr w:rsidR="00F72078" w:rsidRPr="00297BDF" w:rsidTr="00366A63">
        <w:trPr>
          <w:trHeight w:val="255"/>
        </w:trPr>
        <w:tc>
          <w:tcPr>
            <w:tcW w:w="9639" w:type="dxa"/>
            <w:gridSpan w:val="6"/>
            <w:shd w:val="clear" w:color="auto" w:fill="auto"/>
            <w:noWrap/>
            <w:vAlign w:val="center"/>
          </w:tcPr>
          <w:p w:rsidR="00F72078" w:rsidRPr="00297BDF" w:rsidRDefault="00F72078" w:rsidP="00D130E0">
            <w:pPr>
              <w:spacing w:after="0" w:line="240" w:lineRule="auto"/>
              <w:jc w:val="center"/>
              <w:rPr>
                <w:rFonts w:ascii="Times New Roman" w:hAnsi="Times New Roman"/>
                <w:sz w:val="24"/>
                <w:szCs w:val="24"/>
              </w:rPr>
            </w:pPr>
            <w:r w:rsidRPr="00297BDF">
              <w:rPr>
                <w:rFonts w:ascii="Times New Roman" w:hAnsi="Times New Roman"/>
                <w:sz w:val="24"/>
                <w:szCs w:val="24"/>
              </w:rPr>
              <w:t>Гибриды F</w:t>
            </w:r>
            <w:r w:rsidRPr="00297BDF">
              <w:rPr>
                <w:rFonts w:ascii="Times New Roman" w:hAnsi="Times New Roman"/>
                <w:sz w:val="24"/>
                <w:szCs w:val="24"/>
                <w:vertAlign w:val="subscript"/>
              </w:rPr>
              <w:t xml:space="preserve">1 </w:t>
            </w:r>
            <w:r w:rsidRPr="00297BDF">
              <w:rPr>
                <w:rFonts w:ascii="Times New Roman" w:hAnsi="Times New Roman"/>
                <w:sz w:val="24"/>
                <w:szCs w:val="24"/>
              </w:rPr>
              <w:t>2017</w:t>
            </w:r>
          </w:p>
        </w:tc>
      </w:tr>
      <w:tr w:rsidR="00F72078" w:rsidRPr="00297BDF" w:rsidTr="00366A63">
        <w:trPr>
          <w:trHeight w:val="255"/>
        </w:trPr>
        <w:tc>
          <w:tcPr>
            <w:tcW w:w="1701" w:type="dxa"/>
            <w:shd w:val="clear" w:color="auto" w:fill="auto"/>
            <w:noWrap/>
            <w:vAlign w:val="center"/>
          </w:tcPr>
          <w:p w:rsidR="00F72078" w:rsidRPr="00297BDF" w:rsidRDefault="00F72078" w:rsidP="00D130E0">
            <w:pPr>
              <w:spacing w:after="0" w:line="240" w:lineRule="auto"/>
              <w:jc w:val="center"/>
              <w:rPr>
                <w:rFonts w:ascii="Times New Roman" w:hAnsi="Times New Roman"/>
                <w:sz w:val="24"/>
                <w:szCs w:val="24"/>
              </w:rPr>
            </w:pPr>
            <w:r w:rsidRPr="00297BDF">
              <w:rPr>
                <w:rFonts w:ascii="Times New Roman" w:hAnsi="Times New Roman"/>
                <w:sz w:val="24"/>
                <w:szCs w:val="24"/>
              </w:rPr>
              <w:t>1</w:t>
            </w:r>
          </w:p>
        </w:tc>
        <w:tc>
          <w:tcPr>
            <w:tcW w:w="1560" w:type="dxa"/>
            <w:shd w:val="clear" w:color="auto" w:fill="auto"/>
            <w:noWrap/>
            <w:vAlign w:val="center"/>
          </w:tcPr>
          <w:p w:rsidR="00F72078" w:rsidRPr="00297BDF" w:rsidRDefault="00F72078" w:rsidP="00D130E0">
            <w:pPr>
              <w:spacing w:after="0" w:line="240" w:lineRule="auto"/>
              <w:jc w:val="center"/>
              <w:rPr>
                <w:rFonts w:ascii="Times New Roman" w:hAnsi="Times New Roman"/>
                <w:sz w:val="24"/>
                <w:szCs w:val="24"/>
              </w:rPr>
            </w:pPr>
            <w:r w:rsidRPr="00297BDF">
              <w:rPr>
                <w:rFonts w:ascii="Times New Roman" w:hAnsi="Times New Roman"/>
                <w:sz w:val="24"/>
                <w:szCs w:val="24"/>
              </w:rPr>
              <w:t>224/224</w:t>
            </w:r>
          </w:p>
        </w:tc>
        <w:tc>
          <w:tcPr>
            <w:tcW w:w="1701" w:type="dxa"/>
            <w:shd w:val="clear" w:color="auto" w:fill="auto"/>
            <w:noWrap/>
            <w:vAlign w:val="center"/>
          </w:tcPr>
          <w:p w:rsidR="00F72078" w:rsidRPr="00297BDF" w:rsidRDefault="00F72078" w:rsidP="00D130E0">
            <w:pPr>
              <w:spacing w:after="0" w:line="240" w:lineRule="auto"/>
              <w:jc w:val="center"/>
              <w:rPr>
                <w:rFonts w:ascii="Times New Roman" w:hAnsi="Times New Roman"/>
                <w:sz w:val="24"/>
                <w:szCs w:val="24"/>
              </w:rPr>
            </w:pPr>
            <w:r w:rsidRPr="00297BDF">
              <w:rPr>
                <w:rFonts w:ascii="Times New Roman" w:hAnsi="Times New Roman"/>
                <w:sz w:val="24"/>
                <w:szCs w:val="24"/>
              </w:rPr>
              <w:t>201/174</w:t>
            </w:r>
          </w:p>
        </w:tc>
        <w:tc>
          <w:tcPr>
            <w:tcW w:w="1275" w:type="dxa"/>
            <w:shd w:val="clear" w:color="auto" w:fill="auto"/>
            <w:noWrap/>
            <w:vAlign w:val="center"/>
          </w:tcPr>
          <w:p w:rsidR="00F72078" w:rsidRPr="00297BDF" w:rsidRDefault="00F72078" w:rsidP="00D130E0">
            <w:pPr>
              <w:spacing w:after="0" w:line="240" w:lineRule="auto"/>
              <w:jc w:val="center"/>
              <w:rPr>
                <w:rFonts w:ascii="Times New Roman" w:hAnsi="Times New Roman"/>
                <w:sz w:val="24"/>
                <w:szCs w:val="24"/>
              </w:rPr>
            </w:pPr>
            <w:r w:rsidRPr="00297BDF">
              <w:rPr>
                <w:rFonts w:ascii="Times New Roman" w:hAnsi="Times New Roman"/>
                <w:sz w:val="24"/>
                <w:szCs w:val="24"/>
              </w:rPr>
              <w:t>308/281</w:t>
            </w:r>
          </w:p>
        </w:tc>
        <w:tc>
          <w:tcPr>
            <w:tcW w:w="1418" w:type="dxa"/>
            <w:shd w:val="clear" w:color="auto" w:fill="auto"/>
            <w:noWrap/>
            <w:vAlign w:val="center"/>
          </w:tcPr>
          <w:p w:rsidR="00F72078" w:rsidRPr="00297BDF" w:rsidRDefault="00F72078" w:rsidP="00D130E0">
            <w:pPr>
              <w:spacing w:after="0" w:line="240" w:lineRule="auto"/>
              <w:jc w:val="center"/>
              <w:rPr>
                <w:rFonts w:ascii="Times New Roman" w:hAnsi="Times New Roman"/>
                <w:sz w:val="24"/>
                <w:szCs w:val="24"/>
              </w:rPr>
            </w:pPr>
            <w:r w:rsidRPr="00297BDF">
              <w:rPr>
                <w:rFonts w:ascii="Times New Roman" w:hAnsi="Times New Roman"/>
                <w:sz w:val="24"/>
                <w:szCs w:val="24"/>
              </w:rPr>
              <w:t>192/192</w:t>
            </w:r>
          </w:p>
        </w:tc>
        <w:tc>
          <w:tcPr>
            <w:tcW w:w="1984" w:type="dxa"/>
            <w:shd w:val="clear" w:color="auto" w:fill="auto"/>
            <w:noWrap/>
            <w:vAlign w:val="center"/>
          </w:tcPr>
          <w:p w:rsidR="00F72078" w:rsidRPr="00297BDF" w:rsidRDefault="00F72078" w:rsidP="00D130E0">
            <w:pPr>
              <w:spacing w:after="0" w:line="240" w:lineRule="auto"/>
              <w:jc w:val="center"/>
              <w:rPr>
                <w:rFonts w:ascii="Times New Roman" w:hAnsi="Times New Roman"/>
                <w:sz w:val="24"/>
                <w:szCs w:val="24"/>
              </w:rPr>
            </w:pPr>
            <w:r w:rsidRPr="00297BDF">
              <w:rPr>
                <w:rFonts w:ascii="Times New Roman" w:hAnsi="Times New Roman"/>
                <w:sz w:val="24"/>
                <w:szCs w:val="24"/>
              </w:rPr>
              <w:t>233/227</w:t>
            </w:r>
          </w:p>
        </w:tc>
      </w:tr>
      <w:tr w:rsidR="00F72078" w:rsidRPr="00297BDF" w:rsidTr="00366A63">
        <w:trPr>
          <w:trHeight w:val="255"/>
        </w:trPr>
        <w:tc>
          <w:tcPr>
            <w:tcW w:w="1701" w:type="dxa"/>
            <w:shd w:val="clear" w:color="auto" w:fill="auto"/>
            <w:noWrap/>
            <w:vAlign w:val="center"/>
          </w:tcPr>
          <w:p w:rsidR="00F72078" w:rsidRPr="00297BDF" w:rsidRDefault="00F72078" w:rsidP="00D130E0">
            <w:pPr>
              <w:spacing w:after="0" w:line="240" w:lineRule="auto"/>
              <w:jc w:val="center"/>
              <w:rPr>
                <w:rFonts w:ascii="Times New Roman" w:hAnsi="Times New Roman"/>
                <w:sz w:val="24"/>
                <w:szCs w:val="24"/>
              </w:rPr>
            </w:pPr>
            <w:r w:rsidRPr="00297BDF">
              <w:rPr>
                <w:rFonts w:ascii="Times New Roman" w:hAnsi="Times New Roman"/>
                <w:sz w:val="24"/>
                <w:szCs w:val="24"/>
              </w:rPr>
              <w:t>2</w:t>
            </w:r>
          </w:p>
        </w:tc>
        <w:tc>
          <w:tcPr>
            <w:tcW w:w="1560" w:type="dxa"/>
            <w:shd w:val="clear" w:color="auto" w:fill="auto"/>
            <w:noWrap/>
            <w:vAlign w:val="center"/>
          </w:tcPr>
          <w:p w:rsidR="00F72078" w:rsidRPr="00297BDF" w:rsidRDefault="00F72078" w:rsidP="00D130E0">
            <w:pPr>
              <w:spacing w:after="0" w:line="240" w:lineRule="auto"/>
              <w:jc w:val="center"/>
              <w:rPr>
                <w:rFonts w:ascii="Times New Roman" w:hAnsi="Times New Roman"/>
                <w:sz w:val="24"/>
                <w:szCs w:val="24"/>
              </w:rPr>
            </w:pPr>
            <w:r w:rsidRPr="00297BDF">
              <w:rPr>
                <w:rFonts w:ascii="Times New Roman" w:hAnsi="Times New Roman"/>
                <w:sz w:val="24"/>
                <w:szCs w:val="24"/>
              </w:rPr>
              <w:t>221/221</w:t>
            </w:r>
          </w:p>
        </w:tc>
        <w:tc>
          <w:tcPr>
            <w:tcW w:w="1701" w:type="dxa"/>
            <w:shd w:val="clear" w:color="auto" w:fill="auto"/>
            <w:noWrap/>
            <w:vAlign w:val="center"/>
          </w:tcPr>
          <w:p w:rsidR="00F72078" w:rsidRPr="00297BDF" w:rsidRDefault="00F72078" w:rsidP="00D130E0">
            <w:pPr>
              <w:spacing w:after="0" w:line="240" w:lineRule="auto"/>
              <w:jc w:val="center"/>
              <w:rPr>
                <w:rFonts w:ascii="Times New Roman" w:hAnsi="Times New Roman"/>
                <w:sz w:val="24"/>
                <w:szCs w:val="24"/>
              </w:rPr>
            </w:pPr>
            <w:r w:rsidRPr="00297BDF">
              <w:rPr>
                <w:rFonts w:ascii="Times New Roman" w:hAnsi="Times New Roman"/>
                <w:sz w:val="24"/>
                <w:szCs w:val="24"/>
              </w:rPr>
              <w:t>186/174</w:t>
            </w:r>
          </w:p>
        </w:tc>
        <w:tc>
          <w:tcPr>
            <w:tcW w:w="1275" w:type="dxa"/>
            <w:shd w:val="clear" w:color="auto" w:fill="auto"/>
            <w:noWrap/>
            <w:vAlign w:val="center"/>
          </w:tcPr>
          <w:p w:rsidR="00F72078" w:rsidRPr="00297BDF" w:rsidRDefault="00F72078" w:rsidP="00D130E0">
            <w:pPr>
              <w:spacing w:after="0" w:line="240" w:lineRule="auto"/>
              <w:jc w:val="center"/>
              <w:rPr>
                <w:rFonts w:ascii="Times New Roman" w:hAnsi="Times New Roman"/>
                <w:sz w:val="24"/>
                <w:szCs w:val="24"/>
              </w:rPr>
            </w:pPr>
            <w:r w:rsidRPr="00297BDF">
              <w:rPr>
                <w:rFonts w:ascii="Times New Roman" w:hAnsi="Times New Roman"/>
                <w:sz w:val="24"/>
                <w:szCs w:val="24"/>
              </w:rPr>
              <w:t>308/281</w:t>
            </w:r>
          </w:p>
        </w:tc>
        <w:tc>
          <w:tcPr>
            <w:tcW w:w="1418" w:type="dxa"/>
            <w:shd w:val="clear" w:color="auto" w:fill="auto"/>
            <w:noWrap/>
            <w:vAlign w:val="center"/>
          </w:tcPr>
          <w:p w:rsidR="00F72078" w:rsidRPr="00297BDF" w:rsidRDefault="00F72078" w:rsidP="00D130E0">
            <w:pPr>
              <w:spacing w:after="0" w:line="240" w:lineRule="auto"/>
              <w:jc w:val="center"/>
              <w:rPr>
                <w:rFonts w:ascii="Times New Roman" w:hAnsi="Times New Roman"/>
                <w:sz w:val="24"/>
                <w:szCs w:val="24"/>
              </w:rPr>
            </w:pPr>
            <w:r w:rsidRPr="00297BDF">
              <w:rPr>
                <w:rFonts w:ascii="Times New Roman" w:hAnsi="Times New Roman"/>
                <w:sz w:val="24"/>
                <w:szCs w:val="24"/>
              </w:rPr>
              <w:t>231/183</w:t>
            </w:r>
          </w:p>
        </w:tc>
        <w:tc>
          <w:tcPr>
            <w:tcW w:w="1984" w:type="dxa"/>
            <w:shd w:val="clear" w:color="auto" w:fill="auto"/>
            <w:noWrap/>
            <w:vAlign w:val="center"/>
          </w:tcPr>
          <w:p w:rsidR="00F72078" w:rsidRPr="00297BDF" w:rsidRDefault="00F72078" w:rsidP="00D130E0">
            <w:pPr>
              <w:spacing w:after="0" w:line="240" w:lineRule="auto"/>
              <w:jc w:val="center"/>
              <w:rPr>
                <w:rFonts w:ascii="Times New Roman" w:hAnsi="Times New Roman"/>
                <w:sz w:val="24"/>
                <w:szCs w:val="24"/>
              </w:rPr>
            </w:pPr>
            <w:r w:rsidRPr="00297BDF">
              <w:rPr>
                <w:rFonts w:ascii="Times New Roman" w:hAnsi="Times New Roman"/>
                <w:sz w:val="24"/>
                <w:szCs w:val="24"/>
              </w:rPr>
              <w:t>263/263</w:t>
            </w:r>
          </w:p>
        </w:tc>
      </w:tr>
      <w:tr w:rsidR="00F72078" w:rsidRPr="00297BDF" w:rsidTr="00366A63">
        <w:trPr>
          <w:trHeight w:val="255"/>
        </w:trPr>
        <w:tc>
          <w:tcPr>
            <w:tcW w:w="1701" w:type="dxa"/>
            <w:shd w:val="clear" w:color="auto" w:fill="auto"/>
            <w:noWrap/>
            <w:vAlign w:val="center"/>
          </w:tcPr>
          <w:p w:rsidR="00F72078" w:rsidRPr="00297BDF" w:rsidRDefault="00F72078" w:rsidP="00D130E0">
            <w:pPr>
              <w:spacing w:after="0" w:line="240" w:lineRule="auto"/>
              <w:jc w:val="center"/>
              <w:rPr>
                <w:rFonts w:ascii="Times New Roman" w:hAnsi="Times New Roman"/>
                <w:sz w:val="24"/>
                <w:szCs w:val="24"/>
              </w:rPr>
            </w:pPr>
            <w:r w:rsidRPr="00297BDF">
              <w:rPr>
                <w:rFonts w:ascii="Times New Roman" w:hAnsi="Times New Roman"/>
                <w:sz w:val="24"/>
                <w:szCs w:val="24"/>
              </w:rPr>
              <w:t>3</w:t>
            </w:r>
          </w:p>
        </w:tc>
        <w:tc>
          <w:tcPr>
            <w:tcW w:w="1560" w:type="dxa"/>
            <w:shd w:val="clear" w:color="auto" w:fill="auto"/>
            <w:noWrap/>
            <w:vAlign w:val="center"/>
          </w:tcPr>
          <w:p w:rsidR="00F72078" w:rsidRPr="00297BDF" w:rsidRDefault="00F72078" w:rsidP="00D130E0">
            <w:pPr>
              <w:spacing w:after="0" w:line="240" w:lineRule="auto"/>
              <w:jc w:val="center"/>
              <w:rPr>
                <w:rFonts w:ascii="Times New Roman" w:hAnsi="Times New Roman"/>
                <w:sz w:val="24"/>
                <w:szCs w:val="24"/>
              </w:rPr>
            </w:pPr>
            <w:r w:rsidRPr="00297BDF">
              <w:rPr>
                <w:rFonts w:ascii="Times New Roman" w:hAnsi="Times New Roman"/>
                <w:sz w:val="24"/>
                <w:szCs w:val="24"/>
              </w:rPr>
              <w:t>224/224</w:t>
            </w:r>
          </w:p>
        </w:tc>
        <w:tc>
          <w:tcPr>
            <w:tcW w:w="1701" w:type="dxa"/>
            <w:shd w:val="clear" w:color="auto" w:fill="auto"/>
            <w:noWrap/>
            <w:vAlign w:val="center"/>
          </w:tcPr>
          <w:p w:rsidR="00F72078" w:rsidRPr="00297BDF" w:rsidRDefault="00F72078" w:rsidP="00D130E0">
            <w:pPr>
              <w:spacing w:after="0" w:line="240" w:lineRule="auto"/>
              <w:jc w:val="center"/>
              <w:rPr>
                <w:rFonts w:ascii="Times New Roman" w:hAnsi="Times New Roman"/>
                <w:sz w:val="24"/>
                <w:szCs w:val="24"/>
              </w:rPr>
            </w:pPr>
            <w:r w:rsidRPr="00297BDF">
              <w:rPr>
                <w:rFonts w:ascii="Times New Roman" w:hAnsi="Times New Roman"/>
                <w:sz w:val="24"/>
                <w:szCs w:val="24"/>
              </w:rPr>
              <w:t>201/180</w:t>
            </w:r>
          </w:p>
        </w:tc>
        <w:tc>
          <w:tcPr>
            <w:tcW w:w="1275" w:type="dxa"/>
            <w:shd w:val="clear" w:color="auto" w:fill="auto"/>
            <w:noWrap/>
            <w:vAlign w:val="center"/>
          </w:tcPr>
          <w:p w:rsidR="00F72078" w:rsidRPr="00297BDF" w:rsidRDefault="00F72078" w:rsidP="00D130E0">
            <w:pPr>
              <w:spacing w:after="0" w:line="240" w:lineRule="auto"/>
              <w:jc w:val="center"/>
              <w:rPr>
                <w:rFonts w:ascii="Times New Roman" w:hAnsi="Times New Roman"/>
                <w:sz w:val="24"/>
                <w:szCs w:val="24"/>
              </w:rPr>
            </w:pPr>
            <w:r w:rsidRPr="00297BDF">
              <w:rPr>
                <w:rFonts w:ascii="Times New Roman" w:hAnsi="Times New Roman"/>
                <w:sz w:val="24"/>
                <w:szCs w:val="24"/>
              </w:rPr>
              <w:t>308/281</w:t>
            </w:r>
          </w:p>
        </w:tc>
        <w:tc>
          <w:tcPr>
            <w:tcW w:w="1418" w:type="dxa"/>
            <w:shd w:val="clear" w:color="auto" w:fill="auto"/>
            <w:noWrap/>
            <w:vAlign w:val="center"/>
          </w:tcPr>
          <w:p w:rsidR="00F72078" w:rsidRPr="00297BDF" w:rsidRDefault="00F72078" w:rsidP="00D130E0">
            <w:pPr>
              <w:spacing w:after="0" w:line="240" w:lineRule="auto"/>
              <w:jc w:val="center"/>
              <w:rPr>
                <w:rFonts w:ascii="Times New Roman" w:hAnsi="Times New Roman"/>
                <w:sz w:val="24"/>
                <w:szCs w:val="24"/>
              </w:rPr>
            </w:pPr>
            <w:r w:rsidRPr="00297BDF">
              <w:rPr>
                <w:rFonts w:ascii="Times New Roman" w:hAnsi="Times New Roman"/>
                <w:sz w:val="24"/>
                <w:szCs w:val="24"/>
              </w:rPr>
              <w:t>192/192</w:t>
            </w:r>
          </w:p>
        </w:tc>
        <w:tc>
          <w:tcPr>
            <w:tcW w:w="1984" w:type="dxa"/>
            <w:shd w:val="clear" w:color="auto" w:fill="auto"/>
            <w:noWrap/>
            <w:vAlign w:val="center"/>
          </w:tcPr>
          <w:p w:rsidR="00F72078" w:rsidRPr="00297BDF" w:rsidRDefault="00F72078" w:rsidP="00D130E0">
            <w:pPr>
              <w:spacing w:after="0" w:line="240" w:lineRule="auto"/>
              <w:jc w:val="center"/>
              <w:rPr>
                <w:rFonts w:ascii="Times New Roman" w:hAnsi="Times New Roman"/>
                <w:sz w:val="24"/>
                <w:szCs w:val="24"/>
              </w:rPr>
            </w:pPr>
            <w:r w:rsidRPr="00297BDF">
              <w:rPr>
                <w:rFonts w:ascii="Times New Roman" w:hAnsi="Times New Roman"/>
                <w:sz w:val="24"/>
                <w:szCs w:val="24"/>
              </w:rPr>
              <w:t>236/227</w:t>
            </w:r>
          </w:p>
        </w:tc>
      </w:tr>
      <w:tr w:rsidR="00F72078" w:rsidRPr="00297BDF" w:rsidTr="00366A63">
        <w:trPr>
          <w:trHeight w:val="255"/>
        </w:trPr>
        <w:tc>
          <w:tcPr>
            <w:tcW w:w="1701" w:type="dxa"/>
            <w:shd w:val="clear" w:color="auto" w:fill="auto"/>
            <w:noWrap/>
            <w:vAlign w:val="center"/>
          </w:tcPr>
          <w:p w:rsidR="00F72078" w:rsidRPr="00297BDF" w:rsidRDefault="00F72078" w:rsidP="00D130E0">
            <w:pPr>
              <w:spacing w:after="0" w:line="240" w:lineRule="auto"/>
              <w:jc w:val="center"/>
              <w:rPr>
                <w:rFonts w:ascii="Times New Roman" w:hAnsi="Times New Roman"/>
                <w:sz w:val="24"/>
                <w:szCs w:val="24"/>
              </w:rPr>
            </w:pPr>
            <w:r w:rsidRPr="00297BDF">
              <w:rPr>
                <w:rFonts w:ascii="Times New Roman" w:hAnsi="Times New Roman"/>
                <w:sz w:val="24"/>
                <w:szCs w:val="24"/>
              </w:rPr>
              <w:t>4</w:t>
            </w:r>
          </w:p>
        </w:tc>
        <w:tc>
          <w:tcPr>
            <w:tcW w:w="1560" w:type="dxa"/>
            <w:shd w:val="clear" w:color="auto" w:fill="auto"/>
            <w:noWrap/>
            <w:vAlign w:val="center"/>
          </w:tcPr>
          <w:p w:rsidR="00F72078" w:rsidRPr="00297BDF" w:rsidRDefault="00F72078" w:rsidP="00D130E0">
            <w:pPr>
              <w:spacing w:after="0" w:line="240" w:lineRule="auto"/>
              <w:jc w:val="center"/>
              <w:rPr>
                <w:rFonts w:ascii="Times New Roman" w:hAnsi="Times New Roman"/>
                <w:sz w:val="24"/>
                <w:szCs w:val="24"/>
              </w:rPr>
            </w:pPr>
            <w:r w:rsidRPr="00297BDF">
              <w:rPr>
                <w:rFonts w:ascii="Times New Roman" w:hAnsi="Times New Roman"/>
                <w:sz w:val="24"/>
                <w:szCs w:val="24"/>
              </w:rPr>
              <w:t>224/221</w:t>
            </w:r>
          </w:p>
        </w:tc>
        <w:tc>
          <w:tcPr>
            <w:tcW w:w="1701" w:type="dxa"/>
            <w:shd w:val="clear" w:color="auto" w:fill="auto"/>
            <w:noWrap/>
            <w:vAlign w:val="center"/>
          </w:tcPr>
          <w:p w:rsidR="00F72078" w:rsidRPr="00297BDF" w:rsidRDefault="00F72078" w:rsidP="00D130E0">
            <w:pPr>
              <w:spacing w:after="0" w:line="240" w:lineRule="auto"/>
              <w:jc w:val="center"/>
              <w:rPr>
                <w:rFonts w:ascii="Times New Roman" w:hAnsi="Times New Roman"/>
                <w:sz w:val="24"/>
                <w:szCs w:val="24"/>
              </w:rPr>
            </w:pPr>
            <w:r w:rsidRPr="00297BDF">
              <w:rPr>
                <w:rFonts w:ascii="Times New Roman" w:hAnsi="Times New Roman"/>
                <w:sz w:val="24"/>
                <w:szCs w:val="24"/>
              </w:rPr>
              <w:t>189/174</w:t>
            </w:r>
          </w:p>
        </w:tc>
        <w:tc>
          <w:tcPr>
            <w:tcW w:w="1275" w:type="dxa"/>
            <w:shd w:val="clear" w:color="auto" w:fill="auto"/>
            <w:noWrap/>
            <w:vAlign w:val="center"/>
          </w:tcPr>
          <w:p w:rsidR="00F72078" w:rsidRPr="00297BDF" w:rsidRDefault="00F72078" w:rsidP="00D130E0">
            <w:pPr>
              <w:spacing w:after="0" w:line="240" w:lineRule="auto"/>
              <w:jc w:val="center"/>
              <w:rPr>
                <w:rFonts w:ascii="Times New Roman" w:hAnsi="Times New Roman"/>
                <w:sz w:val="24"/>
                <w:szCs w:val="24"/>
              </w:rPr>
            </w:pPr>
            <w:r w:rsidRPr="00297BDF">
              <w:rPr>
                <w:rFonts w:ascii="Times New Roman" w:hAnsi="Times New Roman"/>
                <w:sz w:val="24"/>
                <w:szCs w:val="24"/>
              </w:rPr>
              <w:t>308/281</w:t>
            </w:r>
          </w:p>
        </w:tc>
        <w:tc>
          <w:tcPr>
            <w:tcW w:w="1418" w:type="dxa"/>
            <w:shd w:val="clear" w:color="auto" w:fill="auto"/>
            <w:noWrap/>
            <w:vAlign w:val="center"/>
          </w:tcPr>
          <w:p w:rsidR="00F72078" w:rsidRPr="00297BDF" w:rsidRDefault="00F72078" w:rsidP="00D130E0">
            <w:pPr>
              <w:spacing w:after="0" w:line="240" w:lineRule="auto"/>
              <w:jc w:val="center"/>
              <w:rPr>
                <w:rFonts w:ascii="Times New Roman" w:hAnsi="Times New Roman"/>
                <w:sz w:val="24"/>
                <w:szCs w:val="24"/>
              </w:rPr>
            </w:pPr>
            <w:r w:rsidRPr="00297BDF">
              <w:rPr>
                <w:rFonts w:ascii="Times New Roman" w:hAnsi="Times New Roman"/>
                <w:sz w:val="24"/>
                <w:szCs w:val="24"/>
              </w:rPr>
              <w:t>210/183</w:t>
            </w:r>
          </w:p>
        </w:tc>
        <w:tc>
          <w:tcPr>
            <w:tcW w:w="1984" w:type="dxa"/>
            <w:shd w:val="clear" w:color="auto" w:fill="auto"/>
            <w:noWrap/>
            <w:vAlign w:val="center"/>
          </w:tcPr>
          <w:p w:rsidR="00F72078" w:rsidRPr="00297BDF" w:rsidRDefault="00F72078" w:rsidP="00D130E0">
            <w:pPr>
              <w:spacing w:after="0" w:line="240" w:lineRule="auto"/>
              <w:jc w:val="center"/>
              <w:rPr>
                <w:rFonts w:ascii="Times New Roman" w:hAnsi="Times New Roman"/>
                <w:sz w:val="24"/>
                <w:szCs w:val="24"/>
              </w:rPr>
            </w:pPr>
            <w:r w:rsidRPr="00297BDF">
              <w:rPr>
                <w:rFonts w:ascii="Times New Roman" w:hAnsi="Times New Roman"/>
                <w:sz w:val="24"/>
                <w:szCs w:val="24"/>
              </w:rPr>
              <w:t>263/215</w:t>
            </w:r>
          </w:p>
        </w:tc>
      </w:tr>
      <w:tr w:rsidR="00F72078" w:rsidRPr="00297BDF" w:rsidTr="00366A63">
        <w:trPr>
          <w:trHeight w:val="255"/>
        </w:trPr>
        <w:tc>
          <w:tcPr>
            <w:tcW w:w="1701" w:type="dxa"/>
            <w:shd w:val="clear" w:color="auto" w:fill="auto"/>
            <w:noWrap/>
            <w:vAlign w:val="center"/>
          </w:tcPr>
          <w:p w:rsidR="00F72078" w:rsidRPr="00297BDF" w:rsidRDefault="00F72078" w:rsidP="00D130E0">
            <w:pPr>
              <w:spacing w:after="0" w:line="240" w:lineRule="auto"/>
              <w:jc w:val="center"/>
              <w:rPr>
                <w:rFonts w:ascii="Times New Roman" w:hAnsi="Times New Roman"/>
                <w:sz w:val="24"/>
                <w:szCs w:val="24"/>
              </w:rPr>
            </w:pPr>
            <w:r w:rsidRPr="00297BDF">
              <w:rPr>
                <w:rFonts w:ascii="Times New Roman" w:hAnsi="Times New Roman"/>
                <w:sz w:val="24"/>
                <w:szCs w:val="24"/>
              </w:rPr>
              <w:t>5</w:t>
            </w:r>
          </w:p>
        </w:tc>
        <w:tc>
          <w:tcPr>
            <w:tcW w:w="1560" w:type="dxa"/>
            <w:shd w:val="clear" w:color="auto" w:fill="auto"/>
            <w:noWrap/>
            <w:vAlign w:val="center"/>
          </w:tcPr>
          <w:p w:rsidR="00F72078" w:rsidRPr="00297BDF" w:rsidRDefault="00F72078" w:rsidP="00D130E0">
            <w:pPr>
              <w:spacing w:after="0" w:line="240" w:lineRule="auto"/>
              <w:jc w:val="center"/>
              <w:rPr>
                <w:rFonts w:ascii="Times New Roman" w:hAnsi="Times New Roman"/>
                <w:sz w:val="24"/>
                <w:szCs w:val="24"/>
              </w:rPr>
            </w:pPr>
            <w:r w:rsidRPr="00297BDF">
              <w:rPr>
                <w:rFonts w:ascii="Times New Roman" w:hAnsi="Times New Roman"/>
                <w:sz w:val="24"/>
                <w:szCs w:val="24"/>
              </w:rPr>
              <w:t>221/221</w:t>
            </w:r>
          </w:p>
        </w:tc>
        <w:tc>
          <w:tcPr>
            <w:tcW w:w="1701" w:type="dxa"/>
            <w:shd w:val="clear" w:color="auto" w:fill="auto"/>
            <w:noWrap/>
            <w:vAlign w:val="center"/>
          </w:tcPr>
          <w:p w:rsidR="00F72078" w:rsidRPr="00297BDF" w:rsidRDefault="00F72078" w:rsidP="00D130E0">
            <w:pPr>
              <w:spacing w:after="0" w:line="240" w:lineRule="auto"/>
              <w:jc w:val="center"/>
              <w:rPr>
                <w:rFonts w:ascii="Times New Roman" w:hAnsi="Times New Roman"/>
                <w:sz w:val="24"/>
                <w:szCs w:val="24"/>
              </w:rPr>
            </w:pPr>
            <w:r w:rsidRPr="00297BDF">
              <w:rPr>
                <w:rFonts w:ascii="Times New Roman" w:hAnsi="Times New Roman"/>
                <w:sz w:val="24"/>
                <w:szCs w:val="24"/>
              </w:rPr>
              <w:t>201/174</w:t>
            </w:r>
          </w:p>
        </w:tc>
        <w:tc>
          <w:tcPr>
            <w:tcW w:w="1275" w:type="dxa"/>
            <w:shd w:val="clear" w:color="auto" w:fill="auto"/>
            <w:noWrap/>
            <w:vAlign w:val="center"/>
          </w:tcPr>
          <w:p w:rsidR="00F72078" w:rsidRPr="00297BDF" w:rsidRDefault="00F72078" w:rsidP="00D130E0">
            <w:pPr>
              <w:spacing w:after="0" w:line="240" w:lineRule="auto"/>
              <w:jc w:val="center"/>
              <w:rPr>
                <w:rFonts w:ascii="Times New Roman" w:hAnsi="Times New Roman"/>
                <w:sz w:val="24"/>
                <w:szCs w:val="24"/>
              </w:rPr>
            </w:pPr>
            <w:r w:rsidRPr="00297BDF">
              <w:rPr>
                <w:rFonts w:ascii="Times New Roman" w:hAnsi="Times New Roman"/>
                <w:sz w:val="24"/>
                <w:szCs w:val="24"/>
              </w:rPr>
              <w:t>308/281</w:t>
            </w:r>
          </w:p>
        </w:tc>
        <w:tc>
          <w:tcPr>
            <w:tcW w:w="1418" w:type="dxa"/>
            <w:shd w:val="clear" w:color="auto" w:fill="auto"/>
            <w:noWrap/>
            <w:vAlign w:val="center"/>
          </w:tcPr>
          <w:p w:rsidR="00F72078" w:rsidRPr="00297BDF" w:rsidRDefault="00F72078" w:rsidP="00D130E0">
            <w:pPr>
              <w:spacing w:after="0" w:line="240" w:lineRule="auto"/>
              <w:jc w:val="center"/>
              <w:rPr>
                <w:rFonts w:ascii="Times New Roman" w:hAnsi="Times New Roman"/>
                <w:sz w:val="24"/>
                <w:szCs w:val="24"/>
              </w:rPr>
            </w:pPr>
            <w:r w:rsidRPr="00297BDF">
              <w:rPr>
                <w:rFonts w:ascii="Times New Roman" w:hAnsi="Times New Roman"/>
                <w:sz w:val="24"/>
                <w:szCs w:val="24"/>
              </w:rPr>
              <w:t>231/183</w:t>
            </w:r>
          </w:p>
        </w:tc>
        <w:tc>
          <w:tcPr>
            <w:tcW w:w="1984" w:type="dxa"/>
            <w:shd w:val="clear" w:color="auto" w:fill="auto"/>
            <w:noWrap/>
            <w:vAlign w:val="center"/>
          </w:tcPr>
          <w:p w:rsidR="00F72078" w:rsidRPr="00297BDF" w:rsidRDefault="00F72078" w:rsidP="00D130E0">
            <w:pPr>
              <w:spacing w:after="0" w:line="240" w:lineRule="auto"/>
              <w:jc w:val="center"/>
              <w:rPr>
                <w:rFonts w:ascii="Times New Roman" w:hAnsi="Times New Roman"/>
                <w:sz w:val="24"/>
                <w:szCs w:val="24"/>
              </w:rPr>
            </w:pPr>
            <w:r w:rsidRPr="00297BDF">
              <w:rPr>
                <w:rFonts w:ascii="Times New Roman" w:hAnsi="Times New Roman"/>
                <w:sz w:val="24"/>
                <w:szCs w:val="24"/>
              </w:rPr>
              <w:t>233/227</w:t>
            </w:r>
          </w:p>
        </w:tc>
      </w:tr>
      <w:tr w:rsidR="00F72078" w:rsidRPr="00297BDF" w:rsidTr="00366A63">
        <w:trPr>
          <w:trHeight w:val="255"/>
        </w:trPr>
        <w:tc>
          <w:tcPr>
            <w:tcW w:w="1701" w:type="dxa"/>
            <w:shd w:val="clear" w:color="auto" w:fill="auto"/>
            <w:noWrap/>
            <w:vAlign w:val="center"/>
          </w:tcPr>
          <w:p w:rsidR="00F72078" w:rsidRPr="00297BDF" w:rsidRDefault="00F72078" w:rsidP="00D130E0">
            <w:pPr>
              <w:spacing w:after="0" w:line="240" w:lineRule="auto"/>
              <w:jc w:val="center"/>
              <w:rPr>
                <w:rFonts w:ascii="Times New Roman" w:hAnsi="Times New Roman"/>
                <w:sz w:val="24"/>
                <w:szCs w:val="24"/>
              </w:rPr>
            </w:pPr>
            <w:r w:rsidRPr="00297BDF">
              <w:rPr>
                <w:rFonts w:ascii="Times New Roman" w:hAnsi="Times New Roman"/>
                <w:sz w:val="24"/>
                <w:szCs w:val="24"/>
              </w:rPr>
              <w:t>6</w:t>
            </w:r>
          </w:p>
        </w:tc>
        <w:tc>
          <w:tcPr>
            <w:tcW w:w="1560" w:type="dxa"/>
            <w:shd w:val="clear" w:color="auto" w:fill="auto"/>
            <w:noWrap/>
            <w:vAlign w:val="center"/>
          </w:tcPr>
          <w:p w:rsidR="00F72078" w:rsidRPr="00297BDF" w:rsidRDefault="00F72078" w:rsidP="00D130E0">
            <w:pPr>
              <w:spacing w:after="0" w:line="240" w:lineRule="auto"/>
              <w:jc w:val="center"/>
              <w:rPr>
                <w:rFonts w:ascii="Times New Roman" w:hAnsi="Times New Roman"/>
                <w:sz w:val="24"/>
                <w:szCs w:val="24"/>
              </w:rPr>
            </w:pPr>
            <w:r w:rsidRPr="00297BDF">
              <w:rPr>
                <w:rFonts w:ascii="Times New Roman" w:hAnsi="Times New Roman"/>
                <w:sz w:val="24"/>
                <w:szCs w:val="24"/>
              </w:rPr>
              <w:t>221/221</w:t>
            </w:r>
          </w:p>
        </w:tc>
        <w:tc>
          <w:tcPr>
            <w:tcW w:w="1701" w:type="dxa"/>
            <w:shd w:val="clear" w:color="auto" w:fill="auto"/>
            <w:noWrap/>
            <w:vAlign w:val="center"/>
          </w:tcPr>
          <w:p w:rsidR="00F72078" w:rsidRPr="00297BDF" w:rsidRDefault="00F72078" w:rsidP="00D130E0">
            <w:pPr>
              <w:spacing w:after="0" w:line="240" w:lineRule="auto"/>
              <w:jc w:val="center"/>
              <w:rPr>
                <w:rFonts w:ascii="Times New Roman" w:hAnsi="Times New Roman"/>
                <w:sz w:val="24"/>
                <w:szCs w:val="24"/>
              </w:rPr>
            </w:pPr>
            <w:r w:rsidRPr="00297BDF">
              <w:rPr>
                <w:rFonts w:ascii="Times New Roman" w:hAnsi="Times New Roman"/>
                <w:sz w:val="24"/>
                <w:szCs w:val="24"/>
              </w:rPr>
              <w:t>201/174</w:t>
            </w:r>
          </w:p>
        </w:tc>
        <w:tc>
          <w:tcPr>
            <w:tcW w:w="1275" w:type="dxa"/>
            <w:shd w:val="clear" w:color="auto" w:fill="auto"/>
            <w:noWrap/>
            <w:vAlign w:val="center"/>
          </w:tcPr>
          <w:p w:rsidR="00F72078" w:rsidRPr="00297BDF" w:rsidRDefault="00F72078" w:rsidP="00D130E0">
            <w:pPr>
              <w:spacing w:after="0" w:line="240" w:lineRule="auto"/>
              <w:jc w:val="center"/>
              <w:rPr>
                <w:rFonts w:ascii="Times New Roman" w:hAnsi="Times New Roman"/>
                <w:sz w:val="24"/>
                <w:szCs w:val="24"/>
              </w:rPr>
            </w:pPr>
            <w:r w:rsidRPr="00297BDF">
              <w:rPr>
                <w:rFonts w:ascii="Times New Roman" w:hAnsi="Times New Roman"/>
                <w:sz w:val="24"/>
                <w:szCs w:val="24"/>
              </w:rPr>
              <w:t>308/281</w:t>
            </w:r>
          </w:p>
        </w:tc>
        <w:tc>
          <w:tcPr>
            <w:tcW w:w="1418" w:type="dxa"/>
            <w:shd w:val="clear" w:color="auto" w:fill="auto"/>
            <w:noWrap/>
            <w:vAlign w:val="center"/>
          </w:tcPr>
          <w:p w:rsidR="00F72078" w:rsidRPr="00297BDF" w:rsidRDefault="00F72078" w:rsidP="00D130E0">
            <w:pPr>
              <w:spacing w:after="0" w:line="240" w:lineRule="auto"/>
              <w:jc w:val="center"/>
              <w:rPr>
                <w:rFonts w:ascii="Times New Roman" w:hAnsi="Times New Roman"/>
                <w:sz w:val="24"/>
                <w:szCs w:val="24"/>
              </w:rPr>
            </w:pPr>
            <w:r w:rsidRPr="00297BDF">
              <w:rPr>
                <w:rFonts w:ascii="Times New Roman" w:hAnsi="Times New Roman"/>
                <w:sz w:val="24"/>
                <w:szCs w:val="24"/>
              </w:rPr>
              <w:t>183/183</w:t>
            </w:r>
          </w:p>
        </w:tc>
        <w:tc>
          <w:tcPr>
            <w:tcW w:w="1984" w:type="dxa"/>
            <w:shd w:val="clear" w:color="auto" w:fill="auto"/>
            <w:noWrap/>
            <w:vAlign w:val="center"/>
          </w:tcPr>
          <w:p w:rsidR="00F72078" w:rsidRPr="00297BDF" w:rsidRDefault="00F72078" w:rsidP="00D130E0">
            <w:pPr>
              <w:spacing w:after="0" w:line="240" w:lineRule="auto"/>
              <w:jc w:val="center"/>
              <w:rPr>
                <w:rFonts w:ascii="Times New Roman" w:hAnsi="Times New Roman"/>
                <w:sz w:val="24"/>
                <w:szCs w:val="24"/>
              </w:rPr>
            </w:pPr>
            <w:r w:rsidRPr="00297BDF">
              <w:rPr>
                <w:rFonts w:ascii="Times New Roman" w:hAnsi="Times New Roman"/>
                <w:sz w:val="24"/>
                <w:szCs w:val="24"/>
              </w:rPr>
              <w:t>233/227</w:t>
            </w:r>
          </w:p>
        </w:tc>
      </w:tr>
      <w:tr w:rsidR="00F72078" w:rsidRPr="00297BDF" w:rsidTr="00366A63">
        <w:trPr>
          <w:trHeight w:val="255"/>
        </w:trPr>
        <w:tc>
          <w:tcPr>
            <w:tcW w:w="1701" w:type="dxa"/>
            <w:shd w:val="clear" w:color="auto" w:fill="auto"/>
            <w:noWrap/>
            <w:vAlign w:val="center"/>
          </w:tcPr>
          <w:p w:rsidR="00F72078" w:rsidRPr="00297BDF" w:rsidRDefault="00F72078" w:rsidP="00D130E0">
            <w:pPr>
              <w:spacing w:after="0" w:line="240" w:lineRule="auto"/>
              <w:jc w:val="center"/>
              <w:rPr>
                <w:rFonts w:ascii="Times New Roman" w:hAnsi="Times New Roman"/>
                <w:sz w:val="24"/>
                <w:szCs w:val="24"/>
              </w:rPr>
            </w:pPr>
            <w:r w:rsidRPr="00297BDF">
              <w:rPr>
                <w:rFonts w:ascii="Times New Roman" w:hAnsi="Times New Roman"/>
                <w:sz w:val="24"/>
                <w:szCs w:val="24"/>
              </w:rPr>
              <w:t>7</w:t>
            </w:r>
          </w:p>
        </w:tc>
        <w:tc>
          <w:tcPr>
            <w:tcW w:w="1560" w:type="dxa"/>
            <w:shd w:val="clear" w:color="auto" w:fill="auto"/>
            <w:noWrap/>
            <w:vAlign w:val="center"/>
          </w:tcPr>
          <w:p w:rsidR="00F72078" w:rsidRPr="00297BDF" w:rsidRDefault="00F72078" w:rsidP="00D130E0">
            <w:pPr>
              <w:spacing w:after="0" w:line="240" w:lineRule="auto"/>
              <w:jc w:val="center"/>
              <w:rPr>
                <w:rFonts w:ascii="Times New Roman" w:hAnsi="Times New Roman"/>
                <w:sz w:val="24"/>
                <w:szCs w:val="24"/>
              </w:rPr>
            </w:pPr>
            <w:r w:rsidRPr="00297BDF">
              <w:rPr>
                <w:rFonts w:ascii="Times New Roman" w:hAnsi="Times New Roman"/>
                <w:sz w:val="24"/>
                <w:szCs w:val="24"/>
              </w:rPr>
              <w:t>221/221</w:t>
            </w:r>
          </w:p>
        </w:tc>
        <w:tc>
          <w:tcPr>
            <w:tcW w:w="1701" w:type="dxa"/>
            <w:shd w:val="clear" w:color="auto" w:fill="auto"/>
            <w:noWrap/>
            <w:vAlign w:val="center"/>
          </w:tcPr>
          <w:p w:rsidR="00F72078" w:rsidRPr="00297BDF" w:rsidRDefault="00F72078" w:rsidP="00D130E0">
            <w:pPr>
              <w:spacing w:after="0" w:line="240" w:lineRule="auto"/>
              <w:jc w:val="center"/>
              <w:rPr>
                <w:rFonts w:ascii="Times New Roman" w:hAnsi="Times New Roman"/>
                <w:sz w:val="24"/>
                <w:szCs w:val="24"/>
              </w:rPr>
            </w:pPr>
            <w:r w:rsidRPr="00297BDF">
              <w:rPr>
                <w:rFonts w:ascii="Times New Roman" w:hAnsi="Times New Roman"/>
                <w:sz w:val="24"/>
                <w:szCs w:val="24"/>
              </w:rPr>
              <w:t>174/174</w:t>
            </w:r>
          </w:p>
        </w:tc>
        <w:tc>
          <w:tcPr>
            <w:tcW w:w="1275" w:type="dxa"/>
            <w:shd w:val="clear" w:color="auto" w:fill="auto"/>
            <w:noWrap/>
            <w:vAlign w:val="center"/>
          </w:tcPr>
          <w:p w:rsidR="00F72078" w:rsidRPr="00297BDF" w:rsidRDefault="00F72078" w:rsidP="00D130E0">
            <w:pPr>
              <w:spacing w:after="0" w:line="240" w:lineRule="auto"/>
              <w:jc w:val="center"/>
              <w:rPr>
                <w:rFonts w:ascii="Times New Roman" w:hAnsi="Times New Roman"/>
                <w:sz w:val="24"/>
                <w:szCs w:val="24"/>
              </w:rPr>
            </w:pPr>
            <w:r w:rsidRPr="00297BDF">
              <w:rPr>
                <w:rFonts w:ascii="Times New Roman" w:hAnsi="Times New Roman"/>
                <w:sz w:val="24"/>
                <w:szCs w:val="24"/>
              </w:rPr>
              <w:t>311/281</w:t>
            </w:r>
          </w:p>
        </w:tc>
        <w:tc>
          <w:tcPr>
            <w:tcW w:w="1418" w:type="dxa"/>
            <w:shd w:val="clear" w:color="auto" w:fill="auto"/>
            <w:noWrap/>
            <w:vAlign w:val="center"/>
          </w:tcPr>
          <w:p w:rsidR="00F72078" w:rsidRPr="00297BDF" w:rsidRDefault="00F72078" w:rsidP="00D130E0">
            <w:pPr>
              <w:spacing w:after="0" w:line="240" w:lineRule="auto"/>
              <w:jc w:val="center"/>
              <w:rPr>
                <w:rFonts w:ascii="Times New Roman" w:hAnsi="Times New Roman"/>
                <w:sz w:val="24"/>
                <w:szCs w:val="24"/>
              </w:rPr>
            </w:pPr>
            <w:r w:rsidRPr="00297BDF">
              <w:rPr>
                <w:rFonts w:ascii="Times New Roman" w:hAnsi="Times New Roman"/>
                <w:sz w:val="24"/>
                <w:szCs w:val="24"/>
              </w:rPr>
              <w:t>183/183</w:t>
            </w:r>
          </w:p>
        </w:tc>
        <w:tc>
          <w:tcPr>
            <w:tcW w:w="1984" w:type="dxa"/>
            <w:shd w:val="clear" w:color="auto" w:fill="auto"/>
            <w:noWrap/>
            <w:vAlign w:val="center"/>
          </w:tcPr>
          <w:p w:rsidR="00F72078" w:rsidRPr="00297BDF" w:rsidRDefault="00F72078" w:rsidP="00D130E0">
            <w:pPr>
              <w:spacing w:after="0" w:line="240" w:lineRule="auto"/>
              <w:jc w:val="center"/>
              <w:rPr>
                <w:rFonts w:ascii="Times New Roman" w:hAnsi="Times New Roman"/>
                <w:sz w:val="24"/>
                <w:szCs w:val="24"/>
              </w:rPr>
            </w:pPr>
            <w:r w:rsidRPr="00297BDF">
              <w:rPr>
                <w:rFonts w:ascii="Times New Roman" w:hAnsi="Times New Roman"/>
                <w:sz w:val="24"/>
                <w:szCs w:val="24"/>
              </w:rPr>
              <w:t>263/227</w:t>
            </w:r>
          </w:p>
        </w:tc>
      </w:tr>
      <w:tr w:rsidR="00F72078" w:rsidRPr="00297BDF" w:rsidTr="00366A63">
        <w:trPr>
          <w:trHeight w:val="255"/>
        </w:trPr>
        <w:tc>
          <w:tcPr>
            <w:tcW w:w="1701" w:type="dxa"/>
            <w:shd w:val="clear" w:color="auto" w:fill="auto"/>
            <w:noWrap/>
            <w:vAlign w:val="center"/>
          </w:tcPr>
          <w:p w:rsidR="00F72078" w:rsidRPr="00297BDF" w:rsidRDefault="00F72078" w:rsidP="00D130E0">
            <w:pPr>
              <w:spacing w:after="0" w:line="240" w:lineRule="auto"/>
              <w:jc w:val="center"/>
              <w:rPr>
                <w:rFonts w:ascii="Times New Roman" w:hAnsi="Times New Roman"/>
                <w:sz w:val="24"/>
                <w:szCs w:val="24"/>
              </w:rPr>
            </w:pPr>
            <w:r w:rsidRPr="00297BDF">
              <w:rPr>
                <w:rFonts w:ascii="Times New Roman" w:hAnsi="Times New Roman"/>
                <w:sz w:val="24"/>
                <w:szCs w:val="24"/>
              </w:rPr>
              <w:t>8</w:t>
            </w:r>
          </w:p>
        </w:tc>
        <w:tc>
          <w:tcPr>
            <w:tcW w:w="1560" w:type="dxa"/>
            <w:shd w:val="clear" w:color="auto" w:fill="auto"/>
            <w:noWrap/>
            <w:vAlign w:val="center"/>
          </w:tcPr>
          <w:p w:rsidR="00F72078" w:rsidRPr="00297BDF" w:rsidRDefault="00F72078" w:rsidP="00D130E0">
            <w:pPr>
              <w:spacing w:after="0" w:line="240" w:lineRule="auto"/>
              <w:jc w:val="center"/>
              <w:rPr>
                <w:rFonts w:ascii="Times New Roman" w:hAnsi="Times New Roman"/>
                <w:sz w:val="24"/>
                <w:szCs w:val="24"/>
              </w:rPr>
            </w:pPr>
            <w:r w:rsidRPr="00297BDF">
              <w:rPr>
                <w:rFonts w:ascii="Times New Roman" w:hAnsi="Times New Roman"/>
                <w:sz w:val="24"/>
                <w:szCs w:val="24"/>
              </w:rPr>
              <w:t>221/221</w:t>
            </w:r>
          </w:p>
        </w:tc>
        <w:tc>
          <w:tcPr>
            <w:tcW w:w="1701" w:type="dxa"/>
            <w:shd w:val="clear" w:color="auto" w:fill="auto"/>
            <w:noWrap/>
            <w:vAlign w:val="center"/>
          </w:tcPr>
          <w:p w:rsidR="00F72078" w:rsidRPr="00297BDF" w:rsidRDefault="00F72078" w:rsidP="00D130E0">
            <w:pPr>
              <w:spacing w:after="0" w:line="240" w:lineRule="auto"/>
              <w:jc w:val="center"/>
              <w:rPr>
                <w:rFonts w:ascii="Times New Roman" w:hAnsi="Times New Roman"/>
                <w:sz w:val="24"/>
                <w:szCs w:val="24"/>
              </w:rPr>
            </w:pPr>
            <w:r w:rsidRPr="00297BDF">
              <w:rPr>
                <w:rFonts w:ascii="Times New Roman" w:hAnsi="Times New Roman"/>
                <w:sz w:val="24"/>
                <w:szCs w:val="24"/>
              </w:rPr>
              <w:t>201/174</w:t>
            </w:r>
          </w:p>
        </w:tc>
        <w:tc>
          <w:tcPr>
            <w:tcW w:w="1275" w:type="dxa"/>
            <w:shd w:val="clear" w:color="auto" w:fill="auto"/>
            <w:noWrap/>
            <w:vAlign w:val="center"/>
          </w:tcPr>
          <w:p w:rsidR="00F72078" w:rsidRPr="00297BDF" w:rsidRDefault="00F72078" w:rsidP="00D130E0">
            <w:pPr>
              <w:spacing w:after="0" w:line="240" w:lineRule="auto"/>
              <w:jc w:val="center"/>
              <w:rPr>
                <w:rFonts w:ascii="Times New Roman" w:hAnsi="Times New Roman"/>
                <w:sz w:val="24"/>
                <w:szCs w:val="24"/>
              </w:rPr>
            </w:pPr>
            <w:r w:rsidRPr="00297BDF">
              <w:rPr>
                <w:rFonts w:ascii="Times New Roman" w:hAnsi="Times New Roman"/>
                <w:sz w:val="24"/>
                <w:szCs w:val="24"/>
              </w:rPr>
              <w:t>320/281</w:t>
            </w:r>
          </w:p>
        </w:tc>
        <w:tc>
          <w:tcPr>
            <w:tcW w:w="1418" w:type="dxa"/>
            <w:shd w:val="clear" w:color="auto" w:fill="auto"/>
            <w:noWrap/>
            <w:vAlign w:val="center"/>
          </w:tcPr>
          <w:p w:rsidR="00F72078" w:rsidRPr="00297BDF" w:rsidRDefault="00F72078" w:rsidP="00D130E0">
            <w:pPr>
              <w:spacing w:after="0" w:line="240" w:lineRule="auto"/>
              <w:jc w:val="center"/>
              <w:rPr>
                <w:rFonts w:ascii="Times New Roman" w:hAnsi="Times New Roman"/>
                <w:sz w:val="24"/>
                <w:szCs w:val="24"/>
              </w:rPr>
            </w:pPr>
            <w:r w:rsidRPr="00297BDF">
              <w:rPr>
                <w:rFonts w:ascii="Times New Roman" w:hAnsi="Times New Roman"/>
                <w:sz w:val="24"/>
                <w:szCs w:val="24"/>
              </w:rPr>
              <w:t>192/192</w:t>
            </w:r>
          </w:p>
        </w:tc>
        <w:tc>
          <w:tcPr>
            <w:tcW w:w="1984" w:type="dxa"/>
            <w:shd w:val="clear" w:color="auto" w:fill="auto"/>
            <w:noWrap/>
            <w:vAlign w:val="center"/>
          </w:tcPr>
          <w:p w:rsidR="00F72078" w:rsidRPr="00297BDF" w:rsidRDefault="00F72078" w:rsidP="00D130E0">
            <w:pPr>
              <w:spacing w:after="0" w:line="240" w:lineRule="auto"/>
              <w:jc w:val="center"/>
              <w:rPr>
                <w:rFonts w:ascii="Times New Roman" w:hAnsi="Times New Roman"/>
                <w:sz w:val="24"/>
                <w:szCs w:val="24"/>
              </w:rPr>
            </w:pPr>
            <w:r w:rsidRPr="00297BDF">
              <w:rPr>
                <w:rFonts w:ascii="Times New Roman" w:hAnsi="Times New Roman"/>
                <w:sz w:val="24"/>
                <w:szCs w:val="24"/>
              </w:rPr>
              <w:t>233/227</w:t>
            </w:r>
          </w:p>
        </w:tc>
      </w:tr>
      <w:tr w:rsidR="00F72078" w:rsidRPr="00297BDF" w:rsidTr="00366A63">
        <w:trPr>
          <w:trHeight w:val="255"/>
        </w:trPr>
        <w:tc>
          <w:tcPr>
            <w:tcW w:w="1701" w:type="dxa"/>
            <w:shd w:val="clear" w:color="auto" w:fill="auto"/>
            <w:noWrap/>
            <w:vAlign w:val="center"/>
          </w:tcPr>
          <w:p w:rsidR="00F72078" w:rsidRPr="00297BDF" w:rsidRDefault="00F72078" w:rsidP="00D130E0">
            <w:pPr>
              <w:spacing w:after="0" w:line="240" w:lineRule="auto"/>
              <w:jc w:val="center"/>
              <w:rPr>
                <w:rFonts w:ascii="Times New Roman" w:hAnsi="Times New Roman"/>
                <w:sz w:val="24"/>
                <w:szCs w:val="24"/>
              </w:rPr>
            </w:pPr>
            <w:r w:rsidRPr="00297BDF">
              <w:rPr>
                <w:rFonts w:ascii="Times New Roman" w:hAnsi="Times New Roman"/>
                <w:sz w:val="24"/>
                <w:szCs w:val="24"/>
              </w:rPr>
              <w:t>9</w:t>
            </w:r>
          </w:p>
        </w:tc>
        <w:tc>
          <w:tcPr>
            <w:tcW w:w="1560" w:type="dxa"/>
            <w:shd w:val="clear" w:color="auto" w:fill="auto"/>
            <w:noWrap/>
            <w:vAlign w:val="center"/>
          </w:tcPr>
          <w:p w:rsidR="00F72078" w:rsidRPr="00297BDF" w:rsidRDefault="00F72078" w:rsidP="00D130E0">
            <w:pPr>
              <w:spacing w:after="0" w:line="240" w:lineRule="auto"/>
              <w:jc w:val="center"/>
              <w:rPr>
                <w:rFonts w:ascii="Times New Roman" w:hAnsi="Times New Roman"/>
                <w:sz w:val="24"/>
                <w:szCs w:val="24"/>
              </w:rPr>
            </w:pPr>
            <w:r w:rsidRPr="00297BDF">
              <w:rPr>
                <w:rFonts w:ascii="Times New Roman" w:hAnsi="Times New Roman"/>
                <w:sz w:val="24"/>
                <w:szCs w:val="24"/>
              </w:rPr>
              <w:t>221/221</w:t>
            </w:r>
          </w:p>
        </w:tc>
        <w:tc>
          <w:tcPr>
            <w:tcW w:w="1701" w:type="dxa"/>
            <w:shd w:val="clear" w:color="auto" w:fill="auto"/>
            <w:noWrap/>
            <w:vAlign w:val="center"/>
          </w:tcPr>
          <w:p w:rsidR="00F72078" w:rsidRPr="00297BDF" w:rsidRDefault="00F72078" w:rsidP="00D130E0">
            <w:pPr>
              <w:spacing w:after="0" w:line="240" w:lineRule="auto"/>
              <w:jc w:val="center"/>
              <w:rPr>
                <w:rFonts w:ascii="Times New Roman" w:hAnsi="Times New Roman"/>
                <w:sz w:val="24"/>
                <w:szCs w:val="24"/>
              </w:rPr>
            </w:pPr>
            <w:r w:rsidRPr="00297BDF">
              <w:rPr>
                <w:rFonts w:ascii="Times New Roman" w:hAnsi="Times New Roman"/>
                <w:sz w:val="24"/>
                <w:szCs w:val="24"/>
              </w:rPr>
              <w:t>201/174</w:t>
            </w:r>
          </w:p>
        </w:tc>
        <w:tc>
          <w:tcPr>
            <w:tcW w:w="1275" w:type="dxa"/>
            <w:shd w:val="clear" w:color="auto" w:fill="auto"/>
            <w:noWrap/>
            <w:vAlign w:val="center"/>
          </w:tcPr>
          <w:p w:rsidR="00F72078" w:rsidRPr="00297BDF" w:rsidRDefault="00F72078" w:rsidP="00D130E0">
            <w:pPr>
              <w:spacing w:after="0" w:line="240" w:lineRule="auto"/>
              <w:jc w:val="center"/>
              <w:rPr>
                <w:rFonts w:ascii="Times New Roman" w:hAnsi="Times New Roman"/>
                <w:sz w:val="24"/>
                <w:szCs w:val="24"/>
              </w:rPr>
            </w:pPr>
            <w:r w:rsidRPr="00297BDF">
              <w:rPr>
                <w:rFonts w:ascii="Times New Roman" w:hAnsi="Times New Roman"/>
                <w:sz w:val="24"/>
                <w:szCs w:val="24"/>
              </w:rPr>
              <w:t>308/308</w:t>
            </w:r>
          </w:p>
        </w:tc>
        <w:tc>
          <w:tcPr>
            <w:tcW w:w="1418" w:type="dxa"/>
            <w:shd w:val="clear" w:color="auto" w:fill="auto"/>
            <w:noWrap/>
            <w:vAlign w:val="center"/>
          </w:tcPr>
          <w:p w:rsidR="00F72078" w:rsidRPr="00297BDF" w:rsidRDefault="00F72078" w:rsidP="00D130E0">
            <w:pPr>
              <w:spacing w:after="0" w:line="240" w:lineRule="auto"/>
              <w:jc w:val="center"/>
              <w:rPr>
                <w:rFonts w:ascii="Times New Roman" w:hAnsi="Times New Roman"/>
                <w:sz w:val="24"/>
                <w:szCs w:val="24"/>
              </w:rPr>
            </w:pPr>
            <w:r w:rsidRPr="00297BDF">
              <w:rPr>
                <w:rFonts w:ascii="Times New Roman" w:hAnsi="Times New Roman"/>
                <w:sz w:val="24"/>
                <w:szCs w:val="24"/>
              </w:rPr>
              <w:t>192/192</w:t>
            </w:r>
          </w:p>
        </w:tc>
        <w:tc>
          <w:tcPr>
            <w:tcW w:w="1984" w:type="dxa"/>
            <w:shd w:val="clear" w:color="auto" w:fill="auto"/>
            <w:noWrap/>
            <w:vAlign w:val="center"/>
          </w:tcPr>
          <w:p w:rsidR="00F72078" w:rsidRPr="00297BDF" w:rsidRDefault="00F72078" w:rsidP="00D130E0">
            <w:pPr>
              <w:spacing w:after="0" w:line="240" w:lineRule="auto"/>
              <w:jc w:val="center"/>
              <w:rPr>
                <w:rFonts w:ascii="Times New Roman" w:hAnsi="Times New Roman"/>
                <w:sz w:val="24"/>
                <w:szCs w:val="24"/>
              </w:rPr>
            </w:pPr>
            <w:r w:rsidRPr="00297BDF">
              <w:rPr>
                <w:rFonts w:ascii="Times New Roman" w:hAnsi="Times New Roman"/>
                <w:sz w:val="24"/>
                <w:szCs w:val="24"/>
              </w:rPr>
              <w:t>227/227</w:t>
            </w:r>
          </w:p>
        </w:tc>
      </w:tr>
      <w:tr w:rsidR="00F72078" w:rsidRPr="00297BDF" w:rsidTr="00366A63">
        <w:trPr>
          <w:trHeight w:val="255"/>
        </w:trPr>
        <w:tc>
          <w:tcPr>
            <w:tcW w:w="1701" w:type="dxa"/>
            <w:shd w:val="clear" w:color="auto" w:fill="auto"/>
            <w:noWrap/>
            <w:vAlign w:val="center"/>
          </w:tcPr>
          <w:p w:rsidR="00F72078" w:rsidRPr="00297BDF" w:rsidRDefault="00F72078" w:rsidP="00D130E0">
            <w:pPr>
              <w:spacing w:after="0" w:line="240" w:lineRule="auto"/>
              <w:jc w:val="center"/>
              <w:rPr>
                <w:rFonts w:ascii="Times New Roman" w:hAnsi="Times New Roman"/>
                <w:sz w:val="24"/>
                <w:szCs w:val="24"/>
              </w:rPr>
            </w:pPr>
            <w:r w:rsidRPr="00297BDF">
              <w:rPr>
                <w:rFonts w:ascii="Times New Roman" w:hAnsi="Times New Roman"/>
                <w:sz w:val="24"/>
                <w:szCs w:val="24"/>
              </w:rPr>
              <w:t>10</w:t>
            </w:r>
          </w:p>
        </w:tc>
        <w:tc>
          <w:tcPr>
            <w:tcW w:w="1560" w:type="dxa"/>
            <w:shd w:val="clear" w:color="auto" w:fill="auto"/>
            <w:noWrap/>
            <w:vAlign w:val="center"/>
          </w:tcPr>
          <w:p w:rsidR="00F72078" w:rsidRPr="00297BDF" w:rsidRDefault="00F72078" w:rsidP="00D130E0">
            <w:pPr>
              <w:spacing w:after="0" w:line="240" w:lineRule="auto"/>
              <w:jc w:val="center"/>
              <w:rPr>
                <w:rFonts w:ascii="Times New Roman" w:hAnsi="Times New Roman"/>
                <w:sz w:val="24"/>
                <w:szCs w:val="24"/>
              </w:rPr>
            </w:pPr>
            <w:r w:rsidRPr="00297BDF">
              <w:rPr>
                <w:rFonts w:ascii="Times New Roman" w:hAnsi="Times New Roman"/>
                <w:sz w:val="24"/>
                <w:szCs w:val="24"/>
              </w:rPr>
              <w:t>221/221</w:t>
            </w:r>
          </w:p>
        </w:tc>
        <w:tc>
          <w:tcPr>
            <w:tcW w:w="1701" w:type="dxa"/>
            <w:shd w:val="clear" w:color="auto" w:fill="auto"/>
            <w:noWrap/>
            <w:vAlign w:val="center"/>
          </w:tcPr>
          <w:p w:rsidR="00F72078" w:rsidRPr="00297BDF" w:rsidRDefault="00F72078" w:rsidP="00D130E0">
            <w:pPr>
              <w:spacing w:after="0" w:line="240" w:lineRule="auto"/>
              <w:jc w:val="center"/>
              <w:rPr>
                <w:rFonts w:ascii="Times New Roman" w:hAnsi="Times New Roman"/>
                <w:sz w:val="24"/>
                <w:szCs w:val="24"/>
              </w:rPr>
            </w:pPr>
            <w:r w:rsidRPr="00297BDF">
              <w:rPr>
                <w:rFonts w:ascii="Times New Roman" w:hAnsi="Times New Roman"/>
                <w:sz w:val="24"/>
                <w:szCs w:val="24"/>
              </w:rPr>
              <w:t>201/174</w:t>
            </w:r>
          </w:p>
        </w:tc>
        <w:tc>
          <w:tcPr>
            <w:tcW w:w="1275" w:type="dxa"/>
            <w:shd w:val="clear" w:color="auto" w:fill="auto"/>
            <w:noWrap/>
            <w:vAlign w:val="center"/>
          </w:tcPr>
          <w:p w:rsidR="00F72078" w:rsidRPr="00297BDF" w:rsidRDefault="00F72078" w:rsidP="00D130E0">
            <w:pPr>
              <w:spacing w:after="0" w:line="240" w:lineRule="auto"/>
              <w:jc w:val="center"/>
              <w:rPr>
                <w:rFonts w:ascii="Times New Roman" w:hAnsi="Times New Roman"/>
                <w:sz w:val="24"/>
                <w:szCs w:val="24"/>
              </w:rPr>
            </w:pPr>
            <w:r w:rsidRPr="00297BDF">
              <w:rPr>
                <w:rFonts w:ascii="Times New Roman" w:hAnsi="Times New Roman"/>
                <w:sz w:val="24"/>
                <w:szCs w:val="24"/>
              </w:rPr>
              <w:t>308/308</w:t>
            </w:r>
          </w:p>
        </w:tc>
        <w:tc>
          <w:tcPr>
            <w:tcW w:w="1418" w:type="dxa"/>
            <w:shd w:val="clear" w:color="auto" w:fill="auto"/>
            <w:noWrap/>
            <w:vAlign w:val="center"/>
          </w:tcPr>
          <w:p w:rsidR="00F72078" w:rsidRPr="00297BDF" w:rsidRDefault="00F72078" w:rsidP="00D130E0">
            <w:pPr>
              <w:spacing w:after="0" w:line="240" w:lineRule="auto"/>
              <w:jc w:val="center"/>
              <w:rPr>
                <w:rFonts w:ascii="Times New Roman" w:hAnsi="Times New Roman"/>
                <w:sz w:val="24"/>
                <w:szCs w:val="24"/>
              </w:rPr>
            </w:pPr>
            <w:r w:rsidRPr="00297BDF">
              <w:rPr>
                <w:rFonts w:ascii="Times New Roman" w:hAnsi="Times New Roman"/>
                <w:sz w:val="24"/>
                <w:szCs w:val="24"/>
              </w:rPr>
              <w:t>192/183</w:t>
            </w:r>
          </w:p>
        </w:tc>
        <w:tc>
          <w:tcPr>
            <w:tcW w:w="1984" w:type="dxa"/>
            <w:shd w:val="clear" w:color="auto" w:fill="auto"/>
            <w:noWrap/>
            <w:vAlign w:val="center"/>
          </w:tcPr>
          <w:p w:rsidR="00F72078" w:rsidRPr="00297BDF" w:rsidRDefault="00F72078" w:rsidP="00D130E0">
            <w:pPr>
              <w:spacing w:after="0" w:line="240" w:lineRule="auto"/>
              <w:jc w:val="center"/>
              <w:rPr>
                <w:rFonts w:ascii="Times New Roman" w:hAnsi="Times New Roman"/>
                <w:sz w:val="24"/>
                <w:szCs w:val="24"/>
              </w:rPr>
            </w:pPr>
            <w:r w:rsidRPr="00297BDF">
              <w:rPr>
                <w:rFonts w:ascii="Times New Roman" w:hAnsi="Times New Roman"/>
                <w:sz w:val="24"/>
                <w:szCs w:val="24"/>
              </w:rPr>
              <w:t>263/227</w:t>
            </w:r>
          </w:p>
        </w:tc>
      </w:tr>
      <w:tr w:rsidR="00F72078" w:rsidRPr="00297BDF" w:rsidTr="00366A63">
        <w:trPr>
          <w:trHeight w:val="255"/>
        </w:trPr>
        <w:tc>
          <w:tcPr>
            <w:tcW w:w="1701" w:type="dxa"/>
            <w:shd w:val="clear" w:color="auto" w:fill="auto"/>
            <w:noWrap/>
            <w:vAlign w:val="center"/>
          </w:tcPr>
          <w:p w:rsidR="00F72078" w:rsidRPr="00297BDF" w:rsidRDefault="00F72078" w:rsidP="00D130E0">
            <w:pPr>
              <w:spacing w:after="0" w:line="240" w:lineRule="auto"/>
              <w:jc w:val="center"/>
              <w:rPr>
                <w:rFonts w:ascii="Times New Roman" w:hAnsi="Times New Roman"/>
                <w:sz w:val="24"/>
                <w:szCs w:val="24"/>
              </w:rPr>
            </w:pPr>
            <w:r w:rsidRPr="00297BDF">
              <w:rPr>
                <w:rFonts w:ascii="Times New Roman" w:hAnsi="Times New Roman"/>
                <w:sz w:val="24"/>
                <w:szCs w:val="24"/>
              </w:rPr>
              <w:t>11</w:t>
            </w:r>
          </w:p>
        </w:tc>
        <w:tc>
          <w:tcPr>
            <w:tcW w:w="1560" w:type="dxa"/>
            <w:shd w:val="clear" w:color="auto" w:fill="auto"/>
            <w:noWrap/>
            <w:vAlign w:val="center"/>
          </w:tcPr>
          <w:p w:rsidR="00F72078" w:rsidRPr="00297BDF" w:rsidRDefault="00F72078" w:rsidP="00D130E0">
            <w:pPr>
              <w:spacing w:after="0" w:line="240" w:lineRule="auto"/>
              <w:jc w:val="center"/>
              <w:rPr>
                <w:rFonts w:ascii="Times New Roman" w:hAnsi="Times New Roman"/>
                <w:sz w:val="24"/>
                <w:szCs w:val="24"/>
              </w:rPr>
            </w:pPr>
            <w:r w:rsidRPr="00297BDF">
              <w:rPr>
                <w:rFonts w:ascii="Times New Roman" w:hAnsi="Times New Roman"/>
                <w:sz w:val="24"/>
                <w:szCs w:val="24"/>
              </w:rPr>
              <w:t>221/221</w:t>
            </w:r>
          </w:p>
        </w:tc>
        <w:tc>
          <w:tcPr>
            <w:tcW w:w="1701" w:type="dxa"/>
            <w:shd w:val="clear" w:color="auto" w:fill="auto"/>
            <w:noWrap/>
            <w:vAlign w:val="center"/>
          </w:tcPr>
          <w:p w:rsidR="00F72078" w:rsidRPr="00297BDF" w:rsidRDefault="00F72078" w:rsidP="00D130E0">
            <w:pPr>
              <w:spacing w:after="0" w:line="240" w:lineRule="auto"/>
              <w:jc w:val="center"/>
              <w:rPr>
                <w:rFonts w:ascii="Times New Roman" w:hAnsi="Times New Roman"/>
                <w:sz w:val="24"/>
                <w:szCs w:val="24"/>
              </w:rPr>
            </w:pPr>
            <w:r w:rsidRPr="00297BDF">
              <w:rPr>
                <w:rFonts w:ascii="Times New Roman" w:hAnsi="Times New Roman"/>
                <w:sz w:val="24"/>
                <w:szCs w:val="24"/>
              </w:rPr>
              <w:t>174/174</w:t>
            </w:r>
          </w:p>
        </w:tc>
        <w:tc>
          <w:tcPr>
            <w:tcW w:w="1275" w:type="dxa"/>
            <w:shd w:val="clear" w:color="auto" w:fill="auto"/>
            <w:noWrap/>
            <w:vAlign w:val="center"/>
          </w:tcPr>
          <w:p w:rsidR="00F72078" w:rsidRPr="00297BDF" w:rsidRDefault="00F72078" w:rsidP="00D130E0">
            <w:pPr>
              <w:spacing w:after="0" w:line="240" w:lineRule="auto"/>
              <w:jc w:val="center"/>
              <w:rPr>
                <w:rFonts w:ascii="Times New Roman" w:hAnsi="Times New Roman"/>
                <w:sz w:val="24"/>
                <w:szCs w:val="24"/>
              </w:rPr>
            </w:pPr>
            <w:r w:rsidRPr="00297BDF">
              <w:rPr>
                <w:rFonts w:ascii="Times New Roman" w:hAnsi="Times New Roman"/>
                <w:sz w:val="24"/>
                <w:szCs w:val="24"/>
              </w:rPr>
              <w:t>308/308</w:t>
            </w:r>
          </w:p>
        </w:tc>
        <w:tc>
          <w:tcPr>
            <w:tcW w:w="1418" w:type="dxa"/>
            <w:shd w:val="clear" w:color="auto" w:fill="auto"/>
            <w:noWrap/>
            <w:vAlign w:val="center"/>
          </w:tcPr>
          <w:p w:rsidR="00F72078" w:rsidRPr="00297BDF" w:rsidRDefault="00F72078" w:rsidP="00D130E0">
            <w:pPr>
              <w:spacing w:after="0" w:line="240" w:lineRule="auto"/>
              <w:jc w:val="center"/>
              <w:rPr>
                <w:rFonts w:ascii="Times New Roman" w:hAnsi="Times New Roman"/>
                <w:sz w:val="24"/>
                <w:szCs w:val="24"/>
              </w:rPr>
            </w:pPr>
            <w:r w:rsidRPr="00297BDF">
              <w:rPr>
                <w:rFonts w:ascii="Times New Roman" w:hAnsi="Times New Roman"/>
                <w:sz w:val="24"/>
                <w:szCs w:val="24"/>
              </w:rPr>
              <w:t>231/192</w:t>
            </w:r>
          </w:p>
        </w:tc>
        <w:tc>
          <w:tcPr>
            <w:tcW w:w="1984" w:type="dxa"/>
            <w:shd w:val="clear" w:color="auto" w:fill="auto"/>
            <w:noWrap/>
            <w:vAlign w:val="center"/>
          </w:tcPr>
          <w:p w:rsidR="00F72078" w:rsidRPr="00297BDF" w:rsidRDefault="00F72078" w:rsidP="00D130E0">
            <w:pPr>
              <w:spacing w:after="0" w:line="240" w:lineRule="auto"/>
              <w:jc w:val="center"/>
              <w:rPr>
                <w:rFonts w:ascii="Times New Roman" w:hAnsi="Times New Roman"/>
                <w:sz w:val="24"/>
                <w:szCs w:val="24"/>
              </w:rPr>
            </w:pPr>
            <w:r w:rsidRPr="00297BDF">
              <w:rPr>
                <w:rFonts w:ascii="Times New Roman" w:hAnsi="Times New Roman"/>
                <w:sz w:val="24"/>
                <w:szCs w:val="24"/>
              </w:rPr>
              <w:t>233/227</w:t>
            </w:r>
          </w:p>
        </w:tc>
      </w:tr>
      <w:tr w:rsidR="00F72078" w:rsidRPr="00297BDF" w:rsidTr="00366A63">
        <w:trPr>
          <w:trHeight w:val="255"/>
        </w:trPr>
        <w:tc>
          <w:tcPr>
            <w:tcW w:w="1701" w:type="dxa"/>
            <w:shd w:val="clear" w:color="auto" w:fill="auto"/>
            <w:noWrap/>
            <w:vAlign w:val="center"/>
          </w:tcPr>
          <w:p w:rsidR="00F72078" w:rsidRPr="00297BDF" w:rsidRDefault="00F72078" w:rsidP="00D130E0">
            <w:pPr>
              <w:spacing w:after="0" w:line="240" w:lineRule="auto"/>
              <w:jc w:val="center"/>
              <w:rPr>
                <w:rFonts w:ascii="Times New Roman" w:hAnsi="Times New Roman"/>
                <w:sz w:val="24"/>
                <w:szCs w:val="24"/>
              </w:rPr>
            </w:pPr>
            <w:r w:rsidRPr="00297BDF">
              <w:rPr>
                <w:rFonts w:ascii="Times New Roman" w:hAnsi="Times New Roman"/>
                <w:sz w:val="24"/>
                <w:szCs w:val="24"/>
              </w:rPr>
              <w:t>12</w:t>
            </w:r>
          </w:p>
        </w:tc>
        <w:tc>
          <w:tcPr>
            <w:tcW w:w="1560" w:type="dxa"/>
            <w:shd w:val="clear" w:color="auto" w:fill="auto"/>
            <w:noWrap/>
            <w:vAlign w:val="center"/>
          </w:tcPr>
          <w:p w:rsidR="00F72078" w:rsidRPr="00297BDF" w:rsidRDefault="00F72078" w:rsidP="00D130E0">
            <w:pPr>
              <w:spacing w:after="0" w:line="240" w:lineRule="auto"/>
              <w:jc w:val="center"/>
              <w:rPr>
                <w:rFonts w:ascii="Times New Roman" w:hAnsi="Times New Roman"/>
                <w:sz w:val="24"/>
                <w:szCs w:val="24"/>
              </w:rPr>
            </w:pPr>
            <w:r w:rsidRPr="00297BDF">
              <w:rPr>
                <w:rFonts w:ascii="Times New Roman" w:hAnsi="Times New Roman"/>
                <w:sz w:val="24"/>
                <w:szCs w:val="24"/>
              </w:rPr>
              <w:t>224/221</w:t>
            </w:r>
          </w:p>
        </w:tc>
        <w:tc>
          <w:tcPr>
            <w:tcW w:w="1701" w:type="dxa"/>
            <w:shd w:val="clear" w:color="auto" w:fill="auto"/>
            <w:noWrap/>
            <w:vAlign w:val="center"/>
          </w:tcPr>
          <w:p w:rsidR="00F72078" w:rsidRPr="00297BDF" w:rsidRDefault="00F72078" w:rsidP="00D130E0">
            <w:pPr>
              <w:spacing w:after="0" w:line="240" w:lineRule="auto"/>
              <w:jc w:val="center"/>
              <w:rPr>
                <w:rFonts w:ascii="Times New Roman" w:hAnsi="Times New Roman"/>
                <w:sz w:val="24"/>
                <w:szCs w:val="24"/>
              </w:rPr>
            </w:pPr>
            <w:r w:rsidRPr="00297BDF">
              <w:rPr>
                <w:rFonts w:ascii="Times New Roman" w:hAnsi="Times New Roman"/>
                <w:sz w:val="24"/>
                <w:szCs w:val="24"/>
              </w:rPr>
              <w:t>201/174</w:t>
            </w:r>
          </w:p>
        </w:tc>
        <w:tc>
          <w:tcPr>
            <w:tcW w:w="1275" w:type="dxa"/>
            <w:shd w:val="clear" w:color="auto" w:fill="auto"/>
            <w:noWrap/>
            <w:vAlign w:val="center"/>
          </w:tcPr>
          <w:p w:rsidR="00F72078" w:rsidRPr="00297BDF" w:rsidRDefault="00F72078" w:rsidP="00D130E0">
            <w:pPr>
              <w:spacing w:after="0" w:line="240" w:lineRule="auto"/>
              <w:jc w:val="center"/>
              <w:rPr>
                <w:rFonts w:ascii="Times New Roman" w:hAnsi="Times New Roman"/>
                <w:sz w:val="24"/>
                <w:szCs w:val="24"/>
              </w:rPr>
            </w:pPr>
            <w:r w:rsidRPr="00297BDF">
              <w:rPr>
                <w:rFonts w:ascii="Times New Roman" w:hAnsi="Times New Roman"/>
                <w:sz w:val="24"/>
                <w:szCs w:val="24"/>
              </w:rPr>
              <w:t>308/308</w:t>
            </w:r>
          </w:p>
        </w:tc>
        <w:tc>
          <w:tcPr>
            <w:tcW w:w="1418" w:type="dxa"/>
            <w:shd w:val="clear" w:color="auto" w:fill="auto"/>
            <w:noWrap/>
            <w:vAlign w:val="center"/>
          </w:tcPr>
          <w:p w:rsidR="00F72078" w:rsidRPr="00297BDF" w:rsidRDefault="00F72078" w:rsidP="00D130E0">
            <w:pPr>
              <w:spacing w:after="0" w:line="240" w:lineRule="auto"/>
              <w:jc w:val="center"/>
              <w:rPr>
                <w:rFonts w:ascii="Times New Roman" w:hAnsi="Times New Roman"/>
                <w:sz w:val="24"/>
                <w:szCs w:val="24"/>
              </w:rPr>
            </w:pPr>
            <w:r w:rsidRPr="00297BDF">
              <w:rPr>
                <w:rFonts w:ascii="Times New Roman" w:hAnsi="Times New Roman"/>
                <w:sz w:val="24"/>
                <w:szCs w:val="24"/>
              </w:rPr>
              <w:t>183/183</w:t>
            </w:r>
          </w:p>
        </w:tc>
        <w:tc>
          <w:tcPr>
            <w:tcW w:w="1984" w:type="dxa"/>
            <w:shd w:val="clear" w:color="auto" w:fill="auto"/>
            <w:noWrap/>
            <w:vAlign w:val="center"/>
          </w:tcPr>
          <w:p w:rsidR="00F72078" w:rsidRPr="00297BDF" w:rsidRDefault="00F72078" w:rsidP="00D130E0">
            <w:pPr>
              <w:spacing w:after="0" w:line="240" w:lineRule="auto"/>
              <w:jc w:val="center"/>
              <w:rPr>
                <w:rFonts w:ascii="Times New Roman" w:hAnsi="Times New Roman"/>
                <w:sz w:val="24"/>
                <w:szCs w:val="24"/>
              </w:rPr>
            </w:pPr>
            <w:r w:rsidRPr="00297BDF">
              <w:rPr>
                <w:rFonts w:ascii="Times New Roman" w:hAnsi="Times New Roman"/>
                <w:sz w:val="24"/>
                <w:szCs w:val="24"/>
              </w:rPr>
              <w:t>263/242</w:t>
            </w:r>
          </w:p>
        </w:tc>
      </w:tr>
      <w:tr w:rsidR="00F72078" w:rsidRPr="00297BDF" w:rsidTr="00366A63">
        <w:trPr>
          <w:trHeight w:val="255"/>
        </w:trPr>
        <w:tc>
          <w:tcPr>
            <w:tcW w:w="1701" w:type="dxa"/>
            <w:shd w:val="clear" w:color="auto" w:fill="auto"/>
            <w:noWrap/>
            <w:vAlign w:val="center"/>
          </w:tcPr>
          <w:p w:rsidR="00F72078" w:rsidRPr="00297BDF" w:rsidRDefault="00F72078" w:rsidP="00D130E0">
            <w:pPr>
              <w:spacing w:after="0" w:line="240" w:lineRule="auto"/>
              <w:jc w:val="center"/>
              <w:rPr>
                <w:rFonts w:ascii="Times New Roman" w:hAnsi="Times New Roman"/>
                <w:sz w:val="24"/>
                <w:szCs w:val="24"/>
              </w:rPr>
            </w:pPr>
            <w:r w:rsidRPr="00297BDF">
              <w:rPr>
                <w:rFonts w:ascii="Times New Roman" w:hAnsi="Times New Roman"/>
                <w:sz w:val="24"/>
                <w:szCs w:val="24"/>
              </w:rPr>
              <w:t>13</w:t>
            </w:r>
          </w:p>
        </w:tc>
        <w:tc>
          <w:tcPr>
            <w:tcW w:w="1560" w:type="dxa"/>
            <w:shd w:val="clear" w:color="auto" w:fill="auto"/>
            <w:noWrap/>
            <w:vAlign w:val="center"/>
          </w:tcPr>
          <w:p w:rsidR="00F72078" w:rsidRPr="00297BDF" w:rsidRDefault="00F72078" w:rsidP="00D130E0">
            <w:pPr>
              <w:spacing w:after="0" w:line="240" w:lineRule="auto"/>
              <w:jc w:val="center"/>
              <w:rPr>
                <w:rFonts w:ascii="Times New Roman" w:hAnsi="Times New Roman"/>
                <w:sz w:val="24"/>
                <w:szCs w:val="24"/>
              </w:rPr>
            </w:pPr>
            <w:r w:rsidRPr="00297BDF">
              <w:rPr>
                <w:rFonts w:ascii="Times New Roman" w:hAnsi="Times New Roman"/>
                <w:sz w:val="24"/>
                <w:szCs w:val="24"/>
              </w:rPr>
              <w:t>224/224</w:t>
            </w:r>
          </w:p>
        </w:tc>
        <w:tc>
          <w:tcPr>
            <w:tcW w:w="1701" w:type="dxa"/>
            <w:shd w:val="clear" w:color="auto" w:fill="auto"/>
            <w:noWrap/>
            <w:vAlign w:val="center"/>
          </w:tcPr>
          <w:p w:rsidR="00F72078" w:rsidRPr="00297BDF" w:rsidRDefault="00F72078" w:rsidP="00D130E0">
            <w:pPr>
              <w:spacing w:after="0" w:line="240" w:lineRule="auto"/>
              <w:jc w:val="center"/>
              <w:rPr>
                <w:rFonts w:ascii="Times New Roman" w:hAnsi="Times New Roman"/>
                <w:sz w:val="24"/>
                <w:szCs w:val="24"/>
              </w:rPr>
            </w:pPr>
            <w:r w:rsidRPr="00297BDF">
              <w:rPr>
                <w:rFonts w:ascii="Times New Roman" w:hAnsi="Times New Roman"/>
                <w:sz w:val="24"/>
                <w:szCs w:val="24"/>
              </w:rPr>
              <w:t>174/174</w:t>
            </w:r>
          </w:p>
        </w:tc>
        <w:tc>
          <w:tcPr>
            <w:tcW w:w="1275" w:type="dxa"/>
            <w:shd w:val="clear" w:color="auto" w:fill="auto"/>
            <w:noWrap/>
            <w:vAlign w:val="center"/>
          </w:tcPr>
          <w:p w:rsidR="00F72078" w:rsidRPr="00297BDF" w:rsidRDefault="00F72078" w:rsidP="00D130E0">
            <w:pPr>
              <w:spacing w:after="0" w:line="240" w:lineRule="auto"/>
              <w:jc w:val="center"/>
              <w:rPr>
                <w:rFonts w:ascii="Times New Roman" w:hAnsi="Times New Roman"/>
                <w:sz w:val="24"/>
                <w:szCs w:val="24"/>
              </w:rPr>
            </w:pPr>
            <w:r w:rsidRPr="00297BDF">
              <w:rPr>
                <w:rFonts w:ascii="Times New Roman" w:hAnsi="Times New Roman"/>
                <w:sz w:val="24"/>
                <w:szCs w:val="24"/>
              </w:rPr>
              <w:t>308/308</w:t>
            </w:r>
          </w:p>
        </w:tc>
        <w:tc>
          <w:tcPr>
            <w:tcW w:w="1418" w:type="dxa"/>
            <w:shd w:val="clear" w:color="auto" w:fill="auto"/>
            <w:noWrap/>
            <w:vAlign w:val="center"/>
          </w:tcPr>
          <w:p w:rsidR="00F72078" w:rsidRPr="00297BDF" w:rsidRDefault="00F72078" w:rsidP="00D130E0">
            <w:pPr>
              <w:spacing w:after="0" w:line="240" w:lineRule="auto"/>
              <w:jc w:val="center"/>
              <w:rPr>
                <w:rFonts w:ascii="Times New Roman" w:hAnsi="Times New Roman"/>
                <w:sz w:val="24"/>
                <w:szCs w:val="24"/>
              </w:rPr>
            </w:pPr>
            <w:r w:rsidRPr="00297BDF">
              <w:rPr>
                <w:rFonts w:ascii="Times New Roman" w:hAnsi="Times New Roman"/>
                <w:sz w:val="24"/>
                <w:szCs w:val="24"/>
              </w:rPr>
              <w:t>192/183</w:t>
            </w:r>
          </w:p>
        </w:tc>
        <w:tc>
          <w:tcPr>
            <w:tcW w:w="1984" w:type="dxa"/>
            <w:shd w:val="clear" w:color="auto" w:fill="auto"/>
            <w:noWrap/>
            <w:vAlign w:val="center"/>
          </w:tcPr>
          <w:p w:rsidR="00F72078" w:rsidRPr="00297BDF" w:rsidRDefault="00F72078" w:rsidP="00D130E0">
            <w:pPr>
              <w:spacing w:after="0" w:line="240" w:lineRule="auto"/>
              <w:jc w:val="center"/>
              <w:rPr>
                <w:rFonts w:ascii="Times New Roman" w:hAnsi="Times New Roman"/>
                <w:sz w:val="24"/>
                <w:szCs w:val="24"/>
              </w:rPr>
            </w:pPr>
            <w:r w:rsidRPr="00297BDF">
              <w:rPr>
                <w:rFonts w:ascii="Times New Roman" w:hAnsi="Times New Roman"/>
                <w:sz w:val="24"/>
                <w:szCs w:val="24"/>
              </w:rPr>
              <w:t>263/233</w:t>
            </w:r>
          </w:p>
        </w:tc>
      </w:tr>
      <w:tr w:rsidR="00F72078" w:rsidRPr="00297BDF" w:rsidTr="00366A63">
        <w:trPr>
          <w:trHeight w:val="255"/>
        </w:trPr>
        <w:tc>
          <w:tcPr>
            <w:tcW w:w="1701" w:type="dxa"/>
            <w:shd w:val="clear" w:color="auto" w:fill="auto"/>
            <w:noWrap/>
            <w:vAlign w:val="center"/>
          </w:tcPr>
          <w:p w:rsidR="00F72078" w:rsidRPr="00297BDF" w:rsidRDefault="00F72078" w:rsidP="00D130E0">
            <w:pPr>
              <w:spacing w:after="0" w:line="240" w:lineRule="auto"/>
              <w:jc w:val="center"/>
              <w:rPr>
                <w:rFonts w:ascii="Times New Roman" w:hAnsi="Times New Roman"/>
                <w:sz w:val="24"/>
                <w:szCs w:val="24"/>
              </w:rPr>
            </w:pPr>
            <w:r w:rsidRPr="00297BDF">
              <w:rPr>
                <w:rFonts w:ascii="Times New Roman" w:hAnsi="Times New Roman"/>
                <w:sz w:val="24"/>
                <w:szCs w:val="24"/>
              </w:rPr>
              <w:t>14</w:t>
            </w:r>
          </w:p>
        </w:tc>
        <w:tc>
          <w:tcPr>
            <w:tcW w:w="1560" w:type="dxa"/>
            <w:shd w:val="clear" w:color="auto" w:fill="auto"/>
            <w:noWrap/>
            <w:vAlign w:val="center"/>
          </w:tcPr>
          <w:p w:rsidR="00F72078" w:rsidRPr="00297BDF" w:rsidRDefault="00F72078" w:rsidP="00D130E0">
            <w:pPr>
              <w:spacing w:after="0" w:line="240" w:lineRule="auto"/>
              <w:jc w:val="center"/>
              <w:rPr>
                <w:rFonts w:ascii="Times New Roman" w:hAnsi="Times New Roman"/>
                <w:sz w:val="24"/>
                <w:szCs w:val="24"/>
              </w:rPr>
            </w:pPr>
            <w:r w:rsidRPr="00297BDF">
              <w:rPr>
                <w:rFonts w:ascii="Times New Roman" w:hAnsi="Times New Roman"/>
                <w:sz w:val="24"/>
                <w:szCs w:val="24"/>
              </w:rPr>
              <w:t>224/224</w:t>
            </w:r>
          </w:p>
        </w:tc>
        <w:tc>
          <w:tcPr>
            <w:tcW w:w="1701" w:type="dxa"/>
            <w:shd w:val="clear" w:color="auto" w:fill="auto"/>
            <w:noWrap/>
            <w:vAlign w:val="center"/>
          </w:tcPr>
          <w:p w:rsidR="00F72078" w:rsidRPr="00297BDF" w:rsidRDefault="00F72078" w:rsidP="00D130E0">
            <w:pPr>
              <w:spacing w:after="0" w:line="240" w:lineRule="auto"/>
              <w:jc w:val="center"/>
              <w:rPr>
                <w:rFonts w:ascii="Times New Roman" w:hAnsi="Times New Roman"/>
                <w:sz w:val="24"/>
                <w:szCs w:val="24"/>
              </w:rPr>
            </w:pPr>
            <w:r w:rsidRPr="00297BDF">
              <w:rPr>
                <w:rFonts w:ascii="Times New Roman" w:hAnsi="Times New Roman"/>
                <w:sz w:val="24"/>
                <w:szCs w:val="24"/>
              </w:rPr>
              <w:t>174/174</w:t>
            </w:r>
          </w:p>
        </w:tc>
        <w:tc>
          <w:tcPr>
            <w:tcW w:w="1275" w:type="dxa"/>
            <w:shd w:val="clear" w:color="auto" w:fill="auto"/>
            <w:noWrap/>
            <w:vAlign w:val="center"/>
          </w:tcPr>
          <w:p w:rsidR="00F72078" w:rsidRPr="00297BDF" w:rsidRDefault="00F72078" w:rsidP="00D130E0">
            <w:pPr>
              <w:spacing w:after="0" w:line="240" w:lineRule="auto"/>
              <w:jc w:val="center"/>
              <w:rPr>
                <w:rFonts w:ascii="Times New Roman" w:hAnsi="Times New Roman"/>
                <w:sz w:val="24"/>
                <w:szCs w:val="24"/>
              </w:rPr>
            </w:pPr>
            <w:r w:rsidRPr="00297BDF">
              <w:rPr>
                <w:rFonts w:ascii="Times New Roman" w:hAnsi="Times New Roman"/>
                <w:sz w:val="24"/>
                <w:szCs w:val="24"/>
              </w:rPr>
              <w:t>308/308</w:t>
            </w:r>
          </w:p>
        </w:tc>
        <w:tc>
          <w:tcPr>
            <w:tcW w:w="1418" w:type="dxa"/>
            <w:shd w:val="clear" w:color="auto" w:fill="auto"/>
            <w:noWrap/>
            <w:vAlign w:val="center"/>
          </w:tcPr>
          <w:p w:rsidR="00F72078" w:rsidRPr="00297BDF" w:rsidRDefault="00F72078" w:rsidP="00D130E0">
            <w:pPr>
              <w:spacing w:after="0" w:line="240" w:lineRule="auto"/>
              <w:jc w:val="center"/>
              <w:rPr>
                <w:rFonts w:ascii="Times New Roman" w:hAnsi="Times New Roman"/>
                <w:sz w:val="24"/>
                <w:szCs w:val="24"/>
              </w:rPr>
            </w:pPr>
            <w:r w:rsidRPr="00297BDF">
              <w:rPr>
                <w:rFonts w:ascii="Times New Roman" w:hAnsi="Times New Roman"/>
                <w:sz w:val="24"/>
                <w:szCs w:val="24"/>
              </w:rPr>
              <w:t>219/183</w:t>
            </w:r>
          </w:p>
        </w:tc>
        <w:tc>
          <w:tcPr>
            <w:tcW w:w="1984" w:type="dxa"/>
            <w:shd w:val="clear" w:color="auto" w:fill="auto"/>
            <w:noWrap/>
            <w:vAlign w:val="center"/>
          </w:tcPr>
          <w:p w:rsidR="00F72078" w:rsidRPr="00297BDF" w:rsidRDefault="00F72078" w:rsidP="00D130E0">
            <w:pPr>
              <w:spacing w:after="0" w:line="240" w:lineRule="auto"/>
              <w:jc w:val="center"/>
              <w:rPr>
                <w:rFonts w:ascii="Times New Roman" w:hAnsi="Times New Roman"/>
                <w:sz w:val="24"/>
                <w:szCs w:val="24"/>
              </w:rPr>
            </w:pPr>
            <w:r w:rsidRPr="00297BDF">
              <w:rPr>
                <w:rFonts w:ascii="Times New Roman" w:hAnsi="Times New Roman"/>
                <w:sz w:val="24"/>
                <w:szCs w:val="24"/>
              </w:rPr>
              <w:t>263/227</w:t>
            </w:r>
          </w:p>
        </w:tc>
      </w:tr>
      <w:tr w:rsidR="00F72078" w:rsidRPr="00297BDF" w:rsidTr="00366A63">
        <w:trPr>
          <w:trHeight w:val="255"/>
        </w:trPr>
        <w:tc>
          <w:tcPr>
            <w:tcW w:w="1701" w:type="dxa"/>
            <w:shd w:val="clear" w:color="auto" w:fill="auto"/>
            <w:noWrap/>
            <w:vAlign w:val="center"/>
          </w:tcPr>
          <w:p w:rsidR="00F72078" w:rsidRPr="00297BDF" w:rsidRDefault="00F72078" w:rsidP="00D130E0">
            <w:pPr>
              <w:spacing w:after="0" w:line="240" w:lineRule="auto"/>
              <w:jc w:val="center"/>
              <w:rPr>
                <w:rFonts w:ascii="Times New Roman" w:hAnsi="Times New Roman"/>
                <w:sz w:val="24"/>
                <w:szCs w:val="24"/>
              </w:rPr>
            </w:pPr>
            <w:r w:rsidRPr="00297BDF">
              <w:rPr>
                <w:rFonts w:ascii="Times New Roman" w:hAnsi="Times New Roman"/>
                <w:sz w:val="24"/>
                <w:szCs w:val="24"/>
              </w:rPr>
              <w:t>15</w:t>
            </w:r>
          </w:p>
        </w:tc>
        <w:tc>
          <w:tcPr>
            <w:tcW w:w="1560" w:type="dxa"/>
            <w:shd w:val="clear" w:color="auto" w:fill="auto"/>
            <w:noWrap/>
            <w:vAlign w:val="center"/>
          </w:tcPr>
          <w:p w:rsidR="00F72078" w:rsidRPr="00297BDF" w:rsidRDefault="00F72078" w:rsidP="00D130E0">
            <w:pPr>
              <w:spacing w:after="0" w:line="240" w:lineRule="auto"/>
              <w:jc w:val="center"/>
              <w:rPr>
                <w:rFonts w:ascii="Times New Roman" w:hAnsi="Times New Roman"/>
                <w:sz w:val="24"/>
                <w:szCs w:val="24"/>
              </w:rPr>
            </w:pPr>
            <w:r w:rsidRPr="00297BDF">
              <w:rPr>
                <w:rFonts w:ascii="Times New Roman" w:hAnsi="Times New Roman"/>
                <w:sz w:val="24"/>
                <w:szCs w:val="24"/>
              </w:rPr>
              <w:t>224/221</w:t>
            </w:r>
          </w:p>
        </w:tc>
        <w:tc>
          <w:tcPr>
            <w:tcW w:w="1701" w:type="dxa"/>
            <w:shd w:val="clear" w:color="auto" w:fill="auto"/>
            <w:noWrap/>
            <w:vAlign w:val="center"/>
          </w:tcPr>
          <w:p w:rsidR="00F72078" w:rsidRPr="00297BDF" w:rsidRDefault="00F72078" w:rsidP="00D130E0">
            <w:pPr>
              <w:spacing w:after="0" w:line="240" w:lineRule="auto"/>
              <w:jc w:val="center"/>
              <w:rPr>
                <w:rFonts w:ascii="Times New Roman" w:hAnsi="Times New Roman"/>
                <w:sz w:val="24"/>
                <w:szCs w:val="24"/>
              </w:rPr>
            </w:pPr>
            <w:r w:rsidRPr="00297BDF">
              <w:rPr>
                <w:rFonts w:ascii="Times New Roman" w:hAnsi="Times New Roman"/>
                <w:sz w:val="24"/>
                <w:szCs w:val="24"/>
              </w:rPr>
              <w:t>201/174</w:t>
            </w:r>
          </w:p>
        </w:tc>
        <w:tc>
          <w:tcPr>
            <w:tcW w:w="1275" w:type="dxa"/>
            <w:shd w:val="clear" w:color="auto" w:fill="auto"/>
            <w:noWrap/>
            <w:vAlign w:val="center"/>
          </w:tcPr>
          <w:p w:rsidR="00F72078" w:rsidRPr="00297BDF" w:rsidRDefault="00F72078" w:rsidP="00D130E0">
            <w:pPr>
              <w:spacing w:after="0" w:line="240" w:lineRule="auto"/>
              <w:jc w:val="center"/>
              <w:rPr>
                <w:rFonts w:ascii="Times New Roman" w:hAnsi="Times New Roman"/>
                <w:sz w:val="24"/>
                <w:szCs w:val="24"/>
              </w:rPr>
            </w:pPr>
            <w:r w:rsidRPr="00297BDF">
              <w:rPr>
                <w:rFonts w:ascii="Times New Roman" w:hAnsi="Times New Roman"/>
                <w:sz w:val="24"/>
                <w:szCs w:val="24"/>
              </w:rPr>
              <w:t>308/281</w:t>
            </w:r>
          </w:p>
        </w:tc>
        <w:tc>
          <w:tcPr>
            <w:tcW w:w="1418" w:type="dxa"/>
            <w:shd w:val="clear" w:color="auto" w:fill="auto"/>
            <w:noWrap/>
            <w:vAlign w:val="center"/>
          </w:tcPr>
          <w:p w:rsidR="00F72078" w:rsidRPr="00297BDF" w:rsidRDefault="00F72078" w:rsidP="00D130E0">
            <w:pPr>
              <w:spacing w:after="0" w:line="240" w:lineRule="auto"/>
              <w:jc w:val="center"/>
              <w:rPr>
                <w:rFonts w:ascii="Times New Roman" w:hAnsi="Times New Roman"/>
                <w:sz w:val="24"/>
                <w:szCs w:val="24"/>
              </w:rPr>
            </w:pPr>
            <w:r w:rsidRPr="00297BDF">
              <w:rPr>
                <w:rFonts w:ascii="Times New Roman" w:hAnsi="Times New Roman"/>
                <w:sz w:val="24"/>
                <w:szCs w:val="24"/>
              </w:rPr>
              <w:t>219/219</w:t>
            </w:r>
          </w:p>
        </w:tc>
        <w:tc>
          <w:tcPr>
            <w:tcW w:w="1984" w:type="dxa"/>
            <w:shd w:val="clear" w:color="auto" w:fill="auto"/>
            <w:noWrap/>
            <w:vAlign w:val="center"/>
          </w:tcPr>
          <w:p w:rsidR="00F72078" w:rsidRPr="00297BDF" w:rsidRDefault="00F72078" w:rsidP="00D130E0">
            <w:pPr>
              <w:spacing w:after="0" w:line="240" w:lineRule="auto"/>
              <w:jc w:val="center"/>
              <w:rPr>
                <w:rFonts w:ascii="Times New Roman" w:hAnsi="Times New Roman"/>
                <w:sz w:val="24"/>
                <w:szCs w:val="24"/>
              </w:rPr>
            </w:pPr>
            <w:r w:rsidRPr="00297BDF">
              <w:rPr>
                <w:rFonts w:ascii="Times New Roman" w:hAnsi="Times New Roman"/>
                <w:sz w:val="24"/>
                <w:szCs w:val="24"/>
              </w:rPr>
              <w:t>227/227</w:t>
            </w:r>
          </w:p>
        </w:tc>
      </w:tr>
      <w:tr w:rsidR="00F72078" w:rsidRPr="00297BDF" w:rsidTr="00366A63">
        <w:trPr>
          <w:trHeight w:val="255"/>
        </w:trPr>
        <w:tc>
          <w:tcPr>
            <w:tcW w:w="1701" w:type="dxa"/>
            <w:shd w:val="clear" w:color="auto" w:fill="auto"/>
            <w:noWrap/>
            <w:vAlign w:val="center"/>
          </w:tcPr>
          <w:p w:rsidR="00F72078" w:rsidRPr="00297BDF" w:rsidRDefault="00F72078" w:rsidP="00D130E0">
            <w:pPr>
              <w:spacing w:after="0" w:line="240" w:lineRule="auto"/>
              <w:jc w:val="center"/>
              <w:rPr>
                <w:rFonts w:ascii="Times New Roman" w:hAnsi="Times New Roman"/>
                <w:sz w:val="24"/>
                <w:szCs w:val="24"/>
              </w:rPr>
            </w:pPr>
            <w:r w:rsidRPr="00297BDF">
              <w:rPr>
                <w:rFonts w:ascii="Times New Roman" w:hAnsi="Times New Roman"/>
                <w:sz w:val="24"/>
                <w:szCs w:val="24"/>
              </w:rPr>
              <w:t>16</w:t>
            </w:r>
          </w:p>
        </w:tc>
        <w:tc>
          <w:tcPr>
            <w:tcW w:w="1560" w:type="dxa"/>
            <w:shd w:val="clear" w:color="auto" w:fill="auto"/>
            <w:noWrap/>
            <w:vAlign w:val="center"/>
          </w:tcPr>
          <w:p w:rsidR="00F72078" w:rsidRPr="00297BDF" w:rsidRDefault="00F72078" w:rsidP="00D130E0">
            <w:pPr>
              <w:spacing w:after="0" w:line="240" w:lineRule="auto"/>
              <w:jc w:val="center"/>
              <w:rPr>
                <w:rFonts w:ascii="Times New Roman" w:hAnsi="Times New Roman"/>
                <w:sz w:val="24"/>
                <w:szCs w:val="24"/>
              </w:rPr>
            </w:pPr>
            <w:r w:rsidRPr="00297BDF">
              <w:rPr>
                <w:rFonts w:ascii="Times New Roman" w:hAnsi="Times New Roman"/>
                <w:sz w:val="24"/>
                <w:szCs w:val="24"/>
              </w:rPr>
              <w:t>224/221</w:t>
            </w:r>
          </w:p>
        </w:tc>
        <w:tc>
          <w:tcPr>
            <w:tcW w:w="1701" w:type="dxa"/>
            <w:shd w:val="clear" w:color="auto" w:fill="auto"/>
            <w:noWrap/>
            <w:vAlign w:val="center"/>
          </w:tcPr>
          <w:p w:rsidR="00F72078" w:rsidRPr="00297BDF" w:rsidRDefault="00F72078" w:rsidP="00D130E0">
            <w:pPr>
              <w:spacing w:after="0" w:line="240" w:lineRule="auto"/>
              <w:jc w:val="center"/>
              <w:rPr>
                <w:rFonts w:ascii="Times New Roman" w:hAnsi="Times New Roman"/>
                <w:sz w:val="24"/>
                <w:szCs w:val="24"/>
              </w:rPr>
            </w:pPr>
            <w:r w:rsidRPr="00297BDF">
              <w:rPr>
                <w:rFonts w:ascii="Times New Roman" w:hAnsi="Times New Roman"/>
                <w:sz w:val="24"/>
                <w:szCs w:val="24"/>
              </w:rPr>
              <w:t>201/201</w:t>
            </w:r>
          </w:p>
        </w:tc>
        <w:tc>
          <w:tcPr>
            <w:tcW w:w="1275" w:type="dxa"/>
            <w:shd w:val="clear" w:color="auto" w:fill="auto"/>
            <w:noWrap/>
            <w:vAlign w:val="center"/>
          </w:tcPr>
          <w:p w:rsidR="00F72078" w:rsidRPr="00297BDF" w:rsidRDefault="00F72078" w:rsidP="00D130E0">
            <w:pPr>
              <w:spacing w:after="0" w:line="240" w:lineRule="auto"/>
              <w:jc w:val="center"/>
              <w:rPr>
                <w:rFonts w:ascii="Times New Roman" w:hAnsi="Times New Roman"/>
                <w:sz w:val="24"/>
                <w:szCs w:val="24"/>
              </w:rPr>
            </w:pPr>
            <w:r w:rsidRPr="00297BDF">
              <w:rPr>
                <w:rFonts w:ascii="Times New Roman" w:hAnsi="Times New Roman"/>
                <w:sz w:val="24"/>
                <w:szCs w:val="24"/>
              </w:rPr>
              <w:t>308/308</w:t>
            </w:r>
          </w:p>
        </w:tc>
        <w:tc>
          <w:tcPr>
            <w:tcW w:w="1418" w:type="dxa"/>
            <w:shd w:val="clear" w:color="auto" w:fill="auto"/>
            <w:noWrap/>
            <w:vAlign w:val="center"/>
          </w:tcPr>
          <w:p w:rsidR="00F72078" w:rsidRPr="00297BDF" w:rsidRDefault="00F72078" w:rsidP="00D130E0">
            <w:pPr>
              <w:spacing w:after="0" w:line="240" w:lineRule="auto"/>
              <w:jc w:val="center"/>
              <w:rPr>
                <w:rFonts w:ascii="Times New Roman" w:hAnsi="Times New Roman"/>
                <w:sz w:val="24"/>
                <w:szCs w:val="24"/>
              </w:rPr>
            </w:pPr>
            <w:r w:rsidRPr="00297BDF">
              <w:rPr>
                <w:rFonts w:ascii="Times New Roman" w:hAnsi="Times New Roman"/>
                <w:sz w:val="24"/>
                <w:szCs w:val="24"/>
              </w:rPr>
              <w:t>219/192</w:t>
            </w:r>
          </w:p>
        </w:tc>
        <w:tc>
          <w:tcPr>
            <w:tcW w:w="1984" w:type="dxa"/>
            <w:shd w:val="clear" w:color="auto" w:fill="auto"/>
            <w:noWrap/>
            <w:vAlign w:val="center"/>
          </w:tcPr>
          <w:p w:rsidR="00F72078" w:rsidRPr="00297BDF" w:rsidRDefault="00F72078" w:rsidP="00D130E0">
            <w:pPr>
              <w:spacing w:after="0" w:line="240" w:lineRule="auto"/>
              <w:jc w:val="center"/>
              <w:rPr>
                <w:rFonts w:ascii="Times New Roman" w:hAnsi="Times New Roman"/>
                <w:sz w:val="24"/>
                <w:szCs w:val="24"/>
              </w:rPr>
            </w:pPr>
            <w:r w:rsidRPr="00297BDF">
              <w:rPr>
                <w:rFonts w:ascii="Times New Roman" w:hAnsi="Times New Roman"/>
                <w:sz w:val="24"/>
                <w:szCs w:val="24"/>
              </w:rPr>
              <w:t>233/233</w:t>
            </w:r>
          </w:p>
        </w:tc>
      </w:tr>
      <w:tr w:rsidR="00F72078" w:rsidRPr="00297BDF" w:rsidTr="00366A63">
        <w:trPr>
          <w:trHeight w:val="255"/>
        </w:trPr>
        <w:tc>
          <w:tcPr>
            <w:tcW w:w="1701" w:type="dxa"/>
            <w:shd w:val="clear" w:color="auto" w:fill="auto"/>
            <w:noWrap/>
            <w:vAlign w:val="center"/>
          </w:tcPr>
          <w:p w:rsidR="00F72078" w:rsidRPr="00297BDF" w:rsidRDefault="00F72078" w:rsidP="00D130E0">
            <w:pPr>
              <w:spacing w:after="0" w:line="240" w:lineRule="auto"/>
              <w:jc w:val="center"/>
              <w:rPr>
                <w:rFonts w:ascii="Times New Roman" w:hAnsi="Times New Roman"/>
                <w:sz w:val="24"/>
                <w:szCs w:val="24"/>
              </w:rPr>
            </w:pPr>
            <w:r w:rsidRPr="00297BDF">
              <w:rPr>
                <w:rFonts w:ascii="Times New Roman" w:hAnsi="Times New Roman"/>
                <w:sz w:val="24"/>
                <w:szCs w:val="24"/>
              </w:rPr>
              <w:t>17</w:t>
            </w:r>
          </w:p>
        </w:tc>
        <w:tc>
          <w:tcPr>
            <w:tcW w:w="1560" w:type="dxa"/>
            <w:shd w:val="clear" w:color="auto" w:fill="auto"/>
            <w:noWrap/>
            <w:vAlign w:val="center"/>
          </w:tcPr>
          <w:p w:rsidR="00F72078" w:rsidRPr="00297BDF" w:rsidRDefault="00F72078" w:rsidP="00D130E0">
            <w:pPr>
              <w:spacing w:after="0" w:line="240" w:lineRule="auto"/>
              <w:jc w:val="center"/>
              <w:rPr>
                <w:rFonts w:ascii="Times New Roman" w:hAnsi="Times New Roman"/>
                <w:sz w:val="24"/>
                <w:szCs w:val="24"/>
              </w:rPr>
            </w:pPr>
            <w:r w:rsidRPr="00297BDF">
              <w:rPr>
                <w:rFonts w:ascii="Times New Roman" w:hAnsi="Times New Roman"/>
                <w:sz w:val="24"/>
                <w:szCs w:val="24"/>
              </w:rPr>
              <w:t>224/221</w:t>
            </w:r>
          </w:p>
        </w:tc>
        <w:tc>
          <w:tcPr>
            <w:tcW w:w="1701" w:type="dxa"/>
            <w:shd w:val="clear" w:color="auto" w:fill="auto"/>
            <w:noWrap/>
            <w:vAlign w:val="center"/>
          </w:tcPr>
          <w:p w:rsidR="00F72078" w:rsidRPr="00297BDF" w:rsidRDefault="00F72078" w:rsidP="00D130E0">
            <w:pPr>
              <w:spacing w:after="0" w:line="240" w:lineRule="auto"/>
              <w:jc w:val="center"/>
              <w:rPr>
                <w:rFonts w:ascii="Times New Roman" w:hAnsi="Times New Roman"/>
                <w:sz w:val="24"/>
                <w:szCs w:val="24"/>
              </w:rPr>
            </w:pPr>
            <w:r w:rsidRPr="00297BDF">
              <w:rPr>
                <w:rFonts w:ascii="Times New Roman" w:hAnsi="Times New Roman"/>
                <w:sz w:val="24"/>
                <w:szCs w:val="24"/>
              </w:rPr>
              <w:t>201/174</w:t>
            </w:r>
          </w:p>
        </w:tc>
        <w:tc>
          <w:tcPr>
            <w:tcW w:w="1275" w:type="dxa"/>
            <w:shd w:val="clear" w:color="auto" w:fill="auto"/>
            <w:noWrap/>
            <w:vAlign w:val="center"/>
          </w:tcPr>
          <w:p w:rsidR="00F72078" w:rsidRPr="00297BDF" w:rsidRDefault="00F72078" w:rsidP="00D130E0">
            <w:pPr>
              <w:spacing w:after="0" w:line="240" w:lineRule="auto"/>
              <w:jc w:val="center"/>
              <w:rPr>
                <w:rFonts w:ascii="Times New Roman" w:hAnsi="Times New Roman"/>
                <w:sz w:val="24"/>
                <w:szCs w:val="24"/>
              </w:rPr>
            </w:pPr>
            <w:r w:rsidRPr="00297BDF">
              <w:rPr>
                <w:rFonts w:ascii="Times New Roman" w:hAnsi="Times New Roman"/>
                <w:sz w:val="24"/>
                <w:szCs w:val="24"/>
              </w:rPr>
              <w:t>308/308</w:t>
            </w:r>
          </w:p>
        </w:tc>
        <w:tc>
          <w:tcPr>
            <w:tcW w:w="1418" w:type="dxa"/>
            <w:shd w:val="clear" w:color="auto" w:fill="auto"/>
            <w:noWrap/>
            <w:vAlign w:val="center"/>
          </w:tcPr>
          <w:p w:rsidR="00F72078" w:rsidRPr="00297BDF" w:rsidRDefault="00F72078" w:rsidP="00D130E0">
            <w:pPr>
              <w:spacing w:after="0" w:line="240" w:lineRule="auto"/>
              <w:jc w:val="center"/>
              <w:rPr>
                <w:rFonts w:ascii="Times New Roman" w:hAnsi="Times New Roman"/>
                <w:sz w:val="24"/>
                <w:szCs w:val="24"/>
              </w:rPr>
            </w:pPr>
            <w:r w:rsidRPr="00297BDF">
              <w:rPr>
                <w:rFonts w:ascii="Times New Roman" w:hAnsi="Times New Roman"/>
                <w:sz w:val="24"/>
                <w:szCs w:val="24"/>
              </w:rPr>
              <w:t>219/192</w:t>
            </w:r>
          </w:p>
        </w:tc>
        <w:tc>
          <w:tcPr>
            <w:tcW w:w="1984" w:type="dxa"/>
            <w:shd w:val="clear" w:color="auto" w:fill="auto"/>
            <w:noWrap/>
            <w:vAlign w:val="center"/>
          </w:tcPr>
          <w:p w:rsidR="00F72078" w:rsidRPr="00297BDF" w:rsidRDefault="00F72078" w:rsidP="00D130E0">
            <w:pPr>
              <w:spacing w:after="0" w:line="240" w:lineRule="auto"/>
              <w:jc w:val="center"/>
              <w:rPr>
                <w:rFonts w:ascii="Times New Roman" w:hAnsi="Times New Roman"/>
                <w:sz w:val="24"/>
                <w:szCs w:val="24"/>
              </w:rPr>
            </w:pPr>
            <w:r w:rsidRPr="00297BDF">
              <w:rPr>
                <w:rFonts w:ascii="Times New Roman" w:hAnsi="Times New Roman"/>
                <w:sz w:val="24"/>
                <w:szCs w:val="24"/>
              </w:rPr>
              <w:t>233/227</w:t>
            </w:r>
          </w:p>
        </w:tc>
      </w:tr>
      <w:tr w:rsidR="00F72078" w:rsidRPr="00297BDF" w:rsidTr="00366A63">
        <w:trPr>
          <w:trHeight w:val="255"/>
        </w:trPr>
        <w:tc>
          <w:tcPr>
            <w:tcW w:w="1701" w:type="dxa"/>
            <w:shd w:val="clear" w:color="auto" w:fill="auto"/>
            <w:noWrap/>
            <w:vAlign w:val="center"/>
          </w:tcPr>
          <w:p w:rsidR="00F72078" w:rsidRPr="00297BDF" w:rsidRDefault="00F72078" w:rsidP="00D130E0">
            <w:pPr>
              <w:spacing w:after="0" w:line="240" w:lineRule="auto"/>
              <w:jc w:val="center"/>
              <w:rPr>
                <w:rFonts w:ascii="Times New Roman" w:hAnsi="Times New Roman"/>
                <w:sz w:val="24"/>
                <w:szCs w:val="24"/>
              </w:rPr>
            </w:pPr>
            <w:r w:rsidRPr="00297BDF">
              <w:rPr>
                <w:rFonts w:ascii="Times New Roman" w:hAnsi="Times New Roman"/>
                <w:sz w:val="24"/>
                <w:szCs w:val="24"/>
              </w:rPr>
              <w:t>18</w:t>
            </w:r>
          </w:p>
        </w:tc>
        <w:tc>
          <w:tcPr>
            <w:tcW w:w="1560" w:type="dxa"/>
            <w:shd w:val="clear" w:color="auto" w:fill="auto"/>
            <w:noWrap/>
            <w:vAlign w:val="center"/>
          </w:tcPr>
          <w:p w:rsidR="00F72078" w:rsidRPr="00297BDF" w:rsidRDefault="00F72078" w:rsidP="00D130E0">
            <w:pPr>
              <w:spacing w:after="0" w:line="240" w:lineRule="auto"/>
              <w:jc w:val="center"/>
              <w:rPr>
                <w:rFonts w:ascii="Times New Roman" w:hAnsi="Times New Roman"/>
                <w:sz w:val="24"/>
                <w:szCs w:val="24"/>
              </w:rPr>
            </w:pPr>
            <w:r w:rsidRPr="00297BDF">
              <w:rPr>
                <w:rFonts w:ascii="Times New Roman" w:hAnsi="Times New Roman"/>
                <w:sz w:val="24"/>
                <w:szCs w:val="24"/>
              </w:rPr>
              <w:t>224/224</w:t>
            </w:r>
          </w:p>
        </w:tc>
        <w:tc>
          <w:tcPr>
            <w:tcW w:w="1701" w:type="dxa"/>
            <w:shd w:val="clear" w:color="auto" w:fill="auto"/>
            <w:noWrap/>
            <w:vAlign w:val="center"/>
          </w:tcPr>
          <w:p w:rsidR="00F72078" w:rsidRPr="00297BDF" w:rsidRDefault="00F72078" w:rsidP="00D130E0">
            <w:pPr>
              <w:spacing w:after="0" w:line="240" w:lineRule="auto"/>
              <w:jc w:val="center"/>
              <w:rPr>
                <w:rFonts w:ascii="Times New Roman" w:hAnsi="Times New Roman"/>
                <w:sz w:val="24"/>
                <w:szCs w:val="24"/>
              </w:rPr>
            </w:pPr>
            <w:r w:rsidRPr="00297BDF">
              <w:rPr>
                <w:rFonts w:ascii="Times New Roman" w:hAnsi="Times New Roman"/>
                <w:sz w:val="24"/>
                <w:szCs w:val="24"/>
              </w:rPr>
              <w:t>174/174</w:t>
            </w:r>
          </w:p>
        </w:tc>
        <w:tc>
          <w:tcPr>
            <w:tcW w:w="1275" w:type="dxa"/>
            <w:shd w:val="clear" w:color="auto" w:fill="auto"/>
            <w:noWrap/>
            <w:vAlign w:val="center"/>
          </w:tcPr>
          <w:p w:rsidR="00F72078" w:rsidRPr="00297BDF" w:rsidRDefault="00F72078" w:rsidP="00D130E0">
            <w:pPr>
              <w:spacing w:after="0" w:line="240" w:lineRule="auto"/>
              <w:jc w:val="center"/>
              <w:rPr>
                <w:rFonts w:ascii="Times New Roman" w:hAnsi="Times New Roman"/>
                <w:sz w:val="24"/>
                <w:szCs w:val="24"/>
              </w:rPr>
            </w:pPr>
            <w:r w:rsidRPr="00297BDF">
              <w:rPr>
                <w:rFonts w:ascii="Times New Roman" w:hAnsi="Times New Roman"/>
                <w:sz w:val="24"/>
                <w:szCs w:val="24"/>
              </w:rPr>
              <w:t>308/281</w:t>
            </w:r>
          </w:p>
        </w:tc>
        <w:tc>
          <w:tcPr>
            <w:tcW w:w="1418" w:type="dxa"/>
            <w:shd w:val="clear" w:color="auto" w:fill="auto"/>
            <w:noWrap/>
            <w:vAlign w:val="center"/>
          </w:tcPr>
          <w:p w:rsidR="00F72078" w:rsidRPr="00297BDF" w:rsidRDefault="00F72078" w:rsidP="00D130E0">
            <w:pPr>
              <w:spacing w:after="0" w:line="240" w:lineRule="auto"/>
              <w:jc w:val="center"/>
              <w:rPr>
                <w:rFonts w:ascii="Times New Roman" w:hAnsi="Times New Roman"/>
                <w:sz w:val="24"/>
                <w:szCs w:val="24"/>
              </w:rPr>
            </w:pPr>
            <w:r w:rsidRPr="00297BDF">
              <w:rPr>
                <w:rFonts w:ascii="Times New Roman" w:hAnsi="Times New Roman"/>
                <w:sz w:val="24"/>
                <w:szCs w:val="24"/>
              </w:rPr>
              <w:t>192/183</w:t>
            </w:r>
          </w:p>
        </w:tc>
        <w:tc>
          <w:tcPr>
            <w:tcW w:w="1984" w:type="dxa"/>
            <w:shd w:val="clear" w:color="auto" w:fill="auto"/>
            <w:noWrap/>
            <w:vAlign w:val="center"/>
          </w:tcPr>
          <w:p w:rsidR="00F72078" w:rsidRPr="00297BDF" w:rsidRDefault="00F72078" w:rsidP="00D130E0">
            <w:pPr>
              <w:spacing w:after="0" w:line="240" w:lineRule="auto"/>
              <w:jc w:val="center"/>
              <w:rPr>
                <w:rFonts w:ascii="Times New Roman" w:hAnsi="Times New Roman"/>
                <w:sz w:val="24"/>
                <w:szCs w:val="24"/>
              </w:rPr>
            </w:pPr>
            <w:r w:rsidRPr="00297BDF">
              <w:rPr>
                <w:rFonts w:ascii="Times New Roman" w:hAnsi="Times New Roman"/>
                <w:sz w:val="24"/>
                <w:szCs w:val="24"/>
              </w:rPr>
              <w:t>263/263</w:t>
            </w:r>
          </w:p>
        </w:tc>
      </w:tr>
      <w:tr w:rsidR="00F72078" w:rsidRPr="00297BDF" w:rsidTr="00366A63">
        <w:trPr>
          <w:trHeight w:val="255"/>
        </w:trPr>
        <w:tc>
          <w:tcPr>
            <w:tcW w:w="1701" w:type="dxa"/>
            <w:shd w:val="clear" w:color="auto" w:fill="auto"/>
            <w:noWrap/>
            <w:vAlign w:val="center"/>
          </w:tcPr>
          <w:p w:rsidR="00F72078" w:rsidRPr="00297BDF" w:rsidRDefault="00F72078" w:rsidP="00D130E0">
            <w:pPr>
              <w:spacing w:after="0" w:line="240" w:lineRule="auto"/>
              <w:jc w:val="center"/>
              <w:rPr>
                <w:rFonts w:ascii="Times New Roman" w:hAnsi="Times New Roman"/>
                <w:sz w:val="24"/>
                <w:szCs w:val="24"/>
              </w:rPr>
            </w:pPr>
            <w:r w:rsidRPr="00297BDF">
              <w:rPr>
                <w:rFonts w:ascii="Times New Roman" w:hAnsi="Times New Roman"/>
                <w:sz w:val="24"/>
                <w:szCs w:val="24"/>
              </w:rPr>
              <w:t>19</w:t>
            </w:r>
          </w:p>
        </w:tc>
        <w:tc>
          <w:tcPr>
            <w:tcW w:w="1560" w:type="dxa"/>
            <w:shd w:val="clear" w:color="auto" w:fill="auto"/>
            <w:noWrap/>
            <w:vAlign w:val="center"/>
          </w:tcPr>
          <w:p w:rsidR="00F72078" w:rsidRPr="00297BDF" w:rsidRDefault="00F72078" w:rsidP="00D130E0">
            <w:pPr>
              <w:spacing w:after="0" w:line="240" w:lineRule="auto"/>
              <w:jc w:val="center"/>
              <w:rPr>
                <w:rFonts w:ascii="Times New Roman" w:hAnsi="Times New Roman"/>
                <w:sz w:val="24"/>
                <w:szCs w:val="24"/>
              </w:rPr>
            </w:pPr>
            <w:r w:rsidRPr="00297BDF">
              <w:rPr>
                <w:rFonts w:ascii="Times New Roman" w:hAnsi="Times New Roman"/>
                <w:sz w:val="24"/>
                <w:szCs w:val="24"/>
              </w:rPr>
              <w:t>224/224</w:t>
            </w:r>
          </w:p>
        </w:tc>
        <w:tc>
          <w:tcPr>
            <w:tcW w:w="1701" w:type="dxa"/>
            <w:shd w:val="clear" w:color="auto" w:fill="auto"/>
            <w:noWrap/>
            <w:vAlign w:val="center"/>
          </w:tcPr>
          <w:p w:rsidR="00F72078" w:rsidRPr="00297BDF" w:rsidRDefault="00F72078" w:rsidP="00D130E0">
            <w:pPr>
              <w:spacing w:after="0" w:line="240" w:lineRule="auto"/>
              <w:jc w:val="center"/>
              <w:rPr>
                <w:rFonts w:ascii="Times New Roman" w:hAnsi="Times New Roman"/>
                <w:sz w:val="24"/>
                <w:szCs w:val="24"/>
              </w:rPr>
            </w:pPr>
            <w:r w:rsidRPr="00297BDF">
              <w:rPr>
                <w:rFonts w:ascii="Times New Roman" w:hAnsi="Times New Roman"/>
                <w:sz w:val="24"/>
                <w:szCs w:val="24"/>
              </w:rPr>
              <w:t>174/174</w:t>
            </w:r>
          </w:p>
        </w:tc>
        <w:tc>
          <w:tcPr>
            <w:tcW w:w="1275" w:type="dxa"/>
            <w:shd w:val="clear" w:color="auto" w:fill="auto"/>
            <w:noWrap/>
            <w:vAlign w:val="center"/>
          </w:tcPr>
          <w:p w:rsidR="00F72078" w:rsidRPr="00297BDF" w:rsidRDefault="00F72078" w:rsidP="00D130E0">
            <w:pPr>
              <w:spacing w:after="0" w:line="240" w:lineRule="auto"/>
              <w:jc w:val="center"/>
              <w:rPr>
                <w:rFonts w:ascii="Times New Roman" w:hAnsi="Times New Roman"/>
                <w:sz w:val="24"/>
                <w:szCs w:val="24"/>
              </w:rPr>
            </w:pPr>
            <w:r w:rsidRPr="00297BDF">
              <w:rPr>
                <w:rFonts w:ascii="Times New Roman" w:hAnsi="Times New Roman"/>
                <w:sz w:val="24"/>
                <w:szCs w:val="24"/>
              </w:rPr>
              <w:t>308/308</w:t>
            </w:r>
          </w:p>
        </w:tc>
        <w:tc>
          <w:tcPr>
            <w:tcW w:w="1418" w:type="dxa"/>
            <w:shd w:val="clear" w:color="auto" w:fill="auto"/>
            <w:noWrap/>
            <w:vAlign w:val="center"/>
          </w:tcPr>
          <w:p w:rsidR="00F72078" w:rsidRPr="00297BDF" w:rsidRDefault="00F72078" w:rsidP="00D130E0">
            <w:pPr>
              <w:spacing w:after="0" w:line="240" w:lineRule="auto"/>
              <w:jc w:val="center"/>
              <w:rPr>
                <w:rFonts w:ascii="Times New Roman" w:hAnsi="Times New Roman"/>
                <w:sz w:val="24"/>
                <w:szCs w:val="24"/>
              </w:rPr>
            </w:pPr>
            <w:r w:rsidRPr="00297BDF">
              <w:rPr>
                <w:rFonts w:ascii="Times New Roman" w:hAnsi="Times New Roman"/>
                <w:sz w:val="24"/>
                <w:szCs w:val="24"/>
              </w:rPr>
              <w:t>192/192</w:t>
            </w:r>
          </w:p>
        </w:tc>
        <w:tc>
          <w:tcPr>
            <w:tcW w:w="1984" w:type="dxa"/>
            <w:shd w:val="clear" w:color="auto" w:fill="auto"/>
            <w:noWrap/>
            <w:vAlign w:val="center"/>
          </w:tcPr>
          <w:p w:rsidR="00F72078" w:rsidRPr="00297BDF" w:rsidRDefault="00F72078" w:rsidP="00D130E0">
            <w:pPr>
              <w:spacing w:after="0" w:line="240" w:lineRule="auto"/>
              <w:jc w:val="center"/>
              <w:rPr>
                <w:rFonts w:ascii="Times New Roman" w:hAnsi="Times New Roman"/>
                <w:sz w:val="24"/>
                <w:szCs w:val="24"/>
              </w:rPr>
            </w:pPr>
            <w:r w:rsidRPr="00297BDF">
              <w:rPr>
                <w:rFonts w:ascii="Times New Roman" w:hAnsi="Times New Roman"/>
                <w:sz w:val="24"/>
                <w:szCs w:val="24"/>
              </w:rPr>
              <w:t>-</w:t>
            </w:r>
          </w:p>
        </w:tc>
      </w:tr>
      <w:tr w:rsidR="00F72078" w:rsidRPr="00297BDF" w:rsidTr="00366A63">
        <w:trPr>
          <w:trHeight w:val="255"/>
        </w:trPr>
        <w:tc>
          <w:tcPr>
            <w:tcW w:w="1701" w:type="dxa"/>
            <w:shd w:val="clear" w:color="auto" w:fill="auto"/>
            <w:noWrap/>
            <w:vAlign w:val="center"/>
          </w:tcPr>
          <w:p w:rsidR="00F72078" w:rsidRPr="00297BDF" w:rsidRDefault="00F72078" w:rsidP="00D130E0">
            <w:pPr>
              <w:spacing w:after="0" w:line="240" w:lineRule="auto"/>
              <w:jc w:val="center"/>
              <w:rPr>
                <w:rFonts w:ascii="Times New Roman" w:hAnsi="Times New Roman"/>
                <w:sz w:val="24"/>
                <w:szCs w:val="24"/>
              </w:rPr>
            </w:pPr>
            <w:r w:rsidRPr="00297BDF">
              <w:rPr>
                <w:rFonts w:ascii="Times New Roman" w:hAnsi="Times New Roman"/>
                <w:sz w:val="24"/>
                <w:szCs w:val="24"/>
              </w:rPr>
              <w:t>20</w:t>
            </w:r>
          </w:p>
        </w:tc>
        <w:tc>
          <w:tcPr>
            <w:tcW w:w="1560" w:type="dxa"/>
            <w:shd w:val="clear" w:color="auto" w:fill="auto"/>
            <w:noWrap/>
            <w:vAlign w:val="center"/>
          </w:tcPr>
          <w:p w:rsidR="00F72078" w:rsidRPr="00297BDF" w:rsidRDefault="00F72078" w:rsidP="00D130E0">
            <w:pPr>
              <w:spacing w:after="0" w:line="240" w:lineRule="auto"/>
              <w:jc w:val="center"/>
              <w:rPr>
                <w:rFonts w:ascii="Times New Roman" w:hAnsi="Times New Roman"/>
                <w:sz w:val="24"/>
                <w:szCs w:val="24"/>
              </w:rPr>
            </w:pPr>
            <w:r w:rsidRPr="00297BDF">
              <w:rPr>
                <w:rFonts w:ascii="Times New Roman" w:hAnsi="Times New Roman"/>
                <w:sz w:val="24"/>
                <w:szCs w:val="24"/>
              </w:rPr>
              <w:t>224/224</w:t>
            </w:r>
          </w:p>
        </w:tc>
        <w:tc>
          <w:tcPr>
            <w:tcW w:w="1701" w:type="dxa"/>
            <w:shd w:val="clear" w:color="auto" w:fill="auto"/>
            <w:noWrap/>
            <w:vAlign w:val="center"/>
          </w:tcPr>
          <w:p w:rsidR="00F72078" w:rsidRPr="00297BDF" w:rsidRDefault="00F72078" w:rsidP="00D130E0">
            <w:pPr>
              <w:spacing w:after="0" w:line="240" w:lineRule="auto"/>
              <w:jc w:val="center"/>
              <w:rPr>
                <w:rFonts w:ascii="Times New Roman" w:hAnsi="Times New Roman"/>
                <w:sz w:val="24"/>
                <w:szCs w:val="24"/>
              </w:rPr>
            </w:pPr>
            <w:r w:rsidRPr="00297BDF">
              <w:rPr>
                <w:rFonts w:ascii="Times New Roman" w:hAnsi="Times New Roman"/>
                <w:sz w:val="24"/>
                <w:szCs w:val="24"/>
              </w:rPr>
              <w:t>201/201</w:t>
            </w:r>
          </w:p>
        </w:tc>
        <w:tc>
          <w:tcPr>
            <w:tcW w:w="1275" w:type="dxa"/>
            <w:shd w:val="clear" w:color="auto" w:fill="auto"/>
            <w:noWrap/>
            <w:vAlign w:val="center"/>
          </w:tcPr>
          <w:p w:rsidR="00F72078" w:rsidRPr="00297BDF" w:rsidRDefault="00F72078" w:rsidP="00D130E0">
            <w:pPr>
              <w:spacing w:after="0" w:line="240" w:lineRule="auto"/>
              <w:jc w:val="center"/>
              <w:rPr>
                <w:rFonts w:ascii="Times New Roman" w:hAnsi="Times New Roman"/>
                <w:sz w:val="24"/>
                <w:szCs w:val="24"/>
              </w:rPr>
            </w:pPr>
            <w:r w:rsidRPr="00297BDF">
              <w:rPr>
                <w:rFonts w:ascii="Times New Roman" w:hAnsi="Times New Roman"/>
                <w:sz w:val="24"/>
                <w:szCs w:val="24"/>
              </w:rPr>
              <w:t>308/308</w:t>
            </w:r>
          </w:p>
        </w:tc>
        <w:tc>
          <w:tcPr>
            <w:tcW w:w="1418" w:type="dxa"/>
            <w:shd w:val="clear" w:color="auto" w:fill="auto"/>
            <w:noWrap/>
            <w:vAlign w:val="center"/>
          </w:tcPr>
          <w:p w:rsidR="00F72078" w:rsidRPr="00297BDF" w:rsidRDefault="00F72078" w:rsidP="00D130E0">
            <w:pPr>
              <w:spacing w:after="0" w:line="240" w:lineRule="auto"/>
              <w:jc w:val="center"/>
              <w:rPr>
                <w:rFonts w:ascii="Times New Roman" w:hAnsi="Times New Roman"/>
                <w:sz w:val="24"/>
                <w:szCs w:val="24"/>
              </w:rPr>
            </w:pPr>
            <w:r w:rsidRPr="00297BDF">
              <w:rPr>
                <w:rFonts w:ascii="Times New Roman" w:hAnsi="Times New Roman"/>
                <w:sz w:val="24"/>
                <w:szCs w:val="24"/>
              </w:rPr>
              <w:t>192/192</w:t>
            </w:r>
          </w:p>
        </w:tc>
        <w:tc>
          <w:tcPr>
            <w:tcW w:w="1984" w:type="dxa"/>
            <w:shd w:val="clear" w:color="auto" w:fill="auto"/>
            <w:noWrap/>
            <w:vAlign w:val="center"/>
          </w:tcPr>
          <w:p w:rsidR="00F72078" w:rsidRPr="00297BDF" w:rsidRDefault="00F72078" w:rsidP="00D130E0">
            <w:pPr>
              <w:spacing w:after="0" w:line="240" w:lineRule="auto"/>
              <w:jc w:val="center"/>
              <w:rPr>
                <w:rFonts w:ascii="Times New Roman" w:hAnsi="Times New Roman"/>
                <w:sz w:val="24"/>
                <w:szCs w:val="24"/>
              </w:rPr>
            </w:pPr>
            <w:r w:rsidRPr="00297BDF">
              <w:rPr>
                <w:rFonts w:ascii="Times New Roman" w:hAnsi="Times New Roman"/>
                <w:sz w:val="24"/>
                <w:szCs w:val="24"/>
              </w:rPr>
              <w:t>263/263</w:t>
            </w:r>
          </w:p>
        </w:tc>
      </w:tr>
      <w:tr w:rsidR="00F72078" w:rsidRPr="00297BDF" w:rsidTr="00366A63">
        <w:trPr>
          <w:trHeight w:val="255"/>
        </w:trPr>
        <w:tc>
          <w:tcPr>
            <w:tcW w:w="1701" w:type="dxa"/>
            <w:shd w:val="clear" w:color="auto" w:fill="auto"/>
            <w:noWrap/>
            <w:vAlign w:val="center"/>
          </w:tcPr>
          <w:p w:rsidR="00F72078" w:rsidRPr="00297BDF" w:rsidRDefault="00F72078" w:rsidP="00D130E0">
            <w:pPr>
              <w:spacing w:after="0" w:line="240" w:lineRule="auto"/>
              <w:jc w:val="center"/>
              <w:rPr>
                <w:rFonts w:ascii="Times New Roman" w:hAnsi="Times New Roman"/>
                <w:sz w:val="24"/>
                <w:szCs w:val="24"/>
              </w:rPr>
            </w:pPr>
            <w:r w:rsidRPr="00297BDF">
              <w:rPr>
                <w:rFonts w:ascii="Times New Roman" w:hAnsi="Times New Roman"/>
                <w:sz w:val="24"/>
                <w:szCs w:val="24"/>
              </w:rPr>
              <w:t>21</w:t>
            </w:r>
          </w:p>
        </w:tc>
        <w:tc>
          <w:tcPr>
            <w:tcW w:w="1560" w:type="dxa"/>
            <w:shd w:val="clear" w:color="auto" w:fill="auto"/>
            <w:noWrap/>
            <w:vAlign w:val="center"/>
          </w:tcPr>
          <w:p w:rsidR="00F72078" w:rsidRPr="00297BDF" w:rsidRDefault="00F72078" w:rsidP="00D130E0">
            <w:pPr>
              <w:spacing w:after="0" w:line="240" w:lineRule="auto"/>
              <w:jc w:val="center"/>
              <w:rPr>
                <w:rFonts w:ascii="Times New Roman" w:hAnsi="Times New Roman"/>
                <w:sz w:val="24"/>
                <w:szCs w:val="24"/>
              </w:rPr>
            </w:pPr>
            <w:r w:rsidRPr="00297BDF">
              <w:rPr>
                <w:rFonts w:ascii="Times New Roman" w:hAnsi="Times New Roman"/>
                <w:sz w:val="24"/>
                <w:szCs w:val="24"/>
              </w:rPr>
              <w:t>221/221</w:t>
            </w:r>
          </w:p>
        </w:tc>
        <w:tc>
          <w:tcPr>
            <w:tcW w:w="1701" w:type="dxa"/>
            <w:shd w:val="clear" w:color="auto" w:fill="auto"/>
            <w:noWrap/>
            <w:vAlign w:val="center"/>
          </w:tcPr>
          <w:p w:rsidR="00F72078" w:rsidRPr="00297BDF" w:rsidRDefault="00F72078" w:rsidP="00D130E0">
            <w:pPr>
              <w:spacing w:after="0" w:line="240" w:lineRule="auto"/>
              <w:jc w:val="center"/>
              <w:rPr>
                <w:rFonts w:ascii="Times New Roman" w:hAnsi="Times New Roman"/>
                <w:sz w:val="24"/>
                <w:szCs w:val="24"/>
              </w:rPr>
            </w:pPr>
            <w:r w:rsidRPr="00297BDF">
              <w:rPr>
                <w:rFonts w:ascii="Times New Roman" w:hAnsi="Times New Roman"/>
                <w:sz w:val="24"/>
                <w:szCs w:val="24"/>
              </w:rPr>
              <w:t>201/201</w:t>
            </w:r>
          </w:p>
        </w:tc>
        <w:tc>
          <w:tcPr>
            <w:tcW w:w="1275" w:type="dxa"/>
            <w:shd w:val="clear" w:color="auto" w:fill="auto"/>
            <w:noWrap/>
            <w:vAlign w:val="center"/>
          </w:tcPr>
          <w:p w:rsidR="00F72078" w:rsidRPr="00297BDF" w:rsidRDefault="00F72078" w:rsidP="00D130E0">
            <w:pPr>
              <w:spacing w:after="0" w:line="240" w:lineRule="auto"/>
              <w:jc w:val="center"/>
              <w:rPr>
                <w:rFonts w:ascii="Times New Roman" w:hAnsi="Times New Roman"/>
                <w:sz w:val="24"/>
                <w:szCs w:val="24"/>
              </w:rPr>
            </w:pPr>
            <w:r w:rsidRPr="00297BDF">
              <w:rPr>
                <w:rFonts w:ascii="Times New Roman" w:hAnsi="Times New Roman"/>
                <w:sz w:val="24"/>
                <w:szCs w:val="24"/>
              </w:rPr>
              <w:t>281/281</w:t>
            </w:r>
          </w:p>
        </w:tc>
        <w:tc>
          <w:tcPr>
            <w:tcW w:w="1418" w:type="dxa"/>
            <w:shd w:val="clear" w:color="auto" w:fill="auto"/>
            <w:noWrap/>
            <w:vAlign w:val="center"/>
          </w:tcPr>
          <w:p w:rsidR="00F72078" w:rsidRPr="00297BDF" w:rsidRDefault="00F72078" w:rsidP="00D130E0">
            <w:pPr>
              <w:spacing w:after="0" w:line="240" w:lineRule="auto"/>
              <w:jc w:val="center"/>
              <w:rPr>
                <w:rFonts w:ascii="Times New Roman" w:hAnsi="Times New Roman"/>
                <w:sz w:val="24"/>
                <w:szCs w:val="24"/>
              </w:rPr>
            </w:pPr>
            <w:r w:rsidRPr="00297BDF">
              <w:rPr>
                <w:rFonts w:ascii="Times New Roman" w:hAnsi="Times New Roman"/>
                <w:sz w:val="24"/>
                <w:szCs w:val="24"/>
              </w:rPr>
              <w:t>192/183</w:t>
            </w:r>
          </w:p>
        </w:tc>
        <w:tc>
          <w:tcPr>
            <w:tcW w:w="1984" w:type="dxa"/>
            <w:shd w:val="clear" w:color="auto" w:fill="auto"/>
            <w:noWrap/>
            <w:vAlign w:val="center"/>
          </w:tcPr>
          <w:p w:rsidR="00F72078" w:rsidRPr="00297BDF" w:rsidRDefault="00F72078" w:rsidP="00D130E0">
            <w:pPr>
              <w:spacing w:after="0" w:line="240" w:lineRule="auto"/>
              <w:jc w:val="center"/>
              <w:rPr>
                <w:rFonts w:ascii="Times New Roman" w:hAnsi="Times New Roman"/>
                <w:sz w:val="24"/>
                <w:szCs w:val="24"/>
              </w:rPr>
            </w:pPr>
            <w:r w:rsidRPr="00297BDF">
              <w:rPr>
                <w:rFonts w:ascii="Times New Roman" w:hAnsi="Times New Roman"/>
                <w:sz w:val="24"/>
                <w:szCs w:val="24"/>
              </w:rPr>
              <w:t>263/263</w:t>
            </w:r>
          </w:p>
        </w:tc>
      </w:tr>
      <w:tr w:rsidR="00F72078" w:rsidRPr="00297BDF" w:rsidTr="00366A63">
        <w:trPr>
          <w:trHeight w:val="255"/>
        </w:trPr>
        <w:tc>
          <w:tcPr>
            <w:tcW w:w="1701" w:type="dxa"/>
            <w:shd w:val="clear" w:color="auto" w:fill="auto"/>
            <w:noWrap/>
            <w:vAlign w:val="center"/>
          </w:tcPr>
          <w:p w:rsidR="00F72078" w:rsidRPr="00297BDF" w:rsidRDefault="00F72078" w:rsidP="00D130E0">
            <w:pPr>
              <w:spacing w:after="0" w:line="240" w:lineRule="auto"/>
              <w:jc w:val="center"/>
              <w:rPr>
                <w:rFonts w:ascii="Times New Roman" w:hAnsi="Times New Roman"/>
                <w:sz w:val="24"/>
                <w:szCs w:val="24"/>
              </w:rPr>
            </w:pPr>
            <w:r w:rsidRPr="00297BDF">
              <w:rPr>
                <w:rFonts w:ascii="Times New Roman" w:hAnsi="Times New Roman"/>
                <w:sz w:val="24"/>
                <w:szCs w:val="24"/>
              </w:rPr>
              <w:t>22</w:t>
            </w:r>
          </w:p>
        </w:tc>
        <w:tc>
          <w:tcPr>
            <w:tcW w:w="1560" w:type="dxa"/>
            <w:shd w:val="clear" w:color="auto" w:fill="auto"/>
            <w:noWrap/>
            <w:vAlign w:val="center"/>
          </w:tcPr>
          <w:p w:rsidR="00F72078" w:rsidRPr="00297BDF" w:rsidRDefault="00F72078" w:rsidP="00D130E0">
            <w:pPr>
              <w:spacing w:after="0" w:line="240" w:lineRule="auto"/>
              <w:jc w:val="center"/>
              <w:rPr>
                <w:rFonts w:ascii="Times New Roman" w:hAnsi="Times New Roman"/>
                <w:sz w:val="24"/>
                <w:szCs w:val="24"/>
              </w:rPr>
            </w:pPr>
            <w:r w:rsidRPr="00297BDF">
              <w:rPr>
                <w:rFonts w:ascii="Times New Roman" w:hAnsi="Times New Roman"/>
                <w:sz w:val="24"/>
                <w:szCs w:val="24"/>
              </w:rPr>
              <w:t>221/221</w:t>
            </w:r>
          </w:p>
        </w:tc>
        <w:tc>
          <w:tcPr>
            <w:tcW w:w="1701" w:type="dxa"/>
            <w:shd w:val="clear" w:color="auto" w:fill="auto"/>
            <w:noWrap/>
            <w:vAlign w:val="center"/>
          </w:tcPr>
          <w:p w:rsidR="00F72078" w:rsidRPr="00297BDF" w:rsidRDefault="00F72078" w:rsidP="00D130E0">
            <w:pPr>
              <w:spacing w:after="0" w:line="240" w:lineRule="auto"/>
              <w:jc w:val="center"/>
              <w:rPr>
                <w:rFonts w:ascii="Times New Roman" w:hAnsi="Times New Roman"/>
                <w:sz w:val="24"/>
                <w:szCs w:val="24"/>
              </w:rPr>
            </w:pPr>
            <w:r w:rsidRPr="00297BDF">
              <w:rPr>
                <w:rFonts w:ascii="Times New Roman" w:hAnsi="Times New Roman"/>
                <w:sz w:val="24"/>
                <w:szCs w:val="24"/>
              </w:rPr>
              <w:t>174/174</w:t>
            </w:r>
          </w:p>
        </w:tc>
        <w:tc>
          <w:tcPr>
            <w:tcW w:w="1275" w:type="dxa"/>
            <w:shd w:val="clear" w:color="auto" w:fill="auto"/>
            <w:noWrap/>
            <w:vAlign w:val="center"/>
          </w:tcPr>
          <w:p w:rsidR="00F72078" w:rsidRPr="00297BDF" w:rsidRDefault="00F72078" w:rsidP="00D130E0">
            <w:pPr>
              <w:spacing w:after="0" w:line="240" w:lineRule="auto"/>
              <w:jc w:val="center"/>
              <w:rPr>
                <w:rFonts w:ascii="Times New Roman" w:hAnsi="Times New Roman"/>
                <w:sz w:val="24"/>
                <w:szCs w:val="24"/>
              </w:rPr>
            </w:pPr>
            <w:r w:rsidRPr="00297BDF">
              <w:rPr>
                <w:rFonts w:ascii="Times New Roman" w:hAnsi="Times New Roman"/>
                <w:sz w:val="24"/>
                <w:szCs w:val="24"/>
              </w:rPr>
              <w:t>308/308</w:t>
            </w:r>
          </w:p>
        </w:tc>
        <w:tc>
          <w:tcPr>
            <w:tcW w:w="1418" w:type="dxa"/>
            <w:shd w:val="clear" w:color="auto" w:fill="auto"/>
            <w:noWrap/>
            <w:vAlign w:val="center"/>
          </w:tcPr>
          <w:p w:rsidR="00F72078" w:rsidRPr="00297BDF" w:rsidRDefault="00F72078" w:rsidP="00D130E0">
            <w:pPr>
              <w:spacing w:after="0" w:line="240" w:lineRule="auto"/>
              <w:jc w:val="center"/>
              <w:rPr>
                <w:rFonts w:ascii="Times New Roman" w:hAnsi="Times New Roman"/>
                <w:sz w:val="24"/>
                <w:szCs w:val="24"/>
              </w:rPr>
            </w:pPr>
            <w:r w:rsidRPr="00297BDF">
              <w:rPr>
                <w:rFonts w:ascii="Times New Roman" w:hAnsi="Times New Roman"/>
                <w:sz w:val="24"/>
                <w:szCs w:val="24"/>
              </w:rPr>
              <w:t>192/183</w:t>
            </w:r>
          </w:p>
        </w:tc>
        <w:tc>
          <w:tcPr>
            <w:tcW w:w="1984" w:type="dxa"/>
            <w:shd w:val="clear" w:color="auto" w:fill="auto"/>
            <w:noWrap/>
            <w:vAlign w:val="center"/>
          </w:tcPr>
          <w:p w:rsidR="00F72078" w:rsidRPr="00297BDF" w:rsidRDefault="00F72078" w:rsidP="00D130E0">
            <w:pPr>
              <w:spacing w:after="0" w:line="240" w:lineRule="auto"/>
              <w:jc w:val="center"/>
              <w:rPr>
                <w:rFonts w:ascii="Times New Roman" w:hAnsi="Times New Roman"/>
                <w:sz w:val="24"/>
                <w:szCs w:val="24"/>
              </w:rPr>
            </w:pPr>
            <w:r w:rsidRPr="00297BDF">
              <w:rPr>
                <w:rFonts w:ascii="Times New Roman" w:hAnsi="Times New Roman"/>
                <w:sz w:val="24"/>
                <w:szCs w:val="24"/>
              </w:rPr>
              <w:t>227/227</w:t>
            </w:r>
          </w:p>
        </w:tc>
      </w:tr>
      <w:tr w:rsidR="00F72078" w:rsidRPr="00297BDF" w:rsidTr="00366A63">
        <w:trPr>
          <w:trHeight w:val="255"/>
        </w:trPr>
        <w:tc>
          <w:tcPr>
            <w:tcW w:w="1701" w:type="dxa"/>
            <w:shd w:val="clear" w:color="auto" w:fill="auto"/>
            <w:noWrap/>
            <w:vAlign w:val="center"/>
          </w:tcPr>
          <w:p w:rsidR="00F72078" w:rsidRPr="00297BDF" w:rsidRDefault="00F72078" w:rsidP="00D130E0">
            <w:pPr>
              <w:spacing w:after="0" w:line="240" w:lineRule="auto"/>
              <w:jc w:val="center"/>
              <w:rPr>
                <w:rFonts w:ascii="Times New Roman" w:hAnsi="Times New Roman"/>
                <w:sz w:val="24"/>
                <w:szCs w:val="24"/>
              </w:rPr>
            </w:pPr>
            <w:r w:rsidRPr="00297BDF">
              <w:rPr>
                <w:rFonts w:ascii="Times New Roman" w:hAnsi="Times New Roman"/>
                <w:sz w:val="24"/>
                <w:szCs w:val="24"/>
              </w:rPr>
              <w:t>23</w:t>
            </w:r>
          </w:p>
        </w:tc>
        <w:tc>
          <w:tcPr>
            <w:tcW w:w="1560" w:type="dxa"/>
            <w:shd w:val="clear" w:color="auto" w:fill="auto"/>
            <w:noWrap/>
            <w:vAlign w:val="center"/>
          </w:tcPr>
          <w:p w:rsidR="00F72078" w:rsidRPr="00297BDF" w:rsidRDefault="00F72078" w:rsidP="00D130E0">
            <w:pPr>
              <w:spacing w:after="0" w:line="240" w:lineRule="auto"/>
              <w:jc w:val="center"/>
              <w:rPr>
                <w:rFonts w:ascii="Times New Roman" w:hAnsi="Times New Roman"/>
                <w:sz w:val="24"/>
                <w:szCs w:val="24"/>
              </w:rPr>
            </w:pPr>
            <w:r w:rsidRPr="00297BDF">
              <w:rPr>
                <w:rFonts w:ascii="Times New Roman" w:hAnsi="Times New Roman"/>
                <w:sz w:val="24"/>
                <w:szCs w:val="24"/>
              </w:rPr>
              <w:t>224/221</w:t>
            </w:r>
          </w:p>
        </w:tc>
        <w:tc>
          <w:tcPr>
            <w:tcW w:w="1701" w:type="dxa"/>
            <w:shd w:val="clear" w:color="auto" w:fill="auto"/>
            <w:noWrap/>
            <w:vAlign w:val="center"/>
          </w:tcPr>
          <w:p w:rsidR="00F72078" w:rsidRPr="00297BDF" w:rsidRDefault="00F72078" w:rsidP="00D130E0">
            <w:pPr>
              <w:spacing w:after="0" w:line="240" w:lineRule="auto"/>
              <w:jc w:val="center"/>
              <w:rPr>
                <w:rFonts w:ascii="Times New Roman" w:hAnsi="Times New Roman"/>
                <w:sz w:val="24"/>
                <w:szCs w:val="24"/>
              </w:rPr>
            </w:pPr>
            <w:r w:rsidRPr="00297BDF">
              <w:rPr>
                <w:rFonts w:ascii="Times New Roman" w:hAnsi="Times New Roman"/>
                <w:sz w:val="24"/>
                <w:szCs w:val="24"/>
              </w:rPr>
              <w:t>174/174</w:t>
            </w:r>
          </w:p>
        </w:tc>
        <w:tc>
          <w:tcPr>
            <w:tcW w:w="1275" w:type="dxa"/>
            <w:shd w:val="clear" w:color="auto" w:fill="auto"/>
            <w:noWrap/>
            <w:vAlign w:val="center"/>
          </w:tcPr>
          <w:p w:rsidR="00F72078" w:rsidRPr="00297BDF" w:rsidRDefault="00F72078" w:rsidP="00D130E0">
            <w:pPr>
              <w:spacing w:after="0" w:line="240" w:lineRule="auto"/>
              <w:jc w:val="center"/>
              <w:rPr>
                <w:rFonts w:ascii="Times New Roman" w:hAnsi="Times New Roman"/>
                <w:sz w:val="24"/>
                <w:szCs w:val="24"/>
              </w:rPr>
            </w:pPr>
            <w:r w:rsidRPr="00297BDF">
              <w:rPr>
                <w:rFonts w:ascii="Times New Roman" w:hAnsi="Times New Roman"/>
                <w:sz w:val="24"/>
                <w:szCs w:val="24"/>
              </w:rPr>
              <w:t>308/281</w:t>
            </w:r>
          </w:p>
        </w:tc>
        <w:tc>
          <w:tcPr>
            <w:tcW w:w="1418" w:type="dxa"/>
            <w:shd w:val="clear" w:color="auto" w:fill="auto"/>
            <w:noWrap/>
            <w:vAlign w:val="center"/>
          </w:tcPr>
          <w:p w:rsidR="00F72078" w:rsidRPr="00297BDF" w:rsidRDefault="00F72078" w:rsidP="00D130E0">
            <w:pPr>
              <w:spacing w:after="0" w:line="240" w:lineRule="auto"/>
              <w:jc w:val="center"/>
              <w:rPr>
                <w:rFonts w:ascii="Times New Roman" w:hAnsi="Times New Roman"/>
                <w:sz w:val="24"/>
                <w:szCs w:val="24"/>
              </w:rPr>
            </w:pPr>
            <w:r w:rsidRPr="00297BDF">
              <w:rPr>
                <w:rFonts w:ascii="Times New Roman" w:hAnsi="Times New Roman"/>
                <w:sz w:val="24"/>
                <w:szCs w:val="24"/>
              </w:rPr>
              <w:t>219/183</w:t>
            </w:r>
          </w:p>
        </w:tc>
        <w:tc>
          <w:tcPr>
            <w:tcW w:w="1984" w:type="dxa"/>
            <w:shd w:val="clear" w:color="auto" w:fill="auto"/>
            <w:noWrap/>
            <w:vAlign w:val="center"/>
          </w:tcPr>
          <w:p w:rsidR="00F72078" w:rsidRPr="00297BDF" w:rsidRDefault="00F72078" w:rsidP="00D130E0">
            <w:pPr>
              <w:spacing w:after="0" w:line="240" w:lineRule="auto"/>
              <w:jc w:val="center"/>
              <w:rPr>
                <w:rFonts w:ascii="Times New Roman" w:hAnsi="Times New Roman"/>
                <w:sz w:val="24"/>
                <w:szCs w:val="24"/>
              </w:rPr>
            </w:pPr>
            <w:r w:rsidRPr="00297BDF">
              <w:rPr>
                <w:rFonts w:ascii="Times New Roman" w:hAnsi="Times New Roman"/>
                <w:sz w:val="24"/>
                <w:szCs w:val="24"/>
              </w:rPr>
              <w:t>227/227</w:t>
            </w:r>
          </w:p>
        </w:tc>
      </w:tr>
      <w:tr w:rsidR="00F72078" w:rsidRPr="00297BDF" w:rsidTr="00366A63">
        <w:trPr>
          <w:trHeight w:val="255"/>
        </w:trPr>
        <w:tc>
          <w:tcPr>
            <w:tcW w:w="1701" w:type="dxa"/>
            <w:shd w:val="clear" w:color="auto" w:fill="auto"/>
            <w:noWrap/>
            <w:vAlign w:val="center"/>
          </w:tcPr>
          <w:p w:rsidR="00F72078" w:rsidRPr="00297BDF" w:rsidRDefault="00F72078" w:rsidP="00D130E0">
            <w:pPr>
              <w:spacing w:after="0" w:line="240" w:lineRule="auto"/>
              <w:jc w:val="center"/>
              <w:rPr>
                <w:rFonts w:ascii="Times New Roman" w:hAnsi="Times New Roman"/>
                <w:sz w:val="24"/>
                <w:szCs w:val="24"/>
              </w:rPr>
            </w:pPr>
            <w:r w:rsidRPr="00297BDF">
              <w:rPr>
                <w:rFonts w:ascii="Times New Roman" w:hAnsi="Times New Roman"/>
                <w:sz w:val="24"/>
                <w:szCs w:val="24"/>
              </w:rPr>
              <w:t>24</w:t>
            </w:r>
          </w:p>
        </w:tc>
        <w:tc>
          <w:tcPr>
            <w:tcW w:w="1560" w:type="dxa"/>
            <w:shd w:val="clear" w:color="auto" w:fill="auto"/>
            <w:noWrap/>
            <w:vAlign w:val="center"/>
          </w:tcPr>
          <w:p w:rsidR="00F72078" w:rsidRPr="00297BDF" w:rsidRDefault="00F72078" w:rsidP="00D130E0">
            <w:pPr>
              <w:spacing w:after="0" w:line="240" w:lineRule="auto"/>
              <w:jc w:val="center"/>
              <w:rPr>
                <w:rFonts w:ascii="Times New Roman" w:hAnsi="Times New Roman"/>
                <w:sz w:val="24"/>
                <w:szCs w:val="24"/>
              </w:rPr>
            </w:pPr>
            <w:r w:rsidRPr="00297BDF">
              <w:rPr>
                <w:rFonts w:ascii="Times New Roman" w:hAnsi="Times New Roman"/>
                <w:sz w:val="24"/>
                <w:szCs w:val="24"/>
              </w:rPr>
              <w:t>224/221</w:t>
            </w:r>
          </w:p>
        </w:tc>
        <w:tc>
          <w:tcPr>
            <w:tcW w:w="1701" w:type="dxa"/>
            <w:shd w:val="clear" w:color="auto" w:fill="auto"/>
            <w:noWrap/>
            <w:vAlign w:val="center"/>
          </w:tcPr>
          <w:p w:rsidR="00F72078" w:rsidRPr="00297BDF" w:rsidRDefault="00F72078" w:rsidP="00D130E0">
            <w:pPr>
              <w:spacing w:after="0" w:line="240" w:lineRule="auto"/>
              <w:jc w:val="center"/>
              <w:rPr>
                <w:rFonts w:ascii="Times New Roman" w:hAnsi="Times New Roman"/>
                <w:sz w:val="24"/>
                <w:szCs w:val="24"/>
              </w:rPr>
            </w:pPr>
            <w:r w:rsidRPr="00297BDF">
              <w:rPr>
                <w:rFonts w:ascii="Times New Roman" w:hAnsi="Times New Roman"/>
                <w:sz w:val="24"/>
                <w:szCs w:val="24"/>
              </w:rPr>
              <w:t>201/201</w:t>
            </w:r>
          </w:p>
        </w:tc>
        <w:tc>
          <w:tcPr>
            <w:tcW w:w="1275" w:type="dxa"/>
            <w:shd w:val="clear" w:color="auto" w:fill="auto"/>
            <w:noWrap/>
            <w:vAlign w:val="center"/>
          </w:tcPr>
          <w:p w:rsidR="00F72078" w:rsidRPr="00297BDF" w:rsidRDefault="00F72078" w:rsidP="00D130E0">
            <w:pPr>
              <w:spacing w:after="0" w:line="240" w:lineRule="auto"/>
              <w:jc w:val="center"/>
              <w:rPr>
                <w:rFonts w:ascii="Times New Roman" w:hAnsi="Times New Roman"/>
                <w:sz w:val="24"/>
                <w:szCs w:val="24"/>
              </w:rPr>
            </w:pPr>
            <w:r w:rsidRPr="00297BDF">
              <w:rPr>
                <w:rFonts w:ascii="Times New Roman" w:hAnsi="Times New Roman"/>
                <w:sz w:val="24"/>
                <w:szCs w:val="24"/>
              </w:rPr>
              <w:t>308/281</w:t>
            </w:r>
          </w:p>
        </w:tc>
        <w:tc>
          <w:tcPr>
            <w:tcW w:w="1418" w:type="dxa"/>
            <w:shd w:val="clear" w:color="auto" w:fill="auto"/>
            <w:noWrap/>
            <w:vAlign w:val="center"/>
          </w:tcPr>
          <w:p w:rsidR="00F72078" w:rsidRPr="00297BDF" w:rsidRDefault="00F72078" w:rsidP="00D130E0">
            <w:pPr>
              <w:spacing w:after="0" w:line="240" w:lineRule="auto"/>
              <w:jc w:val="center"/>
              <w:rPr>
                <w:rFonts w:ascii="Times New Roman" w:hAnsi="Times New Roman"/>
                <w:sz w:val="24"/>
                <w:szCs w:val="24"/>
              </w:rPr>
            </w:pPr>
            <w:r w:rsidRPr="00297BDF">
              <w:rPr>
                <w:rFonts w:ascii="Times New Roman" w:hAnsi="Times New Roman"/>
                <w:sz w:val="24"/>
                <w:szCs w:val="24"/>
              </w:rPr>
              <w:t>183/183</w:t>
            </w:r>
          </w:p>
        </w:tc>
        <w:tc>
          <w:tcPr>
            <w:tcW w:w="1984" w:type="dxa"/>
            <w:shd w:val="clear" w:color="auto" w:fill="auto"/>
            <w:noWrap/>
            <w:vAlign w:val="center"/>
          </w:tcPr>
          <w:p w:rsidR="00F72078" w:rsidRPr="00297BDF" w:rsidRDefault="00F72078" w:rsidP="00D130E0">
            <w:pPr>
              <w:spacing w:after="0" w:line="240" w:lineRule="auto"/>
              <w:jc w:val="center"/>
              <w:rPr>
                <w:rFonts w:ascii="Times New Roman" w:hAnsi="Times New Roman"/>
                <w:sz w:val="24"/>
                <w:szCs w:val="24"/>
              </w:rPr>
            </w:pPr>
            <w:r w:rsidRPr="00297BDF">
              <w:rPr>
                <w:rFonts w:ascii="Times New Roman" w:hAnsi="Times New Roman"/>
                <w:sz w:val="24"/>
                <w:szCs w:val="24"/>
              </w:rPr>
              <w:t>263/263</w:t>
            </w:r>
          </w:p>
        </w:tc>
      </w:tr>
      <w:tr w:rsidR="00F72078" w:rsidRPr="00297BDF" w:rsidTr="00366A63">
        <w:trPr>
          <w:trHeight w:val="255"/>
        </w:trPr>
        <w:tc>
          <w:tcPr>
            <w:tcW w:w="1701" w:type="dxa"/>
            <w:shd w:val="clear" w:color="auto" w:fill="auto"/>
            <w:noWrap/>
            <w:vAlign w:val="center"/>
          </w:tcPr>
          <w:p w:rsidR="00F72078" w:rsidRPr="00297BDF" w:rsidRDefault="00F72078" w:rsidP="00D130E0">
            <w:pPr>
              <w:spacing w:after="0" w:line="240" w:lineRule="auto"/>
              <w:jc w:val="center"/>
              <w:rPr>
                <w:rFonts w:ascii="Times New Roman" w:hAnsi="Times New Roman"/>
                <w:sz w:val="24"/>
                <w:szCs w:val="24"/>
              </w:rPr>
            </w:pPr>
            <w:r w:rsidRPr="00297BDF">
              <w:rPr>
                <w:rFonts w:ascii="Times New Roman" w:hAnsi="Times New Roman"/>
                <w:sz w:val="24"/>
                <w:szCs w:val="24"/>
              </w:rPr>
              <w:t>25</w:t>
            </w:r>
          </w:p>
        </w:tc>
        <w:tc>
          <w:tcPr>
            <w:tcW w:w="1560" w:type="dxa"/>
            <w:shd w:val="clear" w:color="auto" w:fill="auto"/>
            <w:noWrap/>
            <w:vAlign w:val="center"/>
          </w:tcPr>
          <w:p w:rsidR="00F72078" w:rsidRPr="00297BDF" w:rsidRDefault="00F72078" w:rsidP="00D130E0">
            <w:pPr>
              <w:spacing w:after="0" w:line="240" w:lineRule="auto"/>
              <w:jc w:val="center"/>
              <w:rPr>
                <w:rFonts w:ascii="Times New Roman" w:hAnsi="Times New Roman"/>
                <w:sz w:val="24"/>
                <w:szCs w:val="24"/>
              </w:rPr>
            </w:pPr>
            <w:r w:rsidRPr="00297BDF">
              <w:rPr>
                <w:rFonts w:ascii="Times New Roman" w:hAnsi="Times New Roman"/>
                <w:sz w:val="24"/>
                <w:szCs w:val="24"/>
              </w:rPr>
              <w:t>221/221</w:t>
            </w:r>
          </w:p>
        </w:tc>
        <w:tc>
          <w:tcPr>
            <w:tcW w:w="1701" w:type="dxa"/>
            <w:shd w:val="clear" w:color="auto" w:fill="auto"/>
            <w:noWrap/>
            <w:vAlign w:val="center"/>
          </w:tcPr>
          <w:p w:rsidR="00F72078" w:rsidRPr="00297BDF" w:rsidRDefault="00F72078" w:rsidP="00D130E0">
            <w:pPr>
              <w:spacing w:after="0" w:line="240" w:lineRule="auto"/>
              <w:jc w:val="center"/>
              <w:rPr>
                <w:rFonts w:ascii="Times New Roman" w:hAnsi="Times New Roman"/>
                <w:sz w:val="24"/>
                <w:szCs w:val="24"/>
              </w:rPr>
            </w:pPr>
            <w:r w:rsidRPr="00297BDF">
              <w:rPr>
                <w:rFonts w:ascii="Times New Roman" w:hAnsi="Times New Roman"/>
                <w:sz w:val="24"/>
                <w:szCs w:val="24"/>
              </w:rPr>
              <w:t>174/174</w:t>
            </w:r>
          </w:p>
        </w:tc>
        <w:tc>
          <w:tcPr>
            <w:tcW w:w="1275" w:type="dxa"/>
            <w:shd w:val="clear" w:color="auto" w:fill="auto"/>
            <w:noWrap/>
            <w:vAlign w:val="center"/>
          </w:tcPr>
          <w:p w:rsidR="00F72078" w:rsidRPr="00297BDF" w:rsidRDefault="00F72078" w:rsidP="00D130E0">
            <w:pPr>
              <w:spacing w:after="0" w:line="240" w:lineRule="auto"/>
              <w:jc w:val="center"/>
              <w:rPr>
                <w:rFonts w:ascii="Times New Roman" w:hAnsi="Times New Roman"/>
                <w:sz w:val="24"/>
                <w:szCs w:val="24"/>
              </w:rPr>
            </w:pPr>
            <w:r w:rsidRPr="00297BDF">
              <w:rPr>
                <w:rFonts w:ascii="Times New Roman" w:hAnsi="Times New Roman"/>
                <w:sz w:val="24"/>
                <w:szCs w:val="24"/>
              </w:rPr>
              <w:t>308/281</w:t>
            </w:r>
          </w:p>
        </w:tc>
        <w:tc>
          <w:tcPr>
            <w:tcW w:w="1418" w:type="dxa"/>
            <w:shd w:val="clear" w:color="auto" w:fill="auto"/>
            <w:noWrap/>
            <w:vAlign w:val="center"/>
          </w:tcPr>
          <w:p w:rsidR="00F72078" w:rsidRPr="00297BDF" w:rsidRDefault="00F72078" w:rsidP="00D130E0">
            <w:pPr>
              <w:spacing w:after="0" w:line="240" w:lineRule="auto"/>
              <w:jc w:val="center"/>
              <w:rPr>
                <w:rFonts w:ascii="Times New Roman" w:hAnsi="Times New Roman"/>
                <w:sz w:val="24"/>
                <w:szCs w:val="24"/>
              </w:rPr>
            </w:pPr>
            <w:r w:rsidRPr="00297BDF">
              <w:rPr>
                <w:rFonts w:ascii="Times New Roman" w:hAnsi="Times New Roman"/>
                <w:sz w:val="24"/>
                <w:szCs w:val="24"/>
              </w:rPr>
              <w:t>210/192</w:t>
            </w:r>
          </w:p>
        </w:tc>
        <w:tc>
          <w:tcPr>
            <w:tcW w:w="1984" w:type="dxa"/>
            <w:shd w:val="clear" w:color="auto" w:fill="auto"/>
            <w:noWrap/>
            <w:vAlign w:val="center"/>
          </w:tcPr>
          <w:p w:rsidR="00F72078" w:rsidRPr="00297BDF" w:rsidRDefault="00F72078" w:rsidP="00D130E0">
            <w:pPr>
              <w:spacing w:after="0" w:line="240" w:lineRule="auto"/>
              <w:jc w:val="center"/>
              <w:rPr>
                <w:rFonts w:ascii="Times New Roman" w:hAnsi="Times New Roman"/>
                <w:sz w:val="24"/>
                <w:szCs w:val="24"/>
              </w:rPr>
            </w:pPr>
            <w:r w:rsidRPr="00297BDF">
              <w:rPr>
                <w:rFonts w:ascii="Times New Roman" w:hAnsi="Times New Roman"/>
                <w:sz w:val="24"/>
                <w:szCs w:val="24"/>
              </w:rPr>
              <w:t>263/242</w:t>
            </w:r>
          </w:p>
        </w:tc>
      </w:tr>
      <w:tr w:rsidR="00F72078" w:rsidRPr="00297BDF" w:rsidTr="001E3D1C">
        <w:trPr>
          <w:trHeight w:val="255"/>
        </w:trPr>
        <w:tc>
          <w:tcPr>
            <w:tcW w:w="1701" w:type="dxa"/>
            <w:tcBorders>
              <w:bottom w:val="single" w:sz="4" w:space="0" w:color="auto"/>
            </w:tcBorders>
            <w:shd w:val="clear" w:color="auto" w:fill="auto"/>
            <w:noWrap/>
            <w:vAlign w:val="center"/>
          </w:tcPr>
          <w:p w:rsidR="00F72078" w:rsidRPr="00297BDF" w:rsidRDefault="00F72078" w:rsidP="00D130E0">
            <w:pPr>
              <w:spacing w:after="0" w:line="240" w:lineRule="auto"/>
              <w:jc w:val="center"/>
              <w:rPr>
                <w:rFonts w:ascii="Times New Roman" w:hAnsi="Times New Roman"/>
                <w:sz w:val="24"/>
                <w:szCs w:val="24"/>
              </w:rPr>
            </w:pPr>
            <w:r w:rsidRPr="00297BDF">
              <w:rPr>
                <w:rFonts w:ascii="Times New Roman" w:hAnsi="Times New Roman"/>
                <w:sz w:val="24"/>
                <w:szCs w:val="24"/>
              </w:rPr>
              <w:t>26</w:t>
            </w:r>
          </w:p>
        </w:tc>
        <w:tc>
          <w:tcPr>
            <w:tcW w:w="1560" w:type="dxa"/>
            <w:tcBorders>
              <w:bottom w:val="single" w:sz="4" w:space="0" w:color="auto"/>
            </w:tcBorders>
            <w:shd w:val="clear" w:color="auto" w:fill="auto"/>
            <w:noWrap/>
            <w:vAlign w:val="center"/>
          </w:tcPr>
          <w:p w:rsidR="00F72078" w:rsidRPr="00297BDF" w:rsidRDefault="00F72078" w:rsidP="00D130E0">
            <w:pPr>
              <w:spacing w:after="0" w:line="240" w:lineRule="auto"/>
              <w:jc w:val="center"/>
              <w:rPr>
                <w:rFonts w:ascii="Times New Roman" w:hAnsi="Times New Roman"/>
                <w:sz w:val="24"/>
                <w:szCs w:val="24"/>
              </w:rPr>
            </w:pPr>
            <w:r w:rsidRPr="00297BDF">
              <w:rPr>
                <w:rFonts w:ascii="Times New Roman" w:hAnsi="Times New Roman"/>
                <w:sz w:val="24"/>
                <w:szCs w:val="24"/>
              </w:rPr>
              <w:t>221/221</w:t>
            </w:r>
          </w:p>
        </w:tc>
        <w:tc>
          <w:tcPr>
            <w:tcW w:w="1701" w:type="dxa"/>
            <w:tcBorders>
              <w:bottom w:val="single" w:sz="4" w:space="0" w:color="auto"/>
            </w:tcBorders>
            <w:shd w:val="clear" w:color="auto" w:fill="auto"/>
            <w:noWrap/>
            <w:vAlign w:val="center"/>
          </w:tcPr>
          <w:p w:rsidR="00F72078" w:rsidRPr="00297BDF" w:rsidRDefault="00F72078" w:rsidP="00D130E0">
            <w:pPr>
              <w:spacing w:after="0" w:line="240" w:lineRule="auto"/>
              <w:jc w:val="center"/>
              <w:rPr>
                <w:rFonts w:ascii="Times New Roman" w:hAnsi="Times New Roman"/>
                <w:sz w:val="24"/>
                <w:szCs w:val="24"/>
              </w:rPr>
            </w:pPr>
            <w:r w:rsidRPr="00297BDF">
              <w:rPr>
                <w:rFonts w:ascii="Times New Roman" w:hAnsi="Times New Roman"/>
                <w:sz w:val="24"/>
                <w:szCs w:val="24"/>
              </w:rPr>
              <w:t>186/174</w:t>
            </w:r>
          </w:p>
        </w:tc>
        <w:tc>
          <w:tcPr>
            <w:tcW w:w="1275" w:type="dxa"/>
            <w:tcBorders>
              <w:bottom w:val="single" w:sz="4" w:space="0" w:color="auto"/>
            </w:tcBorders>
            <w:shd w:val="clear" w:color="auto" w:fill="auto"/>
            <w:noWrap/>
            <w:vAlign w:val="center"/>
          </w:tcPr>
          <w:p w:rsidR="00F72078" w:rsidRPr="00297BDF" w:rsidRDefault="00F72078" w:rsidP="00D130E0">
            <w:pPr>
              <w:spacing w:after="0" w:line="240" w:lineRule="auto"/>
              <w:jc w:val="center"/>
              <w:rPr>
                <w:rFonts w:ascii="Times New Roman" w:hAnsi="Times New Roman"/>
                <w:sz w:val="24"/>
                <w:szCs w:val="24"/>
              </w:rPr>
            </w:pPr>
            <w:r w:rsidRPr="00297BDF">
              <w:rPr>
                <w:rFonts w:ascii="Times New Roman" w:hAnsi="Times New Roman"/>
                <w:sz w:val="24"/>
                <w:szCs w:val="24"/>
              </w:rPr>
              <w:t>-</w:t>
            </w:r>
          </w:p>
        </w:tc>
        <w:tc>
          <w:tcPr>
            <w:tcW w:w="1418" w:type="dxa"/>
            <w:tcBorders>
              <w:bottom w:val="single" w:sz="4" w:space="0" w:color="auto"/>
            </w:tcBorders>
            <w:shd w:val="clear" w:color="auto" w:fill="auto"/>
            <w:noWrap/>
            <w:vAlign w:val="center"/>
          </w:tcPr>
          <w:p w:rsidR="00F72078" w:rsidRPr="00297BDF" w:rsidRDefault="00F72078" w:rsidP="00D130E0">
            <w:pPr>
              <w:spacing w:after="0" w:line="240" w:lineRule="auto"/>
              <w:jc w:val="center"/>
              <w:rPr>
                <w:rFonts w:ascii="Times New Roman" w:hAnsi="Times New Roman"/>
                <w:sz w:val="24"/>
                <w:szCs w:val="24"/>
              </w:rPr>
            </w:pPr>
            <w:r w:rsidRPr="00297BDF">
              <w:rPr>
                <w:rFonts w:ascii="Times New Roman" w:hAnsi="Times New Roman"/>
                <w:sz w:val="24"/>
                <w:szCs w:val="24"/>
              </w:rPr>
              <w:t>231/231</w:t>
            </w:r>
          </w:p>
        </w:tc>
        <w:tc>
          <w:tcPr>
            <w:tcW w:w="1984" w:type="dxa"/>
            <w:tcBorders>
              <w:bottom w:val="single" w:sz="4" w:space="0" w:color="auto"/>
            </w:tcBorders>
            <w:shd w:val="clear" w:color="auto" w:fill="auto"/>
            <w:noWrap/>
            <w:vAlign w:val="center"/>
          </w:tcPr>
          <w:p w:rsidR="00F72078" w:rsidRPr="00297BDF" w:rsidRDefault="00F72078" w:rsidP="00D130E0">
            <w:pPr>
              <w:spacing w:after="0" w:line="240" w:lineRule="auto"/>
              <w:jc w:val="center"/>
              <w:rPr>
                <w:rFonts w:ascii="Times New Roman" w:hAnsi="Times New Roman"/>
                <w:sz w:val="24"/>
                <w:szCs w:val="24"/>
              </w:rPr>
            </w:pPr>
            <w:r w:rsidRPr="00297BDF">
              <w:rPr>
                <w:rFonts w:ascii="Times New Roman" w:hAnsi="Times New Roman"/>
                <w:sz w:val="24"/>
                <w:szCs w:val="24"/>
              </w:rPr>
              <w:t>263/263</w:t>
            </w:r>
          </w:p>
        </w:tc>
      </w:tr>
      <w:tr w:rsidR="00F72078" w:rsidRPr="00297BDF" w:rsidTr="001E3D1C">
        <w:trPr>
          <w:trHeight w:val="255"/>
        </w:trPr>
        <w:tc>
          <w:tcPr>
            <w:tcW w:w="1701" w:type="dxa"/>
            <w:tcBorders>
              <w:bottom w:val="nil"/>
            </w:tcBorders>
            <w:shd w:val="clear" w:color="auto" w:fill="auto"/>
            <w:noWrap/>
            <w:vAlign w:val="center"/>
          </w:tcPr>
          <w:p w:rsidR="00F72078" w:rsidRPr="00297BDF" w:rsidRDefault="00F72078" w:rsidP="00D130E0">
            <w:pPr>
              <w:spacing w:after="0" w:line="240" w:lineRule="auto"/>
              <w:jc w:val="center"/>
              <w:rPr>
                <w:rFonts w:ascii="Times New Roman" w:hAnsi="Times New Roman"/>
                <w:sz w:val="24"/>
                <w:szCs w:val="24"/>
              </w:rPr>
            </w:pPr>
            <w:r w:rsidRPr="00297BDF">
              <w:rPr>
                <w:rFonts w:ascii="Times New Roman" w:hAnsi="Times New Roman"/>
                <w:sz w:val="24"/>
                <w:szCs w:val="24"/>
              </w:rPr>
              <w:t>27</w:t>
            </w:r>
          </w:p>
        </w:tc>
        <w:tc>
          <w:tcPr>
            <w:tcW w:w="1560" w:type="dxa"/>
            <w:tcBorders>
              <w:bottom w:val="nil"/>
            </w:tcBorders>
            <w:shd w:val="clear" w:color="auto" w:fill="auto"/>
            <w:noWrap/>
            <w:vAlign w:val="center"/>
          </w:tcPr>
          <w:p w:rsidR="00F72078" w:rsidRPr="00297BDF" w:rsidRDefault="00F72078" w:rsidP="00D130E0">
            <w:pPr>
              <w:spacing w:after="0" w:line="240" w:lineRule="auto"/>
              <w:jc w:val="center"/>
              <w:rPr>
                <w:rFonts w:ascii="Times New Roman" w:hAnsi="Times New Roman"/>
                <w:sz w:val="24"/>
                <w:szCs w:val="24"/>
              </w:rPr>
            </w:pPr>
            <w:r w:rsidRPr="00297BDF">
              <w:rPr>
                <w:rFonts w:ascii="Times New Roman" w:hAnsi="Times New Roman"/>
                <w:sz w:val="24"/>
                <w:szCs w:val="24"/>
              </w:rPr>
              <w:t>221/221</w:t>
            </w:r>
          </w:p>
        </w:tc>
        <w:tc>
          <w:tcPr>
            <w:tcW w:w="1701" w:type="dxa"/>
            <w:tcBorders>
              <w:bottom w:val="nil"/>
            </w:tcBorders>
            <w:shd w:val="clear" w:color="auto" w:fill="auto"/>
            <w:noWrap/>
            <w:vAlign w:val="center"/>
          </w:tcPr>
          <w:p w:rsidR="00F72078" w:rsidRPr="00297BDF" w:rsidRDefault="00F72078" w:rsidP="00D130E0">
            <w:pPr>
              <w:spacing w:after="0" w:line="240" w:lineRule="auto"/>
              <w:jc w:val="center"/>
              <w:rPr>
                <w:rFonts w:ascii="Times New Roman" w:hAnsi="Times New Roman"/>
                <w:sz w:val="24"/>
                <w:szCs w:val="24"/>
              </w:rPr>
            </w:pPr>
            <w:r w:rsidRPr="00297BDF">
              <w:rPr>
                <w:rFonts w:ascii="Times New Roman" w:hAnsi="Times New Roman"/>
                <w:sz w:val="24"/>
                <w:szCs w:val="24"/>
              </w:rPr>
              <w:t>201/180</w:t>
            </w:r>
          </w:p>
        </w:tc>
        <w:tc>
          <w:tcPr>
            <w:tcW w:w="1275" w:type="dxa"/>
            <w:tcBorders>
              <w:bottom w:val="nil"/>
            </w:tcBorders>
            <w:shd w:val="clear" w:color="auto" w:fill="auto"/>
            <w:noWrap/>
            <w:vAlign w:val="center"/>
          </w:tcPr>
          <w:p w:rsidR="00F72078" w:rsidRPr="00297BDF" w:rsidRDefault="00F72078" w:rsidP="00D130E0">
            <w:pPr>
              <w:spacing w:after="0" w:line="240" w:lineRule="auto"/>
              <w:jc w:val="center"/>
              <w:rPr>
                <w:rFonts w:ascii="Times New Roman" w:hAnsi="Times New Roman"/>
                <w:sz w:val="24"/>
                <w:szCs w:val="24"/>
              </w:rPr>
            </w:pPr>
            <w:r w:rsidRPr="00297BDF">
              <w:rPr>
                <w:rFonts w:ascii="Times New Roman" w:hAnsi="Times New Roman"/>
                <w:sz w:val="24"/>
                <w:szCs w:val="24"/>
              </w:rPr>
              <w:t>308/302</w:t>
            </w:r>
          </w:p>
        </w:tc>
        <w:tc>
          <w:tcPr>
            <w:tcW w:w="1418" w:type="dxa"/>
            <w:tcBorders>
              <w:bottom w:val="nil"/>
            </w:tcBorders>
            <w:shd w:val="clear" w:color="auto" w:fill="auto"/>
            <w:noWrap/>
            <w:vAlign w:val="center"/>
          </w:tcPr>
          <w:p w:rsidR="00F72078" w:rsidRPr="00297BDF" w:rsidRDefault="00F72078" w:rsidP="00D130E0">
            <w:pPr>
              <w:spacing w:after="0" w:line="240" w:lineRule="auto"/>
              <w:jc w:val="center"/>
              <w:rPr>
                <w:rFonts w:ascii="Times New Roman" w:hAnsi="Times New Roman"/>
                <w:sz w:val="24"/>
                <w:szCs w:val="24"/>
              </w:rPr>
            </w:pPr>
            <w:r w:rsidRPr="00297BDF">
              <w:rPr>
                <w:rFonts w:ascii="Times New Roman" w:hAnsi="Times New Roman"/>
                <w:sz w:val="24"/>
                <w:szCs w:val="24"/>
              </w:rPr>
              <w:t>216/192</w:t>
            </w:r>
          </w:p>
        </w:tc>
        <w:tc>
          <w:tcPr>
            <w:tcW w:w="1984" w:type="dxa"/>
            <w:tcBorders>
              <w:bottom w:val="nil"/>
            </w:tcBorders>
            <w:shd w:val="clear" w:color="auto" w:fill="auto"/>
            <w:noWrap/>
            <w:vAlign w:val="center"/>
          </w:tcPr>
          <w:p w:rsidR="00F72078" w:rsidRPr="00297BDF" w:rsidRDefault="00F72078" w:rsidP="00D130E0">
            <w:pPr>
              <w:spacing w:after="0" w:line="240" w:lineRule="auto"/>
              <w:jc w:val="center"/>
              <w:rPr>
                <w:rFonts w:ascii="Times New Roman" w:hAnsi="Times New Roman"/>
                <w:sz w:val="24"/>
                <w:szCs w:val="24"/>
              </w:rPr>
            </w:pPr>
            <w:r w:rsidRPr="00297BDF">
              <w:rPr>
                <w:rFonts w:ascii="Times New Roman" w:hAnsi="Times New Roman"/>
                <w:sz w:val="24"/>
                <w:szCs w:val="24"/>
              </w:rPr>
              <w:t>263/236</w:t>
            </w:r>
          </w:p>
        </w:tc>
      </w:tr>
    </w:tbl>
    <w:p w:rsidR="00366A63" w:rsidRPr="00297BDF" w:rsidRDefault="001E3D1C" w:rsidP="001E3D1C">
      <w:pPr>
        <w:spacing w:after="0" w:line="240" w:lineRule="auto"/>
        <w:rPr>
          <w:rFonts w:ascii="Times New Roman" w:hAnsi="Times New Roman"/>
          <w:sz w:val="28"/>
          <w:szCs w:val="28"/>
          <w:lang w:val="kk-KZ"/>
        </w:rPr>
      </w:pPr>
      <w:r w:rsidRPr="00297BDF">
        <w:rPr>
          <w:rFonts w:ascii="Times New Roman" w:hAnsi="Times New Roman"/>
          <w:sz w:val="28"/>
          <w:szCs w:val="28"/>
          <w:lang w:val="kk-KZ"/>
        </w:rPr>
        <w:lastRenderedPageBreak/>
        <w:t>А 1 -  кестенің жалғасы</w:t>
      </w:r>
    </w:p>
    <w:p w:rsidR="001E3D1C" w:rsidRPr="00297BDF" w:rsidRDefault="001E3D1C" w:rsidP="001E3D1C">
      <w:pPr>
        <w:spacing w:after="0" w:line="240" w:lineRule="auto"/>
        <w:rPr>
          <w:rFonts w:ascii="Times New Roman" w:hAnsi="Times New Roman"/>
          <w:sz w:val="28"/>
          <w:szCs w:val="28"/>
          <w:lang w:val="kk-KZ"/>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701"/>
        <w:gridCol w:w="1560"/>
        <w:gridCol w:w="1701"/>
        <w:gridCol w:w="1275"/>
        <w:gridCol w:w="1418"/>
        <w:gridCol w:w="1984"/>
      </w:tblGrid>
      <w:tr w:rsidR="001E3D1C" w:rsidRPr="00297BDF" w:rsidTr="00366A63">
        <w:trPr>
          <w:trHeight w:val="255"/>
        </w:trPr>
        <w:tc>
          <w:tcPr>
            <w:tcW w:w="1701" w:type="dxa"/>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lang w:val="kk-KZ"/>
              </w:rPr>
              <w:t>1</w:t>
            </w:r>
          </w:p>
        </w:tc>
        <w:tc>
          <w:tcPr>
            <w:tcW w:w="1560" w:type="dxa"/>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lang w:val="kk-KZ"/>
              </w:rPr>
              <w:t>2</w:t>
            </w:r>
          </w:p>
        </w:tc>
        <w:tc>
          <w:tcPr>
            <w:tcW w:w="1701" w:type="dxa"/>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lang w:val="kk-KZ"/>
              </w:rPr>
              <w:t>3</w:t>
            </w:r>
          </w:p>
        </w:tc>
        <w:tc>
          <w:tcPr>
            <w:tcW w:w="1275" w:type="dxa"/>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lang w:val="kk-KZ"/>
              </w:rPr>
              <w:t>4</w:t>
            </w:r>
          </w:p>
        </w:tc>
        <w:tc>
          <w:tcPr>
            <w:tcW w:w="1418" w:type="dxa"/>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lang w:val="kk-KZ"/>
              </w:rPr>
              <w:t>5</w:t>
            </w:r>
          </w:p>
        </w:tc>
        <w:tc>
          <w:tcPr>
            <w:tcW w:w="1984" w:type="dxa"/>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lang w:val="kk-KZ"/>
              </w:rPr>
              <w:t>6</w:t>
            </w:r>
          </w:p>
        </w:tc>
      </w:tr>
      <w:tr w:rsidR="001E3D1C" w:rsidRPr="00297BDF" w:rsidTr="00366A63">
        <w:trPr>
          <w:trHeight w:val="255"/>
        </w:trPr>
        <w:tc>
          <w:tcPr>
            <w:tcW w:w="1701" w:type="dxa"/>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28</w:t>
            </w:r>
          </w:p>
        </w:tc>
        <w:tc>
          <w:tcPr>
            <w:tcW w:w="1560" w:type="dxa"/>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221/221</w:t>
            </w:r>
          </w:p>
        </w:tc>
        <w:tc>
          <w:tcPr>
            <w:tcW w:w="1701" w:type="dxa"/>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174/174</w:t>
            </w:r>
          </w:p>
        </w:tc>
        <w:tc>
          <w:tcPr>
            <w:tcW w:w="1275" w:type="dxa"/>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308/308</w:t>
            </w:r>
          </w:p>
        </w:tc>
        <w:tc>
          <w:tcPr>
            <w:tcW w:w="1418" w:type="dxa"/>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231/183</w:t>
            </w:r>
          </w:p>
        </w:tc>
        <w:tc>
          <w:tcPr>
            <w:tcW w:w="1984" w:type="dxa"/>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263/233</w:t>
            </w:r>
          </w:p>
        </w:tc>
      </w:tr>
      <w:tr w:rsidR="001E3D1C" w:rsidRPr="00297BDF" w:rsidTr="00366A63">
        <w:trPr>
          <w:trHeight w:val="255"/>
        </w:trPr>
        <w:tc>
          <w:tcPr>
            <w:tcW w:w="1701" w:type="dxa"/>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29</w:t>
            </w:r>
          </w:p>
        </w:tc>
        <w:tc>
          <w:tcPr>
            <w:tcW w:w="1560" w:type="dxa"/>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w:t>
            </w:r>
          </w:p>
        </w:tc>
        <w:tc>
          <w:tcPr>
            <w:tcW w:w="1701" w:type="dxa"/>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201/174</w:t>
            </w:r>
          </w:p>
        </w:tc>
        <w:tc>
          <w:tcPr>
            <w:tcW w:w="1275" w:type="dxa"/>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w:t>
            </w:r>
          </w:p>
        </w:tc>
        <w:tc>
          <w:tcPr>
            <w:tcW w:w="1418" w:type="dxa"/>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219/183</w:t>
            </w:r>
          </w:p>
        </w:tc>
        <w:tc>
          <w:tcPr>
            <w:tcW w:w="1984" w:type="dxa"/>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263/233</w:t>
            </w:r>
          </w:p>
        </w:tc>
      </w:tr>
      <w:tr w:rsidR="001E3D1C" w:rsidRPr="00297BDF" w:rsidTr="00366A63">
        <w:trPr>
          <w:trHeight w:val="255"/>
        </w:trPr>
        <w:tc>
          <w:tcPr>
            <w:tcW w:w="1701" w:type="dxa"/>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30</w:t>
            </w:r>
          </w:p>
        </w:tc>
        <w:tc>
          <w:tcPr>
            <w:tcW w:w="1560" w:type="dxa"/>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224/221</w:t>
            </w:r>
          </w:p>
        </w:tc>
        <w:tc>
          <w:tcPr>
            <w:tcW w:w="1701" w:type="dxa"/>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201/201</w:t>
            </w:r>
          </w:p>
        </w:tc>
        <w:tc>
          <w:tcPr>
            <w:tcW w:w="1275" w:type="dxa"/>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281/281</w:t>
            </w:r>
          </w:p>
        </w:tc>
        <w:tc>
          <w:tcPr>
            <w:tcW w:w="1418" w:type="dxa"/>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219/183</w:t>
            </w:r>
          </w:p>
        </w:tc>
        <w:tc>
          <w:tcPr>
            <w:tcW w:w="1984" w:type="dxa"/>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263/233</w:t>
            </w:r>
          </w:p>
        </w:tc>
      </w:tr>
      <w:tr w:rsidR="001E3D1C" w:rsidRPr="00297BDF" w:rsidTr="00366A63">
        <w:trPr>
          <w:trHeight w:val="255"/>
        </w:trPr>
        <w:tc>
          <w:tcPr>
            <w:tcW w:w="1701" w:type="dxa"/>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31</w:t>
            </w:r>
          </w:p>
        </w:tc>
        <w:tc>
          <w:tcPr>
            <w:tcW w:w="1560" w:type="dxa"/>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224/224</w:t>
            </w:r>
          </w:p>
        </w:tc>
        <w:tc>
          <w:tcPr>
            <w:tcW w:w="1701" w:type="dxa"/>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174/174</w:t>
            </w:r>
          </w:p>
        </w:tc>
        <w:tc>
          <w:tcPr>
            <w:tcW w:w="1275" w:type="dxa"/>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w:t>
            </w:r>
          </w:p>
        </w:tc>
        <w:tc>
          <w:tcPr>
            <w:tcW w:w="1418" w:type="dxa"/>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219/183</w:t>
            </w:r>
          </w:p>
        </w:tc>
        <w:tc>
          <w:tcPr>
            <w:tcW w:w="1984" w:type="dxa"/>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233/227</w:t>
            </w:r>
          </w:p>
        </w:tc>
      </w:tr>
      <w:tr w:rsidR="001E3D1C" w:rsidRPr="00297BDF" w:rsidTr="00366A63">
        <w:trPr>
          <w:trHeight w:val="255"/>
        </w:trPr>
        <w:tc>
          <w:tcPr>
            <w:tcW w:w="1701" w:type="dxa"/>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32</w:t>
            </w:r>
          </w:p>
        </w:tc>
        <w:tc>
          <w:tcPr>
            <w:tcW w:w="1560" w:type="dxa"/>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224/218</w:t>
            </w:r>
          </w:p>
        </w:tc>
        <w:tc>
          <w:tcPr>
            <w:tcW w:w="1701" w:type="dxa"/>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174/174</w:t>
            </w:r>
          </w:p>
        </w:tc>
        <w:tc>
          <w:tcPr>
            <w:tcW w:w="1275" w:type="dxa"/>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308/308</w:t>
            </w:r>
          </w:p>
        </w:tc>
        <w:tc>
          <w:tcPr>
            <w:tcW w:w="1418" w:type="dxa"/>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219/183</w:t>
            </w:r>
          </w:p>
        </w:tc>
        <w:tc>
          <w:tcPr>
            <w:tcW w:w="1984" w:type="dxa"/>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233/227</w:t>
            </w:r>
          </w:p>
        </w:tc>
      </w:tr>
      <w:tr w:rsidR="001E3D1C" w:rsidRPr="00297BDF" w:rsidTr="00366A63">
        <w:trPr>
          <w:trHeight w:val="255"/>
        </w:trPr>
        <w:tc>
          <w:tcPr>
            <w:tcW w:w="1701" w:type="dxa"/>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33</w:t>
            </w:r>
          </w:p>
        </w:tc>
        <w:tc>
          <w:tcPr>
            <w:tcW w:w="1560" w:type="dxa"/>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221/221</w:t>
            </w:r>
          </w:p>
        </w:tc>
        <w:tc>
          <w:tcPr>
            <w:tcW w:w="1701" w:type="dxa"/>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174/174</w:t>
            </w:r>
          </w:p>
        </w:tc>
        <w:tc>
          <w:tcPr>
            <w:tcW w:w="1275" w:type="dxa"/>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308/281</w:t>
            </w:r>
          </w:p>
        </w:tc>
        <w:tc>
          <w:tcPr>
            <w:tcW w:w="1418" w:type="dxa"/>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231/183</w:t>
            </w:r>
          </w:p>
        </w:tc>
        <w:tc>
          <w:tcPr>
            <w:tcW w:w="1984" w:type="dxa"/>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263/263</w:t>
            </w:r>
          </w:p>
        </w:tc>
      </w:tr>
      <w:tr w:rsidR="001E3D1C" w:rsidRPr="00297BDF" w:rsidTr="00366A63">
        <w:trPr>
          <w:trHeight w:val="255"/>
        </w:trPr>
        <w:tc>
          <w:tcPr>
            <w:tcW w:w="1701" w:type="dxa"/>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34</w:t>
            </w:r>
          </w:p>
        </w:tc>
        <w:tc>
          <w:tcPr>
            <w:tcW w:w="1560" w:type="dxa"/>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221/221</w:t>
            </w:r>
          </w:p>
        </w:tc>
        <w:tc>
          <w:tcPr>
            <w:tcW w:w="1701" w:type="dxa"/>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174/174</w:t>
            </w:r>
          </w:p>
        </w:tc>
        <w:tc>
          <w:tcPr>
            <w:tcW w:w="1275" w:type="dxa"/>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308/281</w:t>
            </w:r>
          </w:p>
        </w:tc>
        <w:tc>
          <w:tcPr>
            <w:tcW w:w="1418" w:type="dxa"/>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210/192</w:t>
            </w:r>
          </w:p>
        </w:tc>
        <w:tc>
          <w:tcPr>
            <w:tcW w:w="1984" w:type="dxa"/>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242/227</w:t>
            </w:r>
          </w:p>
        </w:tc>
      </w:tr>
      <w:tr w:rsidR="001E3D1C" w:rsidRPr="00297BDF" w:rsidTr="00366A63">
        <w:trPr>
          <w:trHeight w:val="255"/>
        </w:trPr>
        <w:tc>
          <w:tcPr>
            <w:tcW w:w="1701" w:type="dxa"/>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35</w:t>
            </w:r>
          </w:p>
        </w:tc>
        <w:tc>
          <w:tcPr>
            <w:tcW w:w="1560" w:type="dxa"/>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w:t>
            </w:r>
          </w:p>
        </w:tc>
        <w:tc>
          <w:tcPr>
            <w:tcW w:w="1701" w:type="dxa"/>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186/174</w:t>
            </w:r>
          </w:p>
        </w:tc>
        <w:tc>
          <w:tcPr>
            <w:tcW w:w="1275" w:type="dxa"/>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w:t>
            </w:r>
          </w:p>
        </w:tc>
        <w:tc>
          <w:tcPr>
            <w:tcW w:w="1418" w:type="dxa"/>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183/183</w:t>
            </w:r>
          </w:p>
        </w:tc>
        <w:tc>
          <w:tcPr>
            <w:tcW w:w="1984" w:type="dxa"/>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263/233</w:t>
            </w:r>
          </w:p>
        </w:tc>
      </w:tr>
      <w:tr w:rsidR="001E3D1C" w:rsidRPr="00297BDF" w:rsidTr="00366A63">
        <w:trPr>
          <w:trHeight w:val="255"/>
        </w:trPr>
        <w:tc>
          <w:tcPr>
            <w:tcW w:w="1701" w:type="dxa"/>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36</w:t>
            </w:r>
          </w:p>
        </w:tc>
        <w:tc>
          <w:tcPr>
            <w:tcW w:w="1560" w:type="dxa"/>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224/221</w:t>
            </w:r>
          </w:p>
        </w:tc>
        <w:tc>
          <w:tcPr>
            <w:tcW w:w="1701" w:type="dxa"/>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174/174</w:t>
            </w:r>
          </w:p>
        </w:tc>
        <w:tc>
          <w:tcPr>
            <w:tcW w:w="1275" w:type="dxa"/>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308/281</w:t>
            </w:r>
          </w:p>
        </w:tc>
        <w:tc>
          <w:tcPr>
            <w:tcW w:w="1418" w:type="dxa"/>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192/183</w:t>
            </w:r>
          </w:p>
        </w:tc>
        <w:tc>
          <w:tcPr>
            <w:tcW w:w="1984" w:type="dxa"/>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263/215</w:t>
            </w:r>
          </w:p>
        </w:tc>
      </w:tr>
      <w:tr w:rsidR="001E3D1C" w:rsidRPr="00297BDF" w:rsidTr="00366A63">
        <w:trPr>
          <w:trHeight w:val="255"/>
        </w:trPr>
        <w:tc>
          <w:tcPr>
            <w:tcW w:w="1701" w:type="dxa"/>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37</w:t>
            </w:r>
          </w:p>
        </w:tc>
        <w:tc>
          <w:tcPr>
            <w:tcW w:w="1560" w:type="dxa"/>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221/221</w:t>
            </w:r>
          </w:p>
        </w:tc>
        <w:tc>
          <w:tcPr>
            <w:tcW w:w="1701" w:type="dxa"/>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174/174</w:t>
            </w:r>
          </w:p>
        </w:tc>
        <w:tc>
          <w:tcPr>
            <w:tcW w:w="1275" w:type="dxa"/>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308/281</w:t>
            </w:r>
          </w:p>
        </w:tc>
        <w:tc>
          <w:tcPr>
            <w:tcW w:w="1418" w:type="dxa"/>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231/231</w:t>
            </w:r>
          </w:p>
        </w:tc>
        <w:tc>
          <w:tcPr>
            <w:tcW w:w="1984" w:type="dxa"/>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263/263</w:t>
            </w:r>
          </w:p>
        </w:tc>
      </w:tr>
      <w:tr w:rsidR="001E3D1C" w:rsidRPr="00297BDF" w:rsidTr="00366A63">
        <w:trPr>
          <w:trHeight w:val="255"/>
        </w:trPr>
        <w:tc>
          <w:tcPr>
            <w:tcW w:w="1701" w:type="dxa"/>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38</w:t>
            </w:r>
          </w:p>
        </w:tc>
        <w:tc>
          <w:tcPr>
            <w:tcW w:w="1560" w:type="dxa"/>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221/221</w:t>
            </w:r>
          </w:p>
        </w:tc>
        <w:tc>
          <w:tcPr>
            <w:tcW w:w="1701" w:type="dxa"/>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w:t>
            </w:r>
          </w:p>
        </w:tc>
        <w:tc>
          <w:tcPr>
            <w:tcW w:w="1275" w:type="dxa"/>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308/281</w:t>
            </w:r>
          </w:p>
        </w:tc>
        <w:tc>
          <w:tcPr>
            <w:tcW w:w="1418" w:type="dxa"/>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192/192</w:t>
            </w:r>
          </w:p>
        </w:tc>
        <w:tc>
          <w:tcPr>
            <w:tcW w:w="1984" w:type="dxa"/>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263/233</w:t>
            </w:r>
          </w:p>
        </w:tc>
      </w:tr>
      <w:tr w:rsidR="001E3D1C" w:rsidRPr="00297BDF" w:rsidTr="00366A63">
        <w:trPr>
          <w:trHeight w:val="255"/>
        </w:trPr>
        <w:tc>
          <w:tcPr>
            <w:tcW w:w="1701" w:type="dxa"/>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39</w:t>
            </w:r>
          </w:p>
        </w:tc>
        <w:tc>
          <w:tcPr>
            <w:tcW w:w="1560" w:type="dxa"/>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221/221</w:t>
            </w:r>
          </w:p>
        </w:tc>
        <w:tc>
          <w:tcPr>
            <w:tcW w:w="1701" w:type="dxa"/>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201/180</w:t>
            </w:r>
          </w:p>
        </w:tc>
        <w:tc>
          <w:tcPr>
            <w:tcW w:w="1275" w:type="dxa"/>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308/308</w:t>
            </w:r>
          </w:p>
        </w:tc>
        <w:tc>
          <w:tcPr>
            <w:tcW w:w="1418" w:type="dxa"/>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192/183</w:t>
            </w:r>
          </w:p>
        </w:tc>
        <w:tc>
          <w:tcPr>
            <w:tcW w:w="1984" w:type="dxa"/>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233/227</w:t>
            </w:r>
          </w:p>
        </w:tc>
      </w:tr>
      <w:tr w:rsidR="001E3D1C" w:rsidRPr="00297BDF" w:rsidTr="00366A63">
        <w:trPr>
          <w:trHeight w:val="255"/>
        </w:trPr>
        <w:tc>
          <w:tcPr>
            <w:tcW w:w="1701" w:type="dxa"/>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40</w:t>
            </w:r>
          </w:p>
        </w:tc>
        <w:tc>
          <w:tcPr>
            <w:tcW w:w="1560" w:type="dxa"/>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w:t>
            </w:r>
          </w:p>
        </w:tc>
        <w:tc>
          <w:tcPr>
            <w:tcW w:w="1701" w:type="dxa"/>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201/174</w:t>
            </w:r>
          </w:p>
        </w:tc>
        <w:tc>
          <w:tcPr>
            <w:tcW w:w="1275" w:type="dxa"/>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320/281</w:t>
            </w:r>
          </w:p>
        </w:tc>
        <w:tc>
          <w:tcPr>
            <w:tcW w:w="1418" w:type="dxa"/>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219/192</w:t>
            </w:r>
          </w:p>
        </w:tc>
        <w:tc>
          <w:tcPr>
            <w:tcW w:w="1984" w:type="dxa"/>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227/227</w:t>
            </w:r>
          </w:p>
        </w:tc>
      </w:tr>
      <w:tr w:rsidR="001E3D1C" w:rsidRPr="00297BDF" w:rsidTr="00366A63">
        <w:trPr>
          <w:trHeight w:val="255"/>
        </w:trPr>
        <w:tc>
          <w:tcPr>
            <w:tcW w:w="1701" w:type="dxa"/>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41</w:t>
            </w:r>
          </w:p>
        </w:tc>
        <w:tc>
          <w:tcPr>
            <w:tcW w:w="1560" w:type="dxa"/>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221/221</w:t>
            </w:r>
          </w:p>
        </w:tc>
        <w:tc>
          <w:tcPr>
            <w:tcW w:w="1701" w:type="dxa"/>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201/174</w:t>
            </w:r>
          </w:p>
        </w:tc>
        <w:tc>
          <w:tcPr>
            <w:tcW w:w="1275" w:type="dxa"/>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w:t>
            </w:r>
          </w:p>
        </w:tc>
        <w:tc>
          <w:tcPr>
            <w:tcW w:w="1418" w:type="dxa"/>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210/192</w:t>
            </w:r>
          </w:p>
        </w:tc>
        <w:tc>
          <w:tcPr>
            <w:tcW w:w="1984" w:type="dxa"/>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263/263</w:t>
            </w:r>
          </w:p>
        </w:tc>
      </w:tr>
      <w:tr w:rsidR="001E3D1C" w:rsidRPr="00297BDF" w:rsidTr="00366A63">
        <w:trPr>
          <w:trHeight w:val="255"/>
        </w:trPr>
        <w:tc>
          <w:tcPr>
            <w:tcW w:w="1701" w:type="dxa"/>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42</w:t>
            </w:r>
          </w:p>
        </w:tc>
        <w:tc>
          <w:tcPr>
            <w:tcW w:w="1560" w:type="dxa"/>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w:t>
            </w:r>
          </w:p>
        </w:tc>
        <w:tc>
          <w:tcPr>
            <w:tcW w:w="1701" w:type="dxa"/>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201/186</w:t>
            </w:r>
          </w:p>
        </w:tc>
        <w:tc>
          <w:tcPr>
            <w:tcW w:w="1275" w:type="dxa"/>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w:t>
            </w:r>
          </w:p>
        </w:tc>
        <w:tc>
          <w:tcPr>
            <w:tcW w:w="1418" w:type="dxa"/>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192/183</w:t>
            </w:r>
          </w:p>
        </w:tc>
        <w:tc>
          <w:tcPr>
            <w:tcW w:w="1984" w:type="dxa"/>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263/242</w:t>
            </w:r>
          </w:p>
        </w:tc>
      </w:tr>
      <w:tr w:rsidR="001E3D1C" w:rsidRPr="00297BDF" w:rsidTr="00366A63">
        <w:trPr>
          <w:trHeight w:val="255"/>
        </w:trPr>
        <w:tc>
          <w:tcPr>
            <w:tcW w:w="9639" w:type="dxa"/>
            <w:gridSpan w:val="6"/>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Суданская трава 2017</w:t>
            </w:r>
          </w:p>
        </w:tc>
      </w:tr>
      <w:tr w:rsidR="001E3D1C" w:rsidRPr="00297BDF" w:rsidTr="00366A63">
        <w:trPr>
          <w:trHeight w:val="255"/>
        </w:trPr>
        <w:tc>
          <w:tcPr>
            <w:tcW w:w="1701" w:type="dxa"/>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1</w:t>
            </w:r>
          </w:p>
        </w:tc>
        <w:tc>
          <w:tcPr>
            <w:tcW w:w="1560" w:type="dxa"/>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224/224</w:t>
            </w:r>
          </w:p>
        </w:tc>
        <w:tc>
          <w:tcPr>
            <w:tcW w:w="1701" w:type="dxa"/>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201/168</w:t>
            </w:r>
          </w:p>
        </w:tc>
        <w:tc>
          <w:tcPr>
            <w:tcW w:w="1275" w:type="dxa"/>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w:t>
            </w:r>
          </w:p>
        </w:tc>
        <w:tc>
          <w:tcPr>
            <w:tcW w:w="1418" w:type="dxa"/>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231/231</w:t>
            </w:r>
          </w:p>
        </w:tc>
        <w:tc>
          <w:tcPr>
            <w:tcW w:w="1984" w:type="dxa"/>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263/263</w:t>
            </w:r>
          </w:p>
        </w:tc>
      </w:tr>
      <w:tr w:rsidR="001E3D1C" w:rsidRPr="00297BDF" w:rsidTr="00366A63">
        <w:trPr>
          <w:trHeight w:val="255"/>
        </w:trPr>
        <w:tc>
          <w:tcPr>
            <w:tcW w:w="1701" w:type="dxa"/>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2</w:t>
            </w:r>
          </w:p>
        </w:tc>
        <w:tc>
          <w:tcPr>
            <w:tcW w:w="1560" w:type="dxa"/>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221/221</w:t>
            </w:r>
          </w:p>
        </w:tc>
        <w:tc>
          <w:tcPr>
            <w:tcW w:w="1701" w:type="dxa"/>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201/201</w:t>
            </w:r>
          </w:p>
        </w:tc>
        <w:tc>
          <w:tcPr>
            <w:tcW w:w="1275" w:type="dxa"/>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308/308</w:t>
            </w:r>
          </w:p>
        </w:tc>
        <w:tc>
          <w:tcPr>
            <w:tcW w:w="1418" w:type="dxa"/>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231/210</w:t>
            </w:r>
          </w:p>
        </w:tc>
        <w:tc>
          <w:tcPr>
            <w:tcW w:w="1984" w:type="dxa"/>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263/263</w:t>
            </w:r>
          </w:p>
        </w:tc>
      </w:tr>
      <w:tr w:rsidR="001E3D1C" w:rsidRPr="00297BDF" w:rsidTr="00366A63">
        <w:trPr>
          <w:trHeight w:val="255"/>
        </w:trPr>
        <w:tc>
          <w:tcPr>
            <w:tcW w:w="1701" w:type="dxa"/>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3</w:t>
            </w:r>
          </w:p>
        </w:tc>
        <w:tc>
          <w:tcPr>
            <w:tcW w:w="1560" w:type="dxa"/>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221/221</w:t>
            </w:r>
          </w:p>
        </w:tc>
        <w:tc>
          <w:tcPr>
            <w:tcW w:w="1701" w:type="dxa"/>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201/168</w:t>
            </w:r>
          </w:p>
        </w:tc>
        <w:tc>
          <w:tcPr>
            <w:tcW w:w="1275" w:type="dxa"/>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w:t>
            </w:r>
          </w:p>
        </w:tc>
        <w:tc>
          <w:tcPr>
            <w:tcW w:w="1418" w:type="dxa"/>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231/210</w:t>
            </w:r>
          </w:p>
        </w:tc>
        <w:tc>
          <w:tcPr>
            <w:tcW w:w="1984" w:type="dxa"/>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263/263</w:t>
            </w:r>
          </w:p>
        </w:tc>
      </w:tr>
      <w:tr w:rsidR="001E3D1C" w:rsidRPr="00297BDF" w:rsidTr="00366A63">
        <w:trPr>
          <w:trHeight w:val="255"/>
        </w:trPr>
        <w:tc>
          <w:tcPr>
            <w:tcW w:w="1701" w:type="dxa"/>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4</w:t>
            </w:r>
          </w:p>
        </w:tc>
        <w:tc>
          <w:tcPr>
            <w:tcW w:w="1560" w:type="dxa"/>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230/221</w:t>
            </w:r>
          </w:p>
        </w:tc>
        <w:tc>
          <w:tcPr>
            <w:tcW w:w="1701" w:type="dxa"/>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201/168</w:t>
            </w:r>
          </w:p>
        </w:tc>
        <w:tc>
          <w:tcPr>
            <w:tcW w:w="1275" w:type="dxa"/>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308/296</w:t>
            </w:r>
          </w:p>
        </w:tc>
        <w:tc>
          <w:tcPr>
            <w:tcW w:w="1418" w:type="dxa"/>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231/231</w:t>
            </w:r>
          </w:p>
        </w:tc>
        <w:tc>
          <w:tcPr>
            <w:tcW w:w="1984" w:type="dxa"/>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263/233</w:t>
            </w:r>
          </w:p>
        </w:tc>
      </w:tr>
      <w:tr w:rsidR="001E3D1C" w:rsidRPr="00297BDF" w:rsidTr="00366A63">
        <w:trPr>
          <w:trHeight w:val="255"/>
        </w:trPr>
        <w:tc>
          <w:tcPr>
            <w:tcW w:w="1701" w:type="dxa"/>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5</w:t>
            </w:r>
          </w:p>
        </w:tc>
        <w:tc>
          <w:tcPr>
            <w:tcW w:w="1560" w:type="dxa"/>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230/221</w:t>
            </w:r>
          </w:p>
        </w:tc>
        <w:tc>
          <w:tcPr>
            <w:tcW w:w="1701" w:type="dxa"/>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201/201</w:t>
            </w:r>
          </w:p>
        </w:tc>
        <w:tc>
          <w:tcPr>
            <w:tcW w:w="1275" w:type="dxa"/>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308/308</w:t>
            </w:r>
          </w:p>
        </w:tc>
        <w:tc>
          <w:tcPr>
            <w:tcW w:w="1418" w:type="dxa"/>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231/231</w:t>
            </w:r>
          </w:p>
        </w:tc>
        <w:tc>
          <w:tcPr>
            <w:tcW w:w="1984" w:type="dxa"/>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233/233</w:t>
            </w:r>
          </w:p>
        </w:tc>
      </w:tr>
      <w:tr w:rsidR="001E3D1C" w:rsidRPr="00297BDF" w:rsidTr="00366A63">
        <w:trPr>
          <w:trHeight w:val="255"/>
        </w:trPr>
        <w:tc>
          <w:tcPr>
            <w:tcW w:w="1701" w:type="dxa"/>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6</w:t>
            </w:r>
          </w:p>
        </w:tc>
        <w:tc>
          <w:tcPr>
            <w:tcW w:w="1560" w:type="dxa"/>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224/224</w:t>
            </w:r>
          </w:p>
        </w:tc>
        <w:tc>
          <w:tcPr>
            <w:tcW w:w="1701" w:type="dxa"/>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201/168</w:t>
            </w:r>
          </w:p>
        </w:tc>
        <w:tc>
          <w:tcPr>
            <w:tcW w:w="1275" w:type="dxa"/>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308/305</w:t>
            </w:r>
          </w:p>
        </w:tc>
        <w:tc>
          <w:tcPr>
            <w:tcW w:w="1418" w:type="dxa"/>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219/207</w:t>
            </w:r>
          </w:p>
        </w:tc>
        <w:tc>
          <w:tcPr>
            <w:tcW w:w="1984" w:type="dxa"/>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263/215</w:t>
            </w:r>
          </w:p>
        </w:tc>
      </w:tr>
      <w:tr w:rsidR="001E3D1C" w:rsidRPr="00297BDF" w:rsidTr="00366A63">
        <w:trPr>
          <w:trHeight w:val="255"/>
        </w:trPr>
        <w:tc>
          <w:tcPr>
            <w:tcW w:w="1701" w:type="dxa"/>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7</w:t>
            </w:r>
          </w:p>
        </w:tc>
        <w:tc>
          <w:tcPr>
            <w:tcW w:w="1560" w:type="dxa"/>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221/221</w:t>
            </w:r>
          </w:p>
        </w:tc>
        <w:tc>
          <w:tcPr>
            <w:tcW w:w="1701" w:type="dxa"/>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201/201</w:t>
            </w:r>
          </w:p>
        </w:tc>
        <w:tc>
          <w:tcPr>
            <w:tcW w:w="1275" w:type="dxa"/>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308/305</w:t>
            </w:r>
          </w:p>
        </w:tc>
        <w:tc>
          <w:tcPr>
            <w:tcW w:w="1418" w:type="dxa"/>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231/231</w:t>
            </w:r>
          </w:p>
        </w:tc>
        <w:tc>
          <w:tcPr>
            <w:tcW w:w="1984" w:type="dxa"/>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233/233</w:t>
            </w:r>
          </w:p>
        </w:tc>
      </w:tr>
      <w:tr w:rsidR="001E3D1C" w:rsidRPr="00297BDF" w:rsidTr="00366A63">
        <w:trPr>
          <w:trHeight w:val="255"/>
        </w:trPr>
        <w:tc>
          <w:tcPr>
            <w:tcW w:w="1701" w:type="dxa"/>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8</w:t>
            </w:r>
          </w:p>
        </w:tc>
        <w:tc>
          <w:tcPr>
            <w:tcW w:w="1560" w:type="dxa"/>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221/221</w:t>
            </w:r>
          </w:p>
        </w:tc>
        <w:tc>
          <w:tcPr>
            <w:tcW w:w="1701" w:type="dxa"/>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201/201</w:t>
            </w:r>
          </w:p>
        </w:tc>
        <w:tc>
          <w:tcPr>
            <w:tcW w:w="1275" w:type="dxa"/>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305/305</w:t>
            </w:r>
          </w:p>
        </w:tc>
        <w:tc>
          <w:tcPr>
            <w:tcW w:w="1418" w:type="dxa"/>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231/219</w:t>
            </w:r>
          </w:p>
        </w:tc>
        <w:tc>
          <w:tcPr>
            <w:tcW w:w="1984" w:type="dxa"/>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233/233</w:t>
            </w:r>
          </w:p>
        </w:tc>
      </w:tr>
      <w:tr w:rsidR="001E3D1C" w:rsidRPr="00297BDF" w:rsidTr="00366A63">
        <w:trPr>
          <w:trHeight w:val="255"/>
        </w:trPr>
        <w:tc>
          <w:tcPr>
            <w:tcW w:w="1701" w:type="dxa"/>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9</w:t>
            </w:r>
          </w:p>
        </w:tc>
        <w:tc>
          <w:tcPr>
            <w:tcW w:w="1560" w:type="dxa"/>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221/218</w:t>
            </w:r>
          </w:p>
        </w:tc>
        <w:tc>
          <w:tcPr>
            <w:tcW w:w="1701" w:type="dxa"/>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201/168</w:t>
            </w:r>
          </w:p>
        </w:tc>
        <w:tc>
          <w:tcPr>
            <w:tcW w:w="1275" w:type="dxa"/>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308/308</w:t>
            </w:r>
          </w:p>
        </w:tc>
        <w:tc>
          <w:tcPr>
            <w:tcW w:w="1418" w:type="dxa"/>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219/198</w:t>
            </w:r>
          </w:p>
        </w:tc>
        <w:tc>
          <w:tcPr>
            <w:tcW w:w="1984" w:type="dxa"/>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263/242</w:t>
            </w:r>
          </w:p>
        </w:tc>
      </w:tr>
      <w:tr w:rsidR="001E3D1C" w:rsidRPr="00297BDF" w:rsidTr="00366A63">
        <w:trPr>
          <w:trHeight w:val="255"/>
        </w:trPr>
        <w:tc>
          <w:tcPr>
            <w:tcW w:w="1701" w:type="dxa"/>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10</w:t>
            </w:r>
          </w:p>
        </w:tc>
        <w:tc>
          <w:tcPr>
            <w:tcW w:w="1560" w:type="dxa"/>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221/221</w:t>
            </w:r>
          </w:p>
        </w:tc>
        <w:tc>
          <w:tcPr>
            <w:tcW w:w="1701" w:type="dxa"/>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201/201</w:t>
            </w:r>
          </w:p>
        </w:tc>
        <w:tc>
          <w:tcPr>
            <w:tcW w:w="1275" w:type="dxa"/>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308/308</w:t>
            </w:r>
          </w:p>
        </w:tc>
        <w:tc>
          <w:tcPr>
            <w:tcW w:w="1418" w:type="dxa"/>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231/210</w:t>
            </w:r>
          </w:p>
        </w:tc>
        <w:tc>
          <w:tcPr>
            <w:tcW w:w="1984" w:type="dxa"/>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233/233</w:t>
            </w:r>
          </w:p>
        </w:tc>
      </w:tr>
      <w:tr w:rsidR="001E3D1C" w:rsidRPr="00297BDF" w:rsidTr="00366A63">
        <w:trPr>
          <w:trHeight w:val="255"/>
        </w:trPr>
        <w:tc>
          <w:tcPr>
            <w:tcW w:w="1701" w:type="dxa"/>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11</w:t>
            </w:r>
          </w:p>
        </w:tc>
        <w:tc>
          <w:tcPr>
            <w:tcW w:w="1560" w:type="dxa"/>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224/218</w:t>
            </w:r>
          </w:p>
        </w:tc>
        <w:tc>
          <w:tcPr>
            <w:tcW w:w="1701" w:type="dxa"/>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201/186</w:t>
            </w:r>
          </w:p>
        </w:tc>
        <w:tc>
          <w:tcPr>
            <w:tcW w:w="1275" w:type="dxa"/>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308/308</w:t>
            </w:r>
          </w:p>
        </w:tc>
        <w:tc>
          <w:tcPr>
            <w:tcW w:w="1418" w:type="dxa"/>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231/219</w:t>
            </w:r>
          </w:p>
        </w:tc>
        <w:tc>
          <w:tcPr>
            <w:tcW w:w="1984" w:type="dxa"/>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233/233</w:t>
            </w:r>
          </w:p>
        </w:tc>
      </w:tr>
      <w:tr w:rsidR="001E3D1C" w:rsidRPr="00297BDF" w:rsidTr="00366A63">
        <w:trPr>
          <w:trHeight w:val="255"/>
        </w:trPr>
        <w:tc>
          <w:tcPr>
            <w:tcW w:w="1701" w:type="dxa"/>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12</w:t>
            </w:r>
          </w:p>
        </w:tc>
        <w:tc>
          <w:tcPr>
            <w:tcW w:w="1560" w:type="dxa"/>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221/221</w:t>
            </w:r>
          </w:p>
        </w:tc>
        <w:tc>
          <w:tcPr>
            <w:tcW w:w="1701" w:type="dxa"/>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201/201</w:t>
            </w:r>
          </w:p>
        </w:tc>
        <w:tc>
          <w:tcPr>
            <w:tcW w:w="1275" w:type="dxa"/>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308/308</w:t>
            </w:r>
          </w:p>
        </w:tc>
        <w:tc>
          <w:tcPr>
            <w:tcW w:w="1418" w:type="dxa"/>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210/198</w:t>
            </w:r>
          </w:p>
        </w:tc>
        <w:tc>
          <w:tcPr>
            <w:tcW w:w="1984" w:type="dxa"/>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263/242</w:t>
            </w:r>
          </w:p>
        </w:tc>
      </w:tr>
    </w:tbl>
    <w:p w:rsidR="00F72078" w:rsidRPr="00297BDF" w:rsidRDefault="00F72078" w:rsidP="00F271CE">
      <w:pPr>
        <w:spacing w:after="0" w:line="240" w:lineRule="auto"/>
        <w:rPr>
          <w:rFonts w:ascii="Times New Roman" w:eastAsia="Times New Roman" w:hAnsi="Times New Roman"/>
          <w:sz w:val="24"/>
          <w:szCs w:val="24"/>
          <w:lang w:val="kk-KZ" w:eastAsia="ru-RU"/>
        </w:rPr>
      </w:pPr>
    </w:p>
    <w:p w:rsidR="00F72078" w:rsidRPr="00297BDF" w:rsidRDefault="001E3D1C" w:rsidP="001E3D1C">
      <w:pPr>
        <w:spacing w:after="0" w:line="240" w:lineRule="auto"/>
        <w:jc w:val="both"/>
        <w:rPr>
          <w:rFonts w:ascii="Times New Roman" w:eastAsia="Times New Roman" w:hAnsi="Times New Roman"/>
          <w:bCs/>
          <w:sz w:val="28"/>
          <w:szCs w:val="28"/>
          <w:lang w:val="kk-KZ" w:eastAsia="ru-RU"/>
        </w:rPr>
      </w:pPr>
      <w:r w:rsidRPr="00297BDF">
        <w:rPr>
          <w:rFonts w:ascii="Times New Roman" w:eastAsia="Times New Roman" w:hAnsi="Times New Roman"/>
          <w:bCs/>
          <w:sz w:val="28"/>
          <w:szCs w:val="28"/>
          <w:lang w:val="kk-KZ" w:eastAsia="ru-RU"/>
        </w:rPr>
        <w:t xml:space="preserve">Кесте А 2 - </w:t>
      </w:r>
      <w:r w:rsidR="00511A19" w:rsidRPr="00297BDF">
        <w:rPr>
          <w:rFonts w:ascii="Times New Roman" w:eastAsia="Times New Roman" w:hAnsi="Times New Roman"/>
          <w:bCs/>
          <w:sz w:val="28"/>
          <w:szCs w:val="28"/>
          <w:lang w:val="kk-KZ" w:eastAsia="ru-RU"/>
        </w:rPr>
        <w:t>Қ</w:t>
      </w:r>
      <w:r w:rsidR="00F72078" w:rsidRPr="00297BDF">
        <w:rPr>
          <w:rFonts w:ascii="Times New Roman" w:eastAsia="Times New Roman" w:hAnsi="Times New Roman"/>
          <w:bCs/>
          <w:sz w:val="28"/>
          <w:szCs w:val="28"/>
          <w:lang w:val="kk-KZ" w:eastAsia="ru-RU"/>
        </w:rPr>
        <w:t>ұмай түрлерінің жекелеген өсімдіктер тұқ</w:t>
      </w:r>
      <w:r w:rsidR="002D3493" w:rsidRPr="00297BDF">
        <w:rPr>
          <w:rFonts w:ascii="Times New Roman" w:eastAsia="Times New Roman" w:hAnsi="Times New Roman"/>
          <w:bCs/>
          <w:sz w:val="28"/>
          <w:szCs w:val="28"/>
          <w:lang w:val="kk-KZ" w:eastAsia="ru-RU"/>
        </w:rPr>
        <w:t xml:space="preserve">ымдарының өскіндер генотиптері </w:t>
      </w:r>
      <w:r w:rsidR="00054B63" w:rsidRPr="00297BDF">
        <w:rPr>
          <w:rFonts w:ascii="Times New Roman" w:eastAsia="Times New Roman" w:hAnsi="Times New Roman"/>
          <w:bCs/>
          <w:sz w:val="28"/>
          <w:szCs w:val="28"/>
          <w:lang w:val="kk-KZ" w:eastAsia="ru-RU"/>
        </w:rPr>
        <w:t>(</w:t>
      </w:r>
      <w:r w:rsidR="00511A19" w:rsidRPr="00297BDF">
        <w:rPr>
          <w:rFonts w:ascii="Times New Roman" w:eastAsia="Times New Roman" w:hAnsi="Times New Roman"/>
          <w:bCs/>
          <w:sz w:val="28"/>
          <w:szCs w:val="28"/>
          <w:lang w:val="kk-KZ" w:eastAsia="ru-RU"/>
        </w:rPr>
        <w:t>2018 ж.</w:t>
      </w:r>
      <w:r w:rsidR="00054B63" w:rsidRPr="00297BDF">
        <w:rPr>
          <w:rFonts w:ascii="Times New Roman" w:eastAsia="Times New Roman" w:hAnsi="Times New Roman"/>
          <w:bCs/>
          <w:sz w:val="28"/>
          <w:szCs w:val="28"/>
          <w:lang w:val="kk-KZ" w:eastAsia="ru-RU"/>
        </w:rPr>
        <w:t>)</w:t>
      </w:r>
    </w:p>
    <w:p w:rsidR="002D3493" w:rsidRPr="00297BDF" w:rsidRDefault="002D3493" w:rsidP="002D3493">
      <w:pPr>
        <w:spacing w:after="0" w:line="240" w:lineRule="auto"/>
        <w:jc w:val="center"/>
        <w:rPr>
          <w:rFonts w:ascii="Times New Roman" w:eastAsia="Times New Roman" w:hAnsi="Times New Roman"/>
          <w:b/>
          <w:sz w:val="28"/>
          <w:szCs w:val="28"/>
          <w:lang w:val="kk-KZ" w:eastAsia="ru-RU"/>
        </w:rPr>
      </w:pPr>
    </w:p>
    <w:tbl>
      <w:tblPr>
        <w:tblW w:w="483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640"/>
        <w:gridCol w:w="1573"/>
        <w:gridCol w:w="1529"/>
        <w:gridCol w:w="1529"/>
        <w:gridCol w:w="1529"/>
        <w:gridCol w:w="1733"/>
      </w:tblGrid>
      <w:tr w:rsidR="00F72078" w:rsidRPr="00297BDF" w:rsidTr="001E3D1C">
        <w:trPr>
          <w:trHeight w:val="255"/>
          <w:jc w:val="center"/>
        </w:trPr>
        <w:tc>
          <w:tcPr>
            <w:tcW w:w="860" w:type="pct"/>
            <w:shd w:val="clear" w:color="auto" w:fill="auto"/>
            <w:noWrap/>
            <w:vAlign w:val="center"/>
          </w:tcPr>
          <w:p w:rsidR="00F72078" w:rsidRPr="00297BDF" w:rsidRDefault="00F72078" w:rsidP="00D130E0">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Үлгілер</w:t>
            </w:r>
          </w:p>
        </w:tc>
        <w:tc>
          <w:tcPr>
            <w:tcW w:w="825" w:type="pct"/>
            <w:shd w:val="clear" w:color="auto" w:fill="auto"/>
            <w:noWrap/>
            <w:vAlign w:val="center"/>
          </w:tcPr>
          <w:p w:rsidR="00F72078" w:rsidRPr="00297BDF" w:rsidRDefault="00F72078" w:rsidP="00D130E0">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Sb4-121</w:t>
            </w:r>
          </w:p>
        </w:tc>
        <w:tc>
          <w:tcPr>
            <w:tcW w:w="802" w:type="pct"/>
            <w:shd w:val="clear" w:color="auto" w:fill="auto"/>
            <w:noWrap/>
            <w:vAlign w:val="center"/>
          </w:tcPr>
          <w:p w:rsidR="00F72078" w:rsidRPr="00297BDF" w:rsidRDefault="00F72078" w:rsidP="00D130E0">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Sb4-32</w:t>
            </w:r>
          </w:p>
        </w:tc>
        <w:tc>
          <w:tcPr>
            <w:tcW w:w="802" w:type="pct"/>
            <w:shd w:val="clear" w:color="auto" w:fill="auto"/>
            <w:noWrap/>
            <w:vAlign w:val="center"/>
          </w:tcPr>
          <w:p w:rsidR="00F72078" w:rsidRPr="00297BDF" w:rsidRDefault="00F72078" w:rsidP="00D130E0">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Sb6-57</w:t>
            </w:r>
          </w:p>
        </w:tc>
        <w:tc>
          <w:tcPr>
            <w:tcW w:w="802" w:type="pct"/>
            <w:shd w:val="clear" w:color="auto" w:fill="auto"/>
            <w:noWrap/>
            <w:vAlign w:val="center"/>
          </w:tcPr>
          <w:p w:rsidR="00F72078" w:rsidRPr="00297BDF" w:rsidRDefault="00F72078" w:rsidP="00D130E0">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Sb6-84</w:t>
            </w:r>
          </w:p>
        </w:tc>
        <w:tc>
          <w:tcPr>
            <w:tcW w:w="909" w:type="pct"/>
            <w:shd w:val="clear" w:color="auto" w:fill="auto"/>
            <w:noWrap/>
            <w:vAlign w:val="center"/>
          </w:tcPr>
          <w:p w:rsidR="00F72078" w:rsidRPr="00297BDF" w:rsidRDefault="00F72078" w:rsidP="00D130E0">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Xtxp-18</w:t>
            </w:r>
          </w:p>
        </w:tc>
      </w:tr>
      <w:tr w:rsidR="00F72078" w:rsidRPr="00297BDF" w:rsidTr="001E3D1C">
        <w:trPr>
          <w:trHeight w:val="255"/>
          <w:jc w:val="center"/>
        </w:trPr>
        <w:tc>
          <w:tcPr>
            <w:tcW w:w="5000" w:type="pct"/>
            <w:gridSpan w:val="6"/>
            <w:shd w:val="clear" w:color="auto" w:fill="auto"/>
            <w:noWrap/>
            <w:vAlign w:val="center"/>
          </w:tcPr>
          <w:p w:rsidR="00F72078" w:rsidRPr="00297BDF" w:rsidRDefault="00F72078" w:rsidP="00D130E0">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Ларец 2018</w:t>
            </w:r>
          </w:p>
        </w:tc>
      </w:tr>
      <w:tr w:rsidR="001E3D1C" w:rsidRPr="00297BDF" w:rsidTr="001E3D1C">
        <w:trPr>
          <w:trHeight w:val="255"/>
          <w:jc w:val="center"/>
        </w:trPr>
        <w:tc>
          <w:tcPr>
            <w:tcW w:w="860"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1</w:t>
            </w:r>
          </w:p>
        </w:tc>
        <w:tc>
          <w:tcPr>
            <w:tcW w:w="825"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2</w:t>
            </w:r>
          </w:p>
        </w:tc>
        <w:tc>
          <w:tcPr>
            <w:tcW w:w="802"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3</w:t>
            </w:r>
          </w:p>
        </w:tc>
        <w:tc>
          <w:tcPr>
            <w:tcW w:w="802"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4</w:t>
            </w:r>
          </w:p>
        </w:tc>
        <w:tc>
          <w:tcPr>
            <w:tcW w:w="802"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5</w:t>
            </w:r>
          </w:p>
        </w:tc>
        <w:tc>
          <w:tcPr>
            <w:tcW w:w="909"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6</w:t>
            </w:r>
          </w:p>
        </w:tc>
      </w:tr>
      <w:tr w:rsidR="001E3D1C" w:rsidRPr="00297BDF" w:rsidTr="001E3D1C">
        <w:trPr>
          <w:trHeight w:val="255"/>
          <w:jc w:val="center"/>
        </w:trPr>
        <w:tc>
          <w:tcPr>
            <w:tcW w:w="860"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1</w:t>
            </w:r>
          </w:p>
        </w:tc>
        <w:tc>
          <w:tcPr>
            <w:tcW w:w="825"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218/218</w:t>
            </w:r>
          </w:p>
        </w:tc>
        <w:tc>
          <w:tcPr>
            <w:tcW w:w="802"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189/189</w:t>
            </w:r>
          </w:p>
        </w:tc>
        <w:tc>
          <w:tcPr>
            <w:tcW w:w="802"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281/281</w:t>
            </w:r>
          </w:p>
        </w:tc>
        <w:tc>
          <w:tcPr>
            <w:tcW w:w="802"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207/207</w:t>
            </w:r>
          </w:p>
        </w:tc>
        <w:tc>
          <w:tcPr>
            <w:tcW w:w="909"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215/215</w:t>
            </w:r>
          </w:p>
        </w:tc>
      </w:tr>
      <w:tr w:rsidR="001E3D1C" w:rsidRPr="00297BDF" w:rsidTr="001E3D1C">
        <w:trPr>
          <w:trHeight w:val="255"/>
          <w:jc w:val="center"/>
        </w:trPr>
        <w:tc>
          <w:tcPr>
            <w:tcW w:w="860"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2</w:t>
            </w:r>
          </w:p>
        </w:tc>
        <w:tc>
          <w:tcPr>
            <w:tcW w:w="825"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218/218</w:t>
            </w:r>
          </w:p>
        </w:tc>
        <w:tc>
          <w:tcPr>
            <w:tcW w:w="802"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189/189</w:t>
            </w:r>
          </w:p>
        </w:tc>
        <w:tc>
          <w:tcPr>
            <w:tcW w:w="802"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lang w:val="kk-KZ"/>
              </w:rPr>
            </w:pPr>
            <w:r w:rsidRPr="00297BDF">
              <w:rPr>
                <w:rFonts w:ascii="Times New Roman" w:hAnsi="Times New Roman"/>
                <w:sz w:val="24"/>
                <w:szCs w:val="24"/>
                <w:lang w:val="kk-KZ"/>
              </w:rPr>
              <w:t>281/281</w:t>
            </w:r>
          </w:p>
        </w:tc>
        <w:tc>
          <w:tcPr>
            <w:tcW w:w="802"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207/207</w:t>
            </w:r>
          </w:p>
        </w:tc>
        <w:tc>
          <w:tcPr>
            <w:tcW w:w="909"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215/215</w:t>
            </w:r>
          </w:p>
        </w:tc>
      </w:tr>
      <w:tr w:rsidR="001E3D1C" w:rsidRPr="00297BDF" w:rsidTr="001E3D1C">
        <w:trPr>
          <w:trHeight w:val="255"/>
          <w:jc w:val="center"/>
        </w:trPr>
        <w:tc>
          <w:tcPr>
            <w:tcW w:w="860"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3</w:t>
            </w:r>
          </w:p>
        </w:tc>
        <w:tc>
          <w:tcPr>
            <w:tcW w:w="825"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218/218</w:t>
            </w:r>
          </w:p>
        </w:tc>
        <w:tc>
          <w:tcPr>
            <w:tcW w:w="802"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189/189</w:t>
            </w:r>
          </w:p>
        </w:tc>
        <w:tc>
          <w:tcPr>
            <w:tcW w:w="802"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281/281</w:t>
            </w:r>
          </w:p>
        </w:tc>
        <w:tc>
          <w:tcPr>
            <w:tcW w:w="802"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207/207</w:t>
            </w:r>
          </w:p>
        </w:tc>
        <w:tc>
          <w:tcPr>
            <w:tcW w:w="909"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215/215</w:t>
            </w:r>
          </w:p>
        </w:tc>
      </w:tr>
      <w:tr w:rsidR="001E3D1C" w:rsidRPr="00297BDF" w:rsidTr="001E3D1C">
        <w:trPr>
          <w:trHeight w:val="255"/>
          <w:jc w:val="center"/>
        </w:trPr>
        <w:tc>
          <w:tcPr>
            <w:tcW w:w="860"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4</w:t>
            </w:r>
          </w:p>
        </w:tc>
        <w:tc>
          <w:tcPr>
            <w:tcW w:w="825"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218/218</w:t>
            </w:r>
          </w:p>
        </w:tc>
        <w:tc>
          <w:tcPr>
            <w:tcW w:w="802"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189/189</w:t>
            </w:r>
          </w:p>
        </w:tc>
        <w:tc>
          <w:tcPr>
            <w:tcW w:w="802"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281/281</w:t>
            </w:r>
          </w:p>
        </w:tc>
        <w:tc>
          <w:tcPr>
            <w:tcW w:w="802"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207/207</w:t>
            </w:r>
          </w:p>
        </w:tc>
        <w:tc>
          <w:tcPr>
            <w:tcW w:w="909"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215/215</w:t>
            </w:r>
          </w:p>
        </w:tc>
      </w:tr>
      <w:tr w:rsidR="001E3D1C" w:rsidRPr="00297BDF" w:rsidTr="001E3D1C">
        <w:trPr>
          <w:trHeight w:val="255"/>
          <w:jc w:val="center"/>
        </w:trPr>
        <w:tc>
          <w:tcPr>
            <w:tcW w:w="860"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5</w:t>
            </w:r>
          </w:p>
        </w:tc>
        <w:tc>
          <w:tcPr>
            <w:tcW w:w="825"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218/218</w:t>
            </w:r>
          </w:p>
        </w:tc>
        <w:tc>
          <w:tcPr>
            <w:tcW w:w="802"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189/189</w:t>
            </w:r>
          </w:p>
        </w:tc>
        <w:tc>
          <w:tcPr>
            <w:tcW w:w="802"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281/281</w:t>
            </w:r>
          </w:p>
        </w:tc>
        <w:tc>
          <w:tcPr>
            <w:tcW w:w="802"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207/207</w:t>
            </w:r>
          </w:p>
        </w:tc>
        <w:tc>
          <w:tcPr>
            <w:tcW w:w="909"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215/215</w:t>
            </w:r>
          </w:p>
        </w:tc>
      </w:tr>
      <w:tr w:rsidR="001E3D1C" w:rsidRPr="00297BDF" w:rsidTr="001E3D1C">
        <w:trPr>
          <w:trHeight w:val="255"/>
          <w:jc w:val="center"/>
        </w:trPr>
        <w:tc>
          <w:tcPr>
            <w:tcW w:w="860"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6</w:t>
            </w:r>
          </w:p>
        </w:tc>
        <w:tc>
          <w:tcPr>
            <w:tcW w:w="825"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218/218</w:t>
            </w:r>
          </w:p>
        </w:tc>
        <w:tc>
          <w:tcPr>
            <w:tcW w:w="802"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189/189</w:t>
            </w:r>
          </w:p>
        </w:tc>
        <w:tc>
          <w:tcPr>
            <w:tcW w:w="802"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281/281</w:t>
            </w:r>
          </w:p>
        </w:tc>
        <w:tc>
          <w:tcPr>
            <w:tcW w:w="802"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207/207</w:t>
            </w:r>
          </w:p>
        </w:tc>
        <w:tc>
          <w:tcPr>
            <w:tcW w:w="909"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215/215</w:t>
            </w:r>
          </w:p>
        </w:tc>
      </w:tr>
      <w:tr w:rsidR="001E3D1C" w:rsidRPr="00297BDF" w:rsidTr="001E3D1C">
        <w:trPr>
          <w:trHeight w:val="255"/>
          <w:jc w:val="center"/>
        </w:trPr>
        <w:tc>
          <w:tcPr>
            <w:tcW w:w="860"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7</w:t>
            </w:r>
          </w:p>
        </w:tc>
        <w:tc>
          <w:tcPr>
            <w:tcW w:w="825"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218/218</w:t>
            </w:r>
          </w:p>
        </w:tc>
        <w:tc>
          <w:tcPr>
            <w:tcW w:w="802"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189/189</w:t>
            </w:r>
          </w:p>
        </w:tc>
        <w:tc>
          <w:tcPr>
            <w:tcW w:w="802"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281/281</w:t>
            </w:r>
          </w:p>
        </w:tc>
        <w:tc>
          <w:tcPr>
            <w:tcW w:w="802"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207/207</w:t>
            </w:r>
          </w:p>
        </w:tc>
        <w:tc>
          <w:tcPr>
            <w:tcW w:w="909"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215/215</w:t>
            </w:r>
          </w:p>
        </w:tc>
      </w:tr>
      <w:tr w:rsidR="001E3D1C" w:rsidRPr="00297BDF" w:rsidTr="001E3D1C">
        <w:trPr>
          <w:trHeight w:val="255"/>
          <w:jc w:val="center"/>
        </w:trPr>
        <w:tc>
          <w:tcPr>
            <w:tcW w:w="860" w:type="pct"/>
            <w:tcBorders>
              <w:bottom w:val="single" w:sz="4" w:space="0" w:color="auto"/>
            </w:tcBorders>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8</w:t>
            </w:r>
          </w:p>
        </w:tc>
        <w:tc>
          <w:tcPr>
            <w:tcW w:w="825" w:type="pct"/>
            <w:tcBorders>
              <w:bottom w:val="single" w:sz="4" w:space="0" w:color="auto"/>
            </w:tcBorders>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218/218</w:t>
            </w:r>
          </w:p>
        </w:tc>
        <w:tc>
          <w:tcPr>
            <w:tcW w:w="802" w:type="pct"/>
            <w:tcBorders>
              <w:bottom w:val="single" w:sz="4" w:space="0" w:color="auto"/>
            </w:tcBorders>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189/189</w:t>
            </w:r>
          </w:p>
        </w:tc>
        <w:tc>
          <w:tcPr>
            <w:tcW w:w="802" w:type="pct"/>
            <w:tcBorders>
              <w:bottom w:val="single" w:sz="4" w:space="0" w:color="auto"/>
            </w:tcBorders>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281/281</w:t>
            </w:r>
          </w:p>
        </w:tc>
        <w:tc>
          <w:tcPr>
            <w:tcW w:w="802" w:type="pct"/>
            <w:tcBorders>
              <w:bottom w:val="single" w:sz="4" w:space="0" w:color="auto"/>
            </w:tcBorders>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207/207</w:t>
            </w:r>
          </w:p>
        </w:tc>
        <w:tc>
          <w:tcPr>
            <w:tcW w:w="909" w:type="pct"/>
            <w:tcBorders>
              <w:bottom w:val="single" w:sz="4" w:space="0" w:color="auto"/>
            </w:tcBorders>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215/215</w:t>
            </w:r>
          </w:p>
        </w:tc>
      </w:tr>
      <w:tr w:rsidR="001E3D1C" w:rsidRPr="00297BDF" w:rsidTr="001E3D1C">
        <w:trPr>
          <w:trHeight w:val="255"/>
          <w:jc w:val="center"/>
        </w:trPr>
        <w:tc>
          <w:tcPr>
            <w:tcW w:w="860" w:type="pct"/>
            <w:tcBorders>
              <w:bottom w:val="nil"/>
            </w:tcBorders>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9</w:t>
            </w:r>
          </w:p>
        </w:tc>
        <w:tc>
          <w:tcPr>
            <w:tcW w:w="825" w:type="pct"/>
            <w:tcBorders>
              <w:bottom w:val="nil"/>
            </w:tcBorders>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218/218</w:t>
            </w:r>
          </w:p>
        </w:tc>
        <w:tc>
          <w:tcPr>
            <w:tcW w:w="802" w:type="pct"/>
            <w:tcBorders>
              <w:bottom w:val="nil"/>
            </w:tcBorders>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189/189</w:t>
            </w:r>
          </w:p>
        </w:tc>
        <w:tc>
          <w:tcPr>
            <w:tcW w:w="802" w:type="pct"/>
            <w:tcBorders>
              <w:bottom w:val="nil"/>
            </w:tcBorders>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281/281</w:t>
            </w:r>
          </w:p>
        </w:tc>
        <w:tc>
          <w:tcPr>
            <w:tcW w:w="802" w:type="pct"/>
            <w:tcBorders>
              <w:bottom w:val="nil"/>
            </w:tcBorders>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207/207</w:t>
            </w:r>
          </w:p>
        </w:tc>
        <w:tc>
          <w:tcPr>
            <w:tcW w:w="909" w:type="pct"/>
            <w:tcBorders>
              <w:bottom w:val="nil"/>
            </w:tcBorders>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215/215</w:t>
            </w:r>
          </w:p>
        </w:tc>
      </w:tr>
    </w:tbl>
    <w:p w:rsidR="001E3D1C" w:rsidRPr="00297BDF" w:rsidRDefault="001E3D1C" w:rsidP="001E3D1C">
      <w:pPr>
        <w:spacing w:after="0" w:line="240" w:lineRule="auto"/>
        <w:rPr>
          <w:rFonts w:ascii="Times New Roman" w:hAnsi="Times New Roman"/>
          <w:sz w:val="28"/>
          <w:szCs w:val="28"/>
          <w:lang w:val="kk-KZ"/>
        </w:rPr>
      </w:pPr>
      <w:r w:rsidRPr="00297BDF">
        <w:rPr>
          <w:rFonts w:ascii="Times New Roman" w:hAnsi="Times New Roman"/>
          <w:sz w:val="28"/>
          <w:szCs w:val="28"/>
          <w:lang w:val="kk-KZ"/>
        </w:rPr>
        <w:lastRenderedPageBreak/>
        <w:t>А 2 -  кестенің жалғасы</w:t>
      </w:r>
    </w:p>
    <w:p w:rsidR="001E3D1C" w:rsidRPr="00297BDF" w:rsidRDefault="001E3D1C" w:rsidP="001E3D1C">
      <w:pPr>
        <w:spacing w:after="0" w:line="240" w:lineRule="auto"/>
        <w:rPr>
          <w:rFonts w:ascii="Times New Roman" w:hAnsi="Times New Roman"/>
          <w:sz w:val="28"/>
          <w:szCs w:val="28"/>
          <w:lang w:val="kk-KZ"/>
        </w:rPr>
      </w:pPr>
    </w:p>
    <w:tbl>
      <w:tblPr>
        <w:tblW w:w="483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640"/>
        <w:gridCol w:w="1573"/>
        <w:gridCol w:w="1529"/>
        <w:gridCol w:w="1529"/>
        <w:gridCol w:w="1529"/>
        <w:gridCol w:w="1733"/>
      </w:tblGrid>
      <w:tr w:rsidR="001E3D1C" w:rsidRPr="00297BDF" w:rsidTr="001E3D1C">
        <w:trPr>
          <w:trHeight w:val="255"/>
          <w:jc w:val="center"/>
        </w:trPr>
        <w:tc>
          <w:tcPr>
            <w:tcW w:w="860"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lang w:val="kk-KZ"/>
              </w:rPr>
              <w:t>1</w:t>
            </w:r>
          </w:p>
        </w:tc>
        <w:tc>
          <w:tcPr>
            <w:tcW w:w="825"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lang w:val="kk-KZ"/>
              </w:rPr>
              <w:t>2</w:t>
            </w:r>
          </w:p>
        </w:tc>
        <w:tc>
          <w:tcPr>
            <w:tcW w:w="802"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lang w:val="kk-KZ"/>
              </w:rPr>
              <w:t>3</w:t>
            </w:r>
          </w:p>
        </w:tc>
        <w:tc>
          <w:tcPr>
            <w:tcW w:w="802"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lang w:val="kk-KZ"/>
              </w:rPr>
              <w:t>4</w:t>
            </w:r>
          </w:p>
        </w:tc>
        <w:tc>
          <w:tcPr>
            <w:tcW w:w="802"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lang w:val="kk-KZ"/>
              </w:rPr>
              <w:t>5</w:t>
            </w:r>
          </w:p>
        </w:tc>
        <w:tc>
          <w:tcPr>
            <w:tcW w:w="909"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lang w:val="kk-KZ"/>
              </w:rPr>
              <w:t>6</w:t>
            </w:r>
          </w:p>
        </w:tc>
      </w:tr>
      <w:tr w:rsidR="001E3D1C" w:rsidRPr="00297BDF" w:rsidTr="001E3D1C">
        <w:trPr>
          <w:trHeight w:val="255"/>
          <w:jc w:val="center"/>
        </w:trPr>
        <w:tc>
          <w:tcPr>
            <w:tcW w:w="860"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10</w:t>
            </w:r>
          </w:p>
        </w:tc>
        <w:tc>
          <w:tcPr>
            <w:tcW w:w="825"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218/218</w:t>
            </w:r>
          </w:p>
        </w:tc>
        <w:tc>
          <w:tcPr>
            <w:tcW w:w="802"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189/189</w:t>
            </w:r>
          </w:p>
        </w:tc>
        <w:tc>
          <w:tcPr>
            <w:tcW w:w="802"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281/281</w:t>
            </w:r>
          </w:p>
        </w:tc>
        <w:tc>
          <w:tcPr>
            <w:tcW w:w="802"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207/207</w:t>
            </w:r>
          </w:p>
        </w:tc>
        <w:tc>
          <w:tcPr>
            <w:tcW w:w="909"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215/215</w:t>
            </w:r>
          </w:p>
        </w:tc>
      </w:tr>
      <w:tr w:rsidR="001E3D1C" w:rsidRPr="00297BDF" w:rsidTr="001E3D1C">
        <w:trPr>
          <w:trHeight w:val="255"/>
          <w:jc w:val="center"/>
        </w:trPr>
        <w:tc>
          <w:tcPr>
            <w:tcW w:w="860"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11</w:t>
            </w:r>
          </w:p>
        </w:tc>
        <w:tc>
          <w:tcPr>
            <w:tcW w:w="825"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218/218</w:t>
            </w:r>
          </w:p>
        </w:tc>
        <w:tc>
          <w:tcPr>
            <w:tcW w:w="802"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189/189</w:t>
            </w:r>
          </w:p>
        </w:tc>
        <w:tc>
          <w:tcPr>
            <w:tcW w:w="802"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281/281</w:t>
            </w:r>
          </w:p>
        </w:tc>
        <w:tc>
          <w:tcPr>
            <w:tcW w:w="802"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207/207</w:t>
            </w:r>
          </w:p>
        </w:tc>
        <w:tc>
          <w:tcPr>
            <w:tcW w:w="909"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215/215</w:t>
            </w:r>
          </w:p>
        </w:tc>
      </w:tr>
      <w:tr w:rsidR="001E3D1C" w:rsidRPr="00297BDF" w:rsidTr="001E3D1C">
        <w:trPr>
          <w:trHeight w:val="255"/>
          <w:jc w:val="center"/>
        </w:trPr>
        <w:tc>
          <w:tcPr>
            <w:tcW w:w="860"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12</w:t>
            </w:r>
          </w:p>
        </w:tc>
        <w:tc>
          <w:tcPr>
            <w:tcW w:w="825"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218/218</w:t>
            </w:r>
          </w:p>
        </w:tc>
        <w:tc>
          <w:tcPr>
            <w:tcW w:w="802"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189/189</w:t>
            </w:r>
          </w:p>
        </w:tc>
        <w:tc>
          <w:tcPr>
            <w:tcW w:w="802"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281/281</w:t>
            </w:r>
          </w:p>
        </w:tc>
        <w:tc>
          <w:tcPr>
            <w:tcW w:w="802"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207/207</w:t>
            </w:r>
          </w:p>
        </w:tc>
        <w:tc>
          <w:tcPr>
            <w:tcW w:w="909"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215/215</w:t>
            </w:r>
          </w:p>
        </w:tc>
      </w:tr>
      <w:tr w:rsidR="001E3D1C" w:rsidRPr="00297BDF" w:rsidTr="001E3D1C">
        <w:trPr>
          <w:trHeight w:val="255"/>
          <w:jc w:val="center"/>
        </w:trPr>
        <w:tc>
          <w:tcPr>
            <w:tcW w:w="5000" w:type="pct"/>
            <w:gridSpan w:val="6"/>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Гибриды F</w:t>
            </w:r>
            <w:r w:rsidRPr="00297BDF">
              <w:rPr>
                <w:rFonts w:ascii="Times New Roman" w:hAnsi="Times New Roman"/>
                <w:sz w:val="24"/>
                <w:szCs w:val="24"/>
                <w:vertAlign w:val="subscript"/>
              </w:rPr>
              <w:t>2</w:t>
            </w:r>
            <w:r w:rsidRPr="00297BDF">
              <w:rPr>
                <w:rFonts w:ascii="Times New Roman" w:hAnsi="Times New Roman"/>
                <w:sz w:val="24"/>
                <w:szCs w:val="24"/>
              </w:rPr>
              <w:t xml:space="preserve"> №1 2018</w:t>
            </w:r>
          </w:p>
        </w:tc>
      </w:tr>
      <w:tr w:rsidR="001E3D1C" w:rsidRPr="00297BDF" w:rsidTr="001E3D1C">
        <w:trPr>
          <w:trHeight w:val="255"/>
          <w:jc w:val="center"/>
        </w:trPr>
        <w:tc>
          <w:tcPr>
            <w:tcW w:w="860"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1</w:t>
            </w:r>
          </w:p>
        </w:tc>
        <w:tc>
          <w:tcPr>
            <w:tcW w:w="825"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221/221</w:t>
            </w:r>
          </w:p>
        </w:tc>
        <w:tc>
          <w:tcPr>
            <w:tcW w:w="802"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186/174</w:t>
            </w:r>
          </w:p>
        </w:tc>
        <w:tc>
          <w:tcPr>
            <w:tcW w:w="802"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308/308</w:t>
            </w:r>
          </w:p>
        </w:tc>
        <w:tc>
          <w:tcPr>
            <w:tcW w:w="802"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231/210</w:t>
            </w:r>
          </w:p>
        </w:tc>
        <w:tc>
          <w:tcPr>
            <w:tcW w:w="909"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236/233</w:t>
            </w:r>
          </w:p>
        </w:tc>
      </w:tr>
      <w:tr w:rsidR="001E3D1C" w:rsidRPr="00297BDF" w:rsidTr="001E3D1C">
        <w:trPr>
          <w:trHeight w:val="255"/>
          <w:jc w:val="center"/>
        </w:trPr>
        <w:tc>
          <w:tcPr>
            <w:tcW w:w="860"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2</w:t>
            </w:r>
          </w:p>
        </w:tc>
        <w:tc>
          <w:tcPr>
            <w:tcW w:w="825"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221/221</w:t>
            </w:r>
          </w:p>
        </w:tc>
        <w:tc>
          <w:tcPr>
            <w:tcW w:w="802"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201/174</w:t>
            </w:r>
          </w:p>
        </w:tc>
        <w:tc>
          <w:tcPr>
            <w:tcW w:w="802"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308/308</w:t>
            </w:r>
          </w:p>
        </w:tc>
        <w:tc>
          <w:tcPr>
            <w:tcW w:w="802"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219/210</w:t>
            </w:r>
          </w:p>
        </w:tc>
        <w:tc>
          <w:tcPr>
            <w:tcW w:w="909"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236/236</w:t>
            </w:r>
          </w:p>
        </w:tc>
      </w:tr>
      <w:tr w:rsidR="001E3D1C" w:rsidRPr="00297BDF" w:rsidTr="001E3D1C">
        <w:trPr>
          <w:trHeight w:val="255"/>
          <w:jc w:val="center"/>
        </w:trPr>
        <w:tc>
          <w:tcPr>
            <w:tcW w:w="860"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3</w:t>
            </w:r>
          </w:p>
        </w:tc>
        <w:tc>
          <w:tcPr>
            <w:tcW w:w="825"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221/218</w:t>
            </w:r>
          </w:p>
        </w:tc>
        <w:tc>
          <w:tcPr>
            <w:tcW w:w="802"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189/174</w:t>
            </w:r>
          </w:p>
        </w:tc>
        <w:tc>
          <w:tcPr>
            <w:tcW w:w="802"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308/281</w:t>
            </w:r>
          </w:p>
        </w:tc>
        <w:tc>
          <w:tcPr>
            <w:tcW w:w="802"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210/207</w:t>
            </w:r>
          </w:p>
        </w:tc>
        <w:tc>
          <w:tcPr>
            <w:tcW w:w="909"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236/215</w:t>
            </w:r>
          </w:p>
        </w:tc>
      </w:tr>
      <w:tr w:rsidR="001E3D1C" w:rsidRPr="00297BDF" w:rsidTr="001E3D1C">
        <w:trPr>
          <w:trHeight w:val="255"/>
          <w:jc w:val="center"/>
        </w:trPr>
        <w:tc>
          <w:tcPr>
            <w:tcW w:w="860"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4</w:t>
            </w:r>
          </w:p>
        </w:tc>
        <w:tc>
          <w:tcPr>
            <w:tcW w:w="825"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221/218</w:t>
            </w:r>
          </w:p>
        </w:tc>
        <w:tc>
          <w:tcPr>
            <w:tcW w:w="802"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189/174</w:t>
            </w:r>
          </w:p>
        </w:tc>
        <w:tc>
          <w:tcPr>
            <w:tcW w:w="802"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308/281</w:t>
            </w:r>
          </w:p>
        </w:tc>
        <w:tc>
          <w:tcPr>
            <w:tcW w:w="802"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210/207</w:t>
            </w:r>
          </w:p>
        </w:tc>
        <w:tc>
          <w:tcPr>
            <w:tcW w:w="909"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236/215</w:t>
            </w:r>
          </w:p>
        </w:tc>
      </w:tr>
      <w:tr w:rsidR="001E3D1C" w:rsidRPr="00297BDF" w:rsidTr="001E3D1C">
        <w:trPr>
          <w:trHeight w:val="255"/>
          <w:jc w:val="center"/>
        </w:trPr>
        <w:tc>
          <w:tcPr>
            <w:tcW w:w="860"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5</w:t>
            </w:r>
          </w:p>
        </w:tc>
        <w:tc>
          <w:tcPr>
            <w:tcW w:w="825"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221/218</w:t>
            </w:r>
          </w:p>
        </w:tc>
        <w:tc>
          <w:tcPr>
            <w:tcW w:w="802"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189/174</w:t>
            </w:r>
          </w:p>
        </w:tc>
        <w:tc>
          <w:tcPr>
            <w:tcW w:w="802"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320/281</w:t>
            </w:r>
          </w:p>
        </w:tc>
        <w:tc>
          <w:tcPr>
            <w:tcW w:w="802"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210/210</w:t>
            </w:r>
          </w:p>
        </w:tc>
        <w:tc>
          <w:tcPr>
            <w:tcW w:w="909"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236/215</w:t>
            </w:r>
          </w:p>
        </w:tc>
      </w:tr>
      <w:tr w:rsidR="001E3D1C" w:rsidRPr="00297BDF" w:rsidTr="001E3D1C">
        <w:trPr>
          <w:trHeight w:val="255"/>
          <w:jc w:val="center"/>
        </w:trPr>
        <w:tc>
          <w:tcPr>
            <w:tcW w:w="860"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6</w:t>
            </w:r>
          </w:p>
        </w:tc>
        <w:tc>
          <w:tcPr>
            <w:tcW w:w="825"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221/221</w:t>
            </w:r>
          </w:p>
        </w:tc>
        <w:tc>
          <w:tcPr>
            <w:tcW w:w="802"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201/174</w:t>
            </w:r>
          </w:p>
        </w:tc>
        <w:tc>
          <w:tcPr>
            <w:tcW w:w="802"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308/308</w:t>
            </w:r>
          </w:p>
        </w:tc>
        <w:tc>
          <w:tcPr>
            <w:tcW w:w="802"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231/210</w:t>
            </w:r>
          </w:p>
        </w:tc>
        <w:tc>
          <w:tcPr>
            <w:tcW w:w="909"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236/233</w:t>
            </w:r>
          </w:p>
        </w:tc>
      </w:tr>
      <w:tr w:rsidR="001E3D1C" w:rsidRPr="00297BDF" w:rsidTr="001E3D1C">
        <w:trPr>
          <w:trHeight w:val="255"/>
          <w:jc w:val="center"/>
        </w:trPr>
        <w:tc>
          <w:tcPr>
            <w:tcW w:w="860"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7</w:t>
            </w:r>
          </w:p>
        </w:tc>
        <w:tc>
          <w:tcPr>
            <w:tcW w:w="825"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221/221</w:t>
            </w:r>
          </w:p>
        </w:tc>
        <w:tc>
          <w:tcPr>
            <w:tcW w:w="802"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174/174</w:t>
            </w:r>
          </w:p>
        </w:tc>
        <w:tc>
          <w:tcPr>
            <w:tcW w:w="802"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308/308</w:t>
            </w:r>
          </w:p>
        </w:tc>
        <w:tc>
          <w:tcPr>
            <w:tcW w:w="802"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210/204</w:t>
            </w:r>
          </w:p>
        </w:tc>
        <w:tc>
          <w:tcPr>
            <w:tcW w:w="909"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236/236</w:t>
            </w:r>
          </w:p>
        </w:tc>
      </w:tr>
      <w:tr w:rsidR="001E3D1C" w:rsidRPr="00297BDF" w:rsidTr="001E3D1C">
        <w:trPr>
          <w:trHeight w:val="255"/>
          <w:jc w:val="center"/>
        </w:trPr>
        <w:tc>
          <w:tcPr>
            <w:tcW w:w="860"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8</w:t>
            </w:r>
          </w:p>
        </w:tc>
        <w:tc>
          <w:tcPr>
            <w:tcW w:w="825"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221/221</w:t>
            </w:r>
          </w:p>
        </w:tc>
        <w:tc>
          <w:tcPr>
            <w:tcW w:w="802"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174/174</w:t>
            </w:r>
          </w:p>
        </w:tc>
        <w:tc>
          <w:tcPr>
            <w:tcW w:w="802"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308/308</w:t>
            </w:r>
          </w:p>
        </w:tc>
        <w:tc>
          <w:tcPr>
            <w:tcW w:w="802"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210/210</w:t>
            </w:r>
          </w:p>
        </w:tc>
        <w:tc>
          <w:tcPr>
            <w:tcW w:w="909"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236/236</w:t>
            </w:r>
          </w:p>
        </w:tc>
      </w:tr>
      <w:tr w:rsidR="001E3D1C" w:rsidRPr="00297BDF" w:rsidTr="001E3D1C">
        <w:trPr>
          <w:trHeight w:val="255"/>
          <w:jc w:val="center"/>
        </w:trPr>
        <w:tc>
          <w:tcPr>
            <w:tcW w:w="860"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9</w:t>
            </w:r>
          </w:p>
        </w:tc>
        <w:tc>
          <w:tcPr>
            <w:tcW w:w="825"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221/221</w:t>
            </w:r>
          </w:p>
        </w:tc>
        <w:tc>
          <w:tcPr>
            <w:tcW w:w="802"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174/174</w:t>
            </w:r>
          </w:p>
        </w:tc>
        <w:tc>
          <w:tcPr>
            <w:tcW w:w="802"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308/281</w:t>
            </w:r>
          </w:p>
        </w:tc>
        <w:tc>
          <w:tcPr>
            <w:tcW w:w="802"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210/183</w:t>
            </w:r>
          </w:p>
        </w:tc>
        <w:tc>
          <w:tcPr>
            <w:tcW w:w="909"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236/215</w:t>
            </w:r>
          </w:p>
        </w:tc>
      </w:tr>
      <w:tr w:rsidR="001E3D1C" w:rsidRPr="00297BDF" w:rsidTr="001E3D1C">
        <w:trPr>
          <w:trHeight w:val="255"/>
          <w:jc w:val="center"/>
        </w:trPr>
        <w:tc>
          <w:tcPr>
            <w:tcW w:w="860"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10</w:t>
            </w:r>
          </w:p>
        </w:tc>
        <w:tc>
          <w:tcPr>
            <w:tcW w:w="825"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221/221</w:t>
            </w:r>
          </w:p>
        </w:tc>
        <w:tc>
          <w:tcPr>
            <w:tcW w:w="802"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189/174</w:t>
            </w:r>
          </w:p>
        </w:tc>
        <w:tc>
          <w:tcPr>
            <w:tcW w:w="802"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308/281</w:t>
            </w:r>
          </w:p>
        </w:tc>
        <w:tc>
          <w:tcPr>
            <w:tcW w:w="802"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210/210</w:t>
            </w:r>
          </w:p>
        </w:tc>
        <w:tc>
          <w:tcPr>
            <w:tcW w:w="909"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236/215</w:t>
            </w:r>
          </w:p>
        </w:tc>
      </w:tr>
      <w:tr w:rsidR="001E3D1C" w:rsidRPr="00297BDF" w:rsidTr="001E3D1C">
        <w:trPr>
          <w:trHeight w:val="255"/>
          <w:jc w:val="center"/>
        </w:trPr>
        <w:tc>
          <w:tcPr>
            <w:tcW w:w="860"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11</w:t>
            </w:r>
          </w:p>
        </w:tc>
        <w:tc>
          <w:tcPr>
            <w:tcW w:w="825"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221/221</w:t>
            </w:r>
          </w:p>
        </w:tc>
        <w:tc>
          <w:tcPr>
            <w:tcW w:w="802"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186/174</w:t>
            </w:r>
          </w:p>
        </w:tc>
        <w:tc>
          <w:tcPr>
            <w:tcW w:w="802"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308/308</w:t>
            </w:r>
          </w:p>
        </w:tc>
        <w:tc>
          <w:tcPr>
            <w:tcW w:w="802"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210/210</w:t>
            </w:r>
          </w:p>
        </w:tc>
        <w:tc>
          <w:tcPr>
            <w:tcW w:w="909"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236/236</w:t>
            </w:r>
          </w:p>
        </w:tc>
      </w:tr>
      <w:tr w:rsidR="001E3D1C" w:rsidRPr="00297BDF" w:rsidTr="001E3D1C">
        <w:trPr>
          <w:trHeight w:val="255"/>
          <w:jc w:val="center"/>
        </w:trPr>
        <w:tc>
          <w:tcPr>
            <w:tcW w:w="860"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12</w:t>
            </w:r>
          </w:p>
        </w:tc>
        <w:tc>
          <w:tcPr>
            <w:tcW w:w="825"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221/221</w:t>
            </w:r>
          </w:p>
        </w:tc>
        <w:tc>
          <w:tcPr>
            <w:tcW w:w="802"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189/174</w:t>
            </w:r>
          </w:p>
        </w:tc>
        <w:tc>
          <w:tcPr>
            <w:tcW w:w="802"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308/281</w:t>
            </w:r>
          </w:p>
        </w:tc>
        <w:tc>
          <w:tcPr>
            <w:tcW w:w="802"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210/210</w:t>
            </w:r>
          </w:p>
        </w:tc>
        <w:tc>
          <w:tcPr>
            <w:tcW w:w="909"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236/215</w:t>
            </w:r>
          </w:p>
        </w:tc>
      </w:tr>
      <w:tr w:rsidR="001E3D1C" w:rsidRPr="00297BDF" w:rsidTr="001E3D1C">
        <w:trPr>
          <w:trHeight w:val="255"/>
          <w:jc w:val="center"/>
        </w:trPr>
        <w:tc>
          <w:tcPr>
            <w:tcW w:w="860"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13</w:t>
            </w:r>
          </w:p>
        </w:tc>
        <w:tc>
          <w:tcPr>
            <w:tcW w:w="825"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221/221</w:t>
            </w:r>
          </w:p>
        </w:tc>
        <w:tc>
          <w:tcPr>
            <w:tcW w:w="802"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174/174</w:t>
            </w:r>
          </w:p>
        </w:tc>
        <w:tc>
          <w:tcPr>
            <w:tcW w:w="802"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308/308</w:t>
            </w:r>
          </w:p>
        </w:tc>
        <w:tc>
          <w:tcPr>
            <w:tcW w:w="802"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210/210</w:t>
            </w:r>
          </w:p>
        </w:tc>
        <w:tc>
          <w:tcPr>
            <w:tcW w:w="909"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236/236</w:t>
            </w:r>
          </w:p>
        </w:tc>
      </w:tr>
      <w:tr w:rsidR="001E3D1C" w:rsidRPr="00297BDF" w:rsidTr="001E3D1C">
        <w:trPr>
          <w:trHeight w:val="255"/>
          <w:jc w:val="center"/>
        </w:trPr>
        <w:tc>
          <w:tcPr>
            <w:tcW w:w="860"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14</w:t>
            </w:r>
          </w:p>
        </w:tc>
        <w:tc>
          <w:tcPr>
            <w:tcW w:w="825"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221/221</w:t>
            </w:r>
          </w:p>
        </w:tc>
        <w:tc>
          <w:tcPr>
            <w:tcW w:w="802"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189/174</w:t>
            </w:r>
          </w:p>
        </w:tc>
        <w:tc>
          <w:tcPr>
            <w:tcW w:w="802"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308/308</w:t>
            </w:r>
          </w:p>
        </w:tc>
        <w:tc>
          <w:tcPr>
            <w:tcW w:w="802"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219/210</w:t>
            </w:r>
          </w:p>
        </w:tc>
        <w:tc>
          <w:tcPr>
            <w:tcW w:w="909"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236/236</w:t>
            </w:r>
          </w:p>
        </w:tc>
      </w:tr>
      <w:tr w:rsidR="001E3D1C" w:rsidRPr="00297BDF" w:rsidTr="001E3D1C">
        <w:trPr>
          <w:trHeight w:val="255"/>
          <w:jc w:val="center"/>
        </w:trPr>
        <w:tc>
          <w:tcPr>
            <w:tcW w:w="860"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15</w:t>
            </w:r>
          </w:p>
        </w:tc>
        <w:tc>
          <w:tcPr>
            <w:tcW w:w="825"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221/221</w:t>
            </w:r>
          </w:p>
        </w:tc>
        <w:tc>
          <w:tcPr>
            <w:tcW w:w="802"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201/174</w:t>
            </w:r>
          </w:p>
        </w:tc>
        <w:tc>
          <w:tcPr>
            <w:tcW w:w="802"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308/308</w:t>
            </w:r>
          </w:p>
        </w:tc>
        <w:tc>
          <w:tcPr>
            <w:tcW w:w="802"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231/210</w:t>
            </w:r>
          </w:p>
        </w:tc>
        <w:tc>
          <w:tcPr>
            <w:tcW w:w="909"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236/233</w:t>
            </w:r>
          </w:p>
        </w:tc>
      </w:tr>
      <w:tr w:rsidR="001E3D1C" w:rsidRPr="00297BDF" w:rsidTr="001E3D1C">
        <w:trPr>
          <w:trHeight w:val="255"/>
          <w:jc w:val="center"/>
        </w:trPr>
        <w:tc>
          <w:tcPr>
            <w:tcW w:w="860"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16</w:t>
            </w:r>
          </w:p>
        </w:tc>
        <w:tc>
          <w:tcPr>
            <w:tcW w:w="825"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221/221</w:t>
            </w:r>
          </w:p>
        </w:tc>
        <w:tc>
          <w:tcPr>
            <w:tcW w:w="802"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189/174</w:t>
            </w:r>
          </w:p>
        </w:tc>
        <w:tc>
          <w:tcPr>
            <w:tcW w:w="802"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308/281</w:t>
            </w:r>
          </w:p>
        </w:tc>
        <w:tc>
          <w:tcPr>
            <w:tcW w:w="802"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210/210</w:t>
            </w:r>
          </w:p>
        </w:tc>
        <w:tc>
          <w:tcPr>
            <w:tcW w:w="909"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236/215</w:t>
            </w:r>
          </w:p>
        </w:tc>
      </w:tr>
      <w:tr w:rsidR="001E3D1C" w:rsidRPr="00297BDF" w:rsidTr="001E3D1C">
        <w:trPr>
          <w:trHeight w:val="255"/>
          <w:jc w:val="center"/>
        </w:trPr>
        <w:tc>
          <w:tcPr>
            <w:tcW w:w="860"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17</w:t>
            </w:r>
          </w:p>
        </w:tc>
        <w:tc>
          <w:tcPr>
            <w:tcW w:w="825"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221/221</w:t>
            </w:r>
          </w:p>
        </w:tc>
        <w:tc>
          <w:tcPr>
            <w:tcW w:w="802"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189/174</w:t>
            </w:r>
          </w:p>
        </w:tc>
        <w:tc>
          <w:tcPr>
            <w:tcW w:w="802"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281/281</w:t>
            </w:r>
          </w:p>
        </w:tc>
        <w:tc>
          <w:tcPr>
            <w:tcW w:w="802"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231/210</w:t>
            </w:r>
          </w:p>
        </w:tc>
        <w:tc>
          <w:tcPr>
            <w:tcW w:w="909"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236/215</w:t>
            </w:r>
          </w:p>
        </w:tc>
      </w:tr>
      <w:tr w:rsidR="001E3D1C" w:rsidRPr="00297BDF" w:rsidTr="001E3D1C">
        <w:trPr>
          <w:trHeight w:val="255"/>
          <w:jc w:val="center"/>
        </w:trPr>
        <w:tc>
          <w:tcPr>
            <w:tcW w:w="860"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18</w:t>
            </w:r>
          </w:p>
        </w:tc>
        <w:tc>
          <w:tcPr>
            <w:tcW w:w="825"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221/221</w:t>
            </w:r>
          </w:p>
        </w:tc>
        <w:tc>
          <w:tcPr>
            <w:tcW w:w="802"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201/174</w:t>
            </w:r>
          </w:p>
        </w:tc>
        <w:tc>
          <w:tcPr>
            <w:tcW w:w="802"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308/302</w:t>
            </w:r>
          </w:p>
        </w:tc>
        <w:tc>
          <w:tcPr>
            <w:tcW w:w="802"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210/210</w:t>
            </w:r>
          </w:p>
        </w:tc>
        <w:tc>
          <w:tcPr>
            <w:tcW w:w="909"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236/233</w:t>
            </w:r>
          </w:p>
        </w:tc>
      </w:tr>
      <w:tr w:rsidR="001E3D1C" w:rsidRPr="00297BDF" w:rsidTr="001E3D1C">
        <w:trPr>
          <w:trHeight w:val="255"/>
          <w:jc w:val="center"/>
        </w:trPr>
        <w:tc>
          <w:tcPr>
            <w:tcW w:w="860"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19</w:t>
            </w:r>
          </w:p>
        </w:tc>
        <w:tc>
          <w:tcPr>
            <w:tcW w:w="825"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221/221</w:t>
            </w:r>
          </w:p>
        </w:tc>
        <w:tc>
          <w:tcPr>
            <w:tcW w:w="802"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174/168</w:t>
            </w:r>
          </w:p>
        </w:tc>
        <w:tc>
          <w:tcPr>
            <w:tcW w:w="802"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308/308</w:t>
            </w:r>
          </w:p>
        </w:tc>
        <w:tc>
          <w:tcPr>
            <w:tcW w:w="802"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219/210</w:t>
            </w:r>
          </w:p>
        </w:tc>
        <w:tc>
          <w:tcPr>
            <w:tcW w:w="909"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236/236</w:t>
            </w:r>
          </w:p>
        </w:tc>
      </w:tr>
      <w:tr w:rsidR="001E3D1C" w:rsidRPr="00297BDF" w:rsidTr="001E3D1C">
        <w:trPr>
          <w:trHeight w:val="255"/>
          <w:jc w:val="center"/>
        </w:trPr>
        <w:tc>
          <w:tcPr>
            <w:tcW w:w="860"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20</w:t>
            </w:r>
          </w:p>
        </w:tc>
        <w:tc>
          <w:tcPr>
            <w:tcW w:w="825"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221/221</w:t>
            </w:r>
          </w:p>
        </w:tc>
        <w:tc>
          <w:tcPr>
            <w:tcW w:w="802"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174/174</w:t>
            </w:r>
          </w:p>
        </w:tc>
        <w:tc>
          <w:tcPr>
            <w:tcW w:w="802"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308/308</w:t>
            </w:r>
          </w:p>
        </w:tc>
        <w:tc>
          <w:tcPr>
            <w:tcW w:w="802"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210/183</w:t>
            </w:r>
          </w:p>
        </w:tc>
        <w:tc>
          <w:tcPr>
            <w:tcW w:w="909"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236/230</w:t>
            </w:r>
          </w:p>
        </w:tc>
      </w:tr>
      <w:tr w:rsidR="001E3D1C" w:rsidRPr="00297BDF" w:rsidTr="001E3D1C">
        <w:trPr>
          <w:trHeight w:val="255"/>
          <w:jc w:val="center"/>
        </w:trPr>
        <w:tc>
          <w:tcPr>
            <w:tcW w:w="860"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21</w:t>
            </w:r>
          </w:p>
        </w:tc>
        <w:tc>
          <w:tcPr>
            <w:tcW w:w="825"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221/221</w:t>
            </w:r>
          </w:p>
        </w:tc>
        <w:tc>
          <w:tcPr>
            <w:tcW w:w="802"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189/174</w:t>
            </w:r>
          </w:p>
        </w:tc>
        <w:tc>
          <w:tcPr>
            <w:tcW w:w="802"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308/281</w:t>
            </w:r>
          </w:p>
        </w:tc>
        <w:tc>
          <w:tcPr>
            <w:tcW w:w="802"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210/210</w:t>
            </w:r>
          </w:p>
        </w:tc>
        <w:tc>
          <w:tcPr>
            <w:tcW w:w="909"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236/215</w:t>
            </w:r>
          </w:p>
        </w:tc>
      </w:tr>
      <w:tr w:rsidR="001E3D1C" w:rsidRPr="00297BDF" w:rsidTr="001E3D1C">
        <w:trPr>
          <w:trHeight w:val="255"/>
          <w:jc w:val="center"/>
        </w:trPr>
        <w:tc>
          <w:tcPr>
            <w:tcW w:w="860"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22</w:t>
            </w:r>
          </w:p>
        </w:tc>
        <w:tc>
          <w:tcPr>
            <w:tcW w:w="825"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221/221</w:t>
            </w:r>
          </w:p>
        </w:tc>
        <w:tc>
          <w:tcPr>
            <w:tcW w:w="802"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174/168</w:t>
            </w:r>
          </w:p>
        </w:tc>
        <w:tc>
          <w:tcPr>
            <w:tcW w:w="802"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308/308</w:t>
            </w:r>
          </w:p>
        </w:tc>
        <w:tc>
          <w:tcPr>
            <w:tcW w:w="802"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231/210</w:t>
            </w:r>
          </w:p>
        </w:tc>
        <w:tc>
          <w:tcPr>
            <w:tcW w:w="909"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236/233</w:t>
            </w:r>
          </w:p>
        </w:tc>
      </w:tr>
      <w:tr w:rsidR="001E3D1C" w:rsidRPr="00297BDF" w:rsidTr="001E3D1C">
        <w:trPr>
          <w:trHeight w:val="255"/>
          <w:jc w:val="center"/>
        </w:trPr>
        <w:tc>
          <w:tcPr>
            <w:tcW w:w="860"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23</w:t>
            </w:r>
          </w:p>
        </w:tc>
        <w:tc>
          <w:tcPr>
            <w:tcW w:w="825"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221/221</w:t>
            </w:r>
          </w:p>
        </w:tc>
        <w:tc>
          <w:tcPr>
            <w:tcW w:w="802"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201/174</w:t>
            </w:r>
          </w:p>
        </w:tc>
        <w:tc>
          <w:tcPr>
            <w:tcW w:w="802"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308/308</w:t>
            </w:r>
          </w:p>
        </w:tc>
        <w:tc>
          <w:tcPr>
            <w:tcW w:w="802"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231/210</w:t>
            </w:r>
          </w:p>
        </w:tc>
        <w:tc>
          <w:tcPr>
            <w:tcW w:w="909"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236/233</w:t>
            </w:r>
          </w:p>
        </w:tc>
      </w:tr>
      <w:tr w:rsidR="001E3D1C" w:rsidRPr="00297BDF" w:rsidTr="001E3D1C">
        <w:trPr>
          <w:trHeight w:val="255"/>
          <w:jc w:val="center"/>
        </w:trPr>
        <w:tc>
          <w:tcPr>
            <w:tcW w:w="860"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24</w:t>
            </w:r>
          </w:p>
        </w:tc>
        <w:tc>
          <w:tcPr>
            <w:tcW w:w="825"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221/221</w:t>
            </w:r>
          </w:p>
        </w:tc>
        <w:tc>
          <w:tcPr>
            <w:tcW w:w="802"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174/168</w:t>
            </w:r>
          </w:p>
        </w:tc>
        <w:tc>
          <w:tcPr>
            <w:tcW w:w="802"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w:t>
            </w:r>
          </w:p>
        </w:tc>
        <w:tc>
          <w:tcPr>
            <w:tcW w:w="802"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219/210</w:t>
            </w:r>
          </w:p>
        </w:tc>
        <w:tc>
          <w:tcPr>
            <w:tcW w:w="909"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236/236</w:t>
            </w:r>
          </w:p>
        </w:tc>
      </w:tr>
      <w:tr w:rsidR="001E3D1C" w:rsidRPr="00297BDF" w:rsidTr="001E3D1C">
        <w:trPr>
          <w:trHeight w:val="255"/>
          <w:jc w:val="center"/>
        </w:trPr>
        <w:tc>
          <w:tcPr>
            <w:tcW w:w="860"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25</w:t>
            </w:r>
          </w:p>
        </w:tc>
        <w:tc>
          <w:tcPr>
            <w:tcW w:w="825"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221/221</w:t>
            </w:r>
          </w:p>
        </w:tc>
        <w:tc>
          <w:tcPr>
            <w:tcW w:w="802"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174/168</w:t>
            </w:r>
          </w:p>
        </w:tc>
        <w:tc>
          <w:tcPr>
            <w:tcW w:w="802"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w:t>
            </w:r>
          </w:p>
        </w:tc>
        <w:tc>
          <w:tcPr>
            <w:tcW w:w="802"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231/210</w:t>
            </w:r>
          </w:p>
        </w:tc>
        <w:tc>
          <w:tcPr>
            <w:tcW w:w="909"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236/233</w:t>
            </w:r>
          </w:p>
        </w:tc>
      </w:tr>
      <w:tr w:rsidR="001E3D1C" w:rsidRPr="00297BDF" w:rsidTr="001E3D1C">
        <w:trPr>
          <w:trHeight w:val="255"/>
          <w:jc w:val="center"/>
        </w:trPr>
        <w:tc>
          <w:tcPr>
            <w:tcW w:w="860"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26</w:t>
            </w:r>
          </w:p>
        </w:tc>
        <w:tc>
          <w:tcPr>
            <w:tcW w:w="825"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221/221</w:t>
            </w:r>
          </w:p>
        </w:tc>
        <w:tc>
          <w:tcPr>
            <w:tcW w:w="802"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189/174</w:t>
            </w:r>
          </w:p>
        </w:tc>
        <w:tc>
          <w:tcPr>
            <w:tcW w:w="802"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308/308</w:t>
            </w:r>
          </w:p>
        </w:tc>
        <w:tc>
          <w:tcPr>
            <w:tcW w:w="802"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219/210</w:t>
            </w:r>
          </w:p>
        </w:tc>
        <w:tc>
          <w:tcPr>
            <w:tcW w:w="909"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263/236</w:t>
            </w:r>
          </w:p>
        </w:tc>
      </w:tr>
      <w:tr w:rsidR="001E3D1C" w:rsidRPr="00297BDF" w:rsidTr="001E3D1C">
        <w:trPr>
          <w:trHeight w:val="255"/>
          <w:jc w:val="center"/>
        </w:trPr>
        <w:tc>
          <w:tcPr>
            <w:tcW w:w="860"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27</w:t>
            </w:r>
          </w:p>
        </w:tc>
        <w:tc>
          <w:tcPr>
            <w:tcW w:w="825"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221/221</w:t>
            </w:r>
          </w:p>
        </w:tc>
        <w:tc>
          <w:tcPr>
            <w:tcW w:w="802"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189/174</w:t>
            </w:r>
          </w:p>
        </w:tc>
        <w:tc>
          <w:tcPr>
            <w:tcW w:w="802"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w:t>
            </w:r>
          </w:p>
        </w:tc>
        <w:tc>
          <w:tcPr>
            <w:tcW w:w="802"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219/210</w:t>
            </w:r>
          </w:p>
        </w:tc>
        <w:tc>
          <w:tcPr>
            <w:tcW w:w="909"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263/236</w:t>
            </w:r>
          </w:p>
        </w:tc>
      </w:tr>
      <w:tr w:rsidR="001E3D1C" w:rsidRPr="00297BDF" w:rsidTr="001E3D1C">
        <w:trPr>
          <w:trHeight w:val="255"/>
          <w:jc w:val="center"/>
        </w:trPr>
        <w:tc>
          <w:tcPr>
            <w:tcW w:w="860"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28</w:t>
            </w:r>
          </w:p>
        </w:tc>
        <w:tc>
          <w:tcPr>
            <w:tcW w:w="825"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w:t>
            </w:r>
          </w:p>
        </w:tc>
        <w:tc>
          <w:tcPr>
            <w:tcW w:w="802"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186/174</w:t>
            </w:r>
          </w:p>
        </w:tc>
        <w:tc>
          <w:tcPr>
            <w:tcW w:w="802"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308/289</w:t>
            </w:r>
          </w:p>
        </w:tc>
        <w:tc>
          <w:tcPr>
            <w:tcW w:w="802"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231/210</w:t>
            </w:r>
          </w:p>
        </w:tc>
        <w:tc>
          <w:tcPr>
            <w:tcW w:w="909"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236/233</w:t>
            </w:r>
          </w:p>
        </w:tc>
      </w:tr>
      <w:tr w:rsidR="001E3D1C" w:rsidRPr="00297BDF" w:rsidTr="001E3D1C">
        <w:trPr>
          <w:trHeight w:val="255"/>
          <w:jc w:val="center"/>
        </w:trPr>
        <w:tc>
          <w:tcPr>
            <w:tcW w:w="860"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29</w:t>
            </w:r>
          </w:p>
        </w:tc>
        <w:tc>
          <w:tcPr>
            <w:tcW w:w="825"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w:t>
            </w:r>
          </w:p>
        </w:tc>
        <w:tc>
          <w:tcPr>
            <w:tcW w:w="802"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174/168</w:t>
            </w:r>
          </w:p>
        </w:tc>
        <w:tc>
          <w:tcPr>
            <w:tcW w:w="802"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308/308</w:t>
            </w:r>
          </w:p>
        </w:tc>
        <w:tc>
          <w:tcPr>
            <w:tcW w:w="802"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231/210</w:t>
            </w:r>
          </w:p>
        </w:tc>
        <w:tc>
          <w:tcPr>
            <w:tcW w:w="909"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w:t>
            </w:r>
          </w:p>
        </w:tc>
      </w:tr>
      <w:tr w:rsidR="001E3D1C" w:rsidRPr="00297BDF" w:rsidTr="001E3D1C">
        <w:trPr>
          <w:trHeight w:val="255"/>
          <w:jc w:val="center"/>
        </w:trPr>
        <w:tc>
          <w:tcPr>
            <w:tcW w:w="5000" w:type="pct"/>
            <w:gridSpan w:val="6"/>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Гибриды F</w:t>
            </w:r>
            <w:r w:rsidRPr="00297BDF">
              <w:rPr>
                <w:rFonts w:ascii="Times New Roman" w:hAnsi="Times New Roman"/>
                <w:sz w:val="24"/>
                <w:szCs w:val="24"/>
                <w:vertAlign w:val="subscript"/>
              </w:rPr>
              <w:t xml:space="preserve">2 </w:t>
            </w:r>
            <w:r w:rsidRPr="00297BDF">
              <w:rPr>
                <w:rFonts w:ascii="Times New Roman" w:hAnsi="Times New Roman"/>
                <w:sz w:val="24"/>
                <w:szCs w:val="24"/>
              </w:rPr>
              <w:t>№2 2018</w:t>
            </w:r>
          </w:p>
        </w:tc>
      </w:tr>
      <w:tr w:rsidR="001E3D1C" w:rsidRPr="00297BDF" w:rsidTr="001E3D1C">
        <w:trPr>
          <w:trHeight w:val="255"/>
          <w:jc w:val="center"/>
        </w:trPr>
        <w:tc>
          <w:tcPr>
            <w:tcW w:w="860"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1</w:t>
            </w:r>
          </w:p>
        </w:tc>
        <w:tc>
          <w:tcPr>
            <w:tcW w:w="825"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221/221</w:t>
            </w:r>
          </w:p>
        </w:tc>
        <w:tc>
          <w:tcPr>
            <w:tcW w:w="802"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201/201</w:t>
            </w:r>
          </w:p>
        </w:tc>
        <w:tc>
          <w:tcPr>
            <w:tcW w:w="802"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w:t>
            </w:r>
          </w:p>
        </w:tc>
        <w:tc>
          <w:tcPr>
            <w:tcW w:w="802"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198/183</w:t>
            </w:r>
          </w:p>
        </w:tc>
        <w:tc>
          <w:tcPr>
            <w:tcW w:w="909"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263/263</w:t>
            </w:r>
          </w:p>
        </w:tc>
      </w:tr>
      <w:tr w:rsidR="001E3D1C" w:rsidRPr="00297BDF" w:rsidTr="001E3D1C">
        <w:trPr>
          <w:trHeight w:val="255"/>
          <w:jc w:val="center"/>
        </w:trPr>
        <w:tc>
          <w:tcPr>
            <w:tcW w:w="860"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2</w:t>
            </w:r>
          </w:p>
        </w:tc>
        <w:tc>
          <w:tcPr>
            <w:tcW w:w="825"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221/221</w:t>
            </w:r>
          </w:p>
        </w:tc>
        <w:tc>
          <w:tcPr>
            <w:tcW w:w="802"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201/201</w:t>
            </w:r>
          </w:p>
        </w:tc>
        <w:tc>
          <w:tcPr>
            <w:tcW w:w="802"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308/308</w:t>
            </w:r>
          </w:p>
        </w:tc>
        <w:tc>
          <w:tcPr>
            <w:tcW w:w="802"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183/183</w:t>
            </w:r>
          </w:p>
        </w:tc>
        <w:tc>
          <w:tcPr>
            <w:tcW w:w="909"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263/263</w:t>
            </w:r>
          </w:p>
        </w:tc>
      </w:tr>
      <w:tr w:rsidR="001E3D1C" w:rsidRPr="00297BDF" w:rsidTr="001E3D1C">
        <w:trPr>
          <w:trHeight w:val="255"/>
          <w:jc w:val="center"/>
        </w:trPr>
        <w:tc>
          <w:tcPr>
            <w:tcW w:w="860"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3</w:t>
            </w:r>
          </w:p>
        </w:tc>
        <w:tc>
          <w:tcPr>
            <w:tcW w:w="825"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221/218</w:t>
            </w:r>
          </w:p>
        </w:tc>
        <w:tc>
          <w:tcPr>
            <w:tcW w:w="802"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201/201</w:t>
            </w:r>
          </w:p>
        </w:tc>
        <w:tc>
          <w:tcPr>
            <w:tcW w:w="802"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w:t>
            </w:r>
          </w:p>
        </w:tc>
        <w:tc>
          <w:tcPr>
            <w:tcW w:w="802"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198/198</w:t>
            </w:r>
          </w:p>
        </w:tc>
        <w:tc>
          <w:tcPr>
            <w:tcW w:w="909"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263/263</w:t>
            </w:r>
          </w:p>
        </w:tc>
      </w:tr>
      <w:tr w:rsidR="001E3D1C" w:rsidRPr="00297BDF" w:rsidTr="001E3D1C">
        <w:trPr>
          <w:trHeight w:val="255"/>
          <w:jc w:val="center"/>
        </w:trPr>
        <w:tc>
          <w:tcPr>
            <w:tcW w:w="860"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4</w:t>
            </w:r>
          </w:p>
        </w:tc>
        <w:tc>
          <w:tcPr>
            <w:tcW w:w="825"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w:t>
            </w:r>
          </w:p>
        </w:tc>
        <w:tc>
          <w:tcPr>
            <w:tcW w:w="802"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201/201</w:t>
            </w:r>
          </w:p>
        </w:tc>
        <w:tc>
          <w:tcPr>
            <w:tcW w:w="802"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308/308</w:t>
            </w:r>
          </w:p>
        </w:tc>
        <w:tc>
          <w:tcPr>
            <w:tcW w:w="802"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198/183</w:t>
            </w:r>
          </w:p>
        </w:tc>
        <w:tc>
          <w:tcPr>
            <w:tcW w:w="909"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w:t>
            </w:r>
          </w:p>
        </w:tc>
      </w:tr>
      <w:tr w:rsidR="001E3D1C" w:rsidRPr="00297BDF" w:rsidTr="001E3D1C">
        <w:trPr>
          <w:trHeight w:val="255"/>
          <w:jc w:val="center"/>
        </w:trPr>
        <w:tc>
          <w:tcPr>
            <w:tcW w:w="860"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5</w:t>
            </w:r>
          </w:p>
        </w:tc>
        <w:tc>
          <w:tcPr>
            <w:tcW w:w="825"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221/221</w:t>
            </w:r>
          </w:p>
        </w:tc>
        <w:tc>
          <w:tcPr>
            <w:tcW w:w="802"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201/201</w:t>
            </w:r>
          </w:p>
        </w:tc>
        <w:tc>
          <w:tcPr>
            <w:tcW w:w="802"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308/308</w:t>
            </w:r>
          </w:p>
        </w:tc>
        <w:tc>
          <w:tcPr>
            <w:tcW w:w="802"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198/183</w:t>
            </w:r>
          </w:p>
        </w:tc>
        <w:tc>
          <w:tcPr>
            <w:tcW w:w="909"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263/263</w:t>
            </w:r>
          </w:p>
        </w:tc>
      </w:tr>
      <w:tr w:rsidR="001E3D1C" w:rsidRPr="00297BDF" w:rsidTr="001E3D1C">
        <w:trPr>
          <w:trHeight w:val="255"/>
          <w:jc w:val="center"/>
        </w:trPr>
        <w:tc>
          <w:tcPr>
            <w:tcW w:w="860"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6</w:t>
            </w:r>
          </w:p>
        </w:tc>
        <w:tc>
          <w:tcPr>
            <w:tcW w:w="825"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221/221</w:t>
            </w:r>
          </w:p>
        </w:tc>
        <w:tc>
          <w:tcPr>
            <w:tcW w:w="802"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201/201</w:t>
            </w:r>
          </w:p>
        </w:tc>
        <w:tc>
          <w:tcPr>
            <w:tcW w:w="802"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308/308</w:t>
            </w:r>
          </w:p>
        </w:tc>
        <w:tc>
          <w:tcPr>
            <w:tcW w:w="802"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198/183</w:t>
            </w:r>
          </w:p>
        </w:tc>
        <w:tc>
          <w:tcPr>
            <w:tcW w:w="909"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263/263</w:t>
            </w:r>
          </w:p>
        </w:tc>
      </w:tr>
      <w:tr w:rsidR="001E3D1C" w:rsidRPr="00297BDF" w:rsidTr="001E3D1C">
        <w:trPr>
          <w:trHeight w:val="255"/>
          <w:jc w:val="center"/>
        </w:trPr>
        <w:tc>
          <w:tcPr>
            <w:tcW w:w="860"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7</w:t>
            </w:r>
          </w:p>
        </w:tc>
        <w:tc>
          <w:tcPr>
            <w:tcW w:w="825"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221/221</w:t>
            </w:r>
          </w:p>
        </w:tc>
        <w:tc>
          <w:tcPr>
            <w:tcW w:w="802"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201/201</w:t>
            </w:r>
          </w:p>
        </w:tc>
        <w:tc>
          <w:tcPr>
            <w:tcW w:w="802"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308/308</w:t>
            </w:r>
          </w:p>
        </w:tc>
        <w:tc>
          <w:tcPr>
            <w:tcW w:w="802"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198/183</w:t>
            </w:r>
          </w:p>
        </w:tc>
        <w:tc>
          <w:tcPr>
            <w:tcW w:w="909"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263/263</w:t>
            </w:r>
          </w:p>
        </w:tc>
      </w:tr>
      <w:tr w:rsidR="001E3D1C" w:rsidRPr="00297BDF" w:rsidTr="001E3D1C">
        <w:trPr>
          <w:trHeight w:val="255"/>
          <w:jc w:val="center"/>
        </w:trPr>
        <w:tc>
          <w:tcPr>
            <w:tcW w:w="860"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8</w:t>
            </w:r>
          </w:p>
        </w:tc>
        <w:tc>
          <w:tcPr>
            <w:tcW w:w="825"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221/221</w:t>
            </w:r>
          </w:p>
        </w:tc>
        <w:tc>
          <w:tcPr>
            <w:tcW w:w="802"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201/201</w:t>
            </w:r>
          </w:p>
        </w:tc>
        <w:tc>
          <w:tcPr>
            <w:tcW w:w="802"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w:t>
            </w:r>
          </w:p>
        </w:tc>
        <w:tc>
          <w:tcPr>
            <w:tcW w:w="802"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198/183</w:t>
            </w:r>
          </w:p>
        </w:tc>
        <w:tc>
          <w:tcPr>
            <w:tcW w:w="909"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263/263</w:t>
            </w:r>
          </w:p>
        </w:tc>
      </w:tr>
      <w:tr w:rsidR="001E3D1C" w:rsidRPr="00297BDF" w:rsidTr="001E3D1C">
        <w:trPr>
          <w:trHeight w:val="286"/>
          <w:jc w:val="center"/>
        </w:trPr>
        <w:tc>
          <w:tcPr>
            <w:tcW w:w="860"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9</w:t>
            </w:r>
          </w:p>
        </w:tc>
        <w:tc>
          <w:tcPr>
            <w:tcW w:w="825"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221/221</w:t>
            </w:r>
          </w:p>
        </w:tc>
        <w:tc>
          <w:tcPr>
            <w:tcW w:w="802"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201/201</w:t>
            </w:r>
          </w:p>
        </w:tc>
        <w:tc>
          <w:tcPr>
            <w:tcW w:w="802"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308/308</w:t>
            </w:r>
          </w:p>
        </w:tc>
        <w:tc>
          <w:tcPr>
            <w:tcW w:w="802"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198/183</w:t>
            </w:r>
          </w:p>
        </w:tc>
        <w:tc>
          <w:tcPr>
            <w:tcW w:w="909" w:type="pct"/>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263/263</w:t>
            </w:r>
          </w:p>
        </w:tc>
      </w:tr>
      <w:tr w:rsidR="001E3D1C" w:rsidRPr="00297BDF" w:rsidTr="000C3F60">
        <w:trPr>
          <w:trHeight w:val="255"/>
          <w:jc w:val="center"/>
        </w:trPr>
        <w:tc>
          <w:tcPr>
            <w:tcW w:w="860" w:type="pct"/>
            <w:tcBorders>
              <w:bottom w:val="single" w:sz="4" w:space="0" w:color="auto"/>
            </w:tcBorders>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10</w:t>
            </w:r>
          </w:p>
        </w:tc>
        <w:tc>
          <w:tcPr>
            <w:tcW w:w="825" w:type="pct"/>
            <w:tcBorders>
              <w:bottom w:val="single" w:sz="4" w:space="0" w:color="auto"/>
            </w:tcBorders>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221/218</w:t>
            </w:r>
          </w:p>
        </w:tc>
        <w:tc>
          <w:tcPr>
            <w:tcW w:w="802" w:type="pct"/>
            <w:tcBorders>
              <w:bottom w:val="single" w:sz="4" w:space="0" w:color="auto"/>
            </w:tcBorders>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201/201</w:t>
            </w:r>
          </w:p>
        </w:tc>
        <w:tc>
          <w:tcPr>
            <w:tcW w:w="802" w:type="pct"/>
            <w:tcBorders>
              <w:bottom w:val="single" w:sz="4" w:space="0" w:color="auto"/>
            </w:tcBorders>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308/308</w:t>
            </w:r>
          </w:p>
        </w:tc>
        <w:tc>
          <w:tcPr>
            <w:tcW w:w="802" w:type="pct"/>
            <w:tcBorders>
              <w:bottom w:val="single" w:sz="4" w:space="0" w:color="auto"/>
            </w:tcBorders>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198/198</w:t>
            </w:r>
          </w:p>
        </w:tc>
        <w:tc>
          <w:tcPr>
            <w:tcW w:w="909" w:type="pct"/>
            <w:tcBorders>
              <w:bottom w:val="single" w:sz="4" w:space="0" w:color="auto"/>
            </w:tcBorders>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263/263</w:t>
            </w:r>
          </w:p>
        </w:tc>
      </w:tr>
      <w:tr w:rsidR="001E3D1C" w:rsidRPr="00297BDF" w:rsidTr="000C3F60">
        <w:trPr>
          <w:trHeight w:val="255"/>
          <w:jc w:val="center"/>
        </w:trPr>
        <w:tc>
          <w:tcPr>
            <w:tcW w:w="860" w:type="pct"/>
            <w:tcBorders>
              <w:bottom w:val="nil"/>
            </w:tcBorders>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11</w:t>
            </w:r>
          </w:p>
        </w:tc>
        <w:tc>
          <w:tcPr>
            <w:tcW w:w="825" w:type="pct"/>
            <w:tcBorders>
              <w:bottom w:val="nil"/>
            </w:tcBorders>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221/221</w:t>
            </w:r>
          </w:p>
        </w:tc>
        <w:tc>
          <w:tcPr>
            <w:tcW w:w="802" w:type="pct"/>
            <w:tcBorders>
              <w:bottom w:val="nil"/>
            </w:tcBorders>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201/201</w:t>
            </w:r>
          </w:p>
        </w:tc>
        <w:tc>
          <w:tcPr>
            <w:tcW w:w="802" w:type="pct"/>
            <w:tcBorders>
              <w:bottom w:val="nil"/>
            </w:tcBorders>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308/308</w:t>
            </w:r>
          </w:p>
        </w:tc>
        <w:tc>
          <w:tcPr>
            <w:tcW w:w="802" w:type="pct"/>
            <w:tcBorders>
              <w:bottom w:val="nil"/>
            </w:tcBorders>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198/198</w:t>
            </w:r>
          </w:p>
        </w:tc>
        <w:tc>
          <w:tcPr>
            <w:tcW w:w="909" w:type="pct"/>
            <w:tcBorders>
              <w:bottom w:val="nil"/>
            </w:tcBorders>
            <w:shd w:val="clear" w:color="auto" w:fill="auto"/>
            <w:noWrap/>
            <w:vAlign w:val="center"/>
          </w:tcPr>
          <w:p w:rsidR="001E3D1C" w:rsidRPr="00297BDF" w:rsidRDefault="001E3D1C" w:rsidP="001E3D1C">
            <w:pPr>
              <w:spacing w:after="0" w:line="240" w:lineRule="auto"/>
              <w:jc w:val="center"/>
              <w:rPr>
                <w:rFonts w:ascii="Times New Roman" w:hAnsi="Times New Roman"/>
                <w:sz w:val="24"/>
                <w:szCs w:val="24"/>
              </w:rPr>
            </w:pPr>
            <w:r w:rsidRPr="00297BDF">
              <w:rPr>
                <w:rFonts w:ascii="Times New Roman" w:hAnsi="Times New Roman"/>
                <w:sz w:val="24"/>
                <w:szCs w:val="24"/>
              </w:rPr>
              <w:t>263/263</w:t>
            </w:r>
          </w:p>
        </w:tc>
      </w:tr>
    </w:tbl>
    <w:p w:rsidR="000C3F60" w:rsidRPr="00297BDF" w:rsidRDefault="000C3F60" w:rsidP="000C3F60">
      <w:pPr>
        <w:spacing w:after="0" w:line="240" w:lineRule="auto"/>
        <w:rPr>
          <w:rFonts w:ascii="Times New Roman" w:hAnsi="Times New Roman"/>
          <w:sz w:val="28"/>
          <w:szCs w:val="28"/>
          <w:lang w:val="kk-KZ"/>
        </w:rPr>
      </w:pPr>
      <w:r w:rsidRPr="00297BDF">
        <w:rPr>
          <w:rFonts w:ascii="Times New Roman" w:hAnsi="Times New Roman"/>
          <w:sz w:val="28"/>
          <w:szCs w:val="28"/>
          <w:lang w:val="kk-KZ"/>
        </w:rPr>
        <w:lastRenderedPageBreak/>
        <w:t>А 2 -  кестенің жалғасы</w:t>
      </w:r>
    </w:p>
    <w:p w:rsidR="000C3F60" w:rsidRPr="00297BDF" w:rsidRDefault="000C3F60" w:rsidP="000C3F60">
      <w:pPr>
        <w:spacing w:after="0" w:line="240" w:lineRule="auto"/>
        <w:rPr>
          <w:sz w:val="28"/>
          <w:szCs w:val="28"/>
        </w:rPr>
      </w:pPr>
    </w:p>
    <w:tbl>
      <w:tblPr>
        <w:tblW w:w="483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640"/>
        <w:gridCol w:w="1573"/>
        <w:gridCol w:w="1529"/>
        <w:gridCol w:w="1529"/>
        <w:gridCol w:w="1529"/>
        <w:gridCol w:w="1733"/>
      </w:tblGrid>
      <w:tr w:rsidR="000C3F60" w:rsidRPr="00297BDF" w:rsidTr="001E3D1C">
        <w:trPr>
          <w:trHeight w:val="255"/>
          <w:jc w:val="center"/>
        </w:trPr>
        <w:tc>
          <w:tcPr>
            <w:tcW w:w="860" w:type="pct"/>
            <w:shd w:val="clear" w:color="auto" w:fill="auto"/>
            <w:noWrap/>
            <w:vAlign w:val="center"/>
          </w:tcPr>
          <w:p w:rsidR="000C3F60" w:rsidRPr="00297BDF" w:rsidRDefault="000C3F60" w:rsidP="000C3F60">
            <w:pPr>
              <w:spacing w:after="0" w:line="240" w:lineRule="auto"/>
              <w:jc w:val="center"/>
              <w:rPr>
                <w:rFonts w:ascii="Times New Roman" w:hAnsi="Times New Roman"/>
                <w:sz w:val="24"/>
                <w:szCs w:val="24"/>
              </w:rPr>
            </w:pPr>
            <w:r w:rsidRPr="00297BDF">
              <w:rPr>
                <w:rFonts w:ascii="Times New Roman" w:hAnsi="Times New Roman"/>
                <w:sz w:val="24"/>
                <w:szCs w:val="24"/>
                <w:lang w:val="kk-KZ"/>
              </w:rPr>
              <w:t>1</w:t>
            </w:r>
          </w:p>
        </w:tc>
        <w:tc>
          <w:tcPr>
            <w:tcW w:w="825" w:type="pct"/>
            <w:shd w:val="clear" w:color="auto" w:fill="auto"/>
            <w:noWrap/>
            <w:vAlign w:val="center"/>
          </w:tcPr>
          <w:p w:rsidR="000C3F60" w:rsidRPr="00297BDF" w:rsidRDefault="000C3F60" w:rsidP="000C3F60">
            <w:pPr>
              <w:spacing w:after="0" w:line="240" w:lineRule="auto"/>
              <w:jc w:val="center"/>
              <w:rPr>
                <w:rFonts w:ascii="Times New Roman" w:hAnsi="Times New Roman"/>
                <w:sz w:val="24"/>
                <w:szCs w:val="24"/>
              </w:rPr>
            </w:pPr>
            <w:r w:rsidRPr="00297BDF">
              <w:rPr>
                <w:rFonts w:ascii="Times New Roman" w:hAnsi="Times New Roman"/>
                <w:sz w:val="24"/>
                <w:szCs w:val="24"/>
                <w:lang w:val="kk-KZ"/>
              </w:rPr>
              <w:t>2</w:t>
            </w:r>
          </w:p>
        </w:tc>
        <w:tc>
          <w:tcPr>
            <w:tcW w:w="802" w:type="pct"/>
            <w:shd w:val="clear" w:color="auto" w:fill="auto"/>
            <w:noWrap/>
            <w:vAlign w:val="center"/>
          </w:tcPr>
          <w:p w:rsidR="000C3F60" w:rsidRPr="00297BDF" w:rsidRDefault="000C3F60" w:rsidP="000C3F60">
            <w:pPr>
              <w:spacing w:after="0" w:line="240" w:lineRule="auto"/>
              <w:jc w:val="center"/>
              <w:rPr>
                <w:rFonts w:ascii="Times New Roman" w:hAnsi="Times New Roman"/>
                <w:sz w:val="24"/>
                <w:szCs w:val="24"/>
              </w:rPr>
            </w:pPr>
            <w:r w:rsidRPr="00297BDF">
              <w:rPr>
                <w:rFonts w:ascii="Times New Roman" w:hAnsi="Times New Roman"/>
                <w:sz w:val="24"/>
                <w:szCs w:val="24"/>
                <w:lang w:val="kk-KZ"/>
              </w:rPr>
              <w:t>3</w:t>
            </w:r>
          </w:p>
        </w:tc>
        <w:tc>
          <w:tcPr>
            <w:tcW w:w="802" w:type="pct"/>
            <w:shd w:val="clear" w:color="auto" w:fill="auto"/>
            <w:noWrap/>
            <w:vAlign w:val="center"/>
          </w:tcPr>
          <w:p w:rsidR="000C3F60" w:rsidRPr="00297BDF" w:rsidRDefault="000C3F60" w:rsidP="000C3F60">
            <w:pPr>
              <w:spacing w:after="0" w:line="240" w:lineRule="auto"/>
              <w:jc w:val="center"/>
              <w:rPr>
                <w:rFonts w:ascii="Times New Roman" w:hAnsi="Times New Roman"/>
                <w:sz w:val="24"/>
                <w:szCs w:val="24"/>
              </w:rPr>
            </w:pPr>
            <w:r w:rsidRPr="00297BDF">
              <w:rPr>
                <w:rFonts w:ascii="Times New Roman" w:hAnsi="Times New Roman"/>
                <w:sz w:val="24"/>
                <w:szCs w:val="24"/>
                <w:lang w:val="kk-KZ"/>
              </w:rPr>
              <w:t>4</w:t>
            </w:r>
          </w:p>
        </w:tc>
        <w:tc>
          <w:tcPr>
            <w:tcW w:w="802" w:type="pct"/>
            <w:shd w:val="clear" w:color="auto" w:fill="auto"/>
            <w:noWrap/>
            <w:vAlign w:val="center"/>
          </w:tcPr>
          <w:p w:rsidR="000C3F60" w:rsidRPr="00297BDF" w:rsidRDefault="000C3F60" w:rsidP="000C3F60">
            <w:pPr>
              <w:spacing w:after="0" w:line="240" w:lineRule="auto"/>
              <w:jc w:val="center"/>
              <w:rPr>
                <w:rFonts w:ascii="Times New Roman" w:hAnsi="Times New Roman"/>
                <w:sz w:val="24"/>
                <w:szCs w:val="24"/>
              </w:rPr>
            </w:pPr>
            <w:r w:rsidRPr="00297BDF">
              <w:rPr>
                <w:rFonts w:ascii="Times New Roman" w:hAnsi="Times New Roman"/>
                <w:sz w:val="24"/>
                <w:szCs w:val="24"/>
                <w:lang w:val="kk-KZ"/>
              </w:rPr>
              <w:t>5</w:t>
            </w:r>
          </w:p>
        </w:tc>
        <w:tc>
          <w:tcPr>
            <w:tcW w:w="909" w:type="pct"/>
            <w:shd w:val="clear" w:color="auto" w:fill="auto"/>
            <w:noWrap/>
            <w:vAlign w:val="center"/>
          </w:tcPr>
          <w:p w:rsidR="000C3F60" w:rsidRPr="00297BDF" w:rsidRDefault="000C3F60" w:rsidP="000C3F60">
            <w:pPr>
              <w:spacing w:after="0" w:line="240" w:lineRule="auto"/>
              <w:jc w:val="center"/>
              <w:rPr>
                <w:rFonts w:ascii="Times New Roman" w:hAnsi="Times New Roman"/>
                <w:sz w:val="24"/>
                <w:szCs w:val="24"/>
              </w:rPr>
            </w:pPr>
            <w:r w:rsidRPr="00297BDF">
              <w:rPr>
                <w:rFonts w:ascii="Times New Roman" w:hAnsi="Times New Roman"/>
                <w:sz w:val="24"/>
                <w:szCs w:val="24"/>
                <w:lang w:val="kk-KZ"/>
              </w:rPr>
              <w:t>6</w:t>
            </w:r>
          </w:p>
        </w:tc>
      </w:tr>
      <w:tr w:rsidR="000C3F60" w:rsidRPr="00297BDF" w:rsidTr="001E3D1C">
        <w:trPr>
          <w:trHeight w:val="255"/>
          <w:jc w:val="center"/>
        </w:trPr>
        <w:tc>
          <w:tcPr>
            <w:tcW w:w="860" w:type="pct"/>
            <w:shd w:val="clear" w:color="auto" w:fill="auto"/>
            <w:noWrap/>
            <w:vAlign w:val="center"/>
          </w:tcPr>
          <w:p w:rsidR="000C3F60" w:rsidRPr="00297BDF" w:rsidRDefault="000C3F60" w:rsidP="000C3F60">
            <w:pPr>
              <w:spacing w:after="0" w:line="240" w:lineRule="auto"/>
              <w:jc w:val="center"/>
              <w:rPr>
                <w:rFonts w:ascii="Times New Roman" w:hAnsi="Times New Roman"/>
                <w:sz w:val="24"/>
                <w:szCs w:val="24"/>
              </w:rPr>
            </w:pPr>
            <w:r w:rsidRPr="00297BDF">
              <w:rPr>
                <w:rFonts w:ascii="Times New Roman" w:hAnsi="Times New Roman"/>
                <w:sz w:val="24"/>
                <w:szCs w:val="24"/>
              </w:rPr>
              <w:t>12</w:t>
            </w:r>
          </w:p>
        </w:tc>
        <w:tc>
          <w:tcPr>
            <w:tcW w:w="825" w:type="pct"/>
            <w:shd w:val="clear" w:color="auto" w:fill="auto"/>
            <w:noWrap/>
            <w:vAlign w:val="center"/>
          </w:tcPr>
          <w:p w:rsidR="000C3F60" w:rsidRPr="00297BDF" w:rsidRDefault="000C3F60" w:rsidP="000C3F60">
            <w:pPr>
              <w:spacing w:after="0" w:line="240" w:lineRule="auto"/>
              <w:jc w:val="center"/>
              <w:rPr>
                <w:rFonts w:ascii="Times New Roman" w:hAnsi="Times New Roman"/>
                <w:sz w:val="24"/>
                <w:szCs w:val="24"/>
              </w:rPr>
            </w:pPr>
            <w:r w:rsidRPr="00297BDF">
              <w:rPr>
                <w:rFonts w:ascii="Times New Roman" w:hAnsi="Times New Roman"/>
                <w:sz w:val="24"/>
                <w:szCs w:val="24"/>
              </w:rPr>
              <w:t>221/221</w:t>
            </w:r>
          </w:p>
        </w:tc>
        <w:tc>
          <w:tcPr>
            <w:tcW w:w="802" w:type="pct"/>
            <w:shd w:val="clear" w:color="auto" w:fill="auto"/>
            <w:noWrap/>
            <w:vAlign w:val="center"/>
          </w:tcPr>
          <w:p w:rsidR="000C3F60" w:rsidRPr="00297BDF" w:rsidRDefault="000C3F60" w:rsidP="000C3F60">
            <w:pPr>
              <w:spacing w:after="0" w:line="240" w:lineRule="auto"/>
              <w:jc w:val="center"/>
              <w:rPr>
                <w:rFonts w:ascii="Times New Roman" w:hAnsi="Times New Roman"/>
                <w:sz w:val="24"/>
                <w:szCs w:val="24"/>
              </w:rPr>
            </w:pPr>
            <w:r w:rsidRPr="00297BDF">
              <w:rPr>
                <w:rFonts w:ascii="Times New Roman" w:hAnsi="Times New Roman"/>
                <w:sz w:val="24"/>
                <w:szCs w:val="24"/>
              </w:rPr>
              <w:t>201/201</w:t>
            </w:r>
          </w:p>
        </w:tc>
        <w:tc>
          <w:tcPr>
            <w:tcW w:w="802" w:type="pct"/>
            <w:shd w:val="clear" w:color="auto" w:fill="auto"/>
            <w:noWrap/>
            <w:vAlign w:val="center"/>
          </w:tcPr>
          <w:p w:rsidR="000C3F60" w:rsidRPr="00297BDF" w:rsidRDefault="000C3F60" w:rsidP="000C3F60">
            <w:pPr>
              <w:spacing w:after="0" w:line="240" w:lineRule="auto"/>
              <w:jc w:val="center"/>
              <w:rPr>
                <w:rFonts w:ascii="Times New Roman" w:hAnsi="Times New Roman"/>
                <w:sz w:val="24"/>
                <w:szCs w:val="24"/>
              </w:rPr>
            </w:pPr>
            <w:r w:rsidRPr="00297BDF">
              <w:rPr>
                <w:rFonts w:ascii="Times New Roman" w:hAnsi="Times New Roman"/>
                <w:sz w:val="24"/>
                <w:szCs w:val="24"/>
              </w:rPr>
              <w:t>308/308</w:t>
            </w:r>
          </w:p>
        </w:tc>
        <w:tc>
          <w:tcPr>
            <w:tcW w:w="802" w:type="pct"/>
            <w:shd w:val="clear" w:color="auto" w:fill="auto"/>
            <w:noWrap/>
            <w:vAlign w:val="center"/>
          </w:tcPr>
          <w:p w:rsidR="000C3F60" w:rsidRPr="00297BDF" w:rsidRDefault="000C3F60" w:rsidP="000C3F60">
            <w:pPr>
              <w:spacing w:after="0" w:line="240" w:lineRule="auto"/>
              <w:jc w:val="center"/>
              <w:rPr>
                <w:rFonts w:ascii="Times New Roman" w:hAnsi="Times New Roman"/>
                <w:sz w:val="24"/>
                <w:szCs w:val="24"/>
              </w:rPr>
            </w:pPr>
            <w:r w:rsidRPr="00297BDF">
              <w:rPr>
                <w:rFonts w:ascii="Times New Roman" w:hAnsi="Times New Roman"/>
                <w:sz w:val="24"/>
                <w:szCs w:val="24"/>
              </w:rPr>
              <w:t>198/183</w:t>
            </w:r>
          </w:p>
        </w:tc>
        <w:tc>
          <w:tcPr>
            <w:tcW w:w="909" w:type="pct"/>
            <w:shd w:val="clear" w:color="auto" w:fill="auto"/>
            <w:noWrap/>
            <w:vAlign w:val="center"/>
          </w:tcPr>
          <w:p w:rsidR="000C3F60" w:rsidRPr="00297BDF" w:rsidRDefault="000C3F60" w:rsidP="000C3F60">
            <w:pPr>
              <w:spacing w:after="0" w:line="240" w:lineRule="auto"/>
              <w:jc w:val="center"/>
              <w:rPr>
                <w:rFonts w:ascii="Times New Roman" w:hAnsi="Times New Roman"/>
                <w:sz w:val="24"/>
                <w:szCs w:val="24"/>
              </w:rPr>
            </w:pPr>
            <w:r w:rsidRPr="00297BDF">
              <w:rPr>
                <w:rFonts w:ascii="Times New Roman" w:hAnsi="Times New Roman"/>
                <w:sz w:val="24"/>
                <w:szCs w:val="24"/>
              </w:rPr>
              <w:t>263/263</w:t>
            </w:r>
          </w:p>
        </w:tc>
      </w:tr>
      <w:tr w:rsidR="000C3F60" w:rsidRPr="00297BDF" w:rsidTr="001E3D1C">
        <w:trPr>
          <w:trHeight w:val="255"/>
          <w:jc w:val="center"/>
        </w:trPr>
        <w:tc>
          <w:tcPr>
            <w:tcW w:w="860" w:type="pct"/>
            <w:shd w:val="clear" w:color="auto" w:fill="auto"/>
            <w:noWrap/>
            <w:vAlign w:val="center"/>
          </w:tcPr>
          <w:p w:rsidR="000C3F60" w:rsidRPr="00297BDF" w:rsidRDefault="000C3F60" w:rsidP="000C3F60">
            <w:pPr>
              <w:spacing w:after="0" w:line="240" w:lineRule="auto"/>
              <w:jc w:val="center"/>
              <w:rPr>
                <w:rFonts w:ascii="Times New Roman" w:hAnsi="Times New Roman"/>
                <w:sz w:val="24"/>
                <w:szCs w:val="24"/>
              </w:rPr>
            </w:pPr>
            <w:r w:rsidRPr="00297BDF">
              <w:rPr>
                <w:rFonts w:ascii="Times New Roman" w:hAnsi="Times New Roman"/>
                <w:sz w:val="24"/>
                <w:szCs w:val="24"/>
              </w:rPr>
              <w:t>13</w:t>
            </w:r>
          </w:p>
        </w:tc>
        <w:tc>
          <w:tcPr>
            <w:tcW w:w="825" w:type="pct"/>
            <w:shd w:val="clear" w:color="auto" w:fill="auto"/>
            <w:noWrap/>
            <w:vAlign w:val="center"/>
          </w:tcPr>
          <w:p w:rsidR="000C3F60" w:rsidRPr="00297BDF" w:rsidRDefault="000C3F60" w:rsidP="000C3F60">
            <w:pPr>
              <w:spacing w:after="0" w:line="240" w:lineRule="auto"/>
              <w:jc w:val="center"/>
              <w:rPr>
                <w:rFonts w:ascii="Times New Roman" w:hAnsi="Times New Roman"/>
                <w:sz w:val="24"/>
                <w:szCs w:val="24"/>
              </w:rPr>
            </w:pPr>
            <w:r w:rsidRPr="00297BDF">
              <w:rPr>
                <w:rFonts w:ascii="Times New Roman" w:hAnsi="Times New Roman"/>
                <w:sz w:val="24"/>
                <w:szCs w:val="24"/>
              </w:rPr>
              <w:t>221/221</w:t>
            </w:r>
          </w:p>
        </w:tc>
        <w:tc>
          <w:tcPr>
            <w:tcW w:w="802" w:type="pct"/>
            <w:shd w:val="clear" w:color="auto" w:fill="auto"/>
            <w:noWrap/>
            <w:vAlign w:val="center"/>
          </w:tcPr>
          <w:p w:rsidR="000C3F60" w:rsidRPr="00297BDF" w:rsidRDefault="000C3F60" w:rsidP="000C3F60">
            <w:pPr>
              <w:spacing w:after="0" w:line="240" w:lineRule="auto"/>
              <w:jc w:val="center"/>
              <w:rPr>
                <w:rFonts w:ascii="Times New Roman" w:hAnsi="Times New Roman"/>
                <w:sz w:val="24"/>
                <w:szCs w:val="24"/>
              </w:rPr>
            </w:pPr>
            <w:r w:rsidRPr="00297BDF">
              <w:rPr>
                <w:rFonts w:ascii="Times New Roman" w:hAnsi="Times New Roman"/>
                <w:sz w:val="24"/>
                <w:szCs w:val="24"/>
              </w:rPr>
              <w:t>201/201</w:t>
            </w:r>
          </w:p>
        </w:tc>
        <w:tc>
          <w:tcPr>
            <w:tcW w:w="802" w:type="pct"/>
            <w:shd w:val="clear" w:color="auto" w:fill="auto"/>
            <w:noWrap/>
            <w:vAlign w:val="center"/>
          </w:tcPr>
          <w:p w:rsidR="000C3F60" w:rsidRPr="00297BDF" w:rsidRDefault="000C3F60" w:rsidP="000C3F60">
            <w:pPr>
              <w:spacing w:after="0" w:line="240" w:lineRule="auto"/>
              <w:jc w:val="center"/>
              <w:rPr>
                <w:rFonts w:ascii="Times New Roman" w:hAnsi="Times New Roman"/>
                <w:sz w:val="24"/>
                <w:szCs w:val="24"/>
              </w:rPr>
            </w:pPr>
            <w:r w:rsidRPr="00297BDF">
              <w:rPr>
                <w:rFonts w:ascii="Times New Roman" w:hAnsi="Times New Roman"/>
                <w:sz w:val="24"/>
                <w:szCs w:val="24"/>
              </w:rPr>
              <w:t>308/308</w:t>
            </w:r>
          </w:p>
        </w:tc>
        <w:tc>
          <w:tcPr>
            <w:tcW w:w="802" w:type="pct"/>
            <w:shd w:val="clear" w:color="auto" w:fill="auto"/>
            <w:noWrap/>
            <w:vAlign w:val="center"/>
          </w:tcPr>
          <w:p w:rsidR="000C3F60" w:rsidRPr="00297BDF" w:rsidRDefault="000C3F60" w:rsidP="000C3F60">
            <w:pPr>
              <w:spacing w:after="0" w:line="240" w:lineRule="auto"/>
              <w:jc w:val="center"/>
              <w:rPr>
                <w:rFonts w:ascii="Times New Roman" w:hAnsi="Times New Roman"/>
                <w:sz w:val="24"/>
                <w:szCs w:val="24"/>
              </w:rPr>
            </w:pPr>
            <w:r w:rsidRPr="00297BDF">
              <w:rPr>
                <w:rFonts w:ascii="Times New Roman" w:hAnsi="Times New Roman"/>
                <w:sz w:val="24"/>
                <w:szCs w:val="24"/>
              </w:rPr>
              <w:t>198/183</w:t>
            </w:r>
          </w:p>
        </w:tc>
        <w:tc>
          <w:tcPr>
            <w:tcW w:w="909" w:type="pct"/>
            <w:shd w:val="clear" w:color="auto" w:fill="auto"/>
            <w:noWrap/>
            <w:vAlign w:val="center"/>
          </w:tcPr>
          <w:p w:rsidR="000C3F60" w:rsidRPr="00297BDF" w:rsidRDefault="000C3F60" w:rsidP="000C3F60">
            <w:pPr>
              <w:spacing w:after="0" w:line="240" w:lineRule="auto"/>
              <w:jc w:val="center"/>
              <w:rPr>
                <w:rFonts w:ascii="Times New Roman" w:hAnsi="Times New Roman"/>
                <w:sz w:val="24"/>
                <w:szCs w:val="24"/>
              </w:rPr>
            </w:pPr>
            <w:r w:rsidRPr="00297BDF">
              <w:rPr>
                <w:rFonts w:ascii="Times New Roman" w:hAnsi="Times New Roman"/>
                <w:sz w:val="24"/>
                <w:szCs w:val="24"/>
              </w:rPr>
              <w:t>263/263</w:t>
            </w:r>
          </w:p>
        </w:tc>
      </w:tr>
      <w:tr w:rsidR="000C3F60" w:rsidRPr="00297BDF" w:rsidTr="001E3D1C">
        <w:trPr>
          <w:trHeight w:val="255"/>
          <w:jc w:val="center"/>
        </w:trPr>
        <w:tc>
          <w:tcPr>
            <w:tcW w:w="860" w:type="pct"/>
            <w:shd w:val="clear" w:color="auto" w:fill="auto"/>
            <w:noWrap/>
            <w:vAlign w:val="center"/>
          </w:tcPr>
          <w:p w:rsidR="000C3F60" w:rsidRPr="00297BDF" w:rsidRDefault="000C3F60" w:rsidP="000C3F60">
            <w:pPr>
              <w:spacing w:after="0" w:line="240" w:lineRule="auto"/>
              <w:jc w:val="center"/>
              <w:rPr>
                <w:rFonts w:ascii="Times New Roman" w:hAnsi="Times New Roman"/>
                <w:sz w:val="24"/>
                <w:szCs w:val="24"/>
              </w:rPr>
            </w:pPr>
            <w:r w:rsidRPr="00297BDF">
              <w:rPr>
                <w:rFonts w:ascii="Times New Roman" w:hAnsi="Times New Roman"/>
                <w:sz w:val="24"/>
                <w:szCs w:val="24"/>
              </w:rPr>
              <w:t>14</w:t>
            </w:r>
          </w:p>
        </w:tc>
        <w:tc>
          <w:tcPr>
            <w:tcW w:w="825" w:type="pct"/>
            <w:shd w:val="clear" w:color="auto" w:fill="auto"/>
            <w:noWrap/>
            <w:vAlign w:val="center"/>
          </w:tcPr>
          <w:p w:rsidR="000C3F60" w:rsidRPr="00297BDF" w:rsidRDefault="000C3F60" w:rsidP="000C3F60">
            <w:pPr>
              <w:spacing w:after="0" w:line="240" w:lineRule="auto"/>
              <w:jc w:val="center"/>
              <w:rPr>
                <w:rFonts w:ascii="Times New Roman" w:hAnsi="Times New Roman"/>
                <w:sz w:val="24"/>
                <w:szCs w:val="24"/>
              </w:rPr>
            </w:pPr>
            <w:r w:rsidRPr="00297BDF">
              <w:rPr>
                <w:rFonts w:ascii="Times New Roman" w:hAnsi="Times New Roman"/>
                <w:sz w:val="24"/>
                <w:szCs w:val="24"/>
              </w:rPr>
              <w:t>221/221</w:t>
            </w:r>
          </w:p>
        </w:tc>
        <w:tc>
          <w:tcPr>
            <w:tcW w:w="802" w:type="pct"/>
            <w:shd w:val="clear" w:color="auto" w:fill="auto"/>
            <w:noWrap/>
            <w:vAlign w:val="center"/>
          </w:tcPr>
          <w:p w:rsidR="000C3F60" w:rsidRPr="00297BDF" w:rsidRDefault="000C3F60" w:rsidP="000C3F60">
            <w:pPr>
              <w:spacing w:after="0" w:line="240" w:lineRule="auto"/>
              <w:jc w:val="center"/>
              <w:rPr>
                <w:rFonts w:ascii="Times New Roman" w:hAnsi="Times New Roman"/>
                <w:sz w:val="24"/>
                <w:szCs w:val="24"/>
              </w:rPr>
            </w:pPr>
            <w:r w:rsidRPr="00297BDF">
              <w:rPr>
                <w:rFonts w:ascii="Times New Roman" w:hAnsi="Times New Roman"/>
                <w:sz w:val="24"/>
                <w:szCs w:val="24"/>
              </w:rPr>
              <w:t>201/201</w:t>
            </w:r>
          </w:p>
        </w:tc>
        <w:tc>
          <w:tcPr>
            <w:tcW w:w="802" w:type="pct"/>
            <w:shd w:val="clear" w:color="auto" w:fill="auto"/>
            <w:noWrap/>
            <w:vAlign w:val="center"/>
          </w:tcPr>
          <w:p w:rsidR="000C3F60" w:rsidRPr="00297BDF" w:rsidRDefault="000C3F60" w:rsidP="000C3F60">
            <w:pPr>
              <w:spacing w:after="0" w:line="240" w:lineRule="auto"/>
              <w:jc w:val="center"/>
              <w:rPr>
                <w:rFonts w:ascii="Times New Roman" w:hAnsi="Times New Roman"/>
                <w:sz w:val="24"/>
                <w:szCs w:val="24"/>
              </w:rPr>
            </w:pPr>
            <w:r w:rsidRPr="00297BDF">
              <w:rPr>
                <w:rFonts w:ascii="Times New Roman" w:hAnsi="Times New Roman"/>
                <w:sz w:val="24"/>
                <w:szCs w:val="24"/>
              </w:rPr>
              <w:t>-</w:t>
            </w:r>
          </w:p>
        </w:tc>
        <w:tc>
          <w:tcPr>
            <w:tcW w:w="802" w:type="pct"/>
            <w:shd w:val="clear" w:color="auto" w:fill="auto"/>
            <w:noWrap/>
            <w:vAlign w:val="center"/>
          </w:tcPr>
          <w:p w:rsidR="000C3F60" w:rsidRPr="00297BDF" w:rsidRDefault="000C3F60" w:rsidP="000C3F60">
            <w:pPr>
              <w:spacing w:after="0" w:line="240" w:lineRule="auto"/>
              <w:jc w:val="center"/>
              <w:rPr>
                <w:rFonts w:ascii="Times New Roman" w:hAnsi="Times New Roman"/>
                <w:sz w:val="24"/>
                <w:szCs w:val="24"/>
              </w:rPr>
            </w:pPr>
            <w:r w:rsidRPr="00297BDF">
              <w:rPr>
                <w:rFonts w:ascii="Times New Roman" w:hAnsi="Times New Roman"/>
                <w:sz w:val="24"/>
                <w:szCs w:val="24"/>
              </w:rPr>
              <w:t>183/183</w:t>
            </w:r>
          </w:p>
        </w:tc>
        <w:tc>
          <w:tcPr>
            <w:tcW w:w="909" w:type="pct"/>
            <w:shd w:val="clear" w:color="auto" w:fill="auto"/>
            <w:noWrap/>
            <w:vAlign w:val="center"/>
          </w:tcPr>
          <w:p w:rsidR="000C3F60" w:rsidRPr="00297BDF" w:rsidRDefault="000C3F60" w:rsidP="000C3F60">
            <w:pPr>
              <w:spacing w:after="0" w:line="240" w:lineRule="auto"/>
              <w:jc w:val="center"/>
              <w:rPr>
                <w:rFonts w:ascii="Times New Roman" w:hAnsi="Times New Roman"/>
                <w:sz w:val="24"/>
                <w:szCs w:val="24"/>
              </w:rPr>
            </w:pPr>
            <w:r w:rsidRPr="00297BDF">
              <w:rPr>
                <w:rFonts w:ascii="Times New Roman" w:hAnsi="Times New Roman"/>
                <w:sz w:val="24"/>
                <w:szCs w:val="24"/>
              </w:rPr>
              <w:t>263/263</w:t>
            </w:r>
          </w:p>
        </w:tc>
      </w:tr>
      <w:tr w:rsidR="000C3F60" w:rsidRPr="00297BDF" w:rsidTr="001E3D1C">
        <w:trPr>
          <w:trHeight w:val="255"/>
          <w:jc w:val="center"/>
        </w:trPr>
        <w:tc>
          <w:tcPr>
            <w:tcW w:w="860" w:type="pct"/>
            <w:shd w:val="clear" w:color="auto" w:fill="auto"/>
            <w:noWrap/>
            <w:vAlign w:val="center"/>
          </w:tcPr>
          <w:p w:rsidR="000C3F60" w:rsidRPr="00297BDF" w:rsidRDefault="000C3F60" w:rsidP="000C3F60">
            <w:pPr>
              <w:spacing w:after="0" w:line="240" w:lineRule="auto"/>
              <w:jc w:val="center"/>
              <w:rPr>
                <w:rFonts w:ascii="Times New Roman" w:hAnsi="Times New Roman"/>
                <w:sz w:val="24"/>
                <w:szCs w:val="24"/>
              </w:rPr>
            </w:pPr>
            <w:r w:rsidRPr="00297BDF">
              <w:rPr>
                <w:rFonts w:ascii="Times New Roman" w:hAnsi="Times New Roman"/>
                <w:sz w:val="24"/>
                <w:szCs w:val="24"/>
              </w:rPr>
              <w:t>15</w:t>
            </w:r>
          </w:p>
        </w:tc>
        <w:tc>
          <w:tcPr>
            <w:tcW w:w="825" w:type="pct"/>
            <w:shd w:val="clear" w:color="auto" w:fill="auto"/>
            <w:noWrap/>
            <w:vAlign w:val="center"/>
          </w:tcPr>
          <w:p w:rsidR="000C3F60" w:rsidRPr="00297BDF" w:rsidRDefault="000C3F60" w:rsidP="000C3F60">
            <w:pPr>
              <w:spacing w:after="0" w:line="240" w:lineRule="auto"/>
              <w:jc w:val="center"/>
              <w:rPr>
                <w:rFonts w:ascii="Times New Roman" w:hAnsi="Times New Roman"/>
                <w:sz w:val="24"/>
                <w:szCs w:val="24"/>
              </w:rPr>
            </w:pPr>
            <w:r w:rsidRPr="00297BDF">
              <w:rPr>
                <w:rFonts w:ascii="Times New Roman" w:hAnsi="Times New Roman"/>
                <w:sz w:val="24"/>
                <w:szCs w:val="24"/>
              </w:rPr>
              <w:t>221/221</w:t>
            </w:r>
          </w:p>
        </w:tc>
        <w:tc>
          <w:tcPr>
            <w:tcW w:w="802" w:type="pct"/>
            <w:shd w:val="clear" w:color="auto" w:fill="auto"/>
            <w:noWrap/>
            <w:vAlign w:val="center"/>
          </w:tcPr>
          <w:p w:rsidR="000C3F60" w:rsidRPr="00297BDF" w:rsidRDefault="000C3F60" w:rsidP="000C3F60">
            <w:pPr>
              <w:spacing w:after="0" w:line="240" w:lineRule="auto"/>
              <w:jc w:val="center"/>
              <w:rPr>
                <w:rFonts w:ascii="Times New Roman" w:hAnsi="Times New Roman"/>
                <w:sz w:val="24"/>
                <w:szCs w:val="24"/>
              </w:rPr>
            </w:pPr>
            <w:r w:rsidRPr="00297BDF">
              <w:rPr>
                <w:rFonts w:ascii="Times New Roman" w:hAnsi="Times New Roman"/>
                <w:sz w:val="24"/>
                <w:szCs w:val="24"/>
              </w:rPr>
              <w:t>201/201</w:t>
            </w:r>
          </w:p>
        </w:tc>
        <w:tc>
          <w:tcPr>
            <w:tcW w:w="802" w:type="pct"/>
            <w:shd w:val="clear" w:color="auto" w:fill="auto"/>
            <w:noWrap/>
            <w:vAlign w:val="center"/>
          </w:tcPr>
          <w:p w:rsidR="000C3F60" w:rsidRPr="00297BDF" w:rsidRDefault="000C3F60" w:rsidP="000C3F60">
            <w:pPr>
              <w:spacing w:after="0" w:line="240" w:lineRule="auto"/>
              <w:jc w:val="center"/>
              <w:rPr>
                <w:rFonts w:ascii="Times New Roman" w:hAnsi="Times New Roman"/>
                <w:sz w:val="24"/>
                <w:szCs w:val="24"/>
              </w:rPr>
            </w:pPr>
            <w:r w:rsidRPr="00297BDF">
              <w:rPr>
                <w:rFonts w:ascii="Times New Roman" w:hAnsi="Times New Roman"/>
                <w:sz w:val="24"/>
                <w:szCs w:val="24"/>
              </w:rPr>
              <w:t>308/308</w:t>
            </w:r>
          </w:p>
        </w:tc>
        <w:tc>
          <w:tcPr>
            <w:tcW w:w="802" w:type="pct"/>
            <w:shd w:val="clear" w:color="auto" w:fill="auto"/>
            <w:noWrap/>
            <w:vAlign w:val="center"/>
          </w:tcPr>
          <w:p w:rsidR="000C3F60" w:rsidRPr="00297BDF" w:rsidRDefault="000C3F60" w:rsidP="000C3F60">
            <w:pPr>
              <w:spacing w:after="0" w:line="240" w:lineRule="auto"/>
              <w:jc w:val="center"/>
              <w:rPr>
                <w:rFonts w:ascii="Times New Roman" w:hAnsi="Times New Roman"/>
                <w:sz w:val="24"/>
                <w:szCs w:val="24"/>
              </w:rPr>
            </w:pPr>
            <w:r w:rsidRPr="00297BDF">
              <w:rPr>
                <w:rFonts w:ascii="Times New Roman" w:hAnsi="Times New Roman"/>
                <w:sz w:val="24"/>
                <w:szCs w:val="24"/>
              </w:rPr>
              <w:t>198/198</w:t>
            </w:r>
          </w:p>
        </w:tc>
        <w:tc>
          <w:tcPr>
            <w:tcW w:w="909" w:type="pct"/>
            <w:shd w:val="clear" w:color="auto" w:fill="auto"/>
            <w:noWrap/>
            <w:vAlign w:val="center"/>
          </w:tcPr>
          <w:p w:rsidR="000C3F60" w:rsidRPr="00297BDF" w:rsidRDefault="000C3F60" w:rsidP="000C3F60">
            <w:pPr>
              <w:spacing w:after="0" w:line="240" w:lineRule="auto"/>
              <w:jc w:val="center"/>
              <w:rPr>
                <w:rFonts w:ascii="Times New Roman" w:hAnsi="Times New Roman"/>
                <w:sz w:val="24"/>
                <w:szCs w:val="24"/>
              </w:rPr>
            </w:pPr>
            <w:r w:rsidRPr="00297BDF">
              <w:rPr>
                <w:rFonts w:ascii="Times New Roman" w:hAnsi="Times New Roman"/>
                <w:sz w:val="24"/>
                <w:szCs w:val="24"/>
              </w:rPr>
              <w:t>263/263</w:t>
            </w:r>
          </w:p>
        </w:tc>
      </w:tr>
      <w:tr w:rsidR="000C3F60" w:rsidRPr="00297BDF" w:rsidTr="001E3D1C">
        <w:trPr>
          <w:trHeight w:val="255"/>
          <w:jc w:val="center"/>
        </w:trPr>
        <w:tc>
          <w:tcPr>
            <w:tcW w:w="860" w:type="pct"/>
            <w:shd w:val="clear" w:color="auto" w:fill="auto"/>
            <w:noWrap/>
            <w:vAlign w:val="center"/>
          </w:tcPr>
          <w:p w:rsidR="000C3F60" w:rsidRPr="00297BDF" w:rsidRDefault="000C3F60" w:rsidP="000C3F60">
            <w:pPr>
              <w:spacing w:after="0" w:line="240" w:lineRule="auto"/>
              <w:jc w:val="center"/>
              <w:rPr>
                <w:rFonts w:ascii="Times New Roman" w:hAnsi="Times New Roman"/>
                <w:sz w:val="24"/>
                <w:szCs w:val="24"/>
              </w:rPr>
            </w:pPr>
            <w:r w:rsidRPr="00297BDF">
              <w:rPr>
                <w:rFonts w:ascii="Times New Roman" w:hAnsi="Times New Roman"/>
                <w:sz w:val="24"/>
                <w:szCs w:val="24"/>
              </w:rPr>
              <w:t>16</w:t>
            </w:r>
          </w:p>
        </w:tc>
        <w:tc>
          <w:tcPr>
            <w:tcW w:w="825" w:type="pct"/>
            <w:shd w:val="clear" w:color="auto" w:fill="auto"/>
            <w:noWrap/>
            <w:vAlign w:val="center"/>
          </w:tcPr>
          <w:p w:rsidR="000C3F60" w:rsidRPr="00297BDF" w:rsidRDefault="000C3F60" w:rsidP="000C3F60">
            <w:pPr>
              <w:spacing w:after="0" w:line="240" w:lineRule="auto"/>
              <w:jc w:val="center"/>
              <w:rPr>
                <w:rFonts w:ascii="Times New Roman" w:hAnsi="Times New Roman"/>
                <w:sz w:val="24"/>
                <w:szCs w:val="24"/>
              </w:rPr>
            </w:pPr>
            <w:r w:rsidRPr="00297BDF">
              <w:rPr>
                <w:rFonts w:ascii="Times New Roman" w:hAnsi="Times New Roman"/>
                <w:sz w:val="24"/>
                <w:szCs w:val="24"/>
              </w:rPr>
              <w:t>221/221</w:t>
            </w:r>
          </w:p>
        </w:tc>
        <w:tc>
          <w:tcPr>
            <w:tcW w:w="802" w:type="pct"/>
            <w:shd w:val="clear" w:color="auto" w:fill="auto"/>
            <w:noWrap/>
            <w:vAlign w:val="center"/>
          </w:tcPr>
          <w:p w:rsidR="000C3F60" w:rsidRPr="00297BDF" w:rsidRDefault="000C3F60" w:rsidP="000C3F60">
            <w:pPr>
              <w:spacing w:after="0" w:line="240" w:lineRule="auto"/>
              <w:jc w:val="center"/>
              <w:rPr>
                <w:rFonts w:ascii="Times New Roman" w:hAnsi="Times New Roman"/>
                <w:sz w:val="24"/>
                <w:szCs w:val="24"/>
              </w:rPr>
            </w:pPr>
            <w:r w:rsidRPr="00297BDF">
              <w:rPr>
                <w:rFonts w:ascii="Times New Roman" w:hAnsi="Times New Roman"/>
                <w:sz w:val="24"/>
                <w:szCs w:val="24"/>
              </w:rPr>
              <w:t>201/201</w:t>
            </w:r>
          </w:p>
        </w:tc>
        <w:tc>
          <w:tcPr>
            <w:tcW w:w="802" w:type="pct"/>
            <w:shd w:val="clear" w:color="auto" w:fill="auto"/>
            <w:noWrap/>
            <w:vAlign w:val="center"/>
          </w:tcPr>
          <w:p w:rsidR="000C3F60" w:rsidRPr="00297BDF" w:rsidRDefault="000C3F60" w:rsidP="000C3F60">
            <w:pPr>
              <w:spacing w:after="0" w:line="240" w:lineRule="auto"/>
              <w:jc w:val="center"/>
              <w:rPr>
                <w:rFonts w:ascii="Times New Roman" w:hAnsi="Times New Roman"/>
                <w:sz w:val="24"/>
                <w:szCs w:val="24"/>
              </w:rPr>
            </w:pPr>
            <w:r w:rsidRPr="00297BDF">
              <w:rPr>
                <w:rFonts w:ascii="Times New Roman" w:hAnsi="Times New Roman"/>
                <w:sz w:val="24"/>
                <w:szCs w:val="24"/>
              </w:rPr>
              <w:t>308/308</w:t>
            </w:r>
          </w:p>
        </w:tc>
        <w:tc>
          <w:tcPr>
            <w:tcW w:w="802" w:type="pct"/>
            <w:shd w:val="clear" w:color="auto" w:fill="auto"/>
            <w:noWrap/>
            <w:vAlign w:val="center"/>
          </w:tcPr>
          <w:p w:rsidR="000C3F60" w:rsidRPr="00297BDF" w:rsidRDefault="000C3F60" w:rsidP="000C3F60">
            <w:pPr>
              <w:spacing w:after="0" w:line="240" w:lineRule="auto"/>
              <w:jc w:val="center"/>
              <w:rPr>
                <w:rFonts w:ascii="Times New Roman" w:hAnsi="Times New Roman"/>
                <w:sz w:val="24"/>
                <w:szCs w:val="24"/>
              </w:rPr>
            </w:pPr>
            <w:r w:rsidRPr="00297BDF">
              <w:rPr>
                <w:rFonts w:ascii="Times New Roman" w:hAnsi="Times New Roman"/>
                <w:sz w:val="24"/>
                <w:szCs w:val="24"/>
              </w:rPr>
              <w:t>198/198</w:t>
            </w:r>
          </w:p>
        </w:tc>
        <w:tc>
          <w:tcPr>
            <w:tcW w:w="909" w:type="pct"/>
            <w:shd w:val="clear" w:color="auto" w:fill="auto"/>
            <w:noWrap/>
            <w:vAlign w:val="center"/>
          </w:tcPr>
          <w:p w:rsidR="000C3F60" w:rsidRPr="00297BDF" w:rsidRDefault="000C3F60" w:rsidP="000C3F60">
            <w:pPr>
              <w:spacing w:after="0" w:line="240" w:lineRule="auto"/>
              <w:jc w:val="center"/>
              <w:rPr>
                <w:rFonts w:ascii="Times New Roman" w:hAnsi="Times New Roman"/>
                <w:sz w:val="24"/>
                <w:szCs w:val="24"/>
              </w:rPr>
            </w:pPr>
            <w:r w:rsidRPr="00297BDF">
              <w:rPr>
                <w:rFonts w:ascii="Times New Roman" w:hAnsi="Times New Roman"/>
                <w:sz w:val="24"/>
                <w:szCs w:val="24"/>
              </w:rPr>
              <w:t>263/263</w:t>
            </w:r>
          </w:p>
        </w:tc>
      </w:tr>
      <w:tr w:rsidR="000C3F60" w:rsidRPr="00297BDF" w:rsidTr="001E3D1C">
        <w:trPr>
          <w:trHeight w:val="255"/>
          <w:jc w:val="center"/>
        </w:trPr>
        <w:tc>
          <w:tcPr>
            <w:tcW w:w="860" w:type="pct"/>
            <w:shd w:val="clear" w:color="auto" w:fill="auto"/>
            <w:noWrap/>
            <w:vAlign w:val="center"/>
          </w:tcPr>
          <w:p w:rsidR="000C3F60" w:rsidRPr="00297BDF" w:rsidRDefault="000C3F60" w:rsidP="000C3F60">
            <w:pPr>
              <w:spacing w:after="0" w:line="240" w:lineRule="auto"/>
              <w:jc w:val="center"/>
              <w:rPr>
                <w:rFonts w:ascii="Times New Roman" w:hAnsi="Times New Roman"/>
                <w:sz w:val="24"/>
                <w:szCs w:val="24"/>
              </w:rPr>
            </w:pPr>
            <w:r w:rsidRPr="00297BDF">
              <w:rPr>
                <w:rFonts w:ascii="Times New Roman" w:hAnsi="Times New Roman"/>
                <w:sz w:val="24"/>
                <w:szCs w:val="24"/>
              </w:rPr>
              <w:t>17</w:t>
            </w:r>
          </w:p>
        </w:tc>
        <w:tc>
          <w:tcPr>
            <w:tcW w:w="825" w:type="pct"/>
            <w:shd w:val="clear" w:color="auto" w:fill="auto"/>
            <w:noWrap/>
            <w:vAlign w:val="center"/>
          </w:tcPr>
          <w:p w:rsidR="000C3F60" w:rsidRPr="00297BDF" w:rsidRDefault="000C3F60" w:rsidP="000C3F60">
            <w:pPr>
              <w:spacing w:after="0" w:line="240" w:lineRule="auto"/>
              <w:jc w:val="center"/>
              <w:rPr>
                <w:rFonts w:ascii="Times New Roman" w:hAnsi="Times New Roman"/>
                <w:sz w:val="24"/>
                <w:szCs w:val="24"/>
              </w:rPr>
            </w:pPr>
            <w:r w:rsidRPr="00297BDF">
              <w:rPr>
                <w:rFonts w:ascii="Times New Roman" w:hAnsi="Times New Roman"/>
                <w:sz w:val="24"/>
                <w:szCs w:val="24"/>
              </w:rPr>
              <w:t>221/221</w:t>
            </w:r>
          </w:p>
        </w:tc>
        <w:tc>
          <w:tcPr>
            <w:tcW w:w="802" w:type="pct"/>
            <w:shd w:val="clear" w:color="auto" w:fill="auto"/>
            <w:noWrap/>
            <w:vAlign w:val="center"/>
          </w:tcPr>
          <w:p w:rsidR="000C3F60" w:rsidRPr="00297BDF" w:rsidRDefault="000C3F60" w:rsidP="000C3F60">
            <w:pPr>
              <w:spacing w:after="0" w:line="240" w:lineRule="auto"/>
              <w:jc w:val="center"/>
              <w:rPr>
                <w:rFonts w:ascii="Times New Roman" w:hAnsi="Times New Roman"/>
                <w:sz w:val="24"/>
                <w:szCs w:val="24"/>
              </w:rPr>
            </w:pPr>
            <w:r w:rsidRPr="00297BDF">
              <w:rPr>
                <w:rFonts w:ascii="Times New Roman" w:hAnsi="Times New Roman"/>
                <w:sz w:val="24"/>
                <w:szCs w:val="24"/>
              </w:rPr>
              <w:t>201/201</w:t>
            </w:r>
          </w:p>
        </w:tc>
        <w:tc>
          <w:tcPr>
            <w:tcW w:w="802" w:type="pct"/>
            <w:shd w:val="clear" w:color="auto" w:fill="auto"/>
            <w:noWrap/>
            <w:vAlign w:val="center"/>
          </w:tcPr>
          <w:p w:rsidR="000C3F60" w:rsidRPr="00297BDF" w:rsidRDefault="000C3F60" w:rsidP="000C3F60">
            <w:pPr>
              <w:spacing w:after="0" w:line="240" w:lineRule="auto"/>
              <w:jc w:val="center"/>
              <w:rPr>
                <w:rFonts w:ascii="Times New Roman" w:hAnsi="Times New Roman"/>
                <w:sz w:val="24"/>
                <w:szCs w:val="24"/>
              </w:rPr>
            </w:pPr>
            <w:r w:rsidRPr="00297BDF">
              <w:rPr>
                <w:rFonts w:ascii="Times New Roman" w:hAnsi="Times New Roman"/>
                <w:sz w:val="24"/>
                <w:szCs w:val="24"/>
              </w:rPr>
              <w:t>308/308</w:t>
            </w:r>
          </w:p>
        </w:tc>
        <w:tc>
          <w:tcPr>
            <w:tcW w:w="802" w:type="pct"/>
            <w:shd w:val="clear" w:color="auto" w:fill="auto"/>
            <w:noWrap/>
            <w:vAlign w:val="center"/>
          </w:tcPr>
          <w:p w:rsidR="000C3F60" w:rsidRPr="00297BDF" w:rsidRDefault="000C3F60" w:rsidP="000C3F60">
            <w:pPr>
              <w:spacing w:after="0" w:line="240" w:lineRule="auto"/>
              <w:jc w:val="center"/>
              <w:rPr>
                <w:rFonts w:ascii="Times New Roman" w:hAnsi="Times New Roman"/>
                <w:sz w:val="24"/>
                <w:szCs w:val="24"/>
              </w:rPr>
            </w:pPr>
            <w:r w:rsidRPr="00297BDF">
              <w:rPr>
                <w:rFonts w:ascii="Times New Roman" w:hAnsi="Times New Roman"/>
                <w:sz w:val="24"/>
                <w:szCs w:val="24"/>
              </w:rPr>
              <w:t>198/198</w:t>
            </w:r>
          </w:p>
        </w:tc>
        <w:tc>
          <w:tcPr>
            <w:tcW w:w="909" w:type="pct"/>
            <w:shd w:val="clear" w:color="auto" w:fill="auto"/>
            <w:noWrap/>
            <w:vAlign w:val="center"/>
          </w:tcPr>
          <w:p w:rsidR="000C3F60" w:rsidRPr="00297BDF" w:rsidRDefault="000C3F60" w:rsidP="000C3F60">
            <w:pPr>
              <w:spacing w:after="0" w:line="240" w:lineRule="auto"/>
              <w:jc w:val="center"/>
              <w:rPr>
                <w:rFonts w:ascii="Times New Roman" w:hAnsi="Times New Roman"/>
                <w:sz w:val="24"/>
                <w:szCs w:val="24"/>
              </w:rPr>
            </w:pPr>
            <w:r w:rsidRPr="00297BDF">
              <w:rPr>
                <w:rFonts w:ascii="Times New Roman" w:hAnsi="Times New Roman"/>
                <w:sz w:val="24"/>
                <w:szCs w:val="24"/>
              </w:rPr>
              <w:t>263/263</w:t>
            </w:r>
          </w:p>
        </w:tc>
      </w:tr>
      <w:tr w:rsidR="000C3F60" w:rsidRPr="00297BDF" w:rsidTr="001E3D1C">
        <w:trPr>
          <w:trHeight w:val="255"/>
          <w:jc w:val="center"/>
        </w:trPr>
        <w:tc>
          <w:tcPr>
            <w:tcW w:w="860" w:type="pct"/>
            <w:shd w:val="clear" w:color="auto" w:fill="auto"/>
            <w:noWrap/>
            <w:vAlign w:val="center"/>
          </w:tcPr>
          <w:p w:rsidR="000C3F60" w:rsidRPr="00297BDF" w:rsidRDefault="000C3F60" w:rsidP="000C3F60">
            <w:pPr>
              <w:spacing w:after="0" w:line="240" w:lineRule="auto"/>
              <w:jc w:val="center"/>
              <w:rPr>
                <w:rFonts w:ascii="Times New Roman" w:hAnsi="Times New Roman"/>
                <w:sz w:val="24"/>
                <w:szCs w:val="24"/>
              </w:rPr>
            </w:pPr>
            <w:r w:rsidRPr="00297BDF">
              <w:rPr>
                <w:rFonts w:ascii="Times New Roman" w:hAnsi="Times New Roman"/>
                <w:sz w:val="24"/>
                <w:szCs w:val="24"/>
              </w:rPr>
              <w:t>18</w:t>
            </w:r>
          </w:p>
        </w:tc>
        <w:tc>
          <w:tcPr>
            <w:tcW w:w="825" w:type="pct"/>
            <w:shd w:val="clear" w:color="auto" w:fill="auto"/>
            <w:noWrap/>
            <w:vAlign w:val="center"/>
          </w:tcPr>
          <w:p w:rsidR="000C3F60" w:rsidRPr="00297BDF" w:rsidRDefault="000C3F60" w:rsidP="000C3F60">
            <w:pPr>
              <w:spacing w:after="0" w:line="240" w:lineRule="auto"/>
              <w:jc w:val="center"/>
              <w:rPr>
                <w:rFonts w:ascii="Times New Roman" w:hAnsi="Times New Roman"/>
                <w:sz w:val="24"/>
                <w:szCs w:val="24"/>
              </w:rPr>
            </w:pPr>
            <w:r w:rsidRPr="00297BDF">
              <w:rPr>
                <w:rFonts w:ascii="Times New Roman" w:hAnsi="Times New Roman"/>
                <w:sz w:val="24"/>
                <w:szCs w:val="24"/>
              </w:rPr>
              <w:t>221/221</w:t>
            </w:r>
          </w:p>
        </w:tc>
        <w:tc>
          <w:tcPr>
            <w:tcW w:w="802" w:type="pct"/>
            <w:shd w:val="clear" w:color="auto" w:fill="auto"/>
            <w:noWrap/>
            <w:vAlign w:val="center"/>
          </w:tcPr>
          <w:p w:rsidR="000C3F60" w:rsidRPr="00297BDF" w:rsidRDefault="000C3F60" w:rsidP="000C3F60">
            <w:pPr>
              <w:spacing w:after="0" w:line="240" w:lineRule="auto"/>
              <w:jc w:val="center"/>
              <w:rPr>
                <w:rFonts w:ascii="Times New Roman" w:hAnsi="Times New Roman"/>
                <w:sz w:val="24"/>
                <w:szCs w:val="24"/>
              </w:rPr>
            </w:pPr>
            <w:r w:rsidRPr="00297BDF">
              <w:rPr>
                <w:rFonts w:ascii="Times New Roman" w:hAnsi="Times New Roman"/>
                <w:sz w:val="24"/>
                <w:szCs w:val="24"/>
              </w:rPr>
              <w:t>201/201</w:t>
            </w:r>
          </w:p>
        </w:tc>
        <w:tc>
          <w:tcPr>
            <w:tcW w:w="802" w:type="pct"/>
            <w:shd w:val="clear" w:color="auto" w:fill="auto"/>
            <w:noWrap/>
            <w:vAlign w:val="center"/>
          </w:tcPr>
          <w:p w:rsidR="000C3F60" w:rsidRPr="00297BDF" w:rsidRDefault="000C3F60" w:rsidP="000C3F60">
            <w:pPr>
              <w:spacing w:after="0" w:line="240" w:lineRule="auto"/>
              <w:jc w:val="center"/>
              <w:rPr>
                <w:rFonts w:ascii="Times New Roman" w:hAnsi="Times New Roman"/>
                <w:sz w:val="24"/>
                <w:szCs w:val="24"/>
              </w:rPr>
            </w:pPr>
            <w:r w:rsidRPr="00297BDF">
              <w:rPr>
                <w:rFonts w:ascii="Times New Roman" w:hAnsi="Times New Roman"/>
                <w:sz w:val="24"/>
                <w:szCs w:val="24"/>
              </w:rPr>
              <w:t>308/308</w:t>
            </w:r>
          </w:p>
        </w:tc>
        <w:tc>
          <w:tcPr>
            <w:tcW w:w="802" w:type="pct"/>
            <w:shd w:val="clear" w:color="auto" w:fill="auto"/>
            <w:noWrap/>
            <w:vAlign w:val="center"/>
          </w:tcPr>
          <w:p w:rsidR="000C3F60" w:rsidRPr="00297BDF" w:rsidRDefault="000C3F60" w:rsidP="000C3F60">
            <w:pPr>
              <w:spacing w:after="0" w:line="240" w:lineRule="auto"/>
              <w:jc w:val="center"/>
              <w:rPr>
                <w:rFonts w:ascii="Times New Roman" w:hAnsi="Times New Roman"/>
                <w:sz w:val="24"/>
                <w:szCs w:val="24"/>
              </w:rPr>
            </w:pPr>
            <w:r w:rsidRPr="00297BDF">
              <w:rPr>
                <w:rFonts w:ascii="Times New Roman" w:hAnsi="Times New Roman"/>
                <w:sz w:val="24"/>
                <w:szCs w:val="24"/>
              </w:rPr>
              <w:t>198/183</w:t>
            </w:r>
          </w:p>
        </w:tc>
        <w:tc>
          <w:tcPr>
            <w:tcW w:w="909" w:type="pct"/>
            <w:shd w:val="clear" w:color="auto" w:fill="auto"/>
            <w:noWrap/>
            <w:vAlign w:val="center"/>
          </w:tcPr>
          <w:p w:rsidR="000C3F60" w:rsidRPr="00297BDF" w:rsidRDefault="000C3F60" w:rsidP="000C3F60">
            <w:pPr>
              <w:spacing w:after="0" w:line="240" w:lineRule="auto"/>
              <w:jc w:val="center"/>
              <w:rPr>
                <w:rFonts w:ascii="Times New Roman" w:hAnsi="Times New Roman"/>
                <w:sz w:val="24"/>
                <w:szCs w:val="24"/>
              </w:rPr>
            </w:pPr>
            <w:r w:rsidRPr="00297BDF">
              <w:rPr>
                <w:rFonts w:ascii="Times New Roman" w:hAnsi="Times New Roman"/>
                <w:sz w:val="24"/>
                <w:szCs w:val="24"/>
              </w:rPr>
              <w:t>263/263</w:t>
            </w:r>
          </w:p>
        </w:tc>
      </w:tr>
      <w:tr w:rsidR="000C3F60" w:rsidRPr="00297BDF" w:rsidTr="001E3D1C">
        <w:trPr>
          <w:trHeight w:val="255"/>
          <w:jc w:val="center"/>
        </w:trPr>
        <w:tc>
          <w:tcPr>
            <w:tcW w:w="5000" w:type="pct"/>
            <w:gridSpan w:val="6"/>
            <w:shd w:val="clear" w:color="auto" w:fill="auto"/>
            <w:noWrap/>
            <w:vAlign w:val="center"/>
          </w:tcPr>
          <w:p w:rsidR="000C3F60" w:rsidRPr="00297BDF" w:rsidRDefault="000C3F60" w:rsidP="000C3F60">
            <w:pPr>
              <w:spacing w:after="0" w:line="240" w:lineRule="auto"/>
              <w:jc w:val="center"/>
              <w:rPr>
                <w:rFonts w:ascii="Times New Roman" w:hAnsi="Times New Roman"/>
                <w:sz w:val="24"/>
                <w:szCs w:val="24"/>
              </w:rPr>
            </w:pPr>
            <w:r w:rsidRPr="00297BDF">
              <w:rPr>
                <w:rFonts w:ascii="Times New Roman" w:hAnsi="Times New Roman"/>
                <w:sz w:val="24"/>
                <w:szCs w:val="24"/>
              </w:rPr>
              <w:t>Суданская трава 2018</w:t>
            </w:r>
          </w:p>
        </w:tc>
      </w:tr>
      <w:tr w:rsidR="000C3F60" w:rsidRPr="00297BDF" w:rsidTr="001E3D1C">
        <w:trPr>
          <w:trHeight w:val="255"/>
          <w:jc w:val="center"/>
        </w:trPr>
        <w:tc>
          <w:tcPr>
            <w:tcW w:w="860" w:type="pct"/>
            <w:shd w:val="clear" w:color="auto" w:fill="auto"/>
            <w:noWrap/>
            <w:vAlign w:val="center"/>
          </w:tcPr>
          <w:p w:rsidR="000C3F60" w:rsidRPr="00297BDF" w:rsidRDefault="000C3F60" w:rsidP="000C3F60">
            <w:pPr>
              <w:spacing w:after="0" w:line="240" w:lineRule="auto"/>
              <w:jc w:val="center"/>
              <w:rPr>
                <w:rFonts w:ascii="Times New Roman" w:hAnsi="Times New Roman"/>
                <w:sz w:val="24"/>
                <w:szCs w:val="24"/>
              </w:rPr>
            </w:pPr>
            <w:r w:rsidRPr="00297BDF">
              <w:rPr>
                <w:rFonts w:ascii="Times New Roman" w:hAnsi="Times New Roman"/>
                <w:sz w:val="24"/>
                <w:szCs w:val="24"/>
              </w:rPr>
              <w:t>1</w:t>
            </w:r>
          </w:p>
        </w:tc>
        <w:tc>
          <w:tcPr>
            <w:tcW w:w="825" w:type="pct"/>
            <w:shd w:val="clear" w:color="auto" w:fill="auto"/>
            <w:noWrap/>
            <w:vAlign w:val="center"/>
          </w:tcPr>
          <w:p w:rsidR="000C3F60" w:rsidRPr="00297BDF" w:rsidRDefault="000C3F60" w:rsidP="000C3F60">
            <w:pPr>
              <w:spacing w:after="0" w:line="240" w:lineRule="auto"/>
              <w:jc w:val="center"/>
              <w:rPr>
                <w:rFonts w:ascii="Times New Roman" w:hAnsi="Times New Roman"/>
                <w:sz w:val="24"/>
                <w:szCs w:val="24"/>
              </w:rPr>
            </w:pPr>
            <w:r w:rsidRPr="00297BDF">
              <w:rPr>
                <w:rFonts w:ascii="Times New Roman" w:hAnsi="Times New Roman"/>
                <w:sz w:val="24"/>
                <w:szCs w:val="24"/>
              </w:rPr>
              <w:t>221/221</w:t>
            </w:r>
          </w:p>
        </w:tc>
        <w:tc>
          <w:tcPr>
            <w:tcW w:w="802" w:type="pct"/>
            <w:shd w:val="clear" w:color="auto" w:fill="auto"/>
            <w:noWrap/>
            <w:vAlign w:val="center"/>
          </w:tcPr>
          <w:p w:rsidR="000C3F60" w:rsidRPr="00297BDF" w:rsidRDefault="000C3F60" w:rsidP="000C3F60">
            <w:pPr>
              <w:spacing w:after="0" w:line="240" w:lineRule="auto"/>
              <w:jc w:val="center"/>
              <w:rPr>
                <w:rFonts w:ascii="Times New Roman" w:hAnsi="Times New Roman"/>
                <w:sz w:val="24"/>
                <w:szCs w:val="24"/>
              </w:rPr>
            </w:pPr>
            <w:r w:rsidRPr="00297BDF">
              <w:rPr>
                <w:rFonts w:ascii="Times New Roman" w:hAnsi="Times New Roman"/>
                <w:sz w:val="24"/>
                <w:szCs w:val="24"/>
              </w:rPr>
              <w:t>201/201</w:t>
            </w:r>
          </w:p>
        </w:tc>
        <w:tc>
          <w:tcPr>
            <w:tcW w:w="802" w:type="pct"/>
            <w:shd w:val="clear" w:color="auto" w:fill="auto"/>
            <w:noWrap/>
            <w:vAlign w:val="center"/>
          </w:tcPr>
          <w:p w:rsidR="000C3F60" w:rsidRPr="00297BDF" w:rsidRDefault="000C3F60" w:rsidP="000C3F60">
            <w:pPr>
              <w:spacing w:after="0" w:line="240" w:lineRule="auto"/>
              <w:jc w:val="center"/>
              <w:rPr>
                <w:rFonts w:ascii="Times New Roman" w:hAnsi="Times New Roman"/>
                <w:sz w:val="24"/>
                <w:szCs w:val="24"/>
              </w:rPr>
            </w:pPr>
            <w:r w:rsidRPr="00297BDF">
              <w:rPr>
                <w:rFonts w:ascii="Times New Roman" w:hAnsi="Times New Roman"/>
                <w:sz w:val="24"/>
                <w:szCs w:val="24"/>
              </w:rPr>
              <w:t>308/308</w:t>
            </w:r>
          </w:p>
        </w:tc>
        <w:tc>
          <w:tcPr>
            <w:tcW w:w="802" w:type="pct"/>
            <w:shd w:val="clear" w:color="auto" w:fill="auto"/>
            <w:noWrap/>
            <w:vAlign w:val="center"/>
          </w:tcPr>
          <w:p w:rsidR="000C3F60" w:rsidRPr="00297BDF" w:rsidRDefault="000C3F60" w:rsidP="000C3F60">
            <w:pPr>
              <w:spacing w:after="0" w:line="240" w:lineRule="auto"/>
              <w:jc w:val="center"/>
              <w:rPr>
                <w:rFonts w:ascii="Times New Roman" w:hAnsi="Times New Roman"/>
                <w:sz w:val="24"/>
                <w:szCs w:val="24"/>
              </w:rPr>
            </w:pPr>
            <w:r w:rsidRPr="00297BDF">
              <w:rPr>
                <w:rFonts w:ascii="Times New Roman" w:hAnsi="Times New Roman"/>
                <w:sz w:val="24"/>
                <w:szCs w:val="24"/>
              </w:rPr>
              <w:t>219/219</w:t>
            </w:r>
          </w:p>
        </w:tc>
        <w:tc>
          <w:tcPr>
            <w:tcW w:w="909" w:type="pct"/>
            <w:shd w:val="clear" w:color="auto" w:fill="auto"/>
            <w:noWrap/>
            <w:vAlign w:val="center"/>
          </w:tcPr>
          <w:p w:rsidR="000C3F60" w:rsidRPr="00297BDF" w:rsidRDefault="000C3F60" w:rsidP="000C3F60">
            <w:pPr>
              <w:spacing w:after="0" w:line="240" w:lineRule="auto"/>
              <w:jc w:val="center"/>
              <w:rPr>
                <w:rFonts w:ascii="Times New Roman" w:hAnsi="Times New Roman"/>
                <w:sz w:val="24"/>
                <w:szCs w:val="24"/>
              </w:rPr>
            </w:pPr>
            <w:r w:rsidRPr="00297BDF">
              <w:rPr>
                <w:rFonts w:ascii="Times New Roman" w:hAnsi="Times New Roman"/>
                <w:sz w:val="24"/>
                <w:szCs w:val="24"/>
              </w:rPr>
              <w:t>233/233</w:t>
            </w:r>
          </w:p>
        </w:tc>
      </w:tr>
      <w:tr w:rsidR="000C3F60" w:rsidRPr="00297BDF" w:rsidTr="001E3D1C">
        <w:trPr>
          <w:trHeight w:val="255"/>
          <w:jc w:val="center"/>
        </w:trPr>
        <w:tc>
          <w:tcPr>
            <w:tcW w:w="860" w:type="pct"/>
            <w:shd w:val="clear" w:color="auto" w:fill="auto"/>
            <w:noWrap/>
            <w:vAlign w:val="center"/>
          </w:tcPr>
          <w:p w:rsidR="000C3F60" w:rsidRPr="00297BDF" w:rsidRDefault="000C3F60" w:rsidP="000C3F60">
            <w:pPr>
              <w:spacing w:after="0" w:line="240" w:lineRule="auto"/>
              <w:jc w:val="center"/>
              <w:rPr>
                <w:rFonts w:ascii="Times New Roman" w:hAnsi="Times New Roman"/>
                <w:sz w:val="24"/>
                <w:szCs w:val="24"/>
              </w:rPr>
            </w:pPr>
            <w:r w:rsidRPr="00297BDF">
              <w:rPr>
                <w:rFonts w:ascii="Times New Roman" w:hAnsi="Times New Roman"/>
                <w:sz w:val="24"/>
                <w:szCs w:val="24"/>
              </w:rPr>
              <w:t>2</w:t>
            </w:r>
          </w:p>
        </w:tc>
        <w:tc>
          <w:tcPr>
            <w:tcW w:w="825" w:type="pct"/>
            <w:shd w:val="clear" w:color="auto" w:fill="auto"/>
            <w:noWrap/>
            <w:vAlign w:val="center"/>
          </w:tcPr>
          <w:p w:rsidR="000C3F60" w:rsidRPr="00297BDF" w:rsidRDefault="000C3F60" w:rsidP="000C3F60">
            <w:pPr>
              <w:spacing w:after="0" w:line="240" w:lineRule="auto"/>
              <w:jc w:val="center"/>
              <w:rPr>
                <w:rFonts w:ascii="Times New Roman" w:hAnsi="Times New Roman"/>
                <w:sz w:val="24"/>
                <w:szCs w:val="24"/>
              </w:rPr>
            </w:pPr>
            <w:r w:rsidRPr="00297BDF">
              <w:rPr>
                <w:rFonts w:ascii="Times New Roman" w:hAnsi="Times New Roman"/>
                <w:sz w:val="24"/>
                <w:szCs w:val="24"/>
              </w:rPr>
              <w:t>221/221</w:t>
            </w:r>
          </w:p>
        </w:tc>
        <w:tc>
          <w:tcPr>
            <w:tcW w:w="802" w:type="pct"/>
            <w:shd w:val="clear" w:color="auto" w:fill="auto"/>
            <w:noWrap/>
            <w:vAlign w:val="center"/>
          </w:tcPr>
          <w:p w:rsidR="000C3F60" w:rsidRPr="00297BDF" w:rsidRDefault="000C3F60" w:rsidP="000C3F60">
            <w:pPr>
              <w:spacing w:after="0" w:line="240" w:lineRule="auto"/>
              <w:jc w:val="center"/>
              <w:rPr>
                <w:rFonts w:ascii="Times New Roman" w:hAnsi="Times New Roman"/>
                <w:sz w:val="24"/>
                <w:szCs w:val="24"/>
              </w:rPr>
            </w:pPr>
            <w:r w:rsidRPr="00297BDF">
              <w:rPr>
                <w:rFonts w:ascii="Times New Roman" w:hAnsi="Times New Roman"/>
                <w:sz w:val="24"/>
                <w:szCs w:val="24"/>
              </w:rPr>
              <w:t>201/201</w:t>
            </w:r>
          </w:p>
        </w:tc>
        <w:tc>
          <w:tcPr>
            <w:tcW w:w="802" w:type="pct"/>
            <w:shd w:val="clear" w:color="auto" w:fill="auto"/>
            <w:noWrap/>
            <w:vAlign w:val="center"/>
          </w:tcPr>
          <w:p w:rsidR="000C3F60" w:rsidRPr="00297BDF" w:rsidRDefault="000C3F60" w:rsidP="000C3F60">
            <w:pPr>
              <w:spacing w:after="0" w:line="240" w:lineRule="auto"/>
              <w:jc w:val="center"/>
              <w:rPr>
                <w:rFonts w:ascii="Times New Roman" w:hAnsi="Times New Roman"/>
                <w:sz w:val="24"/>
                <w:szCs w:val="24"/>
              </w:rPr>
            </w:pPr>
            <w:r w:rsidRPr="00297BDF">
              <w:rPr>
                <w:rFonts w:ascii="Times New Roman" w:hAnsi="Times New Roman"/>
                <w:sz w:val="24"/>
                <w:szCs w:val="24"/>
              </w:rPr>
              <w:t>-</w:t>
            </w:r>
          </w:p>
        </w:tc>
        <w:tc>
          <w:tcPr>
            <w:tcW w:w="802" w:type="pct"/>
            <w:shd w:val="clear" w:color="auto" w:fill="auto"/>
            <w:noWrap/>
            <w:vAlign w:val="center"/>
          </w:tcPr>
          <w:p w:rsidR="000C3F60" w:rsidRPr="00297BDF" w:rsidRDefault="000C3F60" w:rsidP="000C3F60">
            <w:pPr>
              <w:spacing w:after="0" w:line="240" w:lineRule="auto"/>
              <w:jc w:val="center"/>
              <w:rPr>
                <w:rFonts w:ascii="Times New Roman" w:hAnsi="Times New Roman"/>
                <w:sz w:val="24"/>
                <w:szCs w:val="24"/>
              </w:rPr>
            </w:pPr>
            <w:r w:rsidRPr="00297BDF">
              <w:rPr>
                <w:rFonts w:ascii="Times New Roman" w:hAnsi="Times New Roman"/>
                <w:sz w:val="24"/>
                <w:szCs w:val="24"/>
              </w:rPr>
              <w:t>231/219</w:t>
            </w:r>
          </w:p>
        </w:tc>
        <w:tc>
          <w:tcPr>
            <w:tcW w:w="909" w:type="pct"/>
            <w:shd w:val="clear" w:color="auto" w:fill="auto"/>
            <w:noWrap/>
            <w:vAlign w:val="center"/>
          </w:tcPr>
          <w:p w:rsidR="000C3F60" w:rsidRPr="00297BDF" w:rsidRDefault="000C3F60" w:rsidP="000C3F60">
            <w:pPr>
              <w:spacing w:after="0" w:line="240" w:lineRule="auto"/>
              <w:jc w:val="center"/>
              <w:rPr>
                <w:rFonts w:ascii="Times New Roman" w:hAnsi="Times New Roman"/>
                <w:sz w:val="24"/>
                <w:szCs w:val="24"/>
              </w:rPr>
            </w:pPr>
            <w:r w:rsidRPr="00297BDF">
              <w:rPr>
                <w:rFonts w:ascii="Times New Roman" w:hAnsi="Times New Roman"/>
                <w:sz w:val="24"/>
                <w:szCs w:val="24"/>
              </w:rPr>
              <w:t>233/233</w:t>
            </w:r>
          </w:p>
        </w:tc>
      </w:tr>
      <w:tr w:rsidR="000C3F60" w:rsidRPr="00297BDF" w:rsidTr="001E3D1C">
        <w:trPr>
          <w:trHeight w:val="255"/>
          <w:jc w:val="center"/>
        </w:trPr>
        <w:tc>
          <w:tcPr>
            <w:tcW w:w="860" w:type="pct"/>
            <w:shd w:val="clear" w:color="auto" w:fill="auto"/>
            <w:noWrap/>
            <w:vAlign w:val="center"/>
          </w:tcPr>
          <w:p w:rsidR="000C3F60" w:rsidRPr="00297BDF" w:rsidRDefault="000C3F60" w:rsidP="000C3F60">
            <w:pPr>
              <w:spacing w:after="0" w:line="240" w:lineRule="auto"/>
              <w:jc w:val="center"/>
              <w:rPr>
                <w:rFonts w:ascii="Times New Roman" w:hAnsi="Times New Roman"/>
                <w:sz w:val="24"/>
                <w:szCs w:val="24"/>
              </w:rPr>
            </w:pPr>
            <w:r w:rsidRPr="00297BDF">
              <w:rPr>
                <w:rFonts w:ascii="Times New Roman" w:hAnsi="Times New Roman"/>
                <w:sz w:val="24"/>
                <w:szCs w:val="24"/>
              </w:rPr>
              <w:t>3</w:t>
            </w:r>
          </w:p>
        </w:tc>
        <w:tc>
          <w:tcPr>
            <w:tcW w:w="825" w:type="pct"/>
            <w:shd w:val="clear" w:color="auto" w:fill="auto"/>
            <w:noWrap/>
            <w:vAlign w:val="center"/>
          </w:tcPr>
          <w:p w:rsidR="000C3F60" w:rsidRPr="00297BDF" w:rsidRDefault="000C3F60" w:rsidP="000C3F60">
            <w:pPr>
              <w:spacing w:after="0" w:line="240" w:lineRule="auto"/>
              <w:jc w:val="center"/>
              <w:rPr>
                <w:rFonts w:ascii="Times New Roman" w:hAnsi="Times New Roman"/>
                <w:sz w:val="24"/>
                <w:szCs w:val="24"/>
              </w:rPr>
            </w:pPr>
            <w:r w:rsidRPr="00297BDF">
              <w:rPr>
                <w:rFonts w:ascii="Times New Roman" w:hAnsi="Times New Roman"/>
                <w:sz w:val="24"/>
                <w:szCs w:val="24"/>
              </w:rPr>
              <w:t>221/221</w:t>
            </w:r>
          </w:p>
        </w:tc>
        <w:tc>
          <w:tcPr>
            <w:tcW w:w="802" w:type="pct"/>
            <w:shd w:val="clear" w:color="auto" w:fill="auto"/>
            <w:noWrap/>
            <w:vAlign w:val="center"/>
          </w:tcPr>
          <w:p w:rsidR="000C3F60" w:rsidRPr="00297BDF" w:rsidRDefault="000C3F60" w:rsidP="000C3F60">
            <w:pPr>
              <w:spacing w:after="0" w:line="240" w:lineRule="auto"/>
              <w:jc w:val="center"/>
              <w:rPr>
                <w:rFonts w:ascii="Times New Roman" w:hAnsi="Times New Roman"/>
                <w:sz w:val="24"/>
                <w:szCs w:val="24"/>
              </w:rPr>
            </w:pPr>
            <w:r w:rsidRPr="00297BDF">
              <w:rPr>
                <w:rFonts w:ascii="Times New Roman" w:hAnsi="Times New Roman"/>
                <w:sz w:val="24"/>
                <w:szCs w:val="24"/>
              </w:rPr>
              <w:t>201/201</w:t>
            </w:r>
          </w:p>
        </w:tc>
        <w:tc>
          <w:tcPr>
            <w:tcW w:w="802" w:type="pct"/>
            <w:shd w:val="clear" w:color="auto" w:fill="auto"/>
            <w:noWrap/>
            <w:vAlign w:val="center"/>
          </w:tcPr>
          <w:p w:rsidR="000C3F60" w:rsidRPr="00297BDF" w:rsidRDefault="000C3F60" w:rsidP="000C3F60">
            <w:pPr>
              <w:spacing w:after="0" w:line="240" w:lineRule="auto"/>
              <w:jc w:val="center"/>
              <w:rPr>
                <w:rFonts w:ascii="Times New Roman" w:hAnsi="Times New Roman"/>
                <w:sz w:val="24"/>
                <w:szCs w:val="24"/>
              </w:rPr>
            </w:pPr>
            <w:r w:rsidRPr="00297BDF">
              <w:rPr>
                <w:rFonts w:ascii="Times New Roman" w:hAnsi="Times New Roman"/>
                <w:sz w:val="24"/>
                <w:szCs w:val="24"/>
              </w:rPr>
              <w:t>308/308</w:t>
            </w:r>
          </w:p>
        </w:tc>
        <w:tc>
          <w:tcPr>
            <w:tcW w:w="802" w:type="pct"/>
            <w:shd w:val="clear" w:color="auto" w:fill="auto"/>
            <w:noWrap/>
            <w:vAlign w:val="center"/>
          </w:tcPr>
          <w:p w:rsidR="000C3F60" w:rsidRPr="00297BDF" w:rsidRDefault="000C3F60" w:rsidP="000C3F60">
            <w:pPr>
              <w:spacing w:after="0" w:line="240" w:lineRule="auto"/>
              <w:jc w:val="center"/>
              <w:rPr>
                <w:rFonts w:ascii="Times New Roman" w:hAnsi="Times New Roman"/>
                <w:sz w:val="24"/>
                <w:szCs w:val="24"/>
              </w:rPr>
            </w:pPr>
            <w:r w:rsidRPr="00297BDF">
              <w:rPr>
                <w:rFonts w:ascii="Times New Roman" w:hAnsi="Times New Roman"/>
                <w:sz w:val="24"/>
                <w:szCs w:val="24"/>
              </w:rPr>
              <w:t>231/231</w:t>
            </w:r>
          </w:p>
        </w:tc>
        <w:tc>
          <w:tcPr>
            <w:tcW w:w="909" w:type="pct"/>
            <w:shd w:val="clear" w:color="auto" w:fill="auto"/>
            <w:noWrap/>
            <w:vAlign w:val="center"/>
          </w:tcPr>
          <w:p w:rsidR="000C3F60" w:rsidRPr="00297BDF" w:rsidRDefault="000C3F60" w:rsidP="000C3F60">
            <w:pPr>
              <w:spacing w:after="0" w:line="240" w:lineRule="auto"/>
              <w:jc w:val="center"/>
              <w:rPr>
                <w:rFonts w:ascii="Times New Roman" w:hAnsi="Times New Roman"/>
                <w:sz w:val="24"/>
                <w:szCs w:val="24"/>
              </w:rPr>
            </w:pPr>
            <w:r w:rsidRPr="00297BDF">
              <w:rPr>
                <w:rFonts w:ascii="Times New Roman" w:hAnsi="Times New Roman"/>
                <w:sz w:val="24"/>
                <w:szCs w:val="24"/>
              </w:rPr>
              <w:t>233/233</w:t>
            </w:r>
          </w:p>
        </w:tc>
      </w:tr>
      <w:tr w:rsidR="000C3F60" w:rsidRPr="00297BDF" w:rsidTr="001E3D1C">
        <w:trPr>
          <w:trHeight w:val="255"/>
          <w:jc w:val="center"/>
        </w:trPr>
        <w:tc>
          <w:tcPr>
            <w:tcW w:w="860" w:type="pct"/>
            <w:shd w:val="clear" w:color="auto" w:fill="auto"/>
            <w:noWrap/>
            <w:vAlign w:val="center"/>
          </w:tcPr>
          <w:p w:rsidR="000C3F60" w:rsidRPr="00297BDF" w:rsidRDefault="000C3F60" w:rsidP="000C3F60">
            <w:pPr>
              <w:spacing w:after="0" w:line="240" w:lineRule="auto"/>
              <w:jc w:val="center"/>
              <w:rPr>
                <w:rFonts w:ascii="Times New Roman" w:hAnsi="Times New Roman"/>
                <w:sz w:val="24"/>
                <w:szCs w:val="24"/>
              </w:rPr>
            </w:pPr>
            <w:r w:rsidRPr="00297BDF">
              <w:rPr>
                <w:rFonts w:ascii="Times New Roman" w:hAnsi="Times New Roman"/>
                <w:sz w:val="24"/>
                <w:szCs w:val="24"/>
              </w:rPr>
              <w:t>4</w:t>
            </w:r>
          </w:p>
        </w:tc>
        <w:tc>
          <w:tcPr>
            <w:tcW w:w="825" w:type="pct"/>
            <w:shd w:val="clear" w:color="auto" w:fill="auto"/>
            <w:noWrap/>
            <w:vAlign w:val="center"/>
          </w:tcPr>
          <w:p w:rsidR="000C3F60" w:rsidRPr="00297BDF" w:rsidRDefault="000C3F60" w:rsidP="000C3F60">
            <w:pPr>
              <w:spacing w:after="0" w:line="240" w:lineRule="auto"/>
              <w:jc w:val="center"/>
              <w:rPr>
                <w:rFonts w:ascii="Times New Roman" w:hAnsi="Times New Roman"/>
                <w:sz w:val="24"/>
                <w:szCs w:val="24"/>
              </w:rPr>
            </w:pPr>
            <w:r w:rsidRPr="00297BDF">
              <w:rPr>
                <w:rFonts w:ascii="Times New Roman" w:hAnsi="Times New Roman"/>
                <w:sz w:val="24"/>
                <w:szCs w:val="24"/>
              </w:rPr>
              <w:t>221/221</w:t>
            </w:r>
          </w:p>
        </w:tc>
        <w:tc>
          <w:tcPr>
            <w:tcW w:w="802" w:type="pct"/>
            <w:shd w:val="clear" w:color="auto" w:fill="auto"/>
            <w:noWrap/>
            <w:vAlign w:val="center"/>
          </w:tcPr>
          <w:p w:rsidR="000C3F60" w:rsidRPr="00297BDF" w:rsidRDefault="000C3F60" w:rsidP="000C3F60">
            <w:pPr>
              <w:spacing w:after="0" w:line="240" w:lineRule="auto"/>
              <w:jc w:val="center"/>
              <w:rPr>
                <w:rFonts w:ascii="Times New Roman" w:hAnsi="Times New Roman"/>
                <w:sz w:val="24"/>
                <w:szCs w:val="24"/>
              </w:rPr>
            </w:pPr>
            <w:r w:rsidRPr="00297BDF">
              <w:rPr>
                <w:rFonts w:ascii="Times New Roman" w:hAnsi="Times New Roman"/>
                <w:sz w:val="24"/>
                <w:szCs w:val="24"/>
              </w:rPr>
              <w:t>201/201</w:t>
            </w:r>
          </w:p>
        </w:tc>
        <w:tc>
          <w:tcPr>
            <w:tcW w:w="802" w:type="pct"/>
            <w:shd w:val="clear" w:color="auto" w:fill="auto"/>
            <w:noWrap/>
            <w:vAlign w:val="center"/>
          </w:tcPr>
          <w:p w:rsidR="000C3F60" w:rsidRPr="00297BDF" w:rsidRDefault="000C3F60" w:rsidP="000C3F60">
            <w:pPr>
              <w:spacing w:after="0" w:line="240" w:lineRule="auto"/>
              <w:jc w:val="center"/>
              <w:rPr>
                <w:rFonts w:ascii="Times New Roman" w:hAnsi="Times New Roman"/>
                <w:sz w:val="24"/>
                <w:szCs w:val="24"/>
              </w:rPr>
            </w:pPr>
            <w:r w:rsidRPr="00297BDF">
              <w:rPr>
                <w:rFonts w:ascii="Times New Roman" w:hAnsi="Times New Roman"/>
                <w:sz w:val="24"/>
                <w:szCs w:val="24"/>
              </w:rPr>
              <w:t>308/308</w:t>
            </w:r>
          </w:p>
        </w:tc>
        <w:tc>
          <w:tcPr>
            <w:tcW w:w="802" w:type="pct"/>
            <w:shd w:val="clear" w:color="auto" w:fill="auto"/>
            <w:noWrap/>
            <w:vAlign w:val="center"/>
          </w:tcPr>
          <w:p w:rsidR="000C3F60" w:rsidRPr="00297BDF" w:rsidRDefault="000C3F60" w:rsidP="000C3F60">
            <w:pPr>
              <w:spacing w:after="0" w:line="240" w:lineRule="auto"/>
              <w:jc w:val="center"/>
              <w:rPr>
                <w:rFonts w:ascii="Times New Roman" w:hAnsi="Times New Roman"/>
                <w:sz w:val="24"/>
                <w:szCs w:val="24"/>
              </w:rPr>
            </w:pPr>
            <w:r w:rsidRPr="00297BDF">
              <w:rPr>
                <w:rFonts w:ascii="Times New Roman" w:hAnsi="Times New Roman"/>
                <w:sz w:val="24"/>
                <w:szCs w:val="24"/>
              </w:rPr>
              <w:t>231/219</w:t>
            </w:r>
          </w:p>
        </w:tc>
        <w:tc>
          <w:tcPr>
            <w:tcW w:w="909" w:type="pct"/>
            <w:shd w:val="clear" w:color="auto" w:fill="auto"/>
            <w:noWrap/>
            <w:vAlign w:val="center"/>
          </w:tcPr>
          <w:p w:rsidR="000C3F60" w:rsidRPr="00297BDF" w:rsidRDefault="000C3F60" w:rsidP="000C3F60">
            <w:pPr>
              <w:spacing w:after="0" w:line="240" w:lineRule="auto"/>
              <w:jc w:val="center"/>
              <w:rPr>
                <w:rFonts w:ascii="Times New Roman" w:hAnsi="Times New Roman"/>
                <w:sz w:val="24"/>
                <w:szCs w:val="24"/>
              </w:rPr>
            </w:pPr>
            <w:r w:rsidRPr="00297BDF">
              <w:rPr>
                <w:rFonts w:ascii="Times New Roman" w:hAnsi="Times New Roman"/>
                <w:sz w:val="24"/>
                <w:szCs w:val="24"/>
              </w:rPr>
              <w:t>233/233</w:t>
            </w:r>
          </w:p>
        </w:tc>
      </w:tr>
      <w:tr w:rsidR="000C3F60" w:rsidRPr="00297BDF" w:rsidTr="001E3D1C">
        <w:trPr>
          <w:trHeight w:val="255"/>
          <w:jc w:val="center"/>
        </w:trPr>
        <w:tc>
          <w:tcPr>
            <w:tcW w:w="860" w:type="pct"/>
            <w:shd w:val="clear" w:color="auto" w:fill="auto"/>
            <w:noWrap/>
            <w:vAlign w:val="center"/>
          </w:tcPr>
          <w:p w:rsidR="000C3F60" w:rsidRPr="00297BDF" w:rsidRDefault="000C3F60" w:rsidP="000C3F60">
            <w:pPr>
              <w:spacing w:after="0" w:line="240" w:lineRule="auto"/>
              <w:jc w:val="center"/>
              <w:rPr>
                <w:rFonts w:ascii="Times New Roman" w:hAnsi="Times New Roman"/>
                <w:sz w:val="24"/>
                <w:szCs w:val="24"/>
              </w:rPr>
            </w:pPr>
            <w:r w:rsidRPr="00297BDF">
              <w:rPr>
                <w:rFonts w:ascii="Times New Roman" w:hAnsi="Times New Roman"/>
                <w:sz w:val="24"/>
                <w:szCs w:val="24"/>
              </w:rPr>
              <w:t>5</w:t>
            </w:r>
          </w:p>
        </w:tc>
        <w:tc>
          <w:tcPr>
            <w:tcW w:w="825" w:type="pct"/>
            <w:shd w:val="clear" w:color="auto" w:fill="auto"/>
            <w:noWrap/>
            <w:vAlign w:val="center"/>
          </w:tcPr>
          <w:p w:rsidR="000C3F60" w:rsidRPr="00297BDF" w:rsidRDefault="000C3F60" w:rsidP="000C3F60">
            <w:pPr>
              <w:spacing w:after="0" w:line="240" w:lineRule="auto"/>
              <w:jc w:val="center"/>
              <w:rPr>
                <w:rFonts w:ascii="Times New Roman" w:hAnsi="Times New Roman"/>
                <w:sz w:val="24"/>
                <w:szCs w:val="24"/>
              </w:rPr>
            </w:pPr>
            <w:r w:rsidRPr="00297BDF">
              <w:rPr>
                <w:rFonts w:ascii="Times New Roman" w:hAnsi="Times New Roman"/>
                <w:sz w:val="24"/>
                <w:szCs w:val="24"/>
              </w:rPr>
              <w:t>221/221</w:t>
            </w:r>
          </w:p>
        </w:tc>
        <w:tc>
          <w:tcPr>
            <w:tcW w:w="802" w:type="pct"/>
            <w:shd w:val="clear" w:color="auto" w:fill="auto"/>
            <w:noWrap/>
            <w:vAlign w:val="center"/>
          </w:tcPr>
          <w:p w:rsidR="000C3F60" w:rsidRPr="00297BDF" w:rsidRDefault="000C3F60" w:rsidP="000C3F60">
            <w:pPr>
              <w:spacing w:after="0" w:line="240" w:lineRule="auto"/>
              <w:jc w:val="center"/>
              <w:rPr>
                <w:rFonts w:ascii="Times New Roman" w:hAnsi="Times New Roman"/>
                <w:sz w:val="24"/>
                <w:szCs w:val="24"/>
              </w:rPr>
            </w:pPr>
            <w:r w:rsidRPr="00297BDF">
              <w:rPr>
                <w:rFonts w:ascii="Times New Roman" w:hAnsi="Times New Roman"/>
                <w:sz w:val="24"/>
                <w:szCs w:val="24"/>
              </w:rPr>
              <w:t>201/201</w:t>
            </w:r>
          </w:p>
        </w:tc>
        <w:tc>
          <w:tcPr>
            <w:tcW w:w="802" w:type="pct"/>
            <w:shd w:val="clear" w:color="auto" w:fill="auto"/>
            <w:noWrap/>
            <w:vAlign w:val="center"/>
          </w:tcPr>
          <w:p w:rsidR="000C3F60" w:rsidRPr="00297BDF" w:rsidRDefault="000C3F60" w:rsidP="000C3F60">
            <w:pPr>
              <w:spacing w:after="0" w:line="240" w:lineRule="auto"/>
              <w:jc w:val="center"/>
              <w:rPr>
                <w:rFonts w:ascii="Times New Roman" w:hAnsi="Times New Roman"/>
                <w:sz w:val="24"/>
                <w:szCs w:val="24"/>
              </w:rPr>
            </w:pPr>
            <w:r w:rsidRPr="00297BDF">
              <w:rPr>
                <w:rFonts w:ascii="Times New Roman" w:hAnsi="Times New Roman"/>
                <w:sz w:val="24"/>
                <w:szCs w:val="24"/>
              </w:rPr>
              <w:t>308/308</w:t>
            </w:r>
          </w:p>
        </w:tc>
        <w:tc>
          <w:tcPr>
            <w:tcW w:w="802" w:type="pct"/>
            <w:shd w:val="clear" w:color="auto" w:fill="auto"/>
            <w:noWrap/>
            <w:vAlign w:val="center"/>
          </w:tcPr>
          <w:p w:rsidR="000C3F60" w:rsidRPr="00297BDF" w:rsidRDefault="000C3F60" w:rsidP="000C3F60">
            <w:pPr>
              <w:spacing w:after="0" w:line="240" w:lineRule="auto"/>
              <w:jc w:val="center"/>
              <w:rPr>
                <w:rFonts w:ascii="Times New Roman" w:hAnsi="Times New Roman"/>
                <w:sz w:val="24"/>
                <w:szCs w:val="24"/>
              </w:rPr>
            </w:pPr>
            <w:r w:rsidRPr="00297BDF">
              <w:rPr>
                <w:rFonts w:ascii="Times New Roman" w:hAnsi="Times New Roman"/>
                <w:sz w:val="24"/>
                <w:szCs w:val="24"/>
              </w:rPr>
              <w:t>231/231</w:t>
            </w:r>
          </w:p>
        </w:tc>
        <w:tc>
          <w:tcPr>
            <w:tcW w:w="909" w:type="pct"/>
            <w:shd w:val="clear" w:color="auto" w:fill="auto"/>
            <w:noWrap/>
            <w:vAlign w:val="center"/>
          </w:tcPr>
          <w:p w:rsidR="000C3F60" w:rsidRPr="00297BDF" w:rsidRDefault="000C3F60" w:rsidP="000C3F60">
            <w:pPr>
              <w:spacing w:after="0" w:line="240" w:lineRule="auto"/>
              <w:jc w:val="center"/>
              <w:rPr>
                <w:rFonts w:ascii="Times New Roman" w:hAnsi="Times New Roman"/>
                <w:sz w:val="24"/>
                <w:szCs w:val="24"/>
              </w:rPr>
            </w:pPr>
            <w:r w:rsidRPr="00297BDF">
              <w:rPr>
                <w:rFonts w:ascii="Times New Roman" w:hAnsi="Times New Roman"/>
                <w:sz w:val="24"/>
                <w:szCs w:val="24"/>
              </w:rPr>
              <w:t>233/233</w:t>
            </w:r>
          </w:p>
        </w:tc>
      </w:tr>
      <w:tr w:rsidR="000C3F60" w:rsidRPr="00297BDF" w:rsidTr="001E3D1C">
        <w:trPr>
          <w:trHeight w:val="255"/>
          <w:jc w:val="center"/>
        </w:trPr>
        <w:tc>
          <w:tcPr>
            <w:tcW w:w="860" w:type="pct"/>
            <w:shd w:val="clear" w:color="auto" w:fill="auto"/>
            <w:noWrap/>
            <w:vAlign w:val="center"/>
          </w:tcPr>
          <w:p w:rsidR="000C3F60" w:rsidRPr="00297BDF" w:rsidRDefault="000C3F60" w:rsidP="000C3F60">
            <w:pPr>
              <w:spacing w:after="0" w:line="240" w:lineRule="auto"/>
              <w:jc w:val="center"/>
              <w:rPr>
                <w:rFonts w:ascii="Times New Roman" w:hAnsi="Times New Roman"/>
                <w:sz w:val="24"/>
                <w:szCs w:val="24"/>
              </w:rPr>
            </w:pPr>
            <w:r w:rsidRPr="00297BDF">
              <w:rPr>
                <w:rFonts w:ascii="Times New Roman" w:hAnsi="Times New Roman"/>
                <w:sz w:val="24"/>
                <w:szCs w:val="24"/>
              </w:rPr>
              <w:t>6</w:t>
            </w:r>
          </w:p>
        </w:tc>
        <w:tc>
          <w:tcPr>
            <w:tcW w:w="825" w:type="pct"/>
            <w:shd w:val="clear" w:color="auto" w:fill="auto"/>
            <w:noWrap/>
            <w:vAlign w:val="center"/>
          </w:tcPr>
          <w:p w:rsidR="000C3F60" w:rsidRPr="00297BDF" w:rsidRDefault="000C3F60" w:rsidP="000C3F60">
            <w:pPr>
              <w:spacing w:after="0" w:line="240" w:lineRule="auto"/>
              <w:jc w:val="center"/>
              <w:rPr>
                <w:rFonts w:ascii="Times New Roman" w:hAnsi="Times New Roman"/>
                <w:sz w:val="24"/>
                <w:szCs w:val="24"/>
              </w:rPr>
            </w:pPr>
            <w:r w:rsidRPr="00297BDF">
              <w:rPr>
                <w:rFonts w:ascii="Times New Roman" w:hAnsi="Times New Roman"/>
                <w:sz w:val="24"/>
                <w:szCs w:val="24"/>
              </w:rPr>
              <w:t>221/221</w:t>
            </w:r>
          </w:p>
        </w:tc>
        <w:tc>
          <w:tcPr>
            <w:tcW w:w="802" w:type="pct"/>
            <w:shd w:val="clear" w:color="auto" w:fill="auto"/>
            <w:noWrap/>
            <w:vAlign w:val="center"/>
          </w:tcPr>
          <w:p w:rsidR="000C3F60" w:rsidRPr="00297BDF" w:rsidRDefault="000C3F60" w:rsidP="000C3F60">
            <w:pPr>
              <w:spacing w:after="0" w:line="240" w:lineRule="auto"/>
              <w:jc w:val="center"/>
              <w:rPr>
                <w:rFonts w:ascii="Times New Roman" w:hAnsi="Times New Roman"/>
                <w:sz w:val="24"/>
                <w:szCs w:val="24"/>
              </w:rPr>
            </w:pPr>
            <w:r w:rsidRPr="00297BDF">
              <w:rPr>
                <w:rFonts w:ascii="Times New Roman" w:hAnsi="Times New Roman"/>
                <w:sz w:val="24"/>
                <w:szCs w:val="24"/>
              </w:rPr>
              <w:t>201/201</w:t>
            </w:r>
          </w:p>
        </w:tc>
        <w:tc>
          <w:tcPr>
            <w:tcW w:w="802" w:type="pct"/>
            <w:shd w:val="clear" w:color="auto" w:fill="auto"/>
            <w:noWrap/>
            <w:vAlign w:val="center"/>
          </w:tcPr>
          <w:p w:rsidR="000C3F60" w:rsidRPr="00297BDF" w:rsidRDefault="000C3F60" w:rsidP="000C3F60">
            <w:pPr>
              <w:spacing w:after="0" w:line="240" w:lineRule="auto"/>
              <w:jc w:val="center"/>
              <w:rPr>
                <w:rFonts w:ascii="Times New Roman" w:hAnsi="Times New Roman"/>
                <w:sz w:val="24"/>
                <w:szCs w:val="24"/>
              </w:rPr>
            </w:pPr>
            <w:r w:rsidRPr="00297BDF">
              <w:rPr>
                <w:rFonts w:ascii="Times New Roman" w:hAnsi="Times New Roman"/>
                <w:sz w:val="24"/>
                <w:szCs w:val="24"/>
              </w:rPr>
              <w:t>308/308</w:t>
            </w:r>
          </w:p>
        </w:tc>
        <w:tc>
          <w:tcPr>
            <w:tcW w:w="802" w:type="pct"/>
            <w:shd w:val="clear" w:color="auto" w:fill="auto"/>
            <w:noWrap/>
            <w:vAlign w:val="center"/>
          </w:tcPr>
          <w:p w:rsidR="000C3F60" w:rsidRPr="00297BDF" w:rsidRDefault="000C3F60" w:rsidP="000C3F60">
            <w:pPr>
              <w:spacing w:after="0" w:line="240" w:lineRule="auto"/>
              <w:jc w:val="center"/>
              <w:rPr>
                <w:rFonts w:ascii="Times New Roman" w:hAnsi="Times New Roman"/>
                <w:sz w:val="24"/>
                <w:szCs w:val="24"/>
              </w:rPr>
            </w:pPr>
            <w:r w:rsidRPr="00297BDF">
              <w:rPr>
                <w:rFonts w:ascii="Times New Roman" w:hAnsi="Times New Roman"/>
                <w:sz w:val="24"/>
                <w:szCs w:val="24"/>
              </w:rPr>
              <w:t>231/219</w:t>
            </w:r>
          </w:p>
        </w:tc>
        <w:tc>
          <w:tcPr>
            <w:tcW w:w="909" w:type="pct"/>
            <w:shd w:val="clear" w:color="auto" w:fill="auto"/>
            <w:noWrap/>
            <w:vAlign w:val="center"/>
          </w:tcPr>
          <w:p w:rsidR="000C3F60" w:rsidRPr="00297BDF" w:rsidRDefault="000C3F60" w:rsidP="000C3F60">
            <w:pPr>
              <w:spacing w:after="0" w:line="240" w:lineRule="auto"/>
              <w:jc w:val="center"/>
              <w:rPr>
                <w:rFonts w:ascii="Times New Roman" w:hAnsi="Times New Roman"/>
                <w:sz w:val="24"/>
                <w:szCs w:val="24"/>
              </w:rPr>
            </w:pPr>
            <w:r w:rsidRPr="00297BDF">
              <w:rPr>
                <w:rFonts w:ascii="Times New Roman" w:hAnsi="Times New Roman"/>
                <w:sz w:val="24"/>
                <w:szCs w:val="24"/>
              </w:rPr>
              <w:t>233/233</w:t>
            </w:r>
          </w:p>
        </w:tc>
      </w:tr>
      <w:tr w:rsidR="000C3F60" w:rsidRPr="00297BDF" w:rsidTr="001E3D1C">
        <w:trPr>
          <w:trHeight w:val="255"/>
          <w:jc w:val="center"/>
        </w:trPr>
        <w:tc>
          <w:tcPr>
            <w:tcW w:w="860" w:type="pct"/>
            <w:shd w:val="clear" w:color="auto" w:fill="auto"/>
            <w:noWrap/>
            <w:vAlign w:val="center"/>
          </w:tcPr>
          <w:p w:rsidR="000C3F60" w:rsidRPr="00297BDF" w:rsidRDefault="000C3F60" w:rsidP="000C3F60">
            <w:pPr>
              <w:spacing w:after="0" w:line="240" w:lineRule="auto"/>
              <w:jc w:val="center"/>
              <w:rPr>
                <w:rFonts w:ascii="Times New Roman" w:hAnsi="Times New Roman"/>
                <w:sz w:val="24"/>
                <w:szCs w:val="24"/>
              </w:rPr>
            </w:pPr>
            <w:r w:rsidRPr="00297BDF">
              <w:rPr>
                <w:rFonts w:ascii="Times New Roman" w:hAnsi="Times New Roman"/>
                <w:sz w:val="24"/>
                <w:szCs w:val="24"/>
              </w:rPr>
              <w:t>7</w:t>
            </w:r>
          </w:p>
        </w:tc>
        <w:tc>
          <w:tcPr>
            <w:tcW w:w="825" w:type="pct"/>
            <w:shd w:val="clear" w:color="auto" w:fill="auto"/>
            <w:noWrap/>
            <w:vAlign w:val="center"/>
          </w:tcPr>
          <w:p w:rsidR="000C3F60" w:rsidRPr="00297BDF" w:rsidRDefault="000C3F60" w:rsidP="000C3F60">
            <w:pPr>
              <w:spacing w:after="0" w:line="240" w:lineRule="auto"/>
              <w:jc w:val="center"/>
              <w:rPr>
                <w:rFonts w:ascii="Times New Roman" w:hAnsi="Times New Roman"/>
                <w:sz w:val="24"/>
                <w:szCs w:val="24"/>
              </w:rPr>
            </w:pPr>
            <w:r w:rsidRPr="00297BDF">
              <w:rPr>
                <w:rFonts w:ascii="Times New Roman" w:hAnsi="Times New Roman"/>
                <w:sz w:val="24"/>
                <w:szCs w:val="24"/>
              </w:rPr>
              <w:t>221/221</w:t>
            </w:r>
          </w:p>
        </w:tc>
        <w:tc>
          <w:tcPr>
            <w:tcW w:w="802" w:type="pct"/>
            <w:shd w:val="clear" w:color="auto" w:fill="auto"/>
            <w:noWrap/>
            <w:vAlign w:val="center"/>
          </w:tcPr>
          <w:p w:rsidR="000C3F60" w:rsidRPr="00297BDF" w:rsidRDefault="000C3F60" w:rsidP="000C3F60">
            <w:pPr>
              <w:spacing w:after="0" w:line="240" w:lineRule="auto"/>
              <w:jc w:val="center"/>
              <w:rPr>
                <w:rFonts w:ascii="Times New Roman" w:hAnsi="Times New Roman"/>
                <w:sz w:val="24"/>
                <w:szCs w:val="24"/>
              </w:rPr>
            </w:pPr>
            <w:r w:rsidRPr="00297BDF">
              <w:rPr>
                <w:rFonts w:ascii="Times New Roman" w:hAnsi="Times New Roman"/>
                <w:sz w:val="24"/>
                <w:szCs w:val="24"/>
              </w:rPr>
              <w:t>201/201</w:t>
            </w:r>
          </w:p>
        </w:tc>
        <w:tc>
          <w:tcPr>
            <w:tcW w:w="802" w:type="pct"/>
            <w:shd w:val="clear" w:color="auto" w:fill="auto"/>
            <w:noWrap/>
            <w:vAlign w:val="center"/>
          </w:tcPr>
          <w:p w:rsidR="000C3F60" w:rsidRPr="00297BDF" w:rsidRDefault="000C3F60" w:rsidP="000C3F60">
            <w:pPr>
              <w:spacing w:after="0" w:line="240" w:lineRule="auto"/>
              <w:jc w:val="center"/>
              <w:rPr>
                <w:rFonts w:ascii="Times New Roman" w:hAnsi="Times New Roman"/>
                <w:sz w:val="24"/>
                <w:szCs w:val="24"/>
              </w:rPr>
            </w:pPr>
            <w:r w:rsidRPr="00297BDF">
              <w:rPr>
                <w:rFonts w:ascii="Times New Roman" w:hAnsi="Times New Roman"/>
                <w:sz w:val="24"/>
                <w:szCs w:val="24"/>
              </w:rPr>
              <w:t>308/305</w:t>
            </w:r>
          </w:p>
        </w:tc>
        <w:tc>
          <w:tcPr>
            <w:tcW w:w="802" w:type="pct"/>
            <w:shd w:val="clear" w:color="auto" w:fill="auto"/>
            <w:noWrap/>
            <w:vAlign w:val="center"/>
          </w:tcPr>
          <w:p w:rsidR="000C3F60" w:rsidRPr="00297BDF" w:rsidRDefault="000C3F60" w:rsidP="000C3F60">
            <w:pPr>
              <w:spacing w:after="0" w:line="240" w:lineRule="auto"/>
              <w:jc w:val="center"/>
              <w:rPr>
                <w:rFonts w:ascii="Times New Roman" w:hAnsi="Times New Roman"/>
                <w:sz w:val="24"/>
                <w:szCs w:val="24"/>
              </w:rPr>
            </w:pPr>
            <w:r w:rsidRPr="00297BDF">
              <w:rPr>
                <w:rFonts w:ascii="Times New Roman" w:hAnsi="Times New Roman"/>
                <w:sz w:val="24"/>
                <w:szCs w:val="24"/>
              </w:rPr>
              <w:t>219/219</w:t>
            </w:r>
          </w:p>
        </w:tc>
        <w:tc>
          <w:tcPr>
            <w:tcW w:w="909" w:type="pct"/>
            <w:shd w:val="clear" w:color="auto" w:fill="auto"/>
            <w:noWrap/>
            <w:vAlign w:val="center"/>
          </w:tcPr>
          <w:p w:rsidR="000C3F60" w:rsidRPr="00297BDF" w:rsidRDefault="000C3F60" w:rsidP="000C3F60">
            <w:pPr>
              <w:spacing w:after="0" w:line="240" w:lineRule="auto"/>
              <w:jc w:val="center"/>
              <w:rPr>
                <w:rFonts w:ascii="Times New Roman" w:hAnsi="Times New Roman"/>
                <w:sz w:val="24"/>
                <w:szCs w:val="24"/>
              </w:rPr>
            </w:pPr>
            <w:r w:rsidRPr="00297BDF">
              <w:rPr>
                <w:rFonts w:ascii="Times New Roman" w:hAnsi="Times New Roman"/>
                <w:sz w:val="24"/>
                <w:szCs w:val="24"/>
              </w:rPr>
              <w:t>233/233</w:t>
            </w:r>
          </w:p>
        </w:tc>
      </w:tr>
      <w:tr w:rsidR="000C3F60" w:rsidRPr="00297BDF" w:rsidTr="001E3D1C">
        <w:trPr>
          <w:trHeight w:val="255"/>
          <w:jc w:val="center"/>
        </w:trPr>
        <w:tc>
          <w:tcPr>
            <w:tcW w:w="860" w:type="pct"/>
            <w:shd w:val="clear" w:color="auto" w:fill="auto"/>
            <w:noWrap/>
            <w:vAlign w:val="center"/>
          </w:tcPr>
          <w:p w:rsidR="000C3F60" w:rsidRPr="00297BDF" w:rsidRDefault="000C3F60" w:rsidP="000C3F60">
            <w:pPr>
              <w:spacing w:after="0" w:line="240" w:lineRule="auto"/>
              <w:jc w:val="center"/>
              <w:rPr>
                <w:rFonts w:ascii="Times New Roman" w:hAnsi="Times New Roman"/>
                <w:sz w:val="24"/>
                <w:szCs w:val="24"/>
              </w:rPr>
            </w:pPr>
            <w:r w:rsidRPr="00297BDF">
              <w:rPr>
                <w:rFonts w:ascii="Times New Roman" w:hAnsi="Times New Roman"/>
                <w:sz w:val="24"/>
                <w:szCs w:val="24"/>
              </w:rPr>
              <w:t>8</w:t>
            </w:r>
          </w:p>
        </w:tc>
        <w:tc>
          <w:tcPr>
            <w:tcW w:w="825" w:type="pct"/>
            <w:shd w:val="clear" w:color="auto" w:fill="auto"/>
            <w:noWrap/>
            <w:vAlign w:val="center"/>
          </w:tcPr>
          <w:p w:rsidR="000C3F60" w:rsidRPr="00297BDF" w:rsidRDefault="000C3F60" w:rsidP="000C3F60">
            <w:pPr>
              <w:spacing w:after="0" w:line="240" w:lineRule="auto"/>
              <w:jc w:val="center"/>
              <w:rPr>
                <w:rFonts w:ascii="Times New Roman" w:hAnsi="Times New Roman"/>
                <w:sz w:val="24"/>
                <w:szCs w:val="24"/>
              </w:rPr>
            </w:pPr>
            <w:r w:rsidRPr="00297BDF">
              <w:rPr>
                <w:rFonts w:ascii="Times New Roman" w:hAnsi="Times New Roman"/>
                <w:sz w:val="24"/>
                <w:szCs w:val="24"/>
              </w:rPr>
              <w:t>221/221</w:t>
            </w:r>
          </w:p>
        </w:tc>
        <w:tc>
          <w:tcPr>
            <w:tcW w:w="802" w:type="pct"/>
            <w:shd w:val="clear" w:color="auto" w:fill="auto"/>
            <w:noWrap/>
            <w:vAlign w:val="center"/>
          </w:tcPr>
          <w:p w:rsidR="000C3F60" w:rsidRPr="00297BDF" w:rsidRDefault="000C3F60" w:rsidP="000C3F60">
            <w:pPr>
              <w:spacing w:after="0" w:line="240" w:lineRule="auto"/>
              <w:jc w:val="center"/>
              <w:rPr>
                <w:rFonts w:ascii="Times New Roman" w:hAnsi="Times New Roman"/>
                <w:sz w:val="24"/>
                <w:szCs w:val="24"/>
              </w:rPr>
            </w:pPr>
            <w:r w:rsidRPr="00297BDF">
              <w:rPr>
                <w:rFonts w:ascii="Times New Roman" w:hAnsi="Times New Roman"/>
                <w:sz w:val="24"/>
                <w:szCs w:val="24"/>
              </w:rPr>
              <w:t>201/201</w:t>
            </w:r>
          </w:p>
        </w:tc>
        <w:tc>
          <w:tcPr>
            <w:tcW w:w="802" w:type="pct"/>
            <w:shd w:val="clear" w:color="auto" w:fill="auto"/>
            <w:noWrap/>
            <w:vAlign w:val="center"/>
          </w:tcPr>
          <w:p w:rsidR="000C3F60" w:rsidRPr="00297BDF" w:rsidRDefault="000C3F60" w:rsidP="000C3F60">
            <w:pPr>
              <w:spacing w:after="0" w:line="240" w:lineRule="auto"/>
              <w:jc w:val="center"/>
              <w:rPr>
                <w:rFonts w:ascii="Times New Roman" w:hAnsi="Times New Roman"/>
                <w:sz w:val="24"/>
                <w:szCs w:val="24"/>
              </w:rPr>
            </w:pPr>
            <w:r w:rsidRPr="00297BDF">
              <w:rPr>
                <w:rFonts w:ascii="Times New Roman" w:hAnsi="Times New Roman"/>
                <w:sz w:val="24"/>
                <w:szCs w:val="24"/>
              </w:rPr>
              <w:t>308/308</w:t>
            </w:r>
          </w:p>
        </w:tc>
        <w:tc>
          <w:tcPr>
            <w:tcW w:w="802" w:type="pct"/>
            <w:shd w:val="clear" w:color="auto" w:fill="auto"/>
            <w:noWrap/>
            <w:vAlign w:val="center"/>
          </w:tcPr>
          <w:p w:rsidR="000C3F60" w:rsidRPr="00297BDF" w:rsidRDefault="000C3F60" w:rsidP="000C3F60">
            <w:pPr>
              <w:spacing w:after="0" w:line="240" w:lineRule="auto"/>
              <w:jc w:val="center"/>
              <w:rPr>
                <w:rFonts w:ascii="Times New Roman" w:hAnsi="Times New Roman"/>
                <w:sz w:val="24"/>
                <w:szCs w:val="24"/>
              </w:rPr>
            </w:pPr>
            <w:r w:rsidRPr="00297BDF">
              <w:rPr>
                <w:rFonts w:ascii="Times New Roman" w:hAnsi="Times New Roman"/>
                <w:sz w:val="24"/>
                <w:szCs w:val="24"/>
              </w:rPr>
              <w:t>231/219</w:t>
            </w:r>
          </w:p>
        </w:tc>
        <w:tc>
          <w:tcPr>
            <w:tcW w:w="909" w:type="pct"/>
            <w:shd w:val="clear" w:color="auto" w:fill="auto"/>
            <w:noWrap/>
            <w:vAlign w:val="center"/>
          </w:tcPr>
          <w:p w:rsidR="000C3F60" w:rsidRPr="00297BDF" w:rsidRDefault="000C3F60" w:rsidP="000C3F60">
            <w:pPr>
              <w:spacing w:after="0" w:line="240" w:lineRule="auto"/>
              <w:jc w:val="center"/>
              <w:rPr>
                <w:rFonts w:ascii="Times New Roman" w:hAnsi="Times New Roman"/>
                <w:sz w:val="24"/>
                <w:szCs w:val="24"/>
              </w:rPr>
            </w:pPr>
            <w:r w:rsidRPr="00297BDF">
              <w:rPr>
                <w:rFonts w:ascii="Times New Roman" w:hAnsi="Times New Roman"/>
                <w:sz w:val="24"/>
                <w:szCs w:val="24"/>
              </w:rPr>
              <w:t>233/233</w:t>
            </w:r>
          </w:p>
        </w:tc>
      </w:tr>
      <w:tr w:rsidR="000C3F60" w:rsidRPr="00297BDF" w:rsidTr="001E3D1C">
        <w:trPr>
          <w:trHeight w:val="255"/>
          <w:jc w:val="center"/>
        </w:trPr>
        <w:tc>
          <w:tcPr>
            <w:tcW w:w="860" w:type="pct"/>
            <w:shd w:val="clear" w:color="auto" w:fill="auto"/>
            <w:noWrap/>
            <w:vAlign w:val="center"/>
          </w:tcPr>
          <w:p w:rsidR="000C3F60" w:rsidRPr="00297BDF" w:rsidRDefault="000C3F60" w:rsidP="000C3F60">
            <w:pPr>
              <w:spacing w:after="0" w:line="240" w:lineRule="auto"/>
              <w:jc w:val="center"/>
              <w:rPr>
                <w:rFonts w:ascii="Times New Roman" w:hAnsi="Times New Roman"/>
                <w:sz w:val="24"/>
                <w:szCs w:val="24"/>
              </w:rPr>
            </w:pPr>
            <w:r w:rsidRPr="00297BDF">
              <w:rPr>
                <w:rFonts w:ascii="Times New Roman" w:hAnsi="Times New Roman"/>
                <w:sz w:val="24"/>
                <w:szCs w:val="24"/>
              </w:rPr>
              <w:t>9</w:t>
            </w:r>
          </w:p>
        </w:tc>
        <w:tc>
          <w:tcPr>
            <w:tcW w:w="825" w:type="pct"/>
            <w:shd w:val="clear" w:color="auto" w:fill="auto"/>
            <w:noWrap/>
            <w:vAlign w:val="center"/>
          </w:tcPr>
          <w:p w:rsidR="000C3F60" w:rsidRPr="00297BDF" w:rsidRDefault="000C3F60" w:rsidP="000C3F60">
            <w:pPr>
              <w:spacing w:after="0" w:line="240" w:lineRule="auto"/>
              <w:jc w:val="center"/>
              <w:rPr>
                <w:rFonts w:ascii="Times New Roman" w:hAnsi="Times New Roman"/>
                <w:sz w:val="24"/>
                <w:szCs w:val="24"/>
              </w:rPr>
            </w:pPr>
            <w:r w:rsidRPr="00297BDF">
              <w:rPr>
                <w:rFonts w:ascii="Times New Roman" w:hAnsi="Times New Roman"/>
                <w:sz w:val="24"/>
                <w:szCs w:val="24"/>
              </w:rPr>
              <w:t>221/221</w:t>
            </w:r>
          </w:p>
        </w:tc>
        <w:tc>
          <w:tcPr>
            <w:tcW w:w="802" w:type="pct"/>
            <w:shd w:val="clear" w:color="auto" w:fill="auto"/>
            <w:noWrap/>
            <w:vAlign w:val="center"/>
          </w:tcPr>
          <w:p w:rsidR="000C3F60" w:rsidRPr="00297BDF" w:rsidRDefault="000C3F60" w:rsidP="000C3F60">
            <w:pPr>
              <w:spacing w:after="0" w:line="240" w:lineRule="auto"/>
              <w:jc w:val="center"/>
              <w:rPr>
                <w:rFonts w:ascii="Times New Roman" w:hAnsi="Times New Roman"/>
                <w:sz w:val="24"/>
                <w:szCs w:val="24"/>
              </w:rPr>
            </w:pPr>
            <w:r w:rsidRPr="00297BDF">
              <w:rPr>
                <w:rFonts w:ascii="Times New Roman" w:hAnsi="Times New Roman"/>
                <w:sz w:val="24"/>
                <w:szCs w:val="24"/>
              </w:rPr>
              <w:t>201/201</w:t>
            </w:r>
          </w:p>
        </w:tc>
        <w:tc>
          <w:tcPr>
            <w:tcW w:w="802" w:type="pct"/>
            <w:shd w:val="clear" w:color="auto" w:fill="auto"/>
            <w:noWrap/>
            <w:vAlign w:val="center"/>
          </w:tcPr>
          <w:p w:rsidR="000C3F60" w:rsidRPr="00297BDF" w:rsidRDefault="000C3F60" w:rsidP="000C3F60">
            <w:pPr>
              <w:spacing w:after="0" w:line="240" w:lineRule="auto"/>
              <w:jc w:val="center"/>
              <w:rPr>
                <w:rFonts w:ascii="Times New Roman" w:hAnsi="Times New Roman"/>
                <w:sz w:val="24"/>
                <w:szCs w:val="24"/>
              </w:rPr>
            </w:pPr>
            <w:r w:rsidRPr="00297BDF">
              <w:rPr>
                <w:rFonts w:ascii="Times New Roman" w:hAnsi="Times New Roman"/>
                <w:sz w:val="24"/>
                <w:szCs w:val="24"/>
              </w:rPr>
              <w:t>308/308</w:t>
            </w:r>
          </w:p>
        </w:tc>
        <w:tc>
          <w:tcPr>
            <w:tcW w:w="802" w:type="pct"/>
            <w:shd w:val="clear" w:color="auto" w:fill="auto"/>
            <w:noWrap/>
            <w:vAlign w:val="center"/>
          </w:tcPr>
          <w:p w:rsidR="000C3F60" w:rsidRPr="00297BDF" w:rsidRDefault="000C3F60" w:rsidP="000C3F60">
            <w:pPr>
              <w:spacing w:after="0" w:line="240" w:lineRule="auto"/>
              <w:jc w:val="center"/>
              <w:rPr>
                <w:rFonts w:ascii="Times New Roman" w:hAnsi="Times New Roman"/>
                <w:sz w:val="24"/>
                <w:szCs w:val="24"/>
              </w:rPr>
            </w:pPr>
            <w:r w:rsidRPr="00297BDF">
              <w:rPr>
                <w:rFonts w:ascii="Times New Roman" w:hAnsi="Times New Roman"/>
                <w:sz w:val="24"/>
                <w:szCs w:val="24"/>
              </w:rPr>
              <w:t>219/219</w:t>
            </w:r>
          </w:p>
        </w:tc>
        <w:tc>
          <w:tcPr>
            <w:tcW w:w="909" w:type="pct"/>
            <w:shd w:val="clear" w:color="auto" w:fill="auto"/>
            <w:noWrap/>
            <w:vAlign w:val="center"/>
          </w:tcPr>
          <w:p w:rsidR="000C3F60" w:rsidRPr="00297BDF" w:rsidRDefault="000C3F60" w:rsidP="000C3F60">
            <w:pPr>
              <w:spacing w:after="0" w:line="240" w:lineRule="auto"/>
              <w:jc w:val="center"/>
              <w:rPr>
                <w:rFonts w:ascii="Times New Roman" w:hAnsi="Times New Roman"/>
                <w:sz w:val="24"/>
                <w:szCs w:val="24"/>
              </w:rPr>
            </w:pPr>
            <w:r w:rsidRPr="00297BDF">
              <w:rPr>
                <w:rFonts w:ascii="Times New Roman" w:hAnsi="Times New Roman"/>
                <w:sz w:val="24"/>
                <w:szCs w:val="24"/>
              </w:rPr>
              <w:t>233/233</w:t>
            </w:r>
          </w:p>
        </w:tc>
      </w:tr>
      <w:tr w:rsidR="000C3F60" w:rsidRPr="00297BDF" w:rsidTr="001E3D1C">
        <w:trPr>
          <w:trHeight w:val="255"/>
          <w:jc w:val="center"/>
        </w:trPr>
        <w:tc>
          <w:tcPr>
            <w:tcW w:w="860" w:type="pct"/>
            <w:shd w:val="clear" w:color="auto" w:fill="auto"/>
            <w:noWrap/>
            <w:vAlign w:val="center"/>
          </w:tcPr>
          <w:p w:rsidR="000C3F60" w:rsidRPr="00297BDF" w:rsidRDefault="000C3F60" w:rsidP="000C3F60">
            <w:pPr>
              <w:spacing w:after="0" w:line="240" w:lineRule="auto"/>
              <w:jc w:val="center"/>
              <w:rPr>
                <w:rFonts w:ascii="Times New Roman" w:hAnsi="Times New Roman"/>
                <w:sz w:val="24"/>
                <w:szCs w:val="24"/>
              </w:rPr>
            </w:pPr>
            <w:r w:rsidRPr="00297BDF">
              <w:rPr>
                <w:rFonts w:ascii="Times New Roman" w:hAnsi="Times New Roman"/>
                <w:sz w:val="24"/>
                <w:szCs w:val="24"/>
              </w:rPr>
              <w:t>10</w:t>
            </w:r>
          </w:p>
        </w:tc>
        <w:tc>
          <w:tcPr>
            <w:tcW w:w="825" w:type="pct"/>
            <w:shd w:val="clear" w:color="auto" w:fill="auto"/>
            <w:noWrap/>
            <w:vAlign w:val="center"/>
          </w:tcPr>
          <w:p w:rsidR="000C3F60" w:rsidRPr="00297BDF" w:rsidRDefault="000C3F60" w:rsidP="000C3F60">
            <w:pPr>
              <w:spacing w:after="0" w:line="240" w:lineRule="auto"/>
              <w:jc w:val="center"/>
              <w:rPr>
                <w:rFonts w:ascii="Times New Roman" w:hAnsi="Times New Roman"/>
                <w:sz w:val="24"/>
                <w:szCs w:val="24"/>
              </w:rPr>
            </w:pPr>
            <w:r w:rsidRPr="00297BDF">
              <w:rPr>
                <w:rFonts w:ascii="Times New Roman" w:hAnsi="Times New Roman"/>
                <w:sz w:val="24"/>
                <w:szCs w:val="24"/>
              </w:rPr>
              <w:t>221/221</w:t>
            </w:r>
          </w:p>
        </w:tc>
        <w:tc>
          <w:tcPr>
            <w:tcW w:w="802" w:type="pct"/>
            <w:shd w:val="clear" w:color="auto" w:fill="auto"/>
            <w:noWrap/>
            <w:vAlign w:val="center"/>
          </w:tcPr>
          <w:p w:rsidR="000C3F60" w:rsidRPr="00297BDF" w:rsidRDefault="000C3F60" w:rsidP="000C3F60">
            <w:pPr>
              <w:spacing w:after="0" w:line="240" w:lineRule="auto"/>
              <w:jc w:val="center"/>
              <w:rPr>
                <w:rFonts w:ascii="Times New Roman" w:hAnsi="Times New Roman"/>
                <w:sz w:val="24"/>
                <w:szCs w:val="24"/>
              </w:rPr>
            </w:pPr>
            <w:r w:rsidRPr="00297BDF">
              <w:rPr>
                <w:rFonts w:ascii="Times New Roman" w:hAnsi="Times New Roman"/>
                <w:sz w:val="24"/>
                <w:szCs w:val="24"/>
              </w:rPr>
              <w:t>201/201</w:t>
            </w:r>
          </w:p>
        </w:tc>
        <w:tc>
          <w:tcPr>
            <w:tcW w:w="802" w:type="pct"/>
            <w:shd w:val="clear" w:color="auto" w:fill="auto"/>
            <w:noWrap/>
            <w:vAlign w:val="center"/>
          </w:tcPr>
          <w:p w:rsidR="000C3F60" w:rsidRPr="00297BDF" w:rsidRDefault="000C3F60" w:rsidP="000C3F60">
            <w:pPr>
              <w:spacing w:after="0" w:line="240" w:lineRule="auto"/>
              <w:jc w:val="center"/>
              <w:rPr>
                <w:rFonts w:ascii="Times New Roman" w:hAnsi="Times New Roman"/>
                <w:sz w:val="24"/>
                <w:szCs w:val="24"/>
              </w:rPr>
            </w:pPr>
            <w:r w:rsidRPr="00297BDF">
              <w:rPr>
                <w:rFonts w:ascii="Times New Roman" w:hAnsi="Times New Roman"/>
                <w:sz w:val="24"/>
                <w:szCs w:val="24"/>
              </w:rPr>
              <w:t>-</w:t>
            </w:r>
          </w:p>
        </w:tc>
        <w:tc>
          <w:tcPr>
            <w:tcW w:w="802" w:type="pct"/>
            <w:shd w:val="clear" w:color="auto" w:fill="auto"/>
            <w:noWrap/>
            <w:vAlign w:val="center"/>
          </w:tcPr>
          <w:p w:rsidR="000C3F60" w:rsidRPr="00297BDF" w:rsidRDefault="000C3F60" w:rsidP="000C3F60">
            <w:pPr>
              <w:spacing w:after="0" w:line="240" w:lineRule="auto"/>
              <w:jc w:val="center"/>
              <w:rPr>
                <w:rFonts w:ascii="Times New Roman" w:hAnsi="Times New Roman"/>
                <w:sz w:val="24"/>
                <w:szCs w:val="24"/>
              </w:rPr>
            </w:pPr>
            <w:r w:rsidRPr="00297BDF">
              <w:rPr>
                <w:rFonts w:ascii="Times New Roman" w:hAnsi="Times New Roman"/>
                <w:sz w:val="24"/>
                <w:szCs w:val="24"/>
              </w:rPr>
              <w:t>231/219</w:t>
            </w:r>
          </w:p>
        </w:tc>
        <w:tc>
          <w:tcPr>
            <w:tcW w:w="909" w:type="pct"/>
            <w:shd w:val="clear" w:color="auto" w:fill="auto"/>
            <w:noWrap/>
            <w:vAlign w:val="center"/>
          </w:tcPr>
          <w:p w:rsidR="000C3F60" w:rsidRPr="00297BDF" w:rsidRDefault="000C3F60" w:rsidP="000C3F60">
            <w:pPr>
              <w:spacing w:after="0" w:line="240" w:lineRule="auto"/>
              <w:jc w:val="center"/>
              <w:rPr>
                <w:rFonts w:ascii="Times New Roman" w:hAnsi="Times New Roman"/>
                <w:sz w:val="24"/>
                <w:szCs w:val="24"/>
              </w:rPr>
            </w:pPr>
            <w:r w:rsidRPr="00297BDF">
              <w:rPr>
                <w:rFonts w:ascii="Times New Roman" w:hAnsi="Times New Roman"/>
                <w:sz w:val="24"/>
                <w:szCs w:val="24"/>
              </w:rPr>
              <w:t>233/233</w:t>
            </w:r>
          </w:p>
        </w:tc>
      </w:tr>
      <w:tr w:rsidR="000C3F60" w:rsidRPr="00297BDF" w:rsidTr="001E3D1C">
        <w:trPr>
          <w:trHeight w:val="255"/>
          <w:jc w:val="center"/>
        </w:trPr>
        <w:tc>
          <w:tcPr>
            <w:tcW w:w="860" w:type="pct"/>
            <w:shd w:val="clear" w:color="auto" w:fill="auto"/>
            <w:noWrap/>
            <w:vAlign w:val="center"/>
          </w:tcPr>
          <w:p w:rsidR="000C3F60" w:rsidRPr="00297BDF" w:rsidRDefault="000C3F60" w:rsidP="000C3F60">
            <w:pPr>
              <w:spacing w:after="0" w:line="240" w:lineRule="auto"/>
              <w:jc w:val="center"/>
              <w:rPr>
                <w:rFonts w:ascii="Times New Roman" w:hAnsi="Times New Roman"/>
                <w:sz w:val="24"/>
                <w:szCs w:val="24"/>
              </w:rPr>
            </w:pPr>
            <w:r w:rsidRPr="00297BDF">
              <w:rPr>
                <w:rFonts w:ascii="Times New Roman" w:hAnsi="Times New Roman"/>
                <w:sz w:val="24"/>
                <w:szCs w:val="24"/>
              </w:rPr>
              <w:t>11</w:t>
            </w:r>
          </w:p>
        </w:tc>
        <w:tc>
          <w:tcPr>
            <w:tcW w:w="825" w:type="pct"/>
            <w:shd w:val="clear" w:color="auto" w:fill="auto"/>
            <w:noWrap/>
            <w:vAlign w:val="center"/>
          </w:tcPr>
          <w:p w:rsidR="000C3F60" w:rsidRPr="00297BDF" w:rsidRDefault="000C3F60" w:rsidP="000C3F60">
            <w:pPr>
              <w:spacing w:after="0" w:line="240" w:lineRule="auto"/>
              <w:jc w:val="center"/>
              <w:rPr>
                <w:rFonts w:ascii="Times New Roman" w:hAnsi="Times New Roman"/>
                <w:sz w:val="24"/>
                <w:szCs w:val="24"/>
              </w:rPr>
            </w:pPr>
            <w:r w:rsidRPr="00297BDF">
              <w:rPr>
                <w:rFonts w:ascii="Times New Roman" w:hAnsi="Times New Roman"/>
                <w:sz w:val="24"/>
                <w:szCs w:val="24"/>
              </w:rPr>
              <w:t>221/221</w:t>
            </w:r>
          </w:p>
        </w:tc>
        <w:tc>
          <w:tcPr>
            <w:tcW w:w="802" w:type="pct"/>
            <w:shd w:val="clear" w:color="auto" w:fill="auto"/>
            <w:noWrap/>
            <w:vAlign w:val="center"/>
          </w:tcPr>
          <w:p w:rsidR="000C3F60" w:rsidRPr="00297BDF" w:rsidRDefault="000C3F60" w:rsidP="000C3F60">
            <w:pPr>
              <w:spacing w:after="0" w:line="240" w:lineRule="auto"/>
              <w:jc w:val="center"/>
              <w:rPr>
                <w:rFonts w:ascii="Times New Roman" w:hAnsi="Times New Roman"/>
                <w:sz w:val="24"/>
                <w:szCs w:val="24"/>
              </w:rPr>
            </w:pPr>
            <w:r w:rsidRPr="00297BDF">
              <w:rPr>
                <w:rFonts w:ascii="Times New Roman" w:hAnsi="Times New Roman"/>
                <w:sz w:val="24"/>
                <w:szCs w:val="24"/>
              </w:rPr>
              <w:t>201/201</w:t>
            </w:r>
          </w:p>
        </w:tc>
        <w:tc>
          <w:tcPr>
            <w:tcW w:w="802" w:type="pct"/>
            <w:shd w:val="clear" w:color="auto" w:fill="auto"/>
            <w:noWrap/>
            <w:vAlign w:val="center"/>
          </w:tcPr>
          <w:p w:rsidR="000C3F60" w:rsidRPr="00297BDF" w:rsidRDefault="000C3F60" w:rsidP="000C3F60">
            <w:pPr>
              <w:spacing w:after="0" w:line="240" w:lineRule="auto"/>
              <w:jc w:val="center"/>
              <w:rPr>
                <w:rFonts w:ascii="Times New Roman" w:hAnsi="Times New Roman"/>
                <w:sz w:val="24"/>
                <w:szCs w:val="24"/>
              </w:rPr>
            </w:pPr>
            <w:r w:rsidRPr="00297BDF">
              <w:rPr>
                <w:rFonts w:ascii="Times New Roman" w:hAnsi="Times New Roman"/>
                <w:sz w:val="24"/>
                <w:szCs w:val="24"/>
              </w:rPr>
              <w:t>308/308</w:t>
            </w:r>
          </w:p>
        </w:tc>
        <w:tc>
          <w:tcPr>
            <w:tcW w:w="802" w:type="pct"/>
            <w:shd w:val="clear" w:color="auto" w:fill="auto"/>
            <w:noWrap/>
            <w:vAlign w:val="center"/>
          </w:tcPr>
          <w:p w:rsidR="000C3F60" w:rsidRPr="00297BDF" w:rsidRDefault="000C3F60" w:rsidP="000C3F60">
            <w:pPr>
              <w:spacing w:after="0" w:line="240" w:lineRule="auto"/>
              <w:jc w:val="center"/>
              <w:rPr>
                <w:rFonts w:ascii="Times New Roman" w:hAnsi="Times New Roman"/>
                <w:sz w:val="24"/>
                <w:szCs w:val="24"/>
              </w:rPr>
            </w:pPr>
            <w:r w:rsidRPr="00297BDF">
              <w:rPr>
                <w:rFonts w:ascii="Times New Roman" w:hAnsi="Times New Roman"/>
                <w:sz w:val="24"/>
                <w:szCs w:val="24"/>
              </w:rPr>
              <w:t>219/219</w:t>
            </w:r>
          </w:p>
        </w:tc>
        <w:tc>
          <w:tcPr>
            <w:tcW w:w="909" w:type="pct"/>
            <w:shd w:val="clear" w:color="auto" w:fill="auto"/>
            <w:noWrap/>
            <w:vAlign w:val="center"/>
          </w:tcPr>
          <w:p w:rsidR="000C3F60" w:rsidRPr="00297BDF" w:rsidRDefault="000C3F60" w:rsidP="000C3F60">
            <w:pPr>
              <w:spacing w:after="0" w:line="240" w:lineRule="auto"/>
              <w:jc w:val="center"/>
              <w:rPr>
                <w:rFonts w:ascii="Times New Roman" w:hAnsi="Times New Roman"/>
                <w:sz w:val="24"/>
                <w:szCs w:val="24"/>
              </w:rPr>
            </w:pPr>
            <w:r w:rsidRPr="00297BDF">
              <w:rPr>
                <w:rFonts w:ascii="Times New Roman" w:hAnsi="Times New Roman"/>
                <w:sz w:val="24"/>
                <w:szCs w:val="24"/>
              </w:rPr>
              <w:t>233/233</w:t>
            </w:r>
          </w:p>
        </w:tc>
      </w:tr>
      <w:tr w:rsidR="000C3F60" w:rsidRPr="00297BDF" w:rsidTr="001E3D1C">
        <w:trPr>
          <w:trHeight w:val="255"/>
          <w:jc w:val="center"/>
        </w:trPr>
        <w:tc>
          <w:tcPr>
            <w:tcW w:w="860" w:type="pct"/>
            <w:shd w:val="clear" w:color="auto" w:fill="auto"/>
            <w:noWrap/>
            <w:vAlign w:val="center"/>
          </w:tcPr>
          <w:p w:rsidR="000C3F60" w:rsidRPr="00297BDF" w:rsidRDefault="000C3F60" w:rsidP="000C3F60">
            <w:pPr>
              <w:spacing w:after="0" w:line="240" w:lineRule="auto"/>
              <w:jc w:val="center"/>
              <w:rPr>
                <w:rFonts w:ascii="Times New Roman" w:hAnsi="Times New Roman"/>
                <w:sz w:val="24"/>
                <w:szCs w:val="24"/>
              </w:rPr>
            </w:pPr>
            <w:r w:rsidRPr="00297BDF">
              <w:rPr>
                <w:rFonts w:ascii="Times New Roman" w:hAnsi="Times New Roman"/>
                <w:sz w:val="24"/>
                <w:szCs w:val="24"/>
              </w:rPr>
              <w:t>12</w:t>
            </w:r>
          </w:p>
        </w:tc>
        <w:tc>
          <w:tcPr>
            <w:tcW w:w="825" w:type="pct"/>
            <w:shd w:val="clear" w:color="auto" w:fill="auto"/>
            <w:noWrap/>
            <w:vAlign w:val="center"/>
          </w:tcPr>
          <w:p w:rsidR="000C3F60" w:rsidRPr="00297BDF" w:rsidRDefault="000C3F60" w:rsidP="000C3F60">
            <w:pPr>
              <w:spacing w:after="0" w:line="240" w:lineRule="auto"/>
              <w:jc w:val="center"/>
              <w:rPr>
                <w:rFonts w:ascii="Times New Roman" w:hAnsi="Times New Roman"/>
                <w:sz w:val="24"/>
                <w:szCs w:val="24"/>
              </w:rPr>
            </w:pPr>
            <w:r w:rsidRPr="00297BDF">
              <w:rPr>
                <w:rFonts w:ascii="Times New Roman" w:hAnsi="Times New Roman"/>
                <w:sz w:val="24"/>
                <w:szCs w:val="24"/>
              </w:rPr>
              <w:t>221/221</w:t>
            </w:r>
          </w:p>
        </w:tc>
        <w:tc>
          <w:tcPr>
            <w:tcW w:w="802" w:type="pct"/>
            <w:shd w:val="clear" w:color="auto" w:fill="auto"/>
            <w:noWrap/>
            <w:vAlign w:val="center"/>
          </w:tcPr>
          <w:p w:rsidR="000C3F60" w:rsidRPr="00297BDF" w:rsidRDefault="000C3F60" w:rsidP="000C3F60">
            <w:pPr>
              <w:spacing w:after="0" w:line="240" w:lineRule="auto"/>
              <w:jc w:val="center"/>
              <w:rPr>
                <w:rFonts w:ascii="Times New Roman" w:hAnsi="Times New Roman"/>
                <w:sz w:val="24"/>
                <w:szCs w:val="24"/>
              </w:rPr>
            </w:pPr>
            <w:r w:rsidRPr="00297BDF">
              <w:rPr>
                <w:rFonts w:ascii="Times New Roman" w:hAnsi="Times New Roman"/>
                <w:sz w:val="24"/>
                <w:szCs w:val="24"/>
              </w:rPr>
              <w:t>201/201</w:t>
            </w:r>
          </w:p>
        </w:tc>
        <w:tc>
          <w:tcPr>
            <w:tcW w:w="802" w:type="pct"/>
            <w:shd w:val="clear" w:color="auto" w:fill="auto"/>
            <w:noWrap/>
            <w:vAlign w:val="center"/>
          </w:tcPr>
          <w:p w:rsidR="000C3F60" w:rsidRPr="00297BDF" w:rsidRDefault="000C3F60" w:rsidP="000C3F60">
            <w:pPr>
              <w:spacing w:after="0" w:line="240" w:lineRule="auto"/>
              <w:jc w:val="center"/>
              <w:rPr>
                <w:rFonts w:ascii="Times New Roman" w:hAnsi="Times New Roman"/>
                <w:sz w:val="24"/>
                <w:szCs w:val="24"/>
              </w:rPr>
            </w:pPr>
            <w:r w:rsidRPr="00297BDF">
              <w:rPr>
                <w:rFonts w:ascii="Times New Roman" w:hAnsi="Times New Roman"/>
                <w:sz w:val="24"/>
                <w:szCs w:val="24"/>
              </w:rPr>
              <w:t>308/281</w:t>
            </w:r>
          </w:p>
        </w:tc>
        <w:tc>
          <w:tcPr>
            <w:tcW w:w="802" w:type="pct"/>
            <w:shd w:val="clear" w:color="auto" w:fill="auto"/>
            <w:noWrap/>
            <w:vAlign w:val="center"/>
          </w:tcPr>
          <w:p w:rsidR="000C3F60" w:rsidRPr="00297BDF" w:rsidRDefault="000C3F60" w:rsidP="000C3F60">
            <w:pPr>
              <w:spacing w:after="0" w:line="240" w:lineRule="auto"/>
              <w:jc w:val="center"/>
              <w:rPr>
                <w:rFonts w:ascii="Times New Roman" w:hAnsi="Times New Roman"/>
                <w:sz w:val="24"/>
                <w:szCs w:val="24"/>
              </w:rPr>
            </w:pPr>
            <w:r w:rsidRPr="00297BDF">
              <w:rPr>
                <w:rFonts w:ascii="Times New Roman" w:hAnsi="Times New Roman"/>
                <w:sz w:val="24"/>
                <w:szCs w:val="24"/>
              </w:rPr>
              <w:t>231/231</w:t>
            </w:r>
          </w:p>
        </w:tc>
        <w:tc>
          <w:tcPr>
            <w:tcW w:w="909" w:type="pct"/>
            <w:shd w:val="clear" w:color="auto" w:fill="auto"/>
            <w:noWrap/>
            <w:vAlign w:val="center"/>
          </w:tcPr>
          <w:p w:rsidR="000C3F60" w:rsidRPr="00297BDF" w:rsidRDefault="000C3F60" w:rsidP="000C3F60">
            <w:pPr>
              <w:spacing w:after="0" w:line="240" w:lineRule="auto"/>
              <w:jc w:val="center"/>
              <w:rPr>
                <w:rFonts w:ascii="Times New Roman" w:hAnsi="Times New Roman"/>
                <w:sz w:val="24"/>
                <w:szCs w:val="24"/>
              </w:rPr>
            </w:pPr>
            <w:r w:rsidRPr="00297BDF">
              <w:rPr>
                <w:rFonts w:ascii="Times New Roman" w:hAnsi="Times New Roman"/>
                <w:sz w:val="24"/>
                <w:szCs w:val="24"/>
              </w:rPr>
              <w:t>233/233</w:t>
            </w:r>
          </w:p>
        </w:tc>
      </w:tr>
    </w:tbl>
    <w:p w:rsidR="00F72078" w:rsidRPr="00297BDF" w:rsidRDefault="00F72078" w:rsidP="00F72078">
      <w:pPr>
        <w:spacing w:after="0"/>
        <w:rPr>
          <w:sz w:val="24"/>
          <w:szCs w:val="24"/>
        </w:rPr>
      </w:pPr>
    </w:p>
    <w:p w:rsidR="00F72078" w:rsidRPr="00297BDF" w:rsidRDefault="00F72078" w:rsidP="00F72078">
      <w:pPr>
        <w:rPr>
          <w:sz w:val="24"/>
          <w:szCs w:val="24"/>
        </w:rPr>
      </w:pPr>
    </w:p>
    <w:p w:rsidR="009A2036" w:rsidRPr="00297BDF" w:rsidRDefault="009A2036" w:rsidP="00F72078">
      <w:pPr>
        <w:rPr>
          <w:sz w:val="24"/>
          <w:szCs w:val="24"/>
        </w:rPr>
      </w:pPr>
    </w:p>
    <w:p w:rsidR="009A2036" w:rsidRPr="00297BDF" w:rsidRDefault="009A2036" w:rsidP="00F72078">
      <w:pPr>
        <w:rPr>
          <w:sz w:val="24"/>
          <w:szCs w:val="24"/>
        </w:rPr>
      </w:pPr>
    </w:p>
    <w:p w:rsidR="009A2036" w:rsidRPr="00297BDF" w:rsidRDefault="009A2036" w:rsidP="00F72078">
      <w:pPr>
        <w:rPr>
          <w:sz w:val="24"/>
          <w:szCs w:val="24"/>
        </w:rPr>
      </w:pPr>
    </w:p>
    <w:p w:rsidR="009A2036" w:rsidRPr="00297BDF" w:rsidRDefault="009A2036" w:rsidP="00F72078">
      <w:pPr>
        <w:rPr>
          <w:sz w:val="24"/>
          <w:szCs w:val="24"/>
        </w:rPr>
      </w:pPr>
    </w:p>
    <w:p w:rsidR="009A2036" w:rsidRPr="00297BDF" w:rsidRDefault="009A2036" w:rsidP="00F72078">
      <w:pPr>
        <w:rPr>
          <w:sz w:val="24"/>
          <w:szCs w:val="24"/>
        </w:rPr>
      </w:pPr>
    </w:p>
    <w:p w:rsidR="009A2036" w:rsidRPr="00297BDF" w:rsidRDefault="009A2036" w:rsidP="00F72078">
      <w:pPr>
        <w:rPr>
          <w:sz w:val="24"/>
          <w:szCs w:val="24"/>
        </w:rPr>
      </w:pPr>
    </w:p>
    <w:p w:rsidR="009A2036" w:rsidRPr="00297BDF" w:rsidRDefault="009A2036" w:rsidP="00F72078">
      <w:pPr>
        <w:rPr>
          <w:sz w:val="24"/>
          <w:szCs w:val="24"/>
        </w:rPr>
      </w:pPr>
    </w:p>
    <w:p w:rsidR="009A2036" w:rsidRPr="00297BDF" w:rsidRDefault="009A2036" w:rsidP="00F72078">
      <w:pPr>
        <w:rPr>
          <w:sz w:val="24"/>
          <w:szCs w:val="24"/>
        </w:rPr>
      </w:pPr>
    </w:p>
    <w:p w:rsidR="009A2036" w:rsidRPr="00297BDF" w:rsidRDefault="009A2036" w:rsidP="00F72078">
      <w:pPr>
        <w:rPr>
          <w:sz w:val="24"/>
          <w:szCs w:val="24"/>
        </w:rPr>
      </w:pPr>
    </w:p>
    <w:p w:rsidR="009A2036" w:rsidRPr="00297BDF" w:rsidRDefault="009A2036" w:rsidP="00F72078">
      <w:pPr>
        <w:rPr>
          <w:sz w:val="24"/>
          <w:szCs w:val="24"/>
        </w:rPr>
      </w:pPr>
    </w:p>
    <w:p w:rsidR="009A2036" w:rsidRPr="00297BDF" w:rsidRDefault="009A2036" w:rsidP="00F72078">
      <w:pPr>
        <w:rPr>
          <w:sz w:val="24"/>
          <w:szCs w:val="24"/>
        </w:rPr>
      </w:pPr>
    </w:p>
    <w:p w:rsidR="009A2036" w:rsidRPr="00297BDF" w:rsidRDefault="009A2036" w:rsidP="00F72078">
      <w:pPr>
        <w:rPr>
          <w:sz w:val="24"/>
          <w:szCs w:val="24"/>
        </w:rPr>
      </w:pPr>
    </w:p>
    <w:p w:rsidR="009A2036" w:rsidRPr="00297BDF" w:rsidRDefault="002D3493" w:rsidP="009A2036">
      <w:pPr>
        <w:spacing w:after="0" w:line="240" w:lineRule="auto"/>
        <w:jc w:val="center"/>
        <w:rPr>
          <w:b/>
          <w:sz w:val="24"/>
          <w:szCs w:val="24"/>
        </w:rPr>
      </w:pPr>
      <w:r w:rsidRPr="00297BDF">
        <w:rPr>
          <w:rFonts w:ascii="Times New Roman" w:hAnsi="Times New Roman"/>
          <w:b/>
          <w:sz w:val="28"/>
          <w:szCs w:val="28"/>
          <w:lang w:val="kk-KZ"/>
        </w:rPr>
        <w:lastRenderedPageBreak/>
        <w:t>ҚОСЫМША Ә</w:t>
      </w:r>
    </w:p>
    <w:p w:rsidR="00F72078" w:rsidRPr="00297BDF" w:rsidRDefault="00F72078" w:rsidP="009A2036">
      <w:pPr>
        <w:spacing w:after="0" w:line="240" w:lineRule="auto"/>
        <w:jc w:val="center"/>
        <w:rPr>
          <w:rFonts w:ascii="Times New Roman" w:eastAsia="Times New Roman" w:hAnsi="Times New Roman"/>
          <w:b/>
          <w:sz w:val="24"/>
          <w:szCs w:val="24"/>
          <w:lang w:val="kk-KZ" w:eastAsia="ru-RU"/>
        </w:rPr>
      </w:pPr>
    </w:p>
    <w:p w:rsidR="00C07E3D" w:rsidRPr="00297BDF" w:rsidRDefault="009A2036" w:rsidP="00C07E3D">
      <w:pPr>
        <w:spacing w:after="0" w:line="240" w:lineRule="auto"/>
        <w:jc w:val="center"/>
        <w:rPr>
          <w:rFonts w:ascii="Times New Roman" w:hAnsi="Times New Roman"/>
          <w:b/>
          <w:sz w:val="28"/>
          <w:szCs w:val="28"/>
          <w:lang w:val="kk-KZ"/>
        </w:rPr>
      </w:pPr>
      <w:r w:rsidRPr="00297BDF">
        <w:rPr>
          <w:rFonts w:ascii="Times New Roman" w:hAnsi="Times New Roman"/>
          <w:b/>
          <w:sz w:val="28"/>
          <w:szCs w:val="28"/>
          <w:lang w:val="kk-KZ"/>
        </w:rPr>
        <w:t>Ғылыми - зерттеу жұмысы</w:t>
      </w:r>
      <w:r w:rsidR="00C07E3D" w:rsidRPr="00297BDF">
        <w:rPr>
          <w:rFonts w:ascii="Times New Roman" w:hAnsi="Times New Roman"/>
          <w:b/>
          <w:sz w:val="28"/>
          <w:szCs w:val="28"/>
          <w:lang w:val="kk-KZ"/>
        </w:rPr>
        <w:t>ның</w:t>
      </w:r>
      <w:r w:rsidRPr="00297BDF">
        <w:rPr>
          <w:rFonts w:ascii="Times New Roman" w:hAnsi="Times New Roman"/>
          <w:b/>
          <w:sz w:val="28"/>
          <w:szCs w:val="28"/>
          <w:lang w:val="kk-KZ"/>
        </w:rPr>
        <w:t xml:space="preserve"> нәтижелерін </w:t>
      </w:r>
      <w:r w:rsidR="00C07E3D" w:rsidRPr="00297BDF">
        <w:rPr>
          <w:rFonts w:ascii="Times New Roman" w:hAnsi="Times New Roman"/>
          <w:b/>
          <w:sz w:val="28"/>
          <w:szCs w:val="28"/>
          <w:lang w:val="kk-KZ"/>
        </w:rPr>
        <w:t>білім беру</w:t>
      </w:r>
      <w:r w:rsidRPr="00297BDF">
        <w:rPr>
          <w:rFonts w:ascii="Times New Roman" w:hAnsi="Times New Roman"/>
          <w:b/>
          <w:sz w:val="28"/>
          <w:szCs w:val="28"/>
          <w:lang w:val="kk-KZ"/>
        </w:rPr>
        <w:t xml:space="preserve"> ү</w:t>
      </w:r>
      <w:r w:rsidR="00EB129D" w:rsidRPr="00297BDF">
        <w:rPr>
          <w:rFonts w:ascii="Times New Roman" w:hAnsi="Times New Roman"/>
          <w:b/>
          <w:sz w:val="28"/>
          <w:szCs w:val="28"/>
          <w:lang w:val="kk-KZ"/>
        </w:rPr>
        <w:t>рдісіне</w:t>
      </w:r>
    </w:p>
    <w:p w:rsidR="00830042" w:rsidRPr="00297BDF" w:rsidRDefault="009A2036" w:rsidP="00C07E3D">
      <w:pPr>
        <w:spacing w:after="0" w:line="240" w:lineRule="auto"/>
        <w:jc w:val="center"/>
        <w:rPr>
          <w:rFonts w:ascii="Times New Roman" w:hAnsi="Times New Roman"/>
          <w:b/>
          <w:sz w:val="28"/>
          <w:szCs w:val="28"/>
          <w:lang w:val="kk-KZ"/>
        </w:rPr>
      </w:pPr>
      <w:r w:rsidRPr="00297BDF">
        <w:rPr>
          <w:rFonts w:ascii="Times New Roman" w:hAnsi="Times New Roman"/>
          <w:b/>
          <w:sz w:val="28"/>
          <w:szCs w:val="28"/>
          <w:lang w:val="kk-KZ"/>
        </w:rPr>
        <w:t>ендіру актісі</w:t>
      </w:r>
    </w:p>
    <w:p w:rsidR="003279E9" w:rsidRPr="00297BDF" w:rsidRDefault="003279E9" w:rsidP="00C07E3D">
      <w:pPr>
        <w:spacing w:after="0" w:line="240" w:lineRule="auto"/>
        <w:jc w:val="center"/>
        <w:rPr>
          <w:rFonts w:ascii="Times New Roman" w:eastAsia="Times New Roman" w:hAnsi="Times New Roman"/>
          <w:b/>
          <w:sz w:val="24"/>
          <w:szCs w:val="24"/>
          <w:lang w:val="kk-KZ" w:eastAsia="ru-RU"/>
        </w:rPr>
      </w:pPr>
      <w:r w:rsidRPr="00297BDF">
        <w:rPr>
          <w:rFonts w:ascii="Times New Roman" w:eastAsia="Times New Roman" w:hAnsi="Times New Roman"/>
          <w:b/>
          <w:noProof/>
          <w:sz w:val="24"/>
          <w:szCs w:val="24"/>
          <w:lang w:eastAsia="ru-RU"/>
        </w:rPr>
        <w:drawing>
          <wp:inline distT="0" distB="0" distL="0" distR="0">
            <wp:extent cx="5924550" cy="7752514"/>
            <wp:effectExtent l="0" t="0" r="0" b="0"/>
            <wp:docPr id="40" name="Рисунок 8" descr="D:\ВсеДанныеНеСтирать\Downloads\АКТ 1 ЖенПУ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ВсеДанныеНеСтирать\Downloads\АКТ 1 ЖенПУ_page-0001.jpg"/>
                    <pic:cNvPicPr>
                      <a:picLocks noChangeAspect="1" noChangeArrowheads="1"/>
                    </pic:cNvPicPr>
                  </pic:nvPicPr>
                  <pic:blipFill>
                    <a:blip r:embed="rId79"/>
                    <a:srcRect/>
                    <a:stretch>
                      <a:fillRect/>
                    </a:stretch>
                  </pic:blipFill>
                  <pic:spPr bwMode="auto">
                    <a:xfrm>
                      <a:off x="0" y="0"/>
                      <a:ext cx="5932342" cy="7762711"/>
                    </a:xfrm>
                    <a:prstGeom prst="rect">
                      <a:avLst/>
                    </a:prstGeom>
                    <a:noFill/>
                    <a:ln w="9525">
                      <a:noFill/>
                      <a:miter lim="800000"/>
                      <a:headEnd/>
                      <a:tailEnd/>
                    </a:ln>
                  </pic:spPr>
                </pic:pic>
              </a:graphicData>
            </a:graphic>
          </wp:inline>
        </w:drawing>
      </w:r>
    </w:p>
    <w:p w:rsidR="00830042" w:rsidRPr="00297BDF" w:rsidRDefault="00C07E3D" w:rsidP="00EB129D">
      <w:pPr>
        <w:spacing w:line="240" w:lineRule="auto"/>
        <w:rPr>
          <w:rFonts w:ascii="Times New Roman" w:eastAsiaTheme="minorEastAsia" w:hAnsi="Times New Roman"/>
          <w:sz w:val="24"/>
          <w:szCs w:val="24"/>
          <w:lang w:val="kk-KZ" w:eastAsia="ru-RU"/>
        </w:rPr>
      </w:pPr>
      <w:r w:rsidRPr="00297BDF">
        <w:rPr>
          <w:rFonts w:ascii="Times New Roman" w:eastAsiaTheme="minorEastAsia" w:hAnsi="Times New Roman"/>
          <w:noProof/>
          <w:sz w:val="24"/>
          <w:szCs w:val="24"/>
          <w:lang w:eastAsia="ru-RU"/>
        </w:rPr>
        <w:lastRenderedPageBreak/>
        <w:drawing>
          <wp:inline distT="0" distB="0" distL="0" distR="0">
            <wp:extent cx="6095584" cy="8077200"/>
            <wp:effectExtent l="0" t="0" r="0" b="0"/>
            <wp:docPr id="1" name="Рисунок 8" descr="D:\ВсеДанныеНеСтирать\Downloads\АКТ ЖГУ №1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ВсеДанныеНеСтирать\Downloads\АКТ ЖГУ №1_page-0001.jpg"/>
                    <pic:cNvPicPr>
                      <a:picLocks noChangeAspect="1" noChangeArrowheads="1"/>
                    </pic:cNvPicPr>
                  </pic:nvPicPr>
                  <pic:blipFill>
                    <a:blip r:embed="rId80"/>
                    <a:srcRect/>
                    <a:stretch>
                      <a:fillRect/>
                    </a:stretch>
                  </pic:blipFill>
                  <pic:spPr bwMode="auto">
                    <a:xfrm>
                      <a:off x="0" y="0"/>
                      <a:ext cx="6098818" cy="8081485"/>
                    </a:xfrm>
                    <a:prstGeom prst="rect">
                      <a:avLst/>
                    </a:prstGeom>
                    <a:noFill/>
                    <a:ln w="9525">
                      <a:noFill/>
                      <a:miter lim="800000"/>
                      <a:headEnd/>
                      <a:tailEnd/>
                    </a:ln>
                  </pic:spPr>
                </pic:pic>
              </a:graphicData>
            </a:graphic>
          </wp:inline>
        </w:drawing>
      </w:r>
    </w:p>
    <w:p w:rsidR="005716A5" w:rsidRPr="00297BDF" w:rsidRDefault="005716A5" w:rsidP="00EB129D">
      <w:pPr>
        <w:tabs>
          <w:tab w:val="left" w:pos="1230"/>
        </w:tabs>
        <w:spacing w:line="240" w:lineRule="auto"/>
        <w:jc w:val="center"/>
        <w:rPr>
          <w:rFonts w:ascii="Times New Roman" w:eastAsiaTheme="minorEastAsia" w:hAnsi="Times New Roman"/>
          <w:b/>
          <w:sz w:val="28"/>
          <w:szCs w:val="28"/>
          <w:lang w:val="kk-KZ" w:eastAsia="ru-RU"/>
        </w:rPr>
      </w:pPr>
    </w:p>
    <w:p w:rsidR="003279E9" w:rsidRPr="00297BDF" w:rsidRDefault="003279E9" w:rsidP="00EB129D">
      <w:pPr>
        <w:tabs>
          <w:tab w:val="left" w:pos="1230"/>
        </w:tabs>
        <w:spacing w:line="240" w:lineRule="auto"/>
        <w:jc w:val="center"/>
        <w:rPr>
          <w:rFonts w:ascii="Times New Roman" w:eastAsiaTheme="minorEastAsia" w:hAnsi="Times New Roman"/>
          <w:b/>
          <w:sz w:val="28"/>
          <w:szCs w:val="28"/>
          <w:lang w:val="kk-KZ" w:eastAsia="ru-RU"/>
        </w:rPr>
      </w:pPr>
    </w:p>
    <w:p w:rsidR="003279E9" w:rsidRPr="00297BDF" w:rsidRDefault="00EB129D" w:rsidP="00C41275">
      <w:pPr>
        <w:tabs>
          <w:tab w:val="left" w:pos="1230"/>
        </w:tabs>
        <w:spacing w:line="240" w:lineRule="auto"/>
        <w:jc w:val="center"/>
        <w:rPr>
          <w:rFonts w:ascii="Times New Roman" w:eastAsiaTheme="minorEastAsia" w:hAnsi="Times New Roman"/>
          <w:b/>
          <w:sz w:val="28"/>
          <w:szCs w:val="28"/>
          <w:lang w:val="kk-KZ" w:eastAsia="ru-RU"/>
        </w:rPr>
      </w:pPr>
      <w:r w:rsidRPr="00297BDF">
        <w:rPr>
          <w:rFonts w:ascii="Times New Roman" w:eastAsiaTheme="minorEastAsia" w:hAnsi="Times New Roman"/>
          <w:b/>
          <w:sz w:val="28"/>
          <w:szCs w:val="28"/>
          <w:lang w:val="kk-KZ" w:eastAsia="ru-RU"/>
        </w:rPr>
        <w:lastRenderedPageBreak/>
        <w:t>Оқу-әдістемелік әзірлемені білім беру үрдісіне енгізу туралы акт</w:t>
      </w:r>
    </w:p>
    <w:p w:rsidR="003279E9" w:rsidRPr="00297BDF" w:rsidRDefault="003279E9" w:rsidP="00EB129D">
      <w:pPr>
        <w:tabs>
          <w:tab w:val="left" w:pos="1230"/>
        </w:tabs>
        <w:spacing w:line="240" w:lineRule="auto"/>
        <w:jc w:val="center"/>
        <w:rPr>
          <w:rFonts w:ascii="Times New Roman" w:eastAsiaTheme="minorEastAsia" w:hAnsi="Times New Roman"/>
          <w:b/>
          <w:sz w:val="28"/>
          <w:szCs w:val="28"/>
          <w:lang w:val="kk-KZ" w:eastAsia="ru-RU"/>
        </w:rPr>
      </w:pPr>
      <w:r w:rsidRPr="00297BDF">
        <w:rPr>
          <w:rFonts w:ascii="Times New Roman" w:eastAsiaTheme="minorEastAsia" w:hAnsi="Times New Roman"/>
          <w:b/>
          <w:noProof/>
          <w:sz w:val="28"/>
          <w:szCs w:val="28"/>
          <w:lang w:eastAsia="ru-RU"/>
        </w:rPr>
        <w:drawing>
          <wp:inline distT="0" distB="0" distL="0" distR="0">
            <wp:extent cx="5845175" cy="8253153"/>
            <wp:effectExtent l="19050" t="0" r="3175" b="0"/>
            <wp:docPr id="43" name="Рисунок 9" descr="D:\ВсеДанныеНеСтирать\Downloads\АКТ 2 ЖенПУ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ВсеДанныеНеСтирать\Downloads\АКТ 2 ЖенПУ_page-0001.jpg"/>
                    <pic:cNvPicPr>
                      <a:picLocks noChangeAspect="1" noChangeArrowheads="1"/>
                    </pic:cNvPicPr>
                  </pic:nvPicPr>
                  <pic:blipFill>
                    <a:blip r:embed="rId81"/>
                    <a:srcRect/>
                    <a:stretch>
                      <a:fillRect/>
                    </a:stretch>
                  </pic:blipFill>
                  <pic:spPr bwMode="auto">
                    <a:xfrm>
                      <a:off x="0" y="0"/>
                      <a:ext cx="5846342" cy="8254801"/>
                    </a:xfrm>
                    <a:prstGeom prst="rect">
                      <a:avLst/>
                    </a:prstGeom>
                    <a:noFill/>
                    <a:ln w="9525">
                      <a:noFill/>
                      <a:miter lim="800000"/>
                      <a:headEnd/>
                      <a:tailEnd/>
                    </a:ln>
                  </pic:spPr>
                </pic:pic>
              </a:graphicData>
            </a:graphic>
          </wp:inline>
        </w:drawing>
      </w:r>
    </w:p>
    <w:p w:rsidR="00371477" w:rsidRPr="00297BDF" w:rsidRDefault="00EB129D" w:rsidP="00A2591E">
      <w:pPr>
        <w:spacing w:line="240" w:lineRule="auto"/>
        <w:rPr>
          <w:rFonts w:ascii="Times New Roman" w:eastAsiaTheme="minorEastAsia" w:hAnsi="Times New Roman"/>
          <w:sz w:val="24"/>
          <w:szCs w:val="24"/>
          <w:lang w:val="kk-KZ" w:eastAsia="ru-RU"/>
        </w:rPr>
      </w:pPr>
      <w:r w:rsidRPr="00297BDF">
        <w:rPr>
          <w:rFonts w:ascii="Times New Roman" w:eastAsiaTheme="minorEastAsia" w:hAnsi="Times New Roman"/>
          <w:noProof/>
          <w:sz w:val="24"/>
          <w:szCs w:val="24"/>
          <w:lang w:eastAsia="ru-RU"/>
        </w:rPr>
        <w:lastRenderedPageBreak/>
        <w:drawing>
          <wp:inline distT="0" distB="0" distL="0" distR="0">
            <wp:extent cx="5905500" cy="8258175"/>
            <wp:effectExtent l="19050" t="0" r="0" b="0"/>
            <wp:docPr id="25" name="Рисунок 9" descr="D:\ВсеДанныеНеСтирать\Downloads\АКТ ЖГУ №2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ВсеДанныеНеСтирать\Downloads\АКТ ЖГУ №2_page-0001.jpg"/>
                    <pic:cNvPicPr>
                      <a:picLocks noChangeAspect="1" noChangeArrowheads="1"/>
                    </pic:cNvPicPr>
                  </pic:nvPicPr>
                  <pic:blipFill>
                    <a:blip r:embed="rId82"/>
                    <a:srcRect/>
                    <a:stretch>
                      <a:fillRect/>
                    </a:stretch>
                  </pic:blipFill>
                  <pic:spPr bwMode="auto">
                    <a:xfrm>
                      <a:off x="0" y="0"/>
                      <a:ext cx="5906088" cy="8258997"/>
                    </a:xfrm>
                    <a:prstGeom prst="rect">
                      <a:avLst/>
                    </a:prstGeom>
                    <a:noFill/>
                    <a:ln w="9525">
                      <a:noFill/>
                      <a:miter lim="800000"/>
                      <a:headEnd/>
                      <a:tailEnd/>
                    </a:ln>
                  </pic:spPr>
                </pic:pic>
              </a:graphicData>
            </a:graphic>
          </wp:inline>
        </w:drawing>
      </w:r>
    </w:p>
    <w:p w:rsidR="003279E9" w:rsidRPr="00297BDF" w:rsidRDefault="003279E9" w:rsidP="00A2591E">
      <w:pPr>
        <w:spacing w:line="240" w:lineRule="auto"/>
        <w:rPr>
          <w:rFonts w:ascii="Times New Roman" w:eastAsiaTheme="minorEastAsia" w:hAnsi="Times New Roman"/>
          <w:sz w:val="24"/>
          <w:szCs w:val="24"/>
          <w:lang w:val="kk-KZ" w:eastAsia="ru-RU"/>
        </w:rPr>
      </w:pPr>
    </w:p>
    <w:p w:rsidR="00371477" w:rsidRPr="00297BDF" w:rsidRDefault="00371477" w:rsidP="00371477">
      <w:pPr>
        <w:spacing w:after="0" w:line="240" w:lineRule="auto"/>
        <w:jc w:val="center"/>
        <w:rPr>
          <w:rFonts w:ascii="Times New Roman" w:hAnsi="Times New Roman"/>
          <w:b/>
          <w:sz w:val="28"/>
          <w:szCs w:val="28"/>
          <w:lang w:val="kk-KZ"/>
        </w:rPr>
      </w:pPr>
      <w:r w:rsidRPr="00297BDF">
        <w:rPr>
          <w:rFonts w:ascii="Times New Roman" w:hAnsi="Times New Roman"/>
          <w:b/>
          <w:sz w:val="28"/>
          <w:szCs w:val="28"/>
          <w:lang w:val="kk-KZ"/>
        </w:rPr>
        <w:lastRenderedPageBreak/>
        <w:t>ҚОСЫМША Б</w:t>
      </w:r>
    </w:p>
    <w:p w:rsidR="000C3F60" w:rsidRPr="00297BDF" w:rsidRDefault="000C3F60" w:rsidP="00371477">
      <w:pPr>
        <w:spacing w:after="0" w:line="240" w:lineRule="auto"/>
        <w:jc w:val="center"/>
        <w:rPr>
          <w:rFonts w:ascii="Times New Roman" w:hAnsi="Times New Roman"/>
          <w:b/>
          <w:sz w:val="28"/>
          <w:szCs w:val="28"/>
          <w:lang w:val="kk-KZ"/>
        </w:rPr>
      </w:pPr>
    </w:p>
    <w:p w:rsidR="00830042" w:rsidRPr="00297BDF" w:rsidRDefault="0081573F" w:rsidP="00772806">
      <w:pPr>
        <w:spacing w:after="0" w:line="240" w:lineRule="auto"/>
        <w:jc w:val="center"/>
        <w:rPr>
          <w:lang w:val="kk-KZ"/>
        </w:rPr>
      </w:pPr>
      <w:r w:rsidRPr="00297BDF">
        <w:rPr>
          <w:rFonts w:ascii="Times New Roman" w:eastAsiaTheme="minorEastAsia" w:hAnsi="Times New Roman"/>
          <w:sz w:val="28"/>
          <w:szCs w:val="28"/>
          <w:lang w:val="kk-KZ" w:eastAsia="ru-RU"/>
        </w:rPr>
        <w:t>«</w:t>
      </w:r>
      <w:r w:rsidR="00371477" w:rsidRPr="00297BDF">
        <w:rPr>
          <w:rFonts w:ascii="Times New Roman" w:eastAsiaTheme="minorEastAsia" w:hAnsi="Times New Roman"/>
          <w:sz w:val="28"/>
          <w:szCs w:val="28"/>
          <w:lang w:val="kk-KZ" w:eastAsia="ru-RU"/>
        </w:rPr>
        <w:t xml:space="preserve">Өсімдіктер физиологиясы және Генетика пәндерінензертханалық сабақтарға қосымша әдістемелік </w:t>
      </w:r>
      <w:r w:rsidR="00A476CC" w:rsidRPr="00297BDF">
        <w:rPr>
          <w:rFonts w:ascii="Times New Roman" w:eastAsiaTheme="minorEastAsia" w:hAnsi="Times New Roman"/>
          <w:sz w:val="28"/>
          <w:szCs w:val="28"/>
          <w:lang w:val="kk-KZ" w:eastAsia="ru-RU"/>
        </w:rPr>
        <w:t>құрал</w:t>
      </w:r>
      <w:r w:rsidRPr="00297BDF">
        <w:rPr>
          <w:rFonts w:ascii="Times New Roman" w:eastAsiaTheme="minorEastAsia" w:hAnsi="Times New Roman"/>
          <w:sz w:val="28"/>
          <w:szCs w:val="28"/>
          <w:lang w:val="kk-KZ" w:eastAsia="ru-RU"/>
        </w:rPr>
        <w:t>»</w:t>
      </w:r>
    </w:p>
    <w:p w:rsidR="005914B9" w:rsidRPr="00297BDF" w:rsidRDefault="005914B9" w:rsidP="00A149A8">
      <w:pPr>
        <w:spacing w:after="0" w:line="240" w:lineRule="auto"/>
        <w:jc w:val="both"/>
        <w:rPr>
          <w:rFonts w:ascii="Times New Roman" w:hAnsi="Times New Roman"/>
          <w:sz w:val="26"/>
          <w:szCs w:val="26"/>
          <w:lang w:val="kk-KZ"/>
        </w:rPr>
      </w:pPr>
    </w:p>
    <w:p w:rsidR="005914B9" w:rsidRPr="00297BDF" w:rsidRDefault="00772806" w:rsidP="00830042">
      <w:pPr>
        <w:spacing w:after="0" w:line="240" w:lineRule="auto"/>
        <w:rPr>
          <w:rFonts w:ascii="Times New Roman" w:eastAsiaTheme="minorEastAsia" w:hAnsi="Times New Roman"/>
          <w:b/>
          <w:sz w:val="24"/>
          <w:szCs w:val="24"/>
          <w:lang w:val="kk-KZ" w:eastAsia="ru-RU"/>
        </w:rPr>
      </w:pPr>
      <w:r w:rsidRPr="00297BDF">
        <w:rPr>
          <w:rFonts w:ascii="Times New Roman" w:eastAsiaTheme="minorEastAsia" w:hAnsi="Times New Roman"/>
          <w:b/>
          <w:noProof/>
          <w:sz w:val="24"/>
          <w:szCs w:val="24"/>
          <w:lang w:eastAsia="ru-RU"/>
        </w:rPr>
        <w:drawing>
          <wp:inline distT="0" distB="0" distL="0" distR="0">
            <wp:extent cx="5968814" cy="7620000"/>
            <wp:effectExtent l="19050" t="0" r="0" b="0"/>
            <wp:docPr id="28" name="Рисунок 10" descr="D:\ВсеДанныеНеСтирать\Pictures\Әдістемелік құрал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ВсеДанныеНеСтирать\Pictures\Әдістемелік құрал_page-0001.jpg"/>
                    <pic:cNvPicPr>
                      <a:picLocks noChangeAspect="1" noChangeArrowheads="1"/>
                    </pic:cNvPicPr>
                  </pic:nvPicPr>
                  <pic:blipFill>
                    <a:blip r:embed="rId83"/>
                    <a:srcRect/>
                    <a:stretch>
                      <a:fillRect/>
                    </a:stretch>
                  </pic:blipFill>
                  <pic:spPr bwMode="auto">
                    <a:xfrm>
                      <a:off x="0" y="0"/>
                      <a:ext cx="5979876" cy="7634122"/>
                    </a:xfrm>
                    <a:prstGeom prst="rect">
                      <a:avLst/>
                    </a:prstGeom>
                    <a:noFill/>
                    <a:ln w="9525">
                      <a:noFill/>
                      <a:miter lim="800000"/>
                      <a:headEnd/>
                      <a:tailEnd/>
                    </a:ln>
                  </pic:spPr>
                </pic:pic>
              </a:graphicData>
            </a:graphic>
          </wp:inline>
        </w:drawing>
      </w:r>
    </w:p>
    <w:p w:rsidR="005914B9" w:rsidRPr="00297BDF" w:rsidRDefault="005914B9" w:rsidP="00830042">
      <w:pPr>
        <w:spacing w:after="0" w:line="240" w:lineRule="auto"/>
        <w:rPr>
          <w:rFonts w:ascii="Times New Roman" w:eastAsiaTheme="minorEastAsia" w:hAnsi="Times New Roman"/>
          <w:b/>
          <w:sz w:val="24"/>
          <w:szCs w:val="24"/>
          <w:lang w:val="kk-KZ" w:eastAsia="ru-RU"/>
        </w:rPr>
      </w:pPr>
    </w:p>
    <w:p w:rsidR="005914B9" w:rsidRPr="00297BDF" w:rsidRDefault="005914B9" w:rsidP="00830042">
      <w:pPr>
        <w:spacing w:after="0" w:line="240" w:lineRule="auto"/>
        <w:rPr>
          <w:rFonts w:ascii="Times New Roman" w:eastAsiaTheme="minorEastAsia" w:hAnsi="Times New Roman"/>
          <w:b/>
          <w:sz w:val="24"/>
          <w:szCs w:val="24"/>
          <w:lang w:val="kk-KZ" w:eastAsia="ru-RU"/>
        </w:rPr>
      </w:pPr>
    </w:p>
    <w:p w:rsidR="00970111" w:rsidRPr="00297BDF" w:rsidRDefault="00970111" w:rsidP="00830042">
      <w:pPr>
        <w:spacing w:after="0" w:line="240" w:lineRule="auto"/>
        <w:jc w:val="center"/>
        <w:rPr>
          <w:rFonts w:ascii="Times New Roman" w:eastAsiaTheme="minorEastAsia" w:hAnsi="Times New Roman"/>
          <w:b/>
          <w:sz w:val="24"/>
          <w:szCs w:val="24"/>
          <w:lang w:val="kk-KZ" w:eastAsia="ru-RU"/>
        </w:rPr>
      </w:pPr>
      <w:r w:rsidRPr="00297BDF">
        <w:rPr>
          <w:rFonts w:ascii="Times New Roman" w:eastAsiaTheme="minorEastAsia" w:hAnsi="Times New Roman"/>
          <w:b/>
          <w:noProof/>
          <w:sz w:val="24"/>
          <w:szCs w:val="24"/>
          <w:lang w:eastAsia="ru-RU"/>
        </w:rPr>
        <w:drawing>
          <wp:inline distT="0" distB="0" distL="0" distR="0">
            <wp:extent cx="5600700" cy="8381180"/>
            <wp:effectExtent l="0" t="0" r="0" b="0"/>
            <wp:docPr id="29" name="Рисунок 11" descr="D:\ВсеДанныеНеСтирать\Pictures\кітап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ВсеДанныеНеСтирать\Pictures\кітап_page-0001.jpg"/>
                    <pic:cNvPicPr>
                      <a:picLocks noChangeAspect="1" noChangeArrowheads="1"/>
                    </pic:cNvPicPr>
                  </pic:nvPicPr>
                  <pic:blipFill>
                    <a:blip r:embed="rId84"/>
                    <a:srcRect/>
                    <a:stretch>
                      <a:fillRect/>
                    </a:stretch>
                  </pic:blipFill>
                  <pic:spPr bwMode="auto">
                    <a:xfrm>
                      <a:off x="0" y="0"/>
                      <a:ext cx="5603083" cy="8384746"/>
                    </a:xfrm>
                    <a:prstGeom prst="rect">
                      <a:avLst/>
                    </a:prstGeom>
                    <a:noFill/>
                    <a:ln w="9525">
                      <a:noFill/>
                      <a:miter lim="800000"/>
                      <a:headEnd/>
                      <a:tailEnd/>
                    </a:ln>
                  </pic:spPr>
                </pic:pic>
              </a:graphicData>
            </a:graphic>
          </wp:inline>
        </w:drawing>
      </w:r>
    </w:p>
    <w:p w:rsidR="00970111" w:rsidRPr="00297BDF" w:rsidRDefault="00970111" w:rsidP="00830042">
      <w:pPr>
        <w:spacing w:after="0" w:line="240" w:lineRule="auto"/>
        <w:jc w:val="center"/>
        <w:rPr>
          <w:rFonts w:ascii="Times New Roman" w:eastAsiaTheme="minorEastAsia" w:hAnsi="Times New Roman"/>
          <w:b/>
          <w:sz w:val="24"/>
          <w:szCs w:val="24"/>
          <w:lang w:val="kk-KZ" w:eastAsia="ru-RU"/>
        </w:rPr>
      </w:pPr>
    </w:p>
    <w:p w:rsidR="00830042" w:rsidRPr="00297BDF" w:rsidRDefault="00830042" w:rsidP="00830042">
      <w:pPr>
        <w:spacing w:after="0" w:line="240" w:lineRule="auto"/>
        <w:jc w:val="both"/>
        <w:rPr>
          <w:lang w:val="kk-KZ"/>
        </w:rPr>
      </w:pPr>
    </w:p>
    <w:p w:rsidR="005914B9" w:rsidRPr="00297BDF" w:rsidRDefault="0041064A" w:rsidP="002D2558">
      <w:pPr>
        <w:spacing w:after="0" w:line="240" w:lineRule="auto"/>
        <w:jc w:val="both"/>
        <w:rPr>
          <w:rFonts w:ascii="Times New Roman" w:hAnsi="Times New Roman"/>
          <w:sz w:val="26"/>
          <w:szCs w:val="26"/>
          <w:lang w:val="kk-KZ"/>
        </w:rPr>
      </w:pPr>
      <w:r w:rsidRPr="00297BDF">
        <w:rPr>
          <w:rFonts w:ascii="Times New Roman" w:eastAsiaTheme="minorEastAsia" w:hAnsi="Times New Roman"/>
          <w:b/>
          <w:noProof/>
          <w:sz w:val="24"/>
          <w:szCs w:val="24"/>
          <w:lang w:eastAsia="ru-RU"/>
        </w:rPr>
        <w:drawing>
          <wp:inline distT="0" distB="0" distL="0" distR="0">
            <wp:extent cx="6038850" cy="8518525"/>
            <wp:effectExtent l="0" t="0" r="0" b="0"/>
            <wp:docPr id="38" name="Рисунок 12" descr="D:\ВсеДанныеНеСтирать\Pictures\кітап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ВсеДанныеНеСтирать\Pictures\кітап_page-0002.jpg"/>
                    <pic:cNvPicPr>
                      <a:picLocks noChangeAspect="1" noChangeArrowheads="1"/>
                    </pic:cNvPicPr>
                  </pic:nvPicPr>
                  <pic:blipFill>
                    <a:blip r:embed="rId85"/>
                    <a:srcRect/>
                    <a:stretch>
                      <a:fillRect/>
                    </a:stretch>
                  </pic:blipFill>
                  <pic:spPr bwMode="auto">
                    <a:xfrm>
                      <a:off x="0" y="0"/>
                      <a:ext cx="6039042" cy="8518796"/>
                    </a:xfrm>
                    <a:prstGeom prst="rect">
                      <a:avLst/>
                    </a:prstGeom>
                    <a:noFill/>
                    <a:ln w="9525">
                      <a:noFill/>
                      <a:miter lim="800000"/>
                      <a:headEnd/>
                      <a:tailEnd/>
                    </a:ln>
                  </pic:spPr>
                </pic:pic>
              </a:graphicData>
            </a:graphic>
          </wp:inline>
        </w:drawing>
      </w:r>
    </w:p>
    <w:p w:rsidR="004F28EE" w:rsidRPr="00297BDF" w:rsidRDefault="004F28EE" w:rsidP="004F28EE">
      <w:pPr>
        <w:spacing w:after="0" w:line="240" w:lineRule="auto"/>
        <w:jc w:val="center"/>
        <w:rPr>
          <w:rFonts w:ascii="Times New Roman" w:hAnsi="Times New Roman"/>
          <w:b/>
          <w:sz w:val="28"/>
          <w:szCs w:val="28"/>
          <w:lang w:val="kk-KZ"/>
        </w:rPr>
      </w:pPr>
      <w:r w:rsidRPr="00297BDF">
        <w:rPr>
          <w:rFonts w:ascii="Times New Roman" w:hAnsi="Times New Roman"/>
          <w:b/>
          <w:sz w:val="28"/>
          <w:szCs w:val="28"/>
          <w:lang w:val="kk-KZ"/>
        </w:rPr>
        <w:lastRenderedPageBreak/>
        <w:t>ҚОСЫМША В</w:t>
      </w:r>
    </w:p>
    <w:p w:rsidR="00A568BE" w:rsidRPr="00297BDF" w:rsidRDefault="00A568BE" w:rsidP="004F28EE">
      <w:pPr>
        <w:spacing w:after="0" w:line="240" w:lineRule="auto"/>
        <w:jc w:val="center"/>
        <w:rPr>
          <w:rFonts w:ascii="Times New Roman" w:hAnsi="Times New Roman"/>
          <w:b/>
          <w:sz w:val="28"/>
          <w:szCs w:val="28"/>
          <w:lang w:val="kk-KZ"/>
        </w:rPr>
      </w:pPr>
    </w:p>
    <w:p w:rsidR="00A568BE" w:rsidRPr="00297BDF" w:rsidRDefault="00A568BE" w:rsidP="004F28EE">
      <w:pPr>
        <w:spacing w:after="0" w:line="240" w:lineRule="auto"/>
        <w:jc w:val="center"/>
        <w:rPr>
          <w:rFonts w:ascii="Times New Roman" w:hAnsi="Times New Roman"/>
          <w:b/>
          <w:sz w:val="28"/>
          <w:szCs w:val="28"/>
          <w:lang w:val="kk-KZ"/>
        </w:rPr>
      </w:pPr>
      <w:r w:rsidRPr="00297BDF">
        <w:rPr>
          <w:rFonts w:ascii="Times New Roman" w:hAnsi="Times New Roman"/>
          <w:b/>
          <w:sz w:val="28"/>
          <w:szCs w:val="28"/>
          <w:lang w:val="en-US"/>
        </w:rPr>
        <w:t>II</w:t>
      </w:r>
      <w:r w:rsidR="00E66D76" w:rsidRPr="00297BDF">
        <w:rPr>
          <w:rFonts w:ascii="Times New Roman" w:hAnsi="Times New Roman"/>
          <w:b/>
          <w:sz w:val="28"/>
          <w:szCs w:val="28"/>
          <w:lang w:val="kk-KZ"/>
        </w:rPr>
        <w:t xml:space="preserve"> </w:t>
      </w:r>
      <w:r w:rsidRPr="00297BDF">
        <w:rPr>
          <w:rFonts w:ascii="Times New Roman" w:hAnsi="Times New Roman"/>
          <w:b/>
          <w:sz w:val="28"/>
          <w:szCs w:val="28"/>
        </w:rPr>
        <w:t>дәрежелі диплом</w:t>
      </w:r>
    </w:p>
    <w:p w:rsidR="004F28EE" w:rsidRPr="00297BDF" w:rsidRDefault="004F28EE" w:rsidP="004F28EE">
      <w:pPr>
        <w:spacing w:after="0" w:line="240" w:lineRule="auto"/>
        <w:jc w:val="center"/>
        <w:rPr>
          <w:rFonts w:ascii="Times New Roman" w:hAnsi="Times New Roman"/>
          <w:b/>
          <w:sz w:val="28"/>
          <w:szCs w:val="28"/>
          <w:lang w:val="kk-KZ"/>
        </w:rPr>
      </w:pPr>
    </w:p>
    <w:p w:rsidR="006D5CA0" w:rsidRPr="00297BDF" w:rsidRDefault="006D5CA0" w:rsidP="00A568BE">
      <w:pPr>
        <w:spacing w:after="0" w:line="240" w:lineRule="auto"/>
        <w:jc w:val="center"/>
        <w:rPr>
          <w:rFonts w:ascii="Times New Roman" w:hAnsi="Times New Roman"/>
          <w:b/>
          <w:sz w:val="28"/>
          <w:szCs w:val="28"/>
          <w:lang w:val="kk-KZ"/>
        </w:rPr>
      </w:pPr>
    </w:p>
    <w:p w:rsidR="00E66D76" w:rsidRPr="00297BDF" w:rsidRDefault="00E66D76" w:rsidP="004F28EE">
      <w:pPr>
        <w:spacing w:after="0" w:line="240" w:lineRule="auto"/>
        <w:jc w:val="center"/>
        <w:rPr>
          <w:rFonts w:ascii="Times New Roman" w:hAnsi="Times New Roman"/>
          <w:b/>
          <w:sz w:val="28"/>
          <w:szCs w:val="28"/>
          <w:lang w:val="kk-KZ"/>
        </w:rPr>
      </w:pPr>
    </w:p>
    <w:p w:rsidR="00E66D76" w:rsidRPr="00297BDF" w:rsidRDefault="00E66D76" w:rsidP="00E66D76">
      <w:pPr>
        <w:spacing w:after="0" w:line="240" w:lineRule="auto"/>
        <w:jc w:val="center"/>
        <w:rPr>
          <w:rFonts w:ascii="Times New Roman" w:hAnsi="Times New Roman"/>
          <w:b/>
          <w:sz w:val="28"/>
          <w:szCs w:val="28"/>
          <w:lang w:val="kk-KZ"/>
        </w:rPr>
      </w:pPr>
      <w:r w:rsidRPr="00297BDF">
        <w:rPr>
          <w:rFonts w:ascii="Times New Roman" w:hAnsi="Times New Roman"/>
          <w:b/>
          <w:noProof/>
          <w:sz w:val="28"/>
          <w:szCs w:val="28"/>
          <w:lang w:eastAsia="ru-RU"/>
        </w:rPr>
        <w:drawing>
          <wp:inline distT="0" distB="0" distL="0" distR="0">
            <wp:extent cx="5972175" cy="7343775"/>
            <wp:effectExtent l="19050" t="0" r="9525" b="0"/>
            <wp:docPr id="9" name="Рисунок 9" descr="D:\ВсеДанныеНеСтирать\Downloads\Жақсылық Г диплом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ВсеДанныеНеСтирать\Downloads\Жақсылық Г диплом_page-0001.jpg"/>
                    <pic:cNvPicPr>
                      <a:picLocks noChangeAspect="1" noChangeArrowheads="1"/>
                    </pic:cNvPicPr>
                  </pic:nvPicPr>
                  <pic:blipFill>
                    <a:blip r:embed="rId86"/>
                    <a:srcRect/>
                    <a:stretch>
                      <a:fillRect/>
                    </a:stretch>
                  </pic:blipFill>
                  <pic:spPr bwMode="auto">
                    <a:xfrm>
                      <a:off x="0" y="0"/>
                      <a:ext cx="5972644" cy="7344352"/>
                    </a:xfrm>
                    <a:prstGeom prst="rect">
                      <a:avLst/>
                    </a:prstGeom>
                    <a:noFill/>
                    <a:ln w="9525">
                      <a:noFill/>
                      <a:miter lim="800000"/>
                      <a:headEnd/>
                      <a:tailEnd/>
                    </a:ln>
                  </pic:spPr>
                </pic:pic>
              </a:graphicData>
            </a:graphic>
          </wp:inline>
        </w:drawing>
      </w:r>
    </w:p>
    <w:p w:rsidR="00E66D76" w:rsidRPr="00297BDF" w:rsidRDefault="00E66D76" w:rsidP="004F28EE">
      <w:pPr>
        <w:spacing w:after="0" w:line="240" w:lineRule="auto"/>
        <w:jc w:val="center"/>
        <w:rPr>
          <w:rFonts w:ascii="Times New Roman" w:hAnsi="Times New Roman"/>
          <w:b/>
          <w:sz w:val="28"/>
          <w:szCs w:val="28"/>
          <w:lang w:val="kk-KZ"/>
        </w:rPr>
      </w:pPr>
    </w:p>
    <w:p w:rsidR="004F28EE" w:rsidRPr="00297BDF" w:rsidRDefault="004F28EE" w:rsidP="004F28EE">
      <w:pPr>
        <w:spacing w:after="0" w:line="240" w:lineRule="auto"/>
        <w:jc w:val="center"/>
        <w:rPr>
          <w:rFonts w:ascii="Times New Roman" w:hAnsi="Times New Roman"/>
          <w:b/>
          <w:sz w:val="28"/>
          <w:szCs w:val="28"/>
          <w:lang w:val="kk-KZ"/>
        </w:rPr>
      </w:pPr>
      <w:r w:rsidRPr="00297BDF">
        <w:rPr>
          <w:rFonts w:ascii="Times New Roman" w:hAnsi="Times New Roman"/>
          <w:b/>
          <w:sz w:val="28"/>
          <w:szCs w:val="28"/>
          <w:lang w:val="kk-KZ"/>
        </w:rPr>
        <w:lastRenderedPageBreak/>
        <w:t>ҚОСЫМША Г</w:t>
      </w:r>
    </w:p>
    <w:p w:rsidR="004F28EE" w:rsidRPr="00297BDF" w:rsidRDefault="004F28EE" w:rsidP="004F28EE">
      <w:pPr>
        <w:spacing w:after="0" w:line="240" w:lineRule="auto"/>
        <w:jc w:val="center"/>
        <w:rPr>
          <w:lang w:val="kk-KZ"/>
        </w:rPr>
      </w:pPr>
    </w:p>
    <w:p w:rsidR="004F28EE" w:rsidRPr="00297BDF" w:rsidRDefault="004F28EE" w:rsidP="005716A5">
      <w:pPr>
        <w:spacing w:after="0" w:line="240" w:lineRule="auto"/>
        <w:jc w:val="center"/>
        <w:rPr>
          <w:rFonts w:ascii="Times New Roman" w:hAnsi="Times New Roman"/>
          <w:b/>
          <w:sz w:val="28"/>
          <w:szCs w:val="28"/>
          <w:lang w:val="kk-KZ"/>
        </w:rPr>
      </w:pPr>
      <w:r w:rsidRPr="00297BDF">
        <w:rPr>
          <w:rFonts w:ascii="Times New Roman" w:hAnsi="Times New Roman"/>
          <w:b/>
          <w:sz w:val="28"/>
          <w:szCs w:val="28"/>
          <w:lang w:val="kk-KZ"/>
        </w:rPr>
        <w:t>Сертификат</w:t>
      </w:r>
    </w:p>
    <w:p w:rsidR="004F28EE" w:rsidRPr="00297BDF" w:rsidRDefault="004F28EE" w:rsidP="005716A5">
      <w:pPr>
        <w:spacing w:after="0" w:line="240" w:lineRule="auto"/>
        <w:jc w:val="center"/>
        <w:rPr>
          <w:rFonts w:ascii="Times New Roman" w:hAnsi="Times New Roman"/>
          <w:b/>
          <w:sz w:val="28"/>
          <w:szCs w:val="28"/>
          <w:lang w:val="kk-KZ"/>
        </w:rPr>
      </w:pPr>
    </w:p>
    <w:p w:rsidR="004F28EE" w:rsidRPr="00297BDF" w:rsidRDefault="004F28EE" w:rsidP="004F28EE">
      <w:pPr>
        <w:spacing w:after="0" w:line="240" w:lineRule="auto"/>
        <w:jc w:val="center"/>
        <w:rPr>
          <w:rFonts w:ascii="Times New Roman" w:hAnsi="Times New Roman"/>
          <w:b/>
          <w:sz w:val="28"/>
          <w:szCs w:val="28"/>
          <w:lang w:val="kk-KZ"/>
        </w:rPr>
      </w:pPr>
      <w:r w:rsidRPr="00297BDF">
        <w:rPr>
          <w:rFonts w:ascii="Times New Roman" w:hAnsi="Times New Roman"/>
          <w:b/>
          <w:noProof/>
          <w:sz w:val="28"/>
          <w:szCs w:val="28"/>
          <w:lang w:eastAsia="ru-RU"/>
        </w:rPr>
        <w:drawing>
          <wp:inline distT="0" distB="0" distL="0" distR="0">
            <wp:extent cx="5915025" cy="7867507"/>
            <wp:effectExtent l="0" t="0" r="0" b="0"/>
            <wp:docPr id="41" name="Рисунок 13" descr="D:\ВсеДанныеНеСтирать\Downloads\Сертификат Москва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ВсеДанныеНеСтирать\Downloads\Сертификат Москва_page-0001.jpg"/>
                    <pic:cNvPicPr>
                      <a:picLocks noChangeAspect="1" noChangeArrowheads="1"/>
                    </pic:cNvPicPr>
                  </pic:nvPicPr>
                  <pic:blipFill>
                    <a:blip r:embed="rId87"/>
                    <a:srcRect/>
                    <a:stretch>
                      <a:fillRect/>
                    </a:stretch>
                  </pic:blipFill>
                  <pic:spPr bwMode="auto">
                    <a:xfrm>
                      <a:off x="0" y="0"/>
                      <a:ext cx="5917941" cy="7871385"/>
                    </a:xfrm>
                    <a:prstGeom prst="rect">
                      <a:avLst/>
                    </a:prstGeom>
                    <a:noFill/>
                    <a:ln w="9525">
                      <a:noFill/>
                      <a:miter lim="800000"/>
                      <a:headEnd/>
                      <a:tailEnd/>
                    </a:ln>
                  </pic:spPr>
                </pic:pic>
              </a:graphicData>
            </a:graphic>
          </wp:inline>
        </w:drawing>
      </w:r>
    </w:p>
    <w:p w:rsidR="005716A5" w:rsidRPr="00297BDF" w:rsidRDefault="005716A5" w:rsidP="005716A5">
      <w:pPr>
        <w:spacing w:after="0" w:line="240" w:lineRule="auto"/>
        <w:jc w:val="center"/>
        <w:rPr>
          <w:rFonts w:ascii="Times New Roman" w:hAnsi="Times New Roman"/>
          <w:b/>
          <w:sz w:val="28"/>
          <w:szCs w:val="28"/>
          <w:lang w:val="kk-KZ"/>
        </w:rPr>
      </w:pPr>
      <w:r w:rsidRPr="00297BDF">
        <w:rPr>
          <w:rFonts w:ascii="Times New Roman" w:hAnsi="Times New Roman"/>
          <w:b/>
          <w:sz w:val="28"/>
          <w:szCs w:val="28"/>
          <w:lang w:val="kk-KZ"/>
        </w:rPr>
        <w:lastRenderedPageBreak/>
        <w:t xml:space="preserve">ҚОСЫМША </w:t>
      </w:r>
      <w:r w:rsidR="004F28EE" w:rsidRPr="00297BDF">
        <w:rPr>
          <w:rFonts w:ascii="Times New Roman" w:hAnsi="Times New Roman"/>
          <w:b/>
          <w:sz w:val="28"/>
          <w:szCs w:val="28"/>
          <w:lang w:val="kk-KZ"/>
        </w:rPr>
        <w:t>Ғ</w:t>
      </w:r>
    </w:p>
    <w:p w:rsidR="00830042" w:rsidRPr="00297BDF" w:rsidRDefault="00830042" w:rsidP="00830042">
      <w:pPr>
        <w:spacing w:after="0" w:line="240" w:lineRule="auto"/>
        <w:jc w:val="center"/>
        <w:rPr>
          <w:rFonts w:ascii="Times New Roman" w:hAnsi="Times New Roman"/>
          <w:b/>
          <w:sz w:val="28"/>
          <w:szCs w:val="28"/>
          <w:lang w:val="kk-KZ"/>
        </w:rPr>
      </w:pPr>
    </w:p>
    <w:p w:rsidR="00830042" w:rsidRPr="00297BDF" w:rsidRDefault="00830042" w:rsidP="00830042">
      <w:pPr>
        <w:spacing w:after="0" w:line="240" w:lineRule="auto"/>
        <w:jc w:val="center"/>
        <w:rPr>
          <w:rFonts w:ascii="Times New Roman" w:hAnsi="Times New Roman"/>
          <w:b/>
          <w:sz w:val="28"/>
          <w:szCs w:val="28"/>
          <w:lang w:val="kk-KZ"/>
        </w:rPr>
      </w:pPr>
      <w:r w:rsidRPr="00297BDF">
        <w:rPr>
          <w:rFonts w:ascii="Times New Roman" w:hAnsi="Times New Roman"/>
          <w:b/>
          <w:sz w:val="28"/>
          <w:szCs w:val="28"/>
          <w:lang w:val="kk-KZ"/>
        </w:rPr>
        <w:t xml:space="preserve">Студенттердің зерттеушілік </w:t>
      </w:r>
      <w:r w:rsidR="00F920BF" w:rsidRPr="00297BDF">
        <w:rPr>
          <w:rFonts w:ascii="Times New Roman" w:hAnsi="Times New Roman"/>
          <w:b/>
          <w:sz w:val="28"/>
          <w:szCs w:val="28"/>
          <w:lang w:val="kk-KZ"/>
        </w:rPr>
        <w:t>құзырет</w:t>
      </w:r>
      <w:r w:rsidRPr="00297BDF">
        <w:rPr>
          <w:rFonts w:ascii="Times New Roman" w:hAnsi="Times New Roman"/>
          <w:b/>
          <w:sz w:val="28"/>
          <w:szCs w:val="28"/>
          <w:lang w:val="kk-KZ"/>
        </w:rPr>
        <w:t>тілігін</w:t>
      </w:r>
      <w:r w:rsidR="00DA7BA2" w:rsidRPr="00297BDF">
        <w:rPr>
          <w:rFonts w:ascii="Times New Roman" w:hAnsi="Times New Roman"/>
          <w:b/>
          <w:sz w:val="28"/>
          <w:szCs w:val="28"/>
          <w:lang w:val="kk-KZ"/>
        </w:rPr>
        <w:t xml:space="preserve"> </w:t>
      </w:r>
      <w:r w:rsidRPr="00297BDF">
        <w:rPr>
          <w:rFonts w:ascii="Times New Roman" w:hAnsi="Times New Roman"/>
          <w:b/>
          <w:sz w:val="28"/>
          <w:szCs w:val="28"/>
          <w:lang w:val="kk-KZ"/>
        </w:rPr>
        <w:t>қант құмайы (</w:t>
      </w:r>
      <w:r w:rsidRPr="00297BDF">
        <w:rPr>
          <w:rFonts w:ascii="Times New Roman" w:hAnsi="Times New Roman"/>
          <w:b/>
          <w:i/>
          <w:sz w:val="28"/>
          <w:szCs w:val="28"/>
          <w:lang w:val="kk-KZ"/>
        </w:rPr>
        <w:t>Sorghum Saccharatum</w:t>
      </w:r>
      <w:r w:rsidRPr="00297BDF">
        <w:rPr>
          <w:rFonts w:ascii="Times New Roman" w:hAnsi="Times New Roman"/>
          <w:b/>
          <w:sz w:val="28"/>
          <w:szCs w:val="28"/>
          <w:lang w:val="kk-KZ"/>
        </w:rPr>
        <w:t xml:space="preserve"> (L</w:t>
      </w:r>
      <w:r w:rsidR="00DA7BA2" w:rsidRPr="00297BDF">
        <w:rPr>
          <w:rFonts w:ascii="Times New Roman" w:hAnsi="Times New Roman"/>
          <w:b/>
          <w:sz w:val="28"/>
          <w:szCs w:val="28"/>
          <w:lang w:val="kk-KZ"/>
        </w:rPr>
        <w:t>.</w:t>
      </w:r>
      <w:r w:rsidRPr="00297BDF">
        <w:rPr>
          <w:rFonts w:ascii="Times New Roman" w:hAnsi="Times New Roman"/>
          <w:b/>
          <w:sz w:val="28"/>
          <w:szCs w:val="28"/>
          <w:lang w:val="kk-KZ"/>
        </w:rPr>
        <w:t>) Pers</w:t>
      </w:r>
      <w:r w:rsidR="00DA7BA2" w:rsidRPr="00297BDF">
        <w:rPr>
          <w:rFonts w:ascii="Times New Roman" w:hAnsi="Times New Roman"/>
          <w:b/>
          <w:sz w:val="28"/>
          <w:szCs w:val="28"/>
          <w:lang w:val="kk-KZ"/>
        </w:rPr>
        <w:t>.</w:t>
      </w:r>
      <w:r w:rsidRPr="00297BDF">
        <w:rPr>
          <w:rFonts w:ascii="Times New Roman" w:hAnsi="Times New Roman"/>
          <w:b/>
          <w:sz w:val="28"/>
          <w:szCs w:val="28"/>
          <w:lang w:val="kk-KZ"/>
        </w:rPr>
        <w:t>) сұрыптарын физологиялық-генетикалық талдау негізінде қалыптастыру әдістемесінің деңгейін анықтау арналған сауалнама үлгілері</w:t>
      </w:r>
    </w:p>
    <w:p w:rsidR="00830042" w:rsidRPr="00297BDF" w:rsidRDefault="00830042" w:rsidP="00A149A8">
      <w:pPr>
        <w:spacing w:after="0" w:line="240" w:lineRule="auto"/>
        <w:jc w:val="both"/>
        <w:rPr>
          <w:rFonts w:ascii="Times New Roman" w:hAnsi="Times New Roman"/>
          <w:sz w:val="28"/>
          <w:szCs w:val="28"/>
          <w:lang w:val="kk-KZ"/>
        </w:rPr>
      </w:pPr>
    </w:p>
    <w:p w:rsidR="0055542D" w:rsidRPr="00297BDF" w:rsidRDefault="0055542D" w:rsidP="0055542D">
      <w:pPr>
        <w:spacing w:after="0" w:line="240" w:lineRule="auto"/>
        <w:jc w:val="center"/>
        <w:rPr>
          <w:rFonts w:ascii="Times New Roman" w:hAnsi="Times New Roman"/>
          <w:b/>
          <w:sz w:val="28"/>
          <w:szCs w:val="28"/>
          <w:lang w:val="kk-KZ"/>
        </w:rPr>
      </w:pPr>
      <w:r w:rsidRPr="00297BDF">
        <w:rPr>
          <w:rFonts w:ascii="Times New Roman" w:hAnsi="Times New Roman"/>
          <w:b/>
          <w:sz w:val="28"/>
          <w:szCs w:val="28"/>
          <w:lang w:val="kk-KZ"/>
        </w:rPr>
        <w:t xml:space="preserve">Студенттердің зерттеушілік </w:t>
      </w:r>
      <w:r w:rsidR="00F920BF" w:rsidRPr="00297BDF">
        <w:rPr>
          <w:rFonts w:ascii="Times New Roman" w:hAnsi="Times New Roman"/>
          <w:b/>
          <w:sz w:val="28"/>
          <w:szCs w:val="28"/>
          <w:lang w:val="kk-KZ"/>
        </w:rPr>
        <w:t>құзырет</w:t>
      </w:r>
      <w:r w:rsidRPr="00297BDF">
        <w:rPr>
          <w:rFonts w:ascii="Times New Roman" w:hAnsi="Times New Roman"/>
          <w:b/>
          <w:sz w:val="28"/>
          <w:szCs w:val="28"/>
          <w:lang w:val="kk-KZ"/>
        </w:rPr>
        <w:t>тілігін</w:t>
      </w:r>
      <w:r w:rsidR="00DA7BA2" w:rsidRPr="00297BDF">
        <w:rPr>
          <w:rFonts w:ascii="Times New Roman" w:hAnsi="Times New Roman"/>
          <w:b/>
          <w:sz w:val="28"/>
          <w:szCs w:val="28"/>
          <w:lang w:val="kk-KZ"/>
        </w:rPr>
        <w:t xml:space="preserve"> </w:t>
      </w:r>
      <w:r w:rsidRPr="00297BDF">
        <w:rPr>
          <w:rFonts w:ascii="Times New Roman" w:hAnsi="Times New Roman"/>
          <w:b/>
          <w:sz w:val="28"/>
          <w:szCs w:val="28"/>
          <w:lang w:val="kk-KZ"/>
        </w:rPr>
        <w:t>қант құмайы (</w:t>
      </w:r>
      <w:r w:rsidRPr="00297BDF">
        <w:rPr>
          <w:rFonts w:ascii="Times New Roman" w:hAnsi="Times New Roman"/>
          <w:b/>
          <w:i/>
          <w:sz w:val="28"/>
          <w:szCs w:val="28"/>
          <w:lang w:val="kk-KZ"/>
        </w:rPr>
        <w:t>Sorghum Saccharatum</w:t>
      </w:r>
      <w:r w:rsidRPr="00297BDF">
        <w:rPr>
          <w:rFonts w:ascii="Times New Roman" w:hAnsi="Times New Roman"/>
          <w:b/>
          <w:sz w:val="28"/>
          <w:szCs w:val="28"/>
          <w:lang w:val="kk-KZ"/>
        </w:rPr>
        <w:t xml:space="preserve"> (L</w:t>
      </w:r>
      <w:r w:rsidR="00DA7BA2" w:rsidRPr="00297BDF">
        <w:rPr>
          <w:rFonts w:ascii="Times New Roman" w:hAnsi="Times New Roman"/>
          <w:b/>
          <w:sz w:val="28"/>
          <w:szCs w:val="28"/>
          <w:lang w:val="kk-KZ"/>
        </w:rPr>
        <w:t>.</w:t>
      </w:r>
      <w:r w:rsidRPr="00297BDF">
        <w:rPr>
          <w:rFonts w:ascii="Times New Roman" w:hAnsi="Times New Roman"/>
          <w:b/>
          <w:sz w:val="28"/>
          <w:szCs w:val="28"/>
          <w:lang w:val="kk-KZ"/>
        </w:rPr>
        <w:t>) Pers</w:t>
      </w:r>
      <w:r w:rsidR="00DA7BA2" w:rsidRPr="00297BDF">
        <w:rPr>
          <w:rFonts w:ascii="Times New Roman" w:hAnsi="Times New Roman"/>
          <w:b/>
          <w:sz w:val="28"/>
          <w:szCs w:val="28"/>
          <w:lang w:val="kk-KZ"/>
        </w:rPr>
        <w:t>.</w:t>
      </w:r>
      <w:r w:rsidRPr="00297BDF">
        <w:rPr>
          <w:rFonts w:ascii="Times New Roman" w:hAnsi="Times New Roman"/>
          <w:b/>
          <w:sz w:val="28"/>
          <w:szCs w:val="28"/>
          <w:lang w:val="kk-KZ"/>
        </w:rPr>
        <w:t>) сұрыптарын физологиялық-генетикалық талдау негізінде қалыптастыру әдістемесінің деңгейін анықтау арналған</w:t>
      </w:r>
    </w:p>
    <w:p w:rsidR="0055542D" w:rsidRPr="00297BDF" w:rsidRDefault="0055542D" w:rsidP="0055542D">
      <w:pPr>
        <w:spacing w:after="0" w:line="240" w:lineRule="auto"/>
        <w:ind w:firstLine="709"/>
        <w:jc w:val="center"/>
        <w:rPr>
          <w:rFonts w:ascii="Times New Roman" w:hAnsi="Times New Roman"/>
          <w:b/>
          <w:sz w:val="28"/>
          <w:szCs w:val="28"/>
          <w:lang w:val="kk-KZ"/>
        </w:rPr>
      </w:pPr>
    </w:p>
    <w:p w:rsidR="0055542D" w:rsidRPr="00297BDF" w:rsidRDefault="0055542D" w:rsidP="0055542D">
      <w:pPr>
        <w:spacing w:after="0" w:line="240" w:lineRule="auto"/>
        <w:ind w:firstLine="709"/>
        <w:jc w:val="center"/>
        <w:rPr>
          <w:rFonts w:ascii="Times New Roman" w:hAnsi="Times New Roman"/>
          <w:b/>
          <w:sz w:val="28"/>
          <w:szCs w:val="28"/>
          <w:lang w:val="kk-KZ"/>
        </w:rPr>
      </w:pPr>
      <w:r w:rsidRPr="00297BDF">
        <w:rPr>
          <w:rFonts w:ascii="Times New Roman" w:hAnsi="Times New Roman"/>
          <w:b/>
          <w:sz w:val="28"/>
          <w:szCs w:val="28"/>
          <w:lang w:val="kk-KZ"/>
        </w:rPr>
        <w:t>САУАЛНАМА</w:t>
      </w:r>
    </w:p>
    <w:p w:rsidR="0055542D" w:rsidRPr="00297BDF" w:rsidRDefault="0055542D" w:rsidP="0055542D">
      <w:pPr>
        <w:spacing w:after="0" w:line="240" w:lineRule="auto"/>
        <w:ind w:firstLine="709"/>
        <w:jc w:val="center"/>
        <w:rPr>
          <w:rFonts w:ascii="Times New Roman" w:hAnsi="Times New Roman"/>
          <w:sz w:val="28"/>
          <w:szCs w:val="28"/>
          <w:lang w:val="kk-KZ"/>
        </w:rPr>
      </w:pPr>
    </w:p>
    <w:p w:rsidR="0055542D" w:rsidRPr="00297BDF" w:rsidRDefault="0055542D" w:rsidP="0021084B">
      <w:pPr>
        <w:spacing w:after="0" w:line="240" w:lineRule="auto"/>
        <w:ind w:firstLine="709"/>
        <w:jc w:val="center"/>
        <w:rPr>
          <w:rFonts w:ascii="Times New Roman" w:hAnsi="Times New Roman"/>
          <w:sz w:val="28"/>
          <w:szCs w:val="28"/>
          <w:lang w:val="kk-KZ"/>
        </w:rPr>
      </w:pPr>
      <w:r w:rsidRPr="00297BDF">
        <w:rPr>
          <w:rFonts w:ascii="Times New Roman" w:hAnsi="Times New Roman"/>
          <w:sz w:val="28"/>
          <w:szCs w:val="28"/>
          <w:lang w:val="kk-KZ"/>
        </w:rPr>
        <w:t>Құрметті студент! Сауалнама мазмұнымен толық танысып, төмендегі сұрақтарға «иә» немесе «жоқ» деп жауап берулеріңізді сұраймыз.</w:t>
      </w:r>
    </w:p>
    <w:p w:rsidR="0055542D" w:rsidRPr="00297BDF" w:rsidRDefault="0055542D" w:rsidP="0055542D">
      <w:pPr>
        <w:spacing w:after="0" w:line="240" w:lineRule="auto"/>
        <w:ind w:firstLine="709"/>
        <w:jc w:val="both"/>
        <w:rPr>
          <w:rFonts w:ascii="Times New Roman" w:hAnsi="Times New Roman"/>
          <w:sz w:val="28"/>
          <w:szCs w:val="28"/>
          <w:lang w:val="kk-KZ"/>
        </w:rPr>
      </w:pPr>
    </w:p>
    <w:p w:rsidR="0055542D" w:rsidRPr="00297BDF" w:rsidRDefault="0055542D" w:rsidP="000C3F60">
      <w:pPr>
        <w:spacing w:after="0" w:line="240" w:lineRule="auto"/>
        <w:ind w:firstLine="567"/>
        <w:jc w:val="both"/>
        <w:rPr>
          <w:rFonts w:ascii="Times New Roman" w:hAnsi="Times New Roman"/>
          <w:sz w:val="28"/>
          <w:szCs w:val="28"/>
          <w:lang w:val="kk-KZ"/>
        </w:rPr>
      </w:pPr>
      <w:r w:rsidRPr="00297BDF">
        <w:rPr>
          <w:rFonts w:ascii="Times New Roman" w:hAnsi="Times New Roman"/>
          <w:sz w:val="28"/>
          <w:szCs w:val="28"/>
          <w:lang w:val="kk-KZ"/>
        </w:rPr>
        <w:t xml:space="preserve">1. Сіз жаңа білімді меңгеруді өз бетіңізбен іздеу арқылы меңгергенді қалайсызба? </w:t>
      </w:r>
    </w:p>
    <w:p w:rsidR="0055542D" w:rsidRPr="00297BDF" w:rsidRDefault="0055542D" w:rsidP="000C3F60">
      <w:pPr>
        <w:spacing w:after="0" w:line="240" w:lineRule="auto"/>
        <w:ind w:firstLine="567"/>
        <w:jc w:val="both"/>
        <w:rPr>
          <w:rFonts w:ascii="Times New Roman" w:hAnsi="Times New Roman"/>
          <w:sz w:val="28"/>
          <w:szCs w:val="28"/>
          <w:lang w:val="kk-KZ"/>
        </w:rPr>
      </w:pPr>
      <w:r w:rsidRPr="00297BDF">
        <w:rPr>
          <w:rFonts w:ascii="Times New Roman" w:hAnsi="Times New Roman"/>
          <w:sz w:val="28"/>
          <w:szCs w:val="28"/>
          <w:lang w:val="kk-KZ"/>
        </w:rPr>
        <w:t xml:space="preserve">2. Сіз жаңа білімді меңгеруді оқытушы түсіндіруімен меңгергенді </w:t>
      </w:r>
      <w:r w:rsidR="0021084B" w:rsidRPr="00297BDF">
        <w:rPr>
          <w:rFonts w:ascii="Times New Roman" w:hAnsi="Times New Roman"/>
          <w:sz w:val="28"/>
          <w:szCs w:val="28"/>
          <w:lang w:val="kk-KZ"/>
        </w:rPr>
        <w:t>қалайсыз ба</w:t>
      </w:r>
      <w:r w:rsidRPr="00297BDF">
        <w:rPr>
          <w:rFonts w:ascii="Times New Roman" w:hAnsi="Times New Roman"/>
          <w:sz w:val="28"/>
          <w:szCs w:val="28"/>
          <w:lang w:val="kk-KZ"/>
        </w:rPr>
        <w:t xml:space="preserve">? </w:t>
      </w:r>
    </w:p>
    <w:p w:rsidR="0055542D" w:rsidRPr="00297BDF" w:rsidRDefault="0055542D" w:rsidP="000C3F60">
      <w:pPr>
        <w:spacing w:after="0" w:line="240" w:lineRule="auto"/>
        <w:ind w:firstLine="567"/>
        <w:jc w:val="both"/>
        <w:rPr>
          <w:rFonts w:ascii="Times New Roman" w:hAnsi="Times New Roman"/>
          <w:sz w:val="28"/>
          <w:szCs w:val="28"/>
          <w:lang w:val="kk-KZ"/>
        </w:rPr>
      </w:pPr>
      <w:r w:rsidRPr="00297BDF">
        <w:rPr>
          <w:rFonts w:ascii="Times New Roman" w:hAnsi="Times New Roman"/>
          <w:sz w:val="28"/>
          <w:szCs w:val="28"/>
          <w:lang w:val="kk-KZ"/>
        </w:rPr>
        <w:t xml:space="preserve">3. Сіз зерттеуді қажет ететін, ұзақ </w:t>
      </w:r>
      <w:r w:rsidR="0021084B" w:rsidRPr="00297BDF">
        <w:rPr>
          <w:rFonts w:ascii="Times New Roman" w:hAnsi="Times New Roman"/>
          <w:sz w:val="28"/>
          <w:szCs w:val="28"/>
          <w:lang w:val="kk-KZ"/>
        </w:rPr>
        <w:t>мерзімді қажет ететін ой жұмыстарымен</w:t>
      </w:r>
      <w:r w:rsidRPr="00297BDF">
        <w:rPr>
          <w:rFonts w:ascii="Times New Roman" w:hAnsi="Times New Roman"/>
          <w:sz w:val="28"/>
          <w:szCs w:val="28"/>
          <w:lang w:val="kk-KZ"/>
        </w:rPr>
        <w:t xml:space="preserve"> жиі </w:t>
      </w:r>
      <w:r w:rsidR="0021084B" w:rsidRPr="00297BDF">
        <w:rPr>
          <w:rFonts w:ascii="Times New Roman" w:hAnsi="Times New Roman"/>
          <w:sz w:val="28"/>
          <w:szCs w:val="28"/>
          <w:lang w:val="kk-KZ"/>
        </w:rPr>
        <w:t>шұғылданасыз</w:t>
      </w:r>
      <w:r w:rsidRPr="00297BDF">
        <w:rPr>
          <w:rFonts w:ascii="Times New Roman" w:hAnsi="Times New Roman"/>
          <w:sz w:val="28"/>
          <w:szCs w:val="28"/>
          <w:lang w:val="kk-KZ"/>
        </w:rPr>
        <w:t xml:space="preserve"> ба? </w:t>
      </w:r>
    </w:p>
    <w:p w:rsidR="0055542D" w:rsidRPr="00297BDF" w:rsidRDefault="0055542D" w:rsidP="000C3F60">
      <w:pPr>
        <w:spacing w:after="0" w:line="240" w:lineRule="auto"/>
        <w:ind w:firstLine="567"/>
        <w:jc w:val="both"/>
        <w:rPr>
          <w:rFonts w:ascii="Times New Roman" w:hAnsi="Times New Roman"/>
          <w:sz w:val="28"/>
          <w:szCs w:val="28"/>
          <w:lang w:val="kk-KZ"/>
        </w:rPr>
      </w:pPr>
      <w:r w:rsidRPr="00297BDF">
        <w:rPr>
          <w:rFonts w:ascii="Times New Roman" w:hAnsi="Times New Roman"/>
          <w:sz w:val="28"/>
          <w:szCs w:val="28"/>
          <w:lang w:val="kk-KZ"/>
        </w:rPr>
        <w:t xml:space="preserve">4. Сіз үшін күрделі, зерттеуді қажет ететін тапсырмаларды орындағанды </w:t>
      </w:r>
      <w:r w:rsidR="0021084B" w:rsidRPr="00297BDF">
        <w:rPr>
          <w:rFonts w:ascii="Times New Roman" w:hAnsi="Times New Roman"/>
          <w:sz w:val="28"/>
          <w:szCs w:val="28"/>
          <w:lang w:val="kk-KZ"/>
        </w:rPr>
        <w:t>қалайсыз ба</w:t>
      </w:r>
      <w:r w:rsidRPr="00297BDF">
        <w:rPr>
          <w:rFonts w:ascii="Times New Roman" w:hAnsi="Times New Roman"/>
          <w:sz w:val="28"/>
          <w:szCs w:val="28"/>
          <w:lang w:val="kk-KZ"/>
        </w:rPr>
        <w:t xml:space="preserve">? </w:t>
      </w:r>
    </w:p>
    <w:p w:rsidR="0055542D" w:rsidRPr="00297BDF" w:rsidRDefault="0055542D" w:rsidP="000C3F60">
      <w:pPr>
        <w:spacing w:after="0" w:line="240" w:lineRule="auto"/>
        <w:ind w:firstLine="567"/>
        <w:jc w:val="both"/>
        <w:rPr>
          <w:rFonts w:ascii="Times New Roman" w:hAnsi="Times New Roman"/>
          <w:sz w:val="28"/>
          <w:szCs w:val="28"/>
          <w:lang w:val="kk-KZ"/>
        </w:rPr>
      </w:pPr>
      <w:r w:rsidRPr="00297BDF">
        <w:rPr>
          <w:rFonts w:ascii="Times New Roman" w:hAnsi="Times New Roman"/>
          <w:sz w:val="28"/>
          <w:szCs w:val="28"/>
          <w:lang w:val="kk-KZ"/>
        </w:rPr>
        <w:t xml:space="preserve">5. Сіз өзіңіз үшін күрделі, зерттеуді қажет ететін тапсырмаларды тек қана оқытушының нұсқауымен немесе топтасып орындағанды қалайсыз ба? </w:t>
      </w:r>
    </w:p>
    <w:p w:rsidR="0055542D" w:rsidRPr="00297BDF" w:rsidRDefault="0055542D" w:rsidP="000C3F60">
      <w:pPr>
        <w:spacing w:after="0" w:line="240" w:lineRule="auto"/>
        <w:ind w:firstLine="567"/>
        <w:jc w:val="both"/>
        <w:rPr>
          <w:rFonts w:ascii="Times New Roman" w:hAnsi="Times New Roman"/>
          <w:sz w:val="28"/>
          <w:szCs w:val="28"/>
          <w:lang w:val="kk-KZ"/>
        </w:rPr>
      </w:pPr>
      <w:r w:rsidRPr="00297BDF">
        <w:rPr>
          <w:rFonts w:ascii="Times New Roman" w:hAnsi="Times New Roman"/>
          <w:sz w:val="28"/>
          <w:szCs w:val="28"/>
          <w:lang w:val="kk-KZ"/>
        </w:rPr>
        <w:t xml:space="preserve">6. </w:t>
      </w:r>
      <w:r w:rsidR="00606BA2" w:rsidRPr="00297BDF">
        <w:rPr>
          <w:rFonts w:ascii="Times New Roman" w:hAnsi="Times New Roman"/>
          <w:sz w:val="28"/>
          <w:szCs w:val="28"/>
          <w:lang w:val="kk-KZ"/>
        </w:rPr>
        <w:t>Қалай ойлайсыз</w:t>
      </w:r>
      <w:r w:rsidRPr="00297BDF">
        <w:rPr>
          <w:rFonts w:ascii="Times New Roman" w:hAnsi="Times New Roman"/>
          <w:sz w:val="28"/>
          <w:szCs w:val="28"/>
          <w:lang w:val="kk-KZ"/>
        </w:rPr>
        <w:t xml:space="preserve">, сіз </w:t>
      </w:r>
      <w:r w:rsidR="00606BA2" w:rsidRPr="00297BDF">
        <w:rPr>
          <w:rFonts w:ascii="Times New Roman" w:hAnsi="Times New Roman"/>
          <w:sz w:val="28"/>
          <w:szCs w:val="28"/>
          <w:lang w:val="kk-KZ"/>
        </w:rPr>
        <w:t>пән мазмұнын</w:t>
      </w:r>
      <w:r w:rsidRPr="00297BDF">
        <w:rPr>
          <w:rFonts w:ascii="Times New Roman" w:hAnsi="Times New Roman"/>
          <w:sz w:val="28"/>
          <w:szCs w:val="28"/>
          <w:lang w:val="kk-KZ"/>
        </w:rPr>
        <w:t xml:space="preserve"> меңгеруге арналған зерттеу жұмыстарын </w:t>
      </w:r>
      <w:r w:rsidR="00606BA2" w:rsidRPr="00297BDF">
        <w:rPr>
          <w:rFonts w:ascii="Times New Roman" w:hAnsi="Times New Roman"/>
          <w:sz w:val="28"/>
          <w:szCs w:val="28"/>
          <w:lang w:val="kk-KZ"/>
        </w:rPr>
        <w:t>өз бетіңізбен</w:t>
      </w:r>
      <w:r w:rsidRPr="00297BDF">
        <w:rPr>
          <w:rFonts w:ascii="Times New Roman" w:hAnsi="Times New Roman"/>
          <w:sz w:val="28"/>
          <w:szCs w:val="28"/>
          <w:lang w:val="kk-KZ"/>
        </w:rPr>
        <w:t xml:space="preserve"> орындай аласызба? </w:t>
      </w:r>
    </w:p>
    <w:p w:rsidR="0055542D" w:rsidRPr="00297BDF" w:rsidRDefault="0055542D" w:rsidP="000C3F60">
      <w:pPr>
        <w:spacing w:after="0" w:line="240" w:lineRule="auto"/>
        <w:ind w:firstLine="567"/>
        <w:jc w:val="both"/>
        <w:rPr>
          <w:rFonts w:ascii="Times New Roman" w:hAnsi="Times New Roman"/>
          <w:sz w:val="28"/>
          <w:szCs w:val="28"/>
          <w:lang w:val="kk-KZ"/>
        </w:rPr>
      </w:pPr>
      <w:r w:rsidRPr="00297BDF">
        <w:rPr>
          <w:rFonts w:ascii="Times New Roman" w:hAnsi="Times New Roman"/>
          <w:sz w:val="28"/>
          <w:szCs w:val="28"/>
          <w:lang w:val="kk-KZ"/>
        </w:rPr>
        <w:t xml:space="preserve">7. </w:t>
      </w:r>
      <w:r w:rsidR="00606BA2" w:rsidRPr="00297BDF">
        <w:rPr>
          <w:rFonts w:ascii="Times New Roman" w:hAnsi="Times New Roman"/>
          <w:sz w:val="28"/>
          <w:szCs w:val="28"/>
          <w:lang w:val="kk-KZ"/>
        </w:rPr>
        <w:t>Өзіңіз үшін т</w:t>
      </w:r>
      <w:r w:rsidRPr="00297BDF">
        <w:rPr>
          <w:rFonts w:ascii="Times New Roman" w:hAnsi="Times New Roman"/>
          <w:sz w:val="28"/>
          <w:szCs w:val="28"/>
          <w:lang w:val="kk-KZ"/>
        </w:rPr>
        <w:t>үсініксіз сұрақ</w:t>
      </w:r>
      <w:r w:rsidR="00606BA2" w:rsidRPr="00297BDF">
        <w:rPr>
          <w:rFonts w:ascii="Times New Roman" w:hAnsi="Times New Roman"/>
          <w:sz w:val="28"/>
          <w:szCs w:val="28"/>
          <w:lang w:val="kk-KZ"/>
        </w:rPr>
        <w:t>тар мен</w:t>
      </w:r>
      <w:r w:rsidRPr="00297BDF">
        <w:rPr>
          <w:rFonts w:ascii="Times New Roman" w:hAnsi="Times New Roman"/>
          <w:sz w:val="28"/>
          <w:szCs w:val="28"/>
          <w:lang w:val="kk-KZ"/>
        </w:rPr>
        <w:t xml:space="preserve"> проблема</w:t>
      </w:r>
      <w:r w:rsidR="00606BA2" w:rsidRPr="00297BDF">
        <w:rPr>
          <w:rFonts w:ascii="Times New Roman" w:hAnsi="Times New Roman"/>
          <w:sz w:val="28"/>
          <w:szCs w:val="28"/>
          <w:lang w:val="kk-KZ"/>
        </w:rPr>
        <w:t>лар</w:t>
      </w:r>
      <w:r w:rsidRPr="00297BDF">
        <w:rPr>
          <w:rFonts w:ascii="Times New Roman" w:hAnsi="Times New Roman"/>
          <w:sz w:val="28"/>
          <w:szCs w:val="28"/>
          <w:lang w:val="kk-KZ"/>
        </w:rPr>
        <w:t xml:space="preserve"> бойынша </w:t>
      </w:r>
      <w:r w:rsidR="00606BA2" w:rsidRPr="00297BDF">
        <w:rPr>
          <w:rFonts w:ascii="Times New Roman" w:hAnsi="Times New Roman"/>
          <w:sz w:val="28"/>
          <w:szCs w:val="28"/>
          <w:lang w:val="kk-KZ"/>
        </w:rPr>
        <w:t>ақпараттарды</w:t>
      </w:r>
      <w:r w:rsidRPr="00297BDF">
        <w:rPr>
          <w:rFonts w:ascii="Times New Roman" w:hAnsi="Times New Roman"/>
          <w:sz w:val="28"/>
          <w:szCs w:val="28"/>
          <w:lang w:val="kk-KZ"/>
        </w:rPr>
        <w:t xml:space="preserve"> қосымша әдебиеттерден іздейсізба? </w:t>
      </w:r>
    </w:p>
    <w:p w:rsidR="00C27B65" w:rsidRPr="00297BDF" w:rsidRDefault="0055542D" w:rsidP="000C3F60">
      <w:pPr>
        <w:spacing w:after="0" w:line="240" w:lineRule="auto"/>
        <w:ind w:firstLine="567"/>
        <w:jc w:val="both"/>
        <w:rPr>
          <w:rFonts w:ascii="Times New Roman" w:hAnsi="Times New Roman"/>
          <w:sz w:val="28"/>
          <w:szCs w:val="28"/>
          <w:lang w:val="kk-KZ"/>
        </w:rPr>
      </w:pPr>
      <w:r w:rsidRPr="00297BDF">
        <w:rPr>
          <w:rFonts w:ascii="Times New Roman" w:hAnsi="Times New Roman"/>
          <w:sz w:val="28"/>
          <w:szCs w:val="28"/>
          <w:lang w:val="kk-KZ"/>
        </w:rPr>
        <w:t xml:space="preserve">8. </w:t>
      </w:r>
      <w:r w:rsidR="00C27B65" w:rsidRPr="00297BDF">
        <w:rPr>
          <w:rFonts w:ascii="Times New Roman" w:hAnsi="Times New Roman"/>
          <w:sz w:val="28"/>
          <w:szCs w:val="28"/>
          <w:lang w:val="kk-KZ"/>
        </w:rPr>
        <w:t>Пән мазмұны</w:t>
      </w:r>
      <w:r w:rsidRPr="00297BDF">
        <w:rPr>
          <w:rFonts w:ascii="Times New Roman" w:hAnsi="Times New Roman"/>
          <w:sz w:val="28"/>
          <w:szCs w:val="28"/>
          <w:lang w:val="kk-KZ"/>
        </w:rPr>
        <w:t xml:space="preserve"> бойынша қосымша</w:t>
      </w:r>
      <w:r w:rsidR="00C27B65" w:rsidRPr="00297BDF">
        <w:rPr>
          <w:rFonts w:ascii="Times New Roman" w:hAnsi="Times New Roman"/>
          <w:sz w:val="28"/>
          <w:szCs w:val="28"/>
          <w:lang w:val="kk-KZ"/>
        </w:rPr>
        <w:t xml:space="preserve"> әдебиеттерді оқытушы </w:t>
      </w:r>
      <w:r w:rsidRPr="00297BDF">
        <w:rPr>
          <w:rFonts w:ascii="Times New Roman" w:hAnsi="Times New Roman"/>
          <w:sz w:val="28"/>
          <w:szCs w:val="28"/>
          <w:lang w:val="kk-KZ"/>
        </w:rPr>
        <w:t>нұсқауы</w:t>
      </w:r>
      <w:r w:rsidR="00C27B65" w:rsidRPr="00297BDF">
        <w:rPr>
          <w:rFonts w:ascii="Times New Roman" w:hAnsi="Times New Roman"/>
          <w:sz w:val="28"/>
          <w:szCs w:val="28"/>
          <w:lang w:val="kk-KZ"/>
        </w:rPr>
        <w:t>менқолданасыз</w:t>
      </w:r>
      <w:r w:rsidRPr="00297BDF">
        <w:rPr>
          <w:rFonts w:ascii="Times New Roman" w:hAnsi="Times New Roman"/>
          <w:sz w:val="28"/>
          <w:szCs w:val="28"/>
          <w:lang w:val="kk-KZ"/>
        </w:rPr>
        <w:t xml:space="preserve"> ба? </w:t>
      </w:r>
    </w:p>
    <w:p w:rsidR="00C27B65" w:rsidRPr="00297BDF" w:rsidRDefault="0055542D" w:rsidP="000C3F60">
      <w:pPr>
        <w:spacing w:after="0" w:line="240" w:lineRule="auto"/>
        <w:ind w:firstLine="567"/>
        <w:jc w:val="both"/>
        <w:rPr>
          <w:rFonts w:ascii="Times New Roman" w:hAnsi="Times New Roman"/>
          <w:sz w:val="28"/>
          <w:szCs w:val="28"/>
          <w:lang w:val="kk-KZ"/>
        </w:rPr>
      </w:pPr>
      <w:r w:rsidRPr="00297BDF">
        <w:rPr>
          <w:rFonts w:ascii="Times New Roman" w:hAnsi="Times New Roman"/>
          <w:sz w:val="28"/>
          <w:szCs w:val="28"/>
          <w:lang w:val="kk-KZ"/>
        </w:rPr>
        <w:t xml:space="preserve">9. Сіз </w:t>
      </w:r>
      <w:r w:rsidR="00C27B65" w:rsidRPr="00297BDF">
        <w:rPr>
          <w:rFonts w:ascii="Times New Roman" w:hAnsi="Times New Roman"/>
          <w:sz w:val="28"/>
          <w:szCs w:val="28"/>
          <w:lang w:val="kk-KZ"/>
        </w:rPr>
        <w:t xml:space="preserve">пән мазмұны </w:t>
      </w:r>
      <w:r w:rsidRPr="00297BDF">
        <w:rPr>
          <w:rFonts w:ascii="Times New Roman" w:hAnsi="Times New Roman"/>
          <w:sz w:val="28"/>
          <w:szCs w:val="28"/>
          <w:lang w:val="kk-KZ"/>
        </w:rPr>
        <w:t>бойынша қосымша әдебиеттерді оқытушының нұсқауынсыз</w:t>
      </w:r>
      <w:r w:rsidR="00C27B65" w:rsidRPr="00297BDF">
        <w:rPr>
          <w:rFonts w:ascii="Times New Roman" w:hAnsi="Times New Roman"/>
          <w:sz w:val="28"/>
          <w:szCs w:val="28"/>
          <w:lang w:val="kk-KZ"/>
        </w:rPr>
        <w:t>, өздігіңізбен</w:t>
      </w:r>
      <w:r w:rsidRPr="00297BDF">
        <w:rPr>
          <w:rFonts w:ascii="Times New Roman" w:hAnsi="Times New Roman"/>
          <w:sz w:val="28"/>
          <w:szCs w:val="28"/>
          <w:lang w:val="kk-KZ"/>
        </w:rPr>
        <w:t xml:space="preserve"> пайдалана аласыз ба? </w:t>
      </w:r>
    </w:p>
    <w:p w:rsidR="0055542D" w:rsidRPr="00297BDF" w:rsidRDefault="0055542D" w:rsidP="000C3F60">
      <w:pPr>
        <w:spacing w:after="0" w:line="240" w:lineRule="auto"/>
        <w:ind w:firstLine="567"/>
        <w:jc w:val="both"/>
        <w:rPr>
          <w:rFonts w:ascii="Times New Roman" w:hAnsi="Times New Roman"/>
          <w:sz w:val="28"/>
          <w:szCs w:val="28"/>
          <w:lang w:val="kk-KZ"/>
        </w:rPr>
      </w:pPr>
      <w:r w:rsidRPr="00297BDF">
        <w:rPr>
          <w:rFonts w:ascii="Times New Roman" w:hAnsi="Times New Roman"/>
          <w:sz w:val="28"/>
          <w:szCs w:val="28"/>
          <w:lang w:val="kk-KZ"/>
        </w:rPr>
        <w:t xml:space="preserve">10.Сіз зерттеу нәтижелерін ғылыми мәтін ретінде (конспект, баяндама, эссе, ғылыми мақала және т.б.) рәсімдеп, </w:t>
      </w:r>
      <w:r w:rsidR="00C27B65" w:rsidRPr="00297BDF">
        <w:rPr>
          <w:rFonts w:ascii="Times New Roman" w:hAnsi="Times New Roman"/>
          <w:sz w:val="28"/>
          <w:szCs w:val="28"/>
          <w:lang w:val="kk-KZ"/>
        </w:rPr>
        <w:t xml:space="preserve">өздігіңізден </w:t>
      </w:r>
      <w:r w:rsidRPr="00297BDF">
        <w:rPr>
          <w:rFonts w:ascii="Times New Roman" w:hAnsi="Times New Roman"/>
          <w:sz w:val="28"/>
          <w:szCs w:val="28"/>
          <w:lang w:val="kk-KZ"/>
        </w:rPr>
        <w:t xml:space="preserve">ұсына аласызба? </w:t>
      </w:r>
    </w:p>
    <w:p w:rsidR="0055542D" w:rsidRPr="00297BDF" w:rsidRDefault="0055542D" w:rsidP="000C3F60">
      <w:pPr>
        <w:spacing w:after="0" w:line="240" w:lineRule="auto"/>
        <w:ind w:firstLine="567"/>
        <w:jc w:val="both"/>
        <w:rPr>
          <w:rFonts w:ascii="Times New Roman" w:hAnsi="Times New Roman"/>
          <w:sz w:val="28"/>
          <w:szCs w:val="28"/>
          <w:lang w:val="kk-KZ"/>
        </w:rPr>
      </w:pPr>
      <w:r w:rsidRPr="00297BDF">
        <w:rPr>
          <w:rFonts w:ascii="Times New Roman" w:hAnsi="Times New Roman"/>
          <w:sz w:val="28"/>
          <w:szCs w:val="28"/>
          <w:lang w:val="kk-KZ"/>
        </w:rPr>
        <w:t>11.Сіз аудиториядан тыс зерттеу жұмыстарын</w:t>
      </w:r>
      <w:r w:rsidR="00C27B65" w:rsidRPr="00297BDF">
        <w:rPr>
          <w:rFonts w:ascii="Times New Roman" w:hAnsi="Times New Roman"/>
          <w:sz w:val="28"/>
          <w:szCs w:val="28"/>
          <w:lang w:val="kk-KZ"/>
        </w:rPr>
        <w:t>а</w:t>
      </w:r>
      <w:r w:rsidRPr="00297BDF">
        <w:rPr>
          <w:rFonts w:ascii="Times New Roman" w:hAnsi="Times New Roman"/>
          <w:sz w:val="28"/>
          <w:szCs w:val="28"/>
          <w:lang w:val="kk-KZ"/>
        </w:rPr>
        <w:t xml:space="preserve"> (ғылыми жобаларға, конференцияларға қатысу, бақылау жүргізу және т.б. ) </w:t>
      </w:r>
      <w:r w:rsidR="00C27B65" w:rsidRPr="00297BDF">
        <w:rPr>
          <w:rFonts w:ascii="Times New Roman" w:hAnsi="Times New Roman"/>
          <w:sz w:val="28"/>
          <w:szCs w:val="28"/>
          <w:lang w:val="kk-KZ"/>
        </w:rPr>
        <w:t>өзіңіздің қалауыңызбен белсенді қатысасыз</w:t>
      </w:r>
      <w:r w:rsidRPr="00297BDF">
        <w:rPr>
          <w:rFonts w:ascii="Times New Roman" w:hAnsi="Times New Roman"/>
          <w:sz w:val="28"/>
          <w:szCs w:val="28"/>
          <w:lang w:val="kk-KZ"/>
        </w:rPr>
        <w:t xml:space="preserve"> ба? </w:t>
      </w:r>
    </w:p>
    <w:p w:rsidR="0055542D" w:rsidRPr="00297BDF" w:rsidRDefault="0055542D" w:rsidP="000C3F60">
      <w:pPr>
        <w:spacing w:after="0" w:line="240" w:lineRule="auto"/>
        <w:ind w:firstLine="567"/>
        <w:jc w:val="both"/>
        <w:rPr>
          <w:rFonts w:ascii="Times New Roman" w:hAnsi="Times New Roman"/>
          <w:sz w:val="28"/>
          <w:szCs w:val="28"/>
          <w:lang w:val="kk-KZ"/>
        </w:rPr>
      </w:pPr>
      <w:r w:rsidRPr="00297BDF">
        <w:rPr>
          <w:rFonts w:ascii="Times New Roman" w:hAnsi="Times New Roman"/>
          <w:sz w:val="28"/>
          <w:szCs w:val="28"/>
          <w:lang w:val="kk-KZ"/>
        </w:rPr>
        <w:t xml:space="preserve">12. Сіз биологиялық бағыттағы зерттеушілік іс-әрекетіне келесі түсініктері бойынша бағалап, талдау жасай аласызба: проблема, тақырып, зерттеу нысаны, зерттеу пәні, міндеті, ғылыми болжам, жаңалығы, теориялық және практикалық маңызы? </w:t>
      </w:r>
    </w:p>
    <w:p w:rsidR="0055542D" w:rsidRPr="00297BDF" w:rsidRDefault="0055542D" w:rsidP="000C3F60">
      <w:pPr>
        <w:spacing w:after="0" w:line="240" w:lineRule="auto"/>
        <w:ind w:firstLine="567"/>
        <w:jc w:val="both"/>
        <w:rPr>
          <w:rFonts w:ascii="Times New Roman" w:hAnsi="Times New Roman"/>
          <w:sz w:val="28"/>
          <w:szCs w:val="28"/>
          <w:lang w:val="kk-KZ"/>
        </w:rPr>
      </w:pPr>
      <w:r w:rsidRPr="00297BDF">
        <w:rPr>
          <w:rFonts w:ascii="Times New Roman" w:hAnsi="Times New Roman"/>
          <w:sz w:val="28"/>
          <w:szCs w:val="28"/>
          <w:lang w:val="kk-KZ"/>
        </w:rPr>
        <w:lastRenderedPageBreak/>
        <w:t xml:space="preserve">13. Сіз зерттеушілік </w:t>
      </w:r>
      <w:r w:rsidR="00F920BF" w:rsidRPr="00297BDF">
        <w:rPr>
          <w:rFonts w:ascii="Times New Roman" w:hAnsi="Times New Roman"/>
          <w:sz w:val="28"/>
          <w:szCs w:val="28"/>
          <w:lang w:val="kk-KZ"/>
        </w:rPr>
        <w:t>құзырет</w:t>
      </w:r>
      <w:r w:rsidR="00C27B65" w:rsidRPr="00297BDF">
        <w:rPr>
          <w:rFonts w:ascii="Times New Roman" w:hAnsi="Times New Roman"/>
          <w:sz w:val="28"/>
          <w:szCs w:val="28"/>
          <w:lang w:val="kk-KZ"/>
        </w:rPr>
        <w:t>тілігіңізді</w:t>
      </w:r>
      <w:r w:rsidR="00DA7BA2" w:rsidRPr="00297BDF">
        <w:rPr>
          <w:rFonts w:ascii="Times New Roman" w:hAnsi="Times New Roman"/>
          <w:sz w:val="28"/>
          <w:szCs w:val="28"/>
          <w:lang w:val="kk-KZ"/>
        </w:rPr>
        <w:t xml:space="preserve"> </w:t>
      </w:r>
      <w:r w:rsidR="00C27B65" w:rsidRPr="00297BDF">
        <w:rPr>
          <w:rFonts w:ascii="Times New Roman" w:hAnsi="Times New Roman"/>
          <w:sz w:val="28"/>
          <w:szCs w:val="28"/>
          <w:lang w:val="kk-KZ"/>
        </w:rPr>
        <w:t>дамытқыңыз</w:t>
      </w:r>
      <w:r w:rsidRPr="00297BDF">
        <w:rPr>
          <w:rFonts w:ascii="Times New Roman" w:hAnsi="Times New Roman"/>
          <w:sz w:val="28"/>
          <w:szCs w:val="28"/>
          <w:lang w:val="kk-KZ"/>
        </w:rPr>
        <w:t xml:space="preserve"> келеді ме? </w:t>
      </w:r>
    </w:p>
    <w:p w:rsidR="0055542D" w:rsidRPr="00297BDF" w:rsidRDefault="0055542D" w:rsidP="000C3F60">
      <w:pPr>
        <w:spacing w:after="0" w:line="240" w:lineRule="auto"/>
        <w:ind w:firstLine="567"/>
        <w:jc w:val="both"/>
        <w:rPr>
          <w:rFonts w:ascii="Times New Roman" w:hAnsi="Times New Roman"/>
          <w:sz w:val="28"/>
          <w:szCs w:val="28"/>
          <w:lang w:val="kk-KZ"/>
        </w:rPr>
      </w:pPr>
      <w:r w:rsidRPr="00297BDF">
        <w:rPr>
          <w:rFonts w:ascii="Times New Roman" w:hAnsi="Times New Roman"/>
          <w:sz w:val="28"/>
          <w:szCs w:val="28"/>
          <w:lang w:val="kk-KZ"/>
        </w:rPr>
        <w:t>14.</w:t>
      </w:r>
      <w:r w:rsidR="00C27B65" w:rsidRPr="00297BDF">
        <w:rPr>
          <w:rFonts w:ascii="Times New Roman" w:hAnsi="Times New Roman"/>
          <w:sz w:val="28"/>
          <w:szCs w:val="28"/>
          <w:lang w:val="kk-KZ"/>
        </w:rPr>
        <w:t xml:space="preserve"> Сіз бoлaшaқ биолог маманның </w:t>
      </w:r>
      <w:r w:rsidRPr="00297BDF">
        <w:rPr>
          <w:rFonts w:ascii="Times New Roman" w:hAnsi="Times New Roman"/>
          <w:sz w:val="28"/>
          <w:szCs w:val="28"/>
          <w:lang w:val="kk-KZ"/>
        </w:rPr>
        <w:t xml:space="preserve">зерттеушілік </w:t>
      </w:r>
      <w:r w:rsidR="00F920BF" w:rsidRPr="00297BDF">
        <w:rPr>
          <w:rFonts w:ascii="Times New Roman" w:hAnsi="Times New Roman"/>
          <w:sz w:val="28"/>
          <w:szCs w:val="28"/>
          <w:lang w:val="kk-KZ"/>
        </w:rPr>
        <w:t>құзырет</w:t>
      </w:r>
      <w:r w:rsidR="00B364F4">
        <w:rPr>
          <w:rFonts w:ascii="Times New Roman" w:hAnsi="Times New Roman"/>
          <w:sz w:val="28"/>
          <w:szCs w:val="28"/>
          <w:lang w:val="kk-KZ"/>
        </w:rPr>
        <w:t>тілігін қалыпта</w:t>
      </w:r>
      <w:r w:rsidR="008C5C9E">
        <w:rPr>
          <w:rFonts w:ascii="Times New Roman" w:hAnsi="Times New Roman"/>
          <w:sz w:val="28"/>
          <w:szCs w:val="28"/>
          <w:lang w:val="kk-KZ"/>
        </w:rPr>
        <w:t>с</w:t>
      </w:r>
      <w:r w:rsidR="00C27B65" w:rsidRPr="00297BDF">
        <w:rPr>
          <w:rFonts w:ascii="Times New Roman" w:hAnsi="Times New Roman"/>
          <w:sz w:val="28"/>
          <w:szCs w:val="28"/>
          <w:lang w:val="kk-KZ"/>
        </w:rPr>
        <w:t>тыру</w:t>
      </w:r>
      <w:r w:rsidRPr="00297BDF">
        <w:rPr>
          <w:rFonts w:ascii="Times New Roman" w:hAnsi="Times New Roman"/>
          <w:sz w:val="28"/>
          <w:szCs w:val="28"/>
          <w:lang w:val="kk-KZ"/>
        </w:rPr>
        <w:t xml:space="preserve"> қажет деп ойлайсызба? </w:t>
      </w:r>
    </w:p>
    <w:p w:rsidR="0055542D" w:rsidRPr="00297BDF" w:rsidRDefault="0055542D" w:rsidP="000C3F60">
      <w:pPr>
        <w:spacing w:after="0" w:line="240" w:lineRule="auto"/>
        <w:ind w:firstLine="567"/>
        <w:jc w:val="both"/>
        <w:rPr>
          <w:rFonts w:ascii="Times New Roman" w:hAnsi="Times New Roman"/>
          <w:sz w:val="28"/>
          <w:szCs w:val="28"/>
          <w:lang w:val="kk-KZ"/>
        </w:rPr>
      </w:pPr>
      <w:r w:rsidRPr="00297BDF">
        <w:rPr>
          <w:rFonts w:ascii="Times New Roman" w:hAnsi="Times New Roman"/>
          <w:sz w:val="28"/>
          <w:szCs w:val="28"/>
          <w:lang w:val="kk-KZ"/>
        </w:rPr>
        <w:t xml:space="preserve">15. Сіз зерттеушілік </w:t>
      </w:r>
      <w:r w:rsidR="00F920BF" w:rsidRPr="00297BDF">
        <w:rPr>
          <w:rFonts w:ascii="Times New Roman" w:hAnsi="Times New Roman"/>
          <w:sz w:val="28"/>
          <w:szCs w:val="28"/>
          <w:lang w:val="kk-KZ"/>
        </w:rPr>
        <w:t>құзырет</w:t>
      </w:r>
      <w:r w:rsidR="00C27B65" w:rsidRPr="00297BDF">
        <w:rPr>
          <w:rFonts w:ascii="Times New Roman" w:hAnsi="Times New Roman"/>
          <w:sz w:val="28"/>
          <w:szCs w:val="28"/>
          <w:lang w:val="kk-KZ"/>
        </w:rPr>
        <w:t xml:space="preserve">тілікті </w:t>
      </w:r>
      <w:r w:rsidRPr="00297BDF">
        <w:rPr>
          <w:rFonts w:ascii="Times New Roman" w:hAnsi="Times New Roman"/>
          <w:sz w:val="28"/>
          <w:szCs w:val="28"/>
          <w:lang w:val="kk-KZ"/>
        </w:rPr>
        <w:t xml:space="preserve">дамытуға мақсатты түрде жоспарланған әдістеме бойынша білімді меңгеруге дайынсыз ба? </w:t>
      </w:r>
    </w:p>
    <w:p w:rsidR="00C27B65" w:rsidRPr="00297BDF" w:rsidRDefault="00C27B65" w:rsidP="000C3F60">
      <w:pPr>
        <w:spacing w:after="0" w:line="240" w:lineRule="auto"/>
        <w:ind w:firstLine="567"/>
        <w:jc w:val="both"/>
        <w:rPr>
          <w:rFonts w:ascii="Times New Roman" w:hAnsi="Times New Roman"/>
          <w:sz w:val="28"/>
          <w:szCs w:val="28"/>
          <w:lang w:val="kk-KZ"/>
        </w:rPr>
      </w:pPr>
    </w:p>
    <w:p w:rsidR="0055542D" w:rsidRPr="00297BDF" w:rsidRDefault="0055542D" w:rsidP="000C3F60">
      <w:pPr>
        <w:spacing w:after="0" w:line="240" w:lineRule="auto"/>
        <w:ind w:firstLine="567"/>
        <w:jc w:val="both"/>
        <w:rPr>
          <w:rFonts w:ascii="Times New Roman" w:hAnsi="Times New Roman"/>
          <w:sz w:val="28"/>
          <w:szCs w:val="28"/>
          <w:lang w:val="kk-KZ"/>
        </w:rPr>
      </w:pPr>
      <w:r w:rsidRPr="00297BDF">
        <w:rPr>
          <w:rFonts w:ascii="Times New Roman" w:hAnsi="Times New Roman"/>
          <w:sz w:val="28"/>
          <w:szCs w:val="28"/>
          <w:lang w:val="kk-KZ"/>
        </w:rPr>
        <w:t xml:space="preserve">Келесі сұрақтарға «иә» деген жауапқа 1 балдан беріледі: 1, 3, 4, 6, 7, 9, 10, 11, 12, 13, 14, 15. </w:t>
      </w:r>
    </w:p>
    <w:p w:rsidR="0055542D" w:rsidRPr="00297BDF" w:rsidRDefault="0055542D" w:rsidP="000C3F60">
      <w:pPr>
        <w:spacing w:after="0" w:line="240" w:lineRule="auto"/>
        <w:ind w:firstLine="567"/>
        <w:jc w:val="both"/>
        <w:rPr>
          <w:rFonts w:ascii="Times New Roman" w:hAnsi="Times New Roman"/>
          <w:sz w:val="28"/>
          <w:szCs w:val="28"/>
          <w:lang w:val="kk-KZ"/>
        </w:rPr>
      </w:pPr>
      <w:r w:rsidRPr="00297BDF">
        <w:rPr>
          <w:rFonts w:ascii="Times New Roman" w:hAnsi="Times New Roman"/>
          <w:sz w:val="28"/>
          <w:szCs w:val="28"/>
          <w:lang w:val="kk-KZ"/>
        </w:rPr>
        <w:t>Келесі сұрақтарға «жоқ» деген жауапқа 1 балдан беріледі: 2, 5, 8.</w:t>
      </w:r>
    </w:p>
    <w:p w:rsidR="00C27B65" w:rsidRPr="00297BDF" w:rsidRDefault="00C27B65" w:rsidP="000C3F60">
      <w:pPr>
        <w:spacing w:after="0" w:line="240" w:lineRule="auto"/>
        <w:ind w:firstLine="567"/>
        <w:jc w:val="both"/>
        <w:rPr>
          <w:rFonts w:ascii="Times New Roman" w:hAnsi="Times New Roman"/>
          <w:sz w:val="28"/>
          <w:szCs w:val="28"/>
          <w:lang w:val="kk-KZ"/>
        </w:rPr>
      </w:pPr>
    </w:p>
    <w:p w:rsidR="0055542D" w:rsidRPr="00297BDF" w:rsidRDefault="0055542D" w:rsidP="000C3F60">
      <w:pPr>
        <w:spacing w:after="0" w:line="240" w:lineRule="auto"/>
        <w:ind w:firstLine="567"/>
        <w:jc w:val="both"/>
        <w:rPr>
          <w:rFonts w:ascii="Times New Roman" w:hAnsi="Times New Roman"/>
          <w:sz w:val="28"/>
          <w:szCs w:val="28"/>
          <w:lang w:val="kk-KZ"/>
        </w:rPr>
      </w:pPr>
      <w:r w:rsidRPr="00297BDF">
        <w:rPr>
          <w:rFonts w:ascii="Times New Roman" w:hAnsi="Times New Roman"/>
          <w:sz w:val="28"/>
          <w:szCs w:val="28"/>
          <w:lang w:val="kk-KZ"/>
        </w:rPr>
        <w:t>Алынған нәтижелерді өңдеу</w:t>
      </w:r>
      <w:r w:rsidR="00180166">
        <w:rPr>
          <w:rFonts w:ascii="Times New Roman" w:hAnsi="Times New Roman"/>
          <w:sz w:val="28"/>
          <w:szCs w:val="28"/>
          <w:lang w:val="kk-KZ"/>
        </w:rPr>
        <w:t xml:space="preserve"> </w:t>
      </w:r>
      <w:r w:rsidRPr="00297BDF">
        <w:rPr>
          <w:rFonts w:ascii="Times New Roman" w:hAnsi="Times New Roman"/>
          <w:sz w:val="28"/>
          <w:szCs w:val="28"/>
          <w:lang w:val="kk-KZ"/>
        </w:rPr>
        <w:t xml:space="preserve">(В.И.Андреевтің үлгісі бойынша): 15-13- өте жоғары; 12-10 - жоғары; 9-7 - орта; 6-4 - төмен; 3-0 - өте төмен </w:t>
      </w:r>
    </w:p>
    <w:p w:rsidR="00C27B65" w:rsidRPr="00297BDF" w:rsidRDefault="00C27B65" w:rsidP="000C3F60">
      <w:pPr>
        <w:spacing w:after="0" w:line="240" w:lineRule="auto"/>
        <w:ind w:firstLine="567"/>
        <w:jc w:val="both"/>
        <w:rPr>
          <w:rFonts w:ascii="Times New Roman" w:hAnsi="Times New Roman"/>
          <w:sz w:val="28"/>
          <w:szCs w:val="28"/>
          <w:lang w:val="kk-KZ"/>
        </w:rPr>
      </w:pPr>
    </w:p>
    <w:p w:rsidR="00830042" w:rsidRPr="00297BDF" w:rsidRDefault="0055542D" w:rsidP="000C3F60">
      <w:pPr>
        <w:spacing w:after="0" w:line="240" w:lineRule="auto"/>
        <w:ind w:firstLine="567"/>
        <w:jc w:val="both"/>
        <w:rPr>
          <w:rFonts w:ascii="Times New Roman" w:hAnsi="Times New Roman"/>
          <w:sz w:val="28"/>
          <w:szCs w:val="28"/>
          <w:lang w:val="kk-KZ"/>
        </w:rPr>
      </w:pPr>
      <w:r w:rsidRPr="00297BDF">
        <w:rPr>
          <w:rFonts w:ascii="Times New Roman" w:hAnsi="Times New Roman"/>
          <w:sz w:val="28"/>
          <w:szCs w:val="28"/>
          <w:lang w:val="kk-KZ"/>
        </w:rPr>
        <w:t>Сауалнаманы толтыру мерзімі «____» ________201_ ж. Сауалнамаға қатысқаныңыз үшін алғыс білдіреміз!</w:t>
      </w:r>
    </w:p>
    <w:p w:rsidR="00830042" w:rsidRPr="00297BDF" w:rsidRDefault="00830042" w:rsidP="000C3F60">
      <w:pPr>
        <w:spacing w:after="0" w:line="240" w:lineRule="auto"/>
        <w:ind w:firstLine="567"/>
        <w:jc w:val="both"/>
        <w:rPr>
          <w:lang w:val="kk-KZ"/>
        </w:rPr>
      </w:pPr>
    </w:p>
    <w:p w:rsidR="005716A5" w:rsidRPr="00297BDF" w:rsidRDefault="005716A5" w:rsidP="000C3F60">
      <w:pPr>
        <w:spacing w:after="0" w:line="240" w:lineRule="auto"/>
        <w:ind w:firstLine="567"/>
        <w:jc w:val="both"/>
        <w:rPr>
          <w:lang w:val="kk-KZ"/>
        </w:rPr>
      </w:pPr>
    </w:p>
    <w:p w:rsidR="005716A5" w:rsidRPr="00297BDF" w:rsidRDefault="005716A5" w:rsidP="000C3F60">
      <w:pPr>
        <w:spacing w:after="0" w:line="240" w:lineRule="auto"/>
        <w:ind w:firstLine="567"/>
        <w:jc w:val="both"/>
        <w:rPr>
          <w:lang w:val="kk-KZ"/>
        </w:rPr>
      </w:pPr>
    </w:p>
    <w:p w:rsidR="005716A5" w:rsidRPr="00297BDF" w:rsidRDefault="005716A5" w:rsidP="000C3F60">
      <w:pPr>
        <w:spacing w:after="0" w:line="240" w:lineRule="auto"/>
        <w:ind w:firstLine="567"/>
        <w:jc w:val="both"/>
        <w:rPr>
          <w:lang w:val="kk-KZ"/>
        </w:rPr>
      </w:pPr>
    </w:p>
    <w:p w:rsidR="005716A5" w:rsidRPr="00297BDF" w:rsidRDefault="005716A5" w:rsidP="000C3F60">
      <w:pPr>
        <w:spacing w:after="0" w:line="240" w:lineRule="auto"/>
        <w:ind w:firstLine="567"/>
        <w:jc w:val="both"/>
        <w:rPr>
          <w:lang w:val="kk-KZ"/>
        </w:rPr>
      </w:pPr>
    </w:p>
    <w:p w:rsidR="005716A5" w:rsidRPr="00297BDF" w:rsidRDefault="005716A5" w:rsidP="000C3F60">
      <w:pPr>
        <w:spacing w:after="0" w:line="240" w:lineRule="auto"/>
        <w:ind w:firstLine="567"/>
        <w:jc w:val="both"/>
        <w:rPr>
          <w:lang w:val="kk-KZ"/>
        </w:rPr>
      </w:pPr>
    </w:p>
    <w:p w:rsidR="005716A5" w:rsidRPr="00297BDF" w:rsidRDefault="005716A5" w:rsidP="000C3F60">
      <w:pPr>
        <w:spacing w:after="0" w:line="240" w:lineRule="auto"/>
        <w:ind w:firstLine="567"/>
        <w:jc w:val="both"/>
        <w:rPr>
          <w:lang w:val="kk-KZ"/>
        </w:rPr>
      </w:pPr>
    </w:p>
    <w:p w:rsidR="005716A5" w:rsidRPr="00297BDF" w:rsidRDefault="005716A5" w:rsidP="000C3F60">
      <w:pPr>
        <w:spacing w:after="0" w:line="240" w:lineRule="auto"/>
        <w:ind w:firstLine="567"/>
        <w:jc w:val="both"/>
        <w:rPr>
          <w:lang w:val="kk-KZ"/>
        </w:rPr>
      </w:pPr>
    </w:p>
    <w:p w:rsidR="005716A5" w:rsidRPr="00297BDF" w:rsidRDefault="005716A5" w:rsidP="000C3F60">
      <w:pPr>
        <w:spacing w:after="0" w:line="240" w:lineRule="auto"/>
        <w:ind w:firstLine="567"/>
        <w:jc w:val="both"/>
        <w:rPr>
          <w:lang w:val="kk-KZ"/>
        </w:rPr>
      </w:pPr>
    </w:p>
    <w:p w:rsidR="005716A5" w:rsidRPr="00297BDF" w:rsidRDefault="005716A5" w:rsidP="000C3F60">
      <w:pPr>
        <w:spacing w:after="0" w:line="240" w:lineRule="auto"/>
        <w:ind w:firstLine="567"/>
        <w:jc w:val="both"/>
        <w:rPr>
          <w:lang w:val="kk-KZ"/>
        </w:rPr>
      </w:pPr>
    </w:p>
    <w:p w:rsidR="005716A5" w:rsidRPr="00297BDF" w:rsidRDefault="005716A5" w:rsidP="000C3F60">
      <w:pPr>
        <w:spacing w:after="0" w:line="240" w:lineRule="auto"/>
        <w:ind w:firstLine="567"/>
        <w:jc w:val="both"/>
        <w:rPr>
          <w:lang w:val="kk-KZ"/>
        </w:rPr>
      </w:pPr>
    </w:p>
    <w:p w:rsidR="005716A5" w:rsidRPr="00297BDF" w:rsidRDefault="005716A5" w:rsidP="000C3F60">
      <w:pPr>
        <w:spacing w:after="0" w:line="240" w:lineRule="auto"/>
        <w:ind w:firstLine="567"/>
        <w:jc w:val="both"/>
        <w:rPr>
          <w:lang w:val="kk-KZ"/>
        </w:rPr>
      </w:pPr>
    </w:p>
    <w:p w:rsidR="005716A5" w:rsidRPr="00297BDF" w:rsidRDefault="005716A5" w:rsidP="00A149A8">
      <w:pPr>
        <w:spacing w:after="0" w:line="240" w:lineRule="auto"/>
        <w:jc w:val="both"/>
        <w:rPr>
          <w:lang w:val="kk-KZ"/>
        </w:rPr>
      </w:pPr>
    </w:p>
    <w:p w:rsidR="005716A5" w:rsidRPr="00297BDF" w:rsidRDefault="005716A5" w:rsidP="00A149A8">
      <w:pPr>
        <w:spacing w:after="0" w:line="240" w:lineRule="auto"/>
        <w:jc w:val="both"/>
        <w:rPr>
          <w:lang w:val="kk-KZ"/>
        </w:rPr>
      </w:pPr>
    </w:p>
    <w:p w:rsidR="005716A5" w:rsidRPr="00297BDF" w:rsidRDefault="005716A5" w:rsidP="00A149A8">
      <w:pPr>
        <w:spacing w:after="0" w:line="240" w:lineRule="auto"/>
        <w:jc w:val="both"/>
        <w:rPr>
          <w:lang w:val="kk-KZ"/>
        </w:rPr>
      </w:pPr>
    </w:p>
    <w:p w:rsidR="005716A5" w:rsidRPr="00297BDF" w:rsidRDefault="005716A5" w:rsidP="00A149A8">
      <w:pPr>
        <w:spacing w:after="0" w:line="240" w:lineRule="auto"/>
        <w:jc w:val="both"/>
        <w:rPr>
          <w:lang w:val="kk-KZ"/>
        </w:rPr>
      </w:pPr>
    </w:p>
    <w:p w:rsidR="005716A5" w:rsidRPr="00297BDF" w:rsidRDefault="005716A5" w:rsidP="00A149A8">
      <w:pPr>
        <w:spacing w:after="0" w:line="240" w:lineRule="auto"/>
        <w:jc w:val="both"/>
        <w:rPr>
          <w:lang w:val="kk-KZ"/>
        </w:rPr>
      </w:pPr>
    </w:p>
    <w:p w:rsidR="005716A5" w:rsidRPr="00297BDF" w:rsidRDefault="005716A5" w:rsidP="00A149A8">
      <w:pPr>
        <w:spacing w:after="0" w:line="240" w:lineRule="auto"/>
        <w:jc w:val="both"/>
        <w:rPr>
          <w:lang w:val="kk-KZ"/>
        </w:rPr>
      </w:pPr>
    </w:p>
    <w:p w:rsidR="005716A5" w:rsidRPr="00297BDF" w:rsidRDefault="005716A5" w:rsidP="00A149A8">
      <w:pPr>
        <w:spacing w:after="0" w:line="240" w:lineRule="auto"/>
        <w:jc w:val="both"/>
        <w:rPr>
          <w:lang w:val="kk-KZ"/>
        </w:rPr>
      </w:pPr>
    </w:p>
    <w:p w:rsidR="005716A5" w:rsidRPr="00297BDF" w:rsidRDefault="005716A5" w:rsidP="00A149A8">
      <w:pPr>
        <w:spacing w:after="0" w:line="240" w:lineRule="auto"/>
        <w:jc w:val="both"/>
        <w:rPr>
          <w:lang w:val="kk-KZ"/>
        </w:rPr>
      </w:pPr>
    </w:p>
    <w:p w:rsidR="005716A5" w:rsidRPr="00297BDF" w:rsidRDefault="005716A5" w:rsidP="00A149A8">
      <w:pPr>
        <w:spacing w:after="0" w:line="240" w:lineRule="auto"/>
        <w:jc w:val="both"/>
        <w:rPr>
          <w:lang w:val="kk-KZ"/>
        </w:rPr>
      </w:pPr>
    </w:p>
    <w:p w:rsidR="005716A5" w:rsidRPr="00297BDF" w:rsidRDefault="005716A5" w:rsidP="00A149A8">
      <w:pPr>
        <w:spacing w:after="0" w:line="240" w:lineRule="auto"/>
        <w:jc w:val="both"/>
        <w:rPr>
          <w:lang w:val="kk-KZ"/>
        </w:rPr>
      </w:pPr>
    </w:p>
    <w:p w:rsidR="005716A5" w:rsidRPr="00297BDF" w:rsidRDefault="005716A5" w:rsidP="00A149A8">
      <w:pPr>
        <w:spacing w:after="0" w:line="240" w:lineRule="auto"/>
        <w:jc w:val="both"/>
        <w:rPr>
          <w:lang w:val="kk-KZ"/>
        </w:rPr>
      </w:pPr>
    </w:p>
    <w:p w:rsidR="005716A5" w:rsidRPr="00297BDF" w:rsidRDefault="005716A5" w:rsidP="00A149A8">
      <w:pPr>
        <w:spacing w:after="0" w:line="240" w:lineRule="auto"/>
        <w:jc w:val="both"/>
        <w:rPr>
          <w:lang w:val="kk-KZ"/>
        </w:rPr>
      </w:pPr>
    </w:p>
    <w:p w:rsidR="005716A5" w:rsidRPr="00297BDF" w:rsidRDefault="005716A5" w:rsidP="00A149A8">
      <w:pPr>
        <w:spacing w:after="0" w:line="240" w:lineRule="auto"/>
        <w:jc w:val="both"/>
        <w:rPr>
          <w:lang w:val="kk-KZ"/>
        </w:rPr>
      </w:pPr>
    </w:p>
    <w:p w:rsidR="005716A5" w:rsidRPr="00297BDF" w:rsidRDefault="005716A5" w:rsidP="00A149A8">
      <w:pPr>
        <w:spacing w:after="0" w:line="240" w:lineRule="auto"/>
        <w:jc w:val="both"/>
        <w:rPr>
          <w:lang w:val="kk-KZ"/>
        </w:rPr>
      </w:pPr>
    </w:p>
    <w:p w:rsidR="005716A5" w:rsidRPr="00297BDF" w:rsidRDefault="005716A5" w:rsidP="00A149A8">
      <w:pPr>
        <w:spacing w:after="0" w:line="240" w:lineRule="auto"/>
        <w:jc w:val="both"/>
        <w:rPr>
          <w:lang w:val="kk-KZ"/>
        </w:rPr>
      </w:pPr>
    </w:p>
    <w:p w:rsidR="005716A5" w:rsidRPr="00297BDF" w:rsidRDefault="005716A5" w:rsidP="00A149A8">
      <w:pPr>
        <w:spacing w:after="0" w:line="240" w:lineRule="auto"/>
        <w:jc w:val="both"/>
        <w:rPr>
          <w:lang w:val="kk-KZ"/>
        </w:rPr>
      </w:pPr>
    </w:p>
    <w:p w:rsidR="005716A5" w:rsidRPr="00297BDF" w:rsidRDefault="005716A5" w:rsidP="00A149A8">
      <w:pPr>
        <w:spacing w:after="0" w:line="240" w:lineRule="auto"/>
        <w:jc w:val="both"/>
        <w:rPr>
          <w:lang w:val="kk-KZ"/>
        </w:rPr>
      </w:pPr>
    </w:p>
    <w:p w:rsidR="005716A5" w:rsidRPr="00297BDF" w:rsidRDefault="005716A5" w:rsidP="00A149A8">
      <w:pPr>
        <w:spacing w:after="0" w:line="240" w:lineRule="auto"/>
        <w:jc w:val="both"/>
        <w:rPr>
          <w:lang w:val="kk-KZ"/>
        </w:rPr>
      </w:pPr>
    </w:p>
    <w:p w:rsidR="005716A5" w:rsidRPr="00297BDF" w:rsidRDefault="005716A5" w:rsidP="00A149A8">
      <w:pPr>
        <w:spacing w:after="0" w:line="240" w:lineRule="auto"/>
        <w:jc w:val="both"/>
        <w:rPr>
          <w:lang w:val="kk-KZ"/>
        </w:rPr>
      </w:pPr>
    </w:p>
    <w:p w:rsidR="005716A5" w:rsidRPr="00297BDF" w:rsidRDefault="005716A5" w:rsidP="00A149A8">
      <w:pPr>
        <w:spacing w:after="0" w:line="240" w:lineRule="auto"/>
        <w:jc w:val="both"/>
        <w:rPr>
          <w:lang w:val="kk-KZ"/>
        </w:rPr>
      </w:pPr>
    </w:p>
    <w:p w:rsidR="005716A5" w:rsidRPr="00297BDF" w:rsidRDefault="005716A5" w:rsidP="00A149A8">
      <w:pPr>
        <w:spacing w:after="0" w:line="240" w:lineRule="auto"/>
        <w:jc w:val="both"/>
        <w:rPr>
          <w:lang w:val="kk-KZ"/>
        </w:rPr>
      </w:pPr>
    </w:p>
    <w:sectPr w:rsidR="005716A5" w:rsidRPr="00297BDF" w:rsidSect="00323911">
      <w:pgSz w:w="11906" w:h="16838"/>
      <w:pgMar w:top="1134" w:right="567" w:bottom="1134"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F05C7B" w:rsidRDefault="00F05C7B" w:rsidP="001A1A1C">
      <w:pPr>
        <w:spacing w:after="0" w:line="240" w:lineRule="auto"/>
      </w:pPr>
      <w:r>
        <w:separator/>
      </w:r>
    </w:p>
  </w:endnote>
  <w:endnote w:type="continuationSeparator" w:id="1">
    <w:p w:rsidR="00F05C7B" w:rsidRDefault="00F05C7B" w:rsidP="001A1A1C">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E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Batang">
    <w:panose1 w:val="02030600000101010101"/>
    <w:charset w:val="81"/>
    <w:family w:val="roman"/>
    <w:pitch w:val="variable"/>
    <w:sig w:usb0="B00002AF" w:usb1="69D77CFB" w:usb2="00000030" w:usb3="00000000" w:csb0="0008009F" w:csb1="00000000"/>
  </w:font>
  <w:font w:name="MS Mincho">
    <w:altName w:val="ＭＳ 明朝"/>
    <w:panose1 w:val="02020609040205080304"/>
    <w:charset w:val="80"/>
    <w:family w:val="modern"/>
    <w:pitch w:val="fixed"/>
    <w:sig w:usb0="E00002FF" w:usb1="6AC7FDFB" w:usb2="08000012" w:usb3="00000000" w:csb0="0002009F" w:csb1="00000000"/>
  </w:font>
  <w:font w:name="TimesNewRomanPSMT">
    <w:altName w:val="MS Gothic"/>
    <w:panose1 w:val="00000000000000000000"/>
    <w:charset w:val="80"/>
    <w:family w:val="auto"/>
    <w:notTrueType/>
    <w:pitch w:val="default"/>
    <w:sig w:usb0="00000203" w:usb1="08070000" w:usb2="00000010" w:usb3="00000000" w:csb0="00020005" w:csb1="00000000"/>
  </w:font>
  <w:font w:name="Arial Narrow">
    <w:panose1 w:val="020B0606020202030204"/>
    <w:charset w:val="CC"/>
    <w:family w:val="swiss"/>
    <w:pitch w:val="variable"/>
    <w:sig w:usb0="00000287" w:usb1="00000800" w:usb2="00000000" w:usb3="00000000" w:csb0="0000009F" w:csb1="00000000"/>
  </w:font>
  <w:font w:name="Arial">
    <w:panose1 w:val="020B0604020202020204"/>
    <w:charset w:val="CC"/>
    <w:family w:val="swiss"/>
    <w:pitch w:val="variable"/>
    <w:sig w:usb0="E0002AFF" w:usb1="C0007843" w:usb2="00000009" w:usb3="00000000" w:csb0="000001FF" w:csb1="00000000"/>
  </w:font>
  <w:font w:name="TimesNewRomanPS-BoldMT">
    <w:altName w:val="MS Mincho"/>
    <w:panose1 w:val="00000000000000000000"/>
    <w:charset w:val="80"/>
    <w:family w:val="auto"/>
    <w:notTrueType/>
    <w:pitch w:val="default"/>
    <w:sig w:usb0="00000001" w:usb1="08070000" w:usb2="00000010" w:usb3="00000000" w:csb0="00020000" w:csb1="00000000"/>
  </w:font>
  <w:font w:name="TimesNewRomanPS-ItalicMT">
    <w:altName w:val="MS Mincho"/>
    <w:panose1 w:val="00000000000000000000"/>
    <w:charset w:val="80"/>
    <w:family w:val="auto"/>
    <w:notTrueType/>
    <w:pitch w:val="default"/>
    <w:sig w:usb0="00000000" w:usb1="08070000" w:usb2="00000010" w:usb3="00000000" w:csb0="00020000" w:csb1="00000000"/>
  </w:font>
  <w:font w:name="Trebuchet MS">
    <w:panose1 w:val="020B0603020202020204"/>
    <w:charset w:val="CC"/>
    <w:family w:val="swiss"/>
    <w:pitch w:val="variable"/>
    <w:sig w:usb0="00000287" w:usb1="00000003"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07F4D" w:rsidRDefault="00607F4D">
    <w:pPr>
      <w:pStyle w:val="af5"/>
      <w:jc w:val="center"/>
    </w:pPr>
    <w:r w:rsidRPr="002B0564">
      <w:rPr>
        <w:rFonts w:ascii="Times New Roman" w:hAnsi="Times New Roman"/>
        <w:sz w:val="28"/>
        <w:szCs w:val="28"/>
      </w:rPr>
      <w:fldChar w:fldCharType="begin"/>
    </w:r>
    <w:r w:rsidRPr="002B0564">
      <w:rPr>
        <w:rFonts w:ascii="Times New Roman" w:hAnsi="Times New Roman"/>
        <w:sz w:val="28"/>
        <w:szCs w:val="28"/>
      </w:rPr>
      <w:instrText xml:space="preserve"> PAGE   \* MERGEFORMAT </w:instrText>
    </w:r>
    <w:r w:rsidRPr="002B0564">
      <w:rPr>
        <w:rFonts w:ascii="Times New Roman" w:hAnsi="Times New Roman"/>
        <w:sz w:val="28"/>
        <w:szCs w:val="28"/>
      </w:rPr>
      <w:fldChar w:fldCharType="separate"/>
    </w:r>
    <w:r w:rsidR="00180166">
      <w:rPr>
        <w:rFonts w:ascii="Times New Roman" w:hAnsi="Times New Roman"/>
        <w:noProof/>
        <w:sz w:val="28"/>
        <w:szCs w:val="28"/>
      </w:rPr>
      <w:t>155</w:t>
    </w:r>
    <w:r w:rsidRPr="002B0564">
      <w:rPr>
        <w:rFonts w:ascii="Times New Roman" w:hAnsi="Times New Roman"/>
        <w:sz w:val="28"/>
        <w:szCs w:val="28"/>
      </w:rPr>
      <w:fldChar w:fldCharType="end"/>
    </w:r>
  </w:p>
  <w:p w:rsidR="00607F4D" w:rsidRDefault="00607F4D">
    <w:pPr>
      <w:pStyle w:val="af5"/>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F05C7B" w:rsidRDefault="00F05C7B" w:rsidP="001A1A1C">
      <w:pPr>
        <w:spacing w:after="0" w:line="240" w:lineRule="auto"/>
      </w:pPr>
      <w:r>
        <w:separator/>
      </w:r>
    </w:p>
  </w:footnote>
  <w:footnote w:type="continuationSeparator" w:id="1">
    <w:p w:rsidR="00F05C7B" w:rsidRDefault="00F05C7B" w:rsidP="001A1A1C">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4049BE"/>
    <w:multiLevelType w:val="hybridMultilevel"/>
    <w:tmpl w:val="8BE68E28"/>
    <w:lvl w:ilvl="0" w:tplc="918AC7C4">
      <w:start w:val="4"/>
      <w:numFmt w:val="bullet"/>
      <w:lvlText w:val="-"/>
      <w:lvlJc w:val="left"/>
      <w:pPr>
        <w:ind w:left="1287" w:hanging="360"/>
      </w:pPr>
      <w:rPr>
        <w:rFonts w:ascii="Times New Roman" w:eastAsia="Times New Roman" w:hAnsi="Times New Roman" w:hint="default"/>
      </w:rPr>
    </w:lvl>
    <w:lvl w:ilvl="1" w:tplc="04190003" w:tentative="1">
      <w:start w:val="1"/>
      <w:numFmt w:val="bullet"/>
      <w:lvlText w:val="o"/>
      <w:lvlJc w:val="left"/>
      <w:pPr>
        <w:ind w:left="2007" w:hanging="360"/>
      </w:pPr>
      <w:rPr>
        <w:rFonts w:ascii="Courier New" w:hAnsi="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
    <w:nsid w:val="03CB27A7"/>
    <w:multiLevelType w:val="hybridMultilevel"/>
    <w:tmpl w:val="699C04AC"/>
    <w:lvl w:ilvl="0" w:tplc="F31AE496">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
    <w:nsid w:val="0A2431EB"/>
    <w:multiLevelType w:val="hybridMultilevel"/>
    <w:tmpl w:val="1B9A6696"/>
    <w:lvl w:ilvl="0" w:tplc="1C02F06C">
      <w:numFmt w:val="bullet"/>
      <w:lvlText w:val="-"/>
      <w:lvlJc w:val="left"/>
      <w:pPr>
        <w:ind w:left="720" w:hanging="360"/>
      </w:pPr>
      <w:rPr>
        <w:rFonts w:ascii="Times New Roman" w:eastAsia="Calibr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0C9142B9"/>
    <w:multiLevelType w:val="hybridMultilevel"/>
    <w:tmpl w:val="B0EE305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10D4561B"/>
    <w:multiLevelType w:val="hybridMultilevel"/>
    <w:tmpl w:val="59185DD4"/>
    <w:lvl w:ilvl="0" w:tplc="2BEECD36">
      <w:start w:val="1"/>
      <w:numFmt w:val="decimal"/>
      <w:lvlText w:val="%1."/>
      <w:lvlJc w:val="left"/>
      <w:pPr>
        <w:ind w:left="1069" w:hanging="360"/>
      </w:pPr>
      <w:rPr>
        <w:rFonts w:hint="default"/>
        <w:color w:val="auto"/>
        <w:sz w:val="28"/>
        <w:szCs w:val="28"/>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5">
    <w:nsid w:val="18BC1B5F"/>
    <w:multiLevelType w:val="multilevel"/>
    <w:tmpl w:val="669A9B1E"/>
    <w:lvl w:ilvl="0">
      <w:start w:val="1"/>
      <w:numFmt w:val="decimal"/>
      <w:lvlText w:val="%1"/>
      <w:lvlJc w:val="left"/>
      <w:pPr>
        <w:ind w:left="360" w:hanging="360"/>
      </w:pPr>
      <w:rPr>
        <w:rFonts w:hint="default"/>
        <w:sz w:val="22"/>
      </w:rPr>
    </w:lvl>
    <w:lvl w:ilvl="1">
      <w:start w:val="1"/>
      <w:numFmt w:val="decimal"/>
      <w:lvlText w:val="%1.%2"/>
      <w:lvlJc w:val="left"/>
      <w:pPr>
        <w:ind w:left="360" w:hanging="360"/>
      </w:pPr>
      <w:rPr>
        <w:rFonts w:hint="default"/>
        <w:sz w:val="22"/>
      </w:rPr>
    </w:lvl>
    <w:lvl w:ilvl="2">
      <w:start w:val="1"/>
      <w:numFmt w:val="decimal"/>
      <w:lvlText w:val="%1.%2.%3"/>
      <w:lvlJc w:val="left"/>
      <w:pPr>
        <w:ind w:left="720" w:hanging="720"/>
      </w:pPr>
      <w:rPr>
        <w:rFonts w:hint="default"/>
        <w:sz w:val="22"/>
      </w:rPr>
    </w:lvl>
    <w:lvl w:ilvl="3">
      <w:start w:val="1"/>
      <w:numFmt w:val="decimal"/>
      <w:lvlText w:val="%1.%2.%3.%4"/>
      <w:lvlJc w:val="left"/>
      <w:pPr>
        <w:ind w:left="720" w:hanging="720"/>
      </w:pPr>
      <w:rPr>
        <w:rFonts w:hint="default"/>
        <w:sz w:val="22"/>
      </w:rPr>
    </w:lvl>
    <w:lvl w:ilvl="4">
      <w:start w:val="1"/>
      <w:numFmt w:val="decimal"/>
      <w:lvlText w:val="%1.%2.%3.%4.%5"/>
      <w:lvlJc w:val="left"/>
      <w:pPr>
        <w:ind w:left="1080" w:hanging="1080"/>
      </w:pPr>
      <w:rPr>
        <w:rFonts w:hint="default"/>
        <w:sz w:val="22"/>
      </w:rPr>
    </w:lvl>
    <w:lvl w:ilvl="5">
      <w:start w:val="1"/>
      <w:numFmt w:val="decimal"/>
      <w:lvlText w:val="%1.%2.%3.%4.%5.%6"/>
      <w:lvlJc w:val="left"/>
      <w:pPr>
        <w:ind w:left="1080" w:hanging="1080"/>
      </w:pPr>
      <w:rPr>
        <w:rFonts w:hint="default"/>
        <w:sz w:val="22"/>
      </w:rPr>
    </w:lvl>
    <w:lvl w:ilvl="6">
      <w:start w:val="1"/>
      <w:numFmt w:val="decimal"/>
      <w:lvlText w:val="%1.%2.%3.%4.%5.%6.%7"/>
      <w:lvlJc w:val="left"/>
      <w:pPr>
        <w:ind w:left="1440" w:hanging="1440"/>
      </w:pPr>
      <w:rPr>
        <w:rFonts w:hint="default"/>
        <w:sz w:val="22"/>
      </w:rPr>
    </w:lvl>
    <w:lvl w:ilvl="7">
      <w:start w:val="1"/>
      <w:numFmt w:val="decimal"/>
      <w:lvlText w:val="%1.%2.%3.%4.%5.%6.%7.%8"/>
      <w:lvlJc w:val="left"/>
      <w:pPr>
        <w:ind w:left="1440" w:hanging="1440"/>
      </w:pPr>
      <w:rPr>
        <w:rFonts w:hint="default"/>
        <w:sz w:val="22"/>
      </w:rPr>
    </w:lvl>
    <w:lvl w:ilvl="8">
      <w:start w:val="1"/>
      <w:numFmt w:val="decimal"/>
      <w:lvlText w:val="%1.%2.%3.%4.%5.%6.%7.%8.%9"/>
      <w:lvlJc w:val="left"/>
      <w:pPr>
        <w:ind w:left="1800" w:hanging="1800"/>
      </w:pPr>
      <w:rPr>
        <w:rFonts w:hint="default"/>
        <w:sz w:val="22"/>
      </w:rPr>
    </w:lvl>
  </w:abstractNum>
  <w:abstractNum w:abstractNumId="6">
    <w:nsid w:val="19D47DAA"/>
    <w:multiLevelType w:val="hybridMultilevel"/>
    <w:tmpl w:val="82CC2BD8"/>
    <w:lvl w:ilvl="0" w:tplc="CB842902">
      <w:start w:val="3"/>
      <w:numFmt w:val="bullet"/>
      <w:lvlText w:val="-"/>
      <w:lvlJc w:val="left"/>
      <w:pPr>
        <w:ind w:left="720" w:hanging="360"/>
      </w:pPr>
      <w:rPr>
        <w:rFonts w:ascii="Times New Roman" w:eastAsiaTheme="minorEastAsia"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1BDC0A52"/>
    <w:multiLevelType w:val="hybridMultilevel"/>
    <w:tmpl w:val="51DE2CAA"/>
    <w:lvl w:ilvl="0" w:tplc="918AC7C4">
      <w:start w:val="4"/>
      <w:numFmt w:val="bullet"/>
      <w:lvlText w:val="-"/>
      <w:lvlJc w:val="left"/>
      <w:pPr>
        <w:ind w:left="1287" w:hanging="360"/>
      </w:pPr>
      <w:rPr>
        <w:rFonts w:ascii="Times New Roman" w:eastAsia="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8">
    <w:nsid w:val="1C2E376F"/>
    <w:multiLevelType w:val="hybridMultilevel"/>
    <w:tmpl w:val="799257A0"/>
    <w:lvl w:ilvl="0" w:tplc="02908858">
      <w:start w:val="1"/>
      <w:numFmt w:val="decimal"/>
      <w:lvlText w:val="%1)"/>
      <w:lvlJc w:val="left"/>
      <w:pPr>
        <w:ind w:left="1773" w:hanging="1065"/>
      </w:pPr>
      <w:rPr>
        <w:rFonts w:ascii="Times New Roman" w:eastAsia="Calibri" w:hAnsi="Times New Roman" w:cs="Times New Roman"/>
        <w:color w:val="auto"/>
        <w:sz w:val="28"/>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9">
    <w:nsid w:val="1D9E7A04"/>
    <w:multiLevelType w:val="hybridMultilevel"/>
    <w:tmpl w:val="A228854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nsid w:val="1DF20577"/>
    <w:multiLevelType w:val="hybridMultilevel"/>
    <w:tmpl w:val="739C8382"/>
    <w:lvl w:ilvl="0" w:tplc="0B7022C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1">
    <w:nsid w:val="23605E97"/>
    <w:multiLevelType w:val="hybridMultilevel"/>
    <w:tmpl w:val="1D50F528"/>
    <w:lvl w:ilvl="0" w:tplc="0E66DB88">
      <w:start w:val="1"/>
      <w:numFmt w:val="decimal"/>
      <w:lvlText w:val="%1"/>
      <w:lvlJc w:val="left"/>
      <w:pPr>
        <w:ind w:left="720" w:hanging="360"/>
      </w:pPr>
      <w:rPr>
        <w:rFonts w:hint="default"/>
        <w:b w:val="0"/>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25EE4FAA"/>
    <w:multiLevelType w:val="hybridMultilevel"/>
    <w:tmpl w:val="13863B42"/>
    <w:lvl w:ilvl="0" w:tplc="538ED4AA">
      <w:start w:val="1"/>
      <w:numFmt w:val="decimal"/>
      <w:lvlText w:val="%1."/>
      <w:lvlJc w:val="left"/>
      <w:pPr>
        <w:ind w:left="720" w:hanging="360"/>
      </w:pPr>
      <w:rPr>
        <w:rFonts w:ascii="Times New Roman" w:hAnsi="Times New Roman" w:cs="Times New Roman" w:hint="default"/>
        <w:b/>
        <w:sz w:val="28"/>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3">
    <w:nsid w:val="29DF0568"/>
    <w:multiLevelType w:val="hybridMultilevel"/>
    <w:tmpl w:val="73DE8734"/>
    <w:lvl w:ilvl="0" w:tplc="EBDAC8E4">
      <w:start w:val="1"/>
      <w:numFmt w:val="decimal"/>
      <w:lvlText w:val="%1)"/>
      <w:lvlJc w:val="left"/>
      <w:pPr>
        <w:ind w:left="1069" w:hanging="360"/>
      </w:pPr>
      <w:rPr>
        <w:rFonts w:cs="Times New Roman" w:hint="default"/>
      </w:rPr>
    </w:lvl>
    <w:lvl w:ilvl="1" w:tplc="04190019" w:tentative="1">
      <w:start w:val="1"/>
      <w:numFmt w:val="lowerLetter"/>
      <w:lvlText w:val="%2."/>
      <w:lvlJc w:val="left"/>
      <w:pPr>
        <w:ind w:left="1789" w:hanging="360"/>
      </w:pPr>
      <w:rPr>
        <w:rFonts w:cs="Times New Roman"/>
      </w:rPr>
    </w:lvl>
    <w:lvl w:ilvl="2" w:tplc="0419001B" w:tentative="1">
      <w:start w:val="1"/>
      <w:numFmt w:val="lowerRoman"/>
      <w:lvlText w:val="%3."/>
      <w:lvlJc w:val="right"/>
      <w:pPr>
        <w:ind w:left="2509" w:hanging="180"/>
      </w:pPr>
      <w:rPr>
        <w:rFonts w:cs="Times New Roman"/>
      </w:rPr>
    </w:lvl>
    <w:lvl w:ilvl="3" w:tplc="0419000F" w:tentative="1">
      <w:start w:val="1"/>
      <w:numFmt w:val="decimal"/>
      <w:lvlText w:val="%4."/>
      <w:lvlJc w:val="left"/>
      <w:pPr>
        <w:ind w:left="3229" w:hanging="360"/>
      </w:pPr>
      <w:rPr>
        <w:rFonts w:cs="Times New Roman"/>
      </w:rPr>
    </w:lvl>
    <w:lvl w:ilvl="4" w:tplc="04190019" w:tentative="1">
      <w:start w:val="1"/>
      <w:numFmt w:val="lowerLetter"/>
      <w:lvlText w:val="%5."/>
      <w:lvlJc w:val="left"/>
      <w:pPr>
        <w:ind w:left="3949" w:hanging="360"/>
      </w:pPr>
      <w:rPr>
        <w:rFonts w:cs="Times New Roman"/>
      </w:rPr>
    </w:lvl>
    <w:lvl w:ilvl="5" w:tplc="0419001B" w:tentative="1">
      <w:start w:val="1"/>
      <w:numFmt w:val="lowerRoman"/>
      <w:lvlText w:val="%6."/>
      <w:lvlJc w:val="right"/>
      <w:pPr>
        <w:ind w:left="4669" w:hanging="180"/>
      </w:pPr>
      <w:rPr>
        <w:rFonts w:cs="Times New Roman"/>
      </w:rPr>
    </w:lvl>
    <w:lvl w:ilvl="6" w:tplc="0419000F" w:tentative="1">
      <w:start w:val="1"/>
      <w:numFmt w:val="decimal"/>
      <w:lvlText w:val="%7."/>
      <w:lvlJc w:val="left"/>
      <w:pPr>
        <w:ind w:left="5389" w:hanging="360"/>
      </w:pPr>
      <w:rPr>
        <w:rFonts w:cs="Times New Roman"/>
      </w:rPr>
    </w:lvl>
    <w:lvl w:ilvl="7" w:tplc="04190019" w:tentative="1">
      <w:start w:val="1"/>
      <w:numFmt w:val="lowerLetter"/>
      <w:lvlText w:val="%8."/>
      <w:lvlJc w:val="left"/>
      <w:pPr>
        <w:ind w:left="6109" w:hanging="360"/>
      </w:pPr>
      <w:rPr>
        <w:rFonts w:cs="Times New Roman"/>
      </w:rPr>
    </w:lvl>
    <w:lvl w:ilvl="8" w:tplc="0419001B" w:tentative="1">
      <w:start w:val="1"/>
      <w:numFmt w:val="lowerRoman"/>
      <w:lvlText w:val="%9."/>
      <w:lvlJc w:val="right"/>
      <w:pPr>
        <w:ind w:left="6829" w:hanging="180"/>
      </w:pPr>
      <w:rPr>
        <w:rFonts w:cs="Times New Roman"/>
      </w:rPr>
    </w:lvl>
  </w:abstractNum>
  <w:abstractNum w:abstractNumId="14">
    <w:nsid w:val="307F2398"/>
    <w:multiLevelType w:val="hybridMultilevel"/>
    <w:tmpl w:val="AA44657C"/>
    <w:lvl w:ilvl="0" w:tplc="9B0A33B4">
      <w:start w:val="1"/>
      <w:numFmt w:val="decimal"/>
      <w:lvlText w:val="%1."/>
      <w:lvlJc w:val="left"/>
      <w:pPr>
        <w:ind w:left="927" w:hanging="360"/>
      </w:pPr>
      <w:rPr>
        <w:rFonts w:ascii="Times New Roman" w:eastAsia="Calibri" w:hAnsi="Times New Roman" w:cs="Times New Roman"/>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5">
    <w:nsid w:val="357472E5"/>
    <w:multiLevelType w:val="hybridMultilevel"/>
    <w:tmpl w:val="F478219E"/>
    <w:lvl w:ilvl="0" w:tplc="918AC7C4">
      <w:start w:val="4"/>
      <w:numFmt w:val="bullet"/>
      <w:lvlText w:val="-"/>
      <w:lvlJc w:val="left"/>
      <w:pPr>
        <w:ind w:left="1287" w:hanging="360"/>
      </w:pPr>
      <w:rPr>
        <w:rFonts w:ascii="Times New Roman" w:eastAsia="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6">
    <w:nsid w:val="378121D9"/>
    <w:multiLevelType w:val="hybridMultilevel"/>
    <w:tmpl w:val="3F60BBF8"/>
    <w:lvl w:ilvl="0" w:tplc="CA828516">
      <w:start w:val="1"/>
      <w:numFmt w:val="decimal"/>
      <w:lvlText w:val="%1)"/>
      <w:lvlJc w:val="left"/>
      <w:pPr>
        <w:ind w:left="1998" w:hanging="1005"/>
      </w:pPr>
      <w:rPr>
        <w:rFonts w:hint="default"/>
      </w:rPr>
    </w:lvl>
    <w:lvl w:ilvl="1" w:tplc="04190019" w:tentative="1">
      <w:start w:val="1"/>
      <w:numFmt w:val="lowerLetter"/>
      <w:lvlText w:val="%2."/>
      <w:lvlJc w:val="left"/>
      <w:pPr>
        <w:ind w:left="2073" w:hanging="360"/>
      </w:pPr>
    </w:lvl>
    <w:lvl w:ilvl="2" w:tplc="0419001B" w:tentative="1">
      <w:start w:val="1"/>
      <w:numFmt w:val="lowerRoman"/>
      <w:lvlText w:val="%3."/>
      <w:lvlJc w:val="right"/>
      <w:pPr>
        <w:ind w:left="2793" w:hanging="180"/>
      </w:pPr>
    </w:lvl>
    <w:lvl w:ilvl="3" w:tplc="0419000F" w:tentative="1">
      <w:start w:val="1"/>
      <w:numFmt w:val="decimal"/>
      <w:lvlText w:val="%4."/>
      <w:lvlJc w:val="left"/>
      <w:pPr>
        <w:ind w:left="3513" w:hanging="360"/>
      </w:pPr>
    </w:lvl>
    <w:lvl w:ilvl="4" w:tplc="04190019" w:tentative="1">
      <w:start w:val="1"/>
      <w:numFmt w:val="lowerLetter"/>
      <w:lvlText w:val="%5."/>
      <w:lvlJc w:val="left"/>
      <w:pPr>
        <w:ind w:left="4233" w:hanging="360"/>
      </w:pPr>
    </w:lvl>
    <w:lvl w:ilvl="5" w:tplc="0419001B" w:tentative="1">
      <w:start w:val="1"/>
      <w:numFmt w:val="lowerRoman"/>
      <w:lvlText w:val="%6."/>
      <w:lvlJc w:val="right"/>
      <w:pPr>
        <w:ind w:left="4953" w:hanging="180"/>
      </w:pPr>
    </w:lvl>
    <w:lvl w:ilvl="6" w:tplc="0419000F" w:tentative="1">
      <w:start w:val="1"/>
      <w:numFmt w:val="decimal"/>
      <w:lvlText w:val="%7."/>
      <w:lvlJc w:val="left"/>
      <w:pPr>
        <w:ind w:left="5673" w:hanging="360"/>
      </w:pPr>
    </w:lvl>
    <w:lvl w:ilvl="7" w:tplc="04190019" w:tentative="1">
      <w:start w:val="1"/>
      <w:numFmt w:val="lowerLetter"/>
      <w:lvlText w:val="%8."/>
      <w:lvlJc w:val="left"/>
      <w:pPr>
        <w:ind w:left="6393" w:hanging="360"/>
      </w:pPr>
    </w:lvl>
    <w:lvl w:ilvl="8" w:tplc="0419001B" w:tentative="1">
      <w:start w:val="1"/>
      <w:numFmt w:val="lowerRoman"/>
      <w:lvlText w:val="%9."/>
      <w:lvlJc w:val="right"/>
      <w:pPr>
        <w:ind w:left="7113" w:hanging="180"/>
      </w:pPr>
    </w:lvl>
  </w:abstractNum>
  <w:abstractNum w:abstractNumId="17">
    <w:nsid w:val="40327AC0"/>
    <w:multiLevelType w:val="multilevel"/>
    <w:tmpl w:val="63287272"/>
    <w:lvl w:ilvl="0">
      <w:start w:val="1"/>
      <w:numFmt w:val="decimal"/>
      <w:lvlText w:val="%1."/>
      <w:lvlJc w:val="left"/>
      <w:pPr>
        <w:ind w:left="720" w:hanging="360"/>
      </w:pPr>
      <w:rPr>
        <w:rFonts w:hint="default"/>
        <w:b w:val="0"/>
      </w:rPr>
    </w:lvl>
    <w:lvl w:ilvl="1">
      <w:start w:val="13"/>
      <w:numFmt w:val="decimal"/>
      <w:isLgl/>
      <w:lvlText w:val="%1.%2"/>
      <w:lvlJc w:val="left"/>
      <w:pPr>
        <w:ind w:left="780"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8">
    <w:nsid w:val="42740F7C"/>
    <w:multiLevelType w:val="hybridMultilevel"/>
    <w:tmpl w:val="2A986B30"/>
    <w:lvl w:ilvl="0" w:tplc="EEE2FB2A">
      <w:numFmt w:val="bullet"/>
      <w:lvlText w:val="-"/>
      <w:lvlJc w:val="left"/>
      <w:pPr>
        <w:ind w:left="1080" w:hanging="360"/>
      </w:pPr>
      <w:rPr>
        <w:rFonts w:ascii="Times New Roman" w:eastAsia="Times New Roman" w:hAnsi="Times New Roman" w:cs="Times New Roman"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9">
    <w:nsid w:val="52C05E91"/>
    <w:multiLevelType w:val="hybridMultilevel"/>
    <w:tmpl w:val="A1501148"/>
    <w:lvl w:ilvl="0" w:tplc="564C184C">
      <w:start w:val="1"/>
      <w:numFmt w:val="decimal"/>
      <w:lvlText w:val="%1)"/>
      <w:lvlJc w:val="left"/>
      <w:pPr>
        <w:ind w:left="1069" w:hanging="360"/>
      </w:pPr>
      <w:rPr>
        <w:rFonts w:ascii="Times New Roman" w:eastAsia="Calibri" w:hAnsi="Times New Roman" w:cs="Times New Roman"/>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0">
    <w:nsid w:val="540878DB"/>
    <w:multiLevelType w:val="hybridMultilevel"/>
    <w:tmpl w:val="CE922DDC"/>
    <w:lvl w:ilvl="0" w:tplc="8EE6AB00">
      <w:start w:val="1"/>
      <w:numFmt w:val="bullet"/>
      <w:lvlText w:val="-"/>
      <w:lvlJc w:val="left"/>
      <w:pPr>
        <w:ind w:left="720" w:hanging="360"/>
      </w:pPr>
      <w:rPr>
        <w:rFonts w:ascii="Times New Roman" w:eastAsia="Calibri" w:hAnsi="Times New Roman" w:cs="Times New Roman"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nsid w:val="56B76D0E"/>
    <w:multiLevelType w:val="hybridMultilevel"/>
    <w:tmpl w:val="E4E0093E"/>
    <w:lvl w:ilvl="0" w:tplc="DD3607C4">
      <w:start w:val="1"/>
      <w:numFmt w:val="decimal"/>
      <w:lvlText w:val="%1."/>
      <w:lvlJc w:val="left"/>
      <w:pPr>
        <w:ind w:left="720" w:hanging="360"/>
      </w:pPr>
      <w:rPr>
        <w:rFonts w:hint="default"/>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nsid w:val="638400F4"/>
    <w:multiLevelType w:val="hybridMultilevel"/>
    <w:tmpl w:val="60DAE75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nsid w:val="65733CF5"/>
    <w:multiLevelType w:val="hybridMultilevel"/>
    <w:tmpl w:val="394A36FC"/>
    <w:lvl w:ilvl="0" w:tplc="8B22336C">
      <w:start w:val="1"/>
      <w:numFmt w:val="decimal"/>
      <w:lvlText w:val="%1)"/>
      <w:lvlJc w:val="left"/>
      <w:pPr>
        <w:ind w:left="1422" w:hanging="855"/>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4">
    <w:nsid w:val="6BE20EE2"/>
    <w:multiLevelType w:val="multilevel"/>
    <w:tmpl w:val="64080012"/>
    <w:lvl w:ilvl="0">
      <w:start w:val="1"/>
      <w:numFmt w:val="decimal"/>
      <w:lvlText w:val="%1."/>
      <w:lvlJc w:val="left"/>
      <w:pPr>
        <w:ind w:left="360" w:hanging="360"/>
      </w:pPr>
      <w:rPr>
        <w:rFonts w:hint="default"/>
        <w:sz w:val="22"/>
      </w:rPr>
    </w:lvl>
    <w:lvl w:ilvl="1">
      <w:start w:val="1"/>
      <w:numFmt w:val="decimal"/>
      <w:lvlText w:val="%1.%2."/>
      <w:lvlJc w:val="left"/>
      <w:pPr>
        <w:ind w:left="360" w:hanging="360"/>
      </w:pPr>
      <w:rPr>
        <w:rFonts w:hint="default"/>
        <w:sz w:val="22"/>
      </w:rPr>
    </w:lvl>
    <w:lvl w:ilvl="2">
      <w:start w:val="1"/>
      <w:numFmt w:val="decimal"/>
      <w:lvlText w:val="%1.%2.%3."/>
      <w:lvlJc w:val="left"/>
      <w:pPr>
        <w:ind w:left="720" w:hanging="720"/>
      </w:pPr>
      <w:rPr>
        <w:rFonts w:hint="default"/>
        <w:sz w:val="22"/>
      </w:rPr>
    </w:lvl>
    <w:lvl w:ilvl="3">
      <w:start w:val="1"/>
      <w:numFmt w:val="decimal"/>
      <w:lvlText w:val="%1.%2.%3.%4."/>
      <w:lvlJc w:val="left"/>
      <w:pPr>
        <w:ind w:left="720" w:hanging="720"/>
      </w:pPr>
      <w:rPr>
        <w:rFonts w:hint="default"/>
        <w:sz w:val="22"/>
      </w:rPr>
    </w:lvl>
    <w:lvl w:ilvl="4">
      <w:start w:val="1"/>
      <w:numFmt w:val="decimal"/>
      <w:lvlText w:val="%1.%2.%3.%4.%5."/>
      <w:lvlJc w:val="left"/>
      <w:pPr>
        <w:ind w:left="1080" w:hanging="1080"/>
      </w:pPr>
      <w:rPr>
        <w:rFonts w:hint="default"/>
        <w:sz w:val="22"/>
      </w:rPr>
    </w:lvl>
    <w:lvl w:ilvl="5">
      <w:start w:val="1"/>
      <w:numFmt w:val="decimal"/>
      <w:lvlText w:val="%1.%2.%3.%4.%5.%6."/>
      <w:lvlJc w:val="left"/>
      <w:pPr>
        <w:ind w:left="1080" w:hanging="1080"/>
      </w:pPr>
      <w:rPr>
        <w:rFonts w:hint="default"/>
        <w:sz w:val="22"/>
      </w:rPr>
    </w:lvl>
    <w:lvl w:ilvl="6">
      <w:start w:val="1"/>
      <w:numFmt w:val="decimal"/>
      <w:lvlText w:val="%1.%2.%3.%4.%5.%6.%7."/>
      <w:lvlJc w:val="left"/>
      <w:pPr>
        <w:ind w:left="1440" w:hanging="1440"/>
      </w:pPr>
      <w:rPr>
        <w:rFonts w:hint="default"/>
        <w:sz w:val="22"/>
      </w:rPr>
    </w:lvl>
    <w:lvl w:ilvl="7">
      <w:start w:val="1"/>
      <w:numFmt w:val="decimal"/>
      <w:lvlText w:val="%1.%2.%3.%4.%5.%6.%7.%8."/>
      <w:lvlJc w:val="left"/>
      <w:pPr>
        <w:ind w:left="1440" w:hanging="1440"/>
      </w:pPr>
      <w:rPr>
        <w:rFonts w:hint="default"/>
        <w:sz w:val="22"/>
      </w:rPr>
    </w:lvl>
    <w:lvl w:ilvl="8">
      <w:start w:val="1"/>
      <w:numFmt w:val="decimal"/>
      <w:lvlText w:val="%1.%2.%3.%4.%5.%6.%7.%8.%9."/>
      <w:lvlJc w:val="left"/>
      <w:pPr>
        <w:ind w:left="1800" w:hanging="1800"/>
      </w:pPr>
      <w:rPr>
        <w:rFonts w:hint="default"/>
        <w:sz w:val="22"/>
      </w:rPr>
    </w:lvl>
  </w:abstractNum>
  <w:abstractNum w:abstractNumId="25">
    <w:nsid w:val="788D1E57"/>
    <w:multiLevelType w:val="hybridMultilevel"/>
    <w:tmpl w:val="0ACA5B82"/>
    <w:lvl w:ilvl="0" w:tplc="25826F72">
      <w:numFmt w:val="bullet"/>
      <w:lvlText w:val="-"/>
      <w:lvlJc w:val="left"/>
      <w:pPr>
        <w:ind w:left="1068" w:hanging="360"/>
      </w:pPr>
      <w:rPr>
        <w:rFonts w:ascii="Times New Roman" w:eastAsiaTheme="minorEastAsia" w:hAnsi="Times New Roman" w:cs="Times New Roman"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26">
    <w:nsid w:val="7BC50288"/>
    <w:multiLevelType w:val="hybridMultilevel"/>
    <w:tmpl w:val="969C5D0C"/>
    <w:lvl w:ilvl="0" w:tplc="F59E72F0">
      <w:start w:val="1"/>
      <w:numFmt w:val="decimal"/>
      <w:lvlText w:val="%1."/>
      <w:lvlJc w:val="left"/>
      <w:pPr>
        <w:ind w:left="720" w:hanging="360"/>
      </w:pPr>
      <w:rPr>
        <w:rFonts w:hint="default"/>
        <w:b w:val="0"/>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2"/>
  </w:num>
  <w:num w:numId="2">
    <w:abstractNumId w:val="13"/>
  </w:num>
  <w:num w:numId="3">
    <w:abstractNumId w:val="0"/>
  </w:num>
  <w:num w:numId="4">
    <w:abstractNumId w:val="10"/>
  </w:num>
  <w:num w:numId="5">
    <w:abstractNumId w:val="9"/>
  </w:num>
  <w:num w:numId="6">
    <w:abstractNumId w:val="15"/>
  </w:num>
  <w:num w:numId="7">
    <w:abstractNumId w:val="19"/>
  </w:num>
  <w:num w:numId="8">
    <w:abstractNumId w:val="8"/>
  </w:num>
  <w:num w:numId="9">
    <w:abstractNumId w:val="20"/>
  </w:num>
  <w:num w:numId="10">
    <w:abstractNumId w:val="22"/>
  </w:num>
  <w:num w:numId="11">
    <w:abstractNumId w:val="4"/>
  </w:num>
  <w:num w:numId="12">
    <w:abstractNumId w:val="23"/>
  </w:num>
  <w:num w:numId="13">
    <w:abstractNumId w:val="18"/>
  </w:num>
  <w:num w:numId="14">
    <w:abstractNumId w:val="7"/>
  </w:num>
  <w:num w:numId="15">
    <w:abstractNumId w:val="26"/>
  </w:num>
  <w:num w:numId="16">
    <w:abstractNumId w:val="16"/>
  </w:num>
  <w:num w:numId="17">
    <w:abstractNumId w:val="25"/>
  </w:num>
  <w:num w:numId="18">
    <w:abstractNumId w:val="11"/>
  </w:num>
  <w:num w:numId="19">
    <w:abstractNumId w:val="1"/>
  </w:num>
  <w:num w:numId="20">
    <w:abstractNumId w:val="5"/>
  </w:num>
  <w:num w:numId="21">
    <w:abstractNumId w:val="17"/>
  </w:num>
  <w:num w:numId="22">
    <w:abstractNumId w:val="6"/>
  </w:num>
  <w:num w:numId="23">
    <w:abstractNumId w:val="24"/>
  </w:num>
  <w:num w:numId="24">
    <w:abstractNumId w:val="21"/>
  </w:num>
  <w:num w:numId="25">
    <w:abstractNumId w:val="14"/>
  </w:num>
  <w:num w:numId="26">
    <w:abstractNumId w:val="3"/>
  </w:num>
  <w:num w:numId="27">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hideSpellingErrors/>
  <w:hideGrammaticalErrors/>
  <w:defaultTabStop w:val="708"/>
  <w:characterSpacingControl w:val="doNotCompress"/>
  <w:hdrShapeDefaults>
    <o:shapedefaults v:ext="edit" spidmax="61442"/>
  </w:hdrShapeDefaults>
  <w:footnotePr>
    <w:footnote w:id="0"/>
    <w:footnote w:id="1"/>
  </w:footnotePr>
  <w:endnotePr>
    <w:endnote w:id="0"/>
    <w:endnote w:id="1"/>
  </w:endnotePr>
  <w:compat/>
  <w:rsids>
    <w:rsidRoot w:val="007925EA"/>
    <w:rsid w:val="0000061E"/>
    <w:rsid w:val="0000082F"/>
    <w:rsid w:val="00000F58"/>
    <w:rsid w:val="000012A6"/>
    <w:rsid w:val="00001517"/>
    <w:rsid w:val="000017AB"/>
    <w:rsid w:val="00001A3C"/>
    <w:rsid w:val="00001DEC"/>
    <w:rsid w:val="00001F51"/>
    <w:rsid w:val="000029C1"/>
    <w:rsid w:val="0000372F"/>
    <w:rsid w:val="00004D76"/>
    <w:rsid w:val="00005A80"/>
    <w:rsid w:val="00005B8B"/>
    <w:rsid w:val="00006B14"/>
    <w:rsid w:val="00006BBE"/>
    <w:rsid w:val="00007649"/>
    <w:rsid w:val="00007CB8"/>
    <w:rsid w:val="00007F9A"/>
    <w:rsid w:val="00010060"/>
    <w:rsid w:val="00010495"/>
    <w:rsid w:val="00010571"/>
    <w:rsid w:val="000117EF"/>
    <w:rsid w:val="00012B8C"/>
    <w:rsid w:val="0001437F"/>
    <w:rsid w:val="00014882"/>
    <w:rsid w:val="00014E2D"/>
    <w:rsid w:val="00015316"/>
    <w:rsid w:val="000153D8"/>
    <w:rsid w:val="0001597C"/>
    <w:rsid w:val="00015D06"/>
    <w:rsid w:val="000162A3"/>
    <w:rsid w:val="0001732D"/>
    <w:rsid w:val="0001782C"/>
    <w:rsid w:val="00020AE7"/>
    <w:rsid w:val="0002113B"/>
    <w:rsid w:val="00022363"/>
    <w:rsid w:val="0002258C"/>
    <w:rsid w:val="000235CB"/>
    <w:rsid w:val="000238A5"/>
    <w:rsid w:val="00023BD3"/>
    <w:rsid w:val="00024805"/>
    <w:rsid w:val="00024E4F"/>
    <w:rsid w:val="0002521E"/>
    <w:rsid w:val="00025255"/>
    <w:rsid w:val="00025EAC"/>
    <w:rsid w:val="000267F0"/>
    <w:rsid w:val="00027CA0"/>
    <w:rsid w:val="00030300"/>
    <w:rsid w:val="00030B48"/>
    <w:rsid w:val="00030B6D"/>
    <w:rsid w:val="000312AB"/>
    <w:rsid w:val="0003134B"/>
    <w:rsid w:val="000317DA"/>
    <w:rsid w:val="0003212F"/>
    <w:rsid w:val="00032263"/>
    <w:rsid w:val="00032383"/>
    <w:rsid w:val="0003244F"/>
    <w:rsid w:val="00032A16"/>
    <w:rsid w:val="00032F4C"/>
    <w:rsid w:val="00032FE5"/>
    <w:rsid w:val="000331B8"/>
    <w:rsid w:val="00033638"/>
    <w:rsid w:val="00033A37"/>
    <w:rsid w:val="00033B1B"/>
    <w:rsid w:val="0003468B"/>
    <w:rsid w:val="00036778"/>
    <w:rsid w:val="000373EB"/>
    <w:rsid w:val="0003748F"/>
    <w:rsid w:val="000376D6"/>
    <w:rsid w:val="00040C2C"/>
    <w:rsid w:val="00041123"/>
    <w:rsid w:val="000422DE"/>
    <w:rsid w:val="0004237C"/>
    <w:rsid w:val="00042617"/>
    <w:rsid w:val="00042904"/>
    <w:rsid w:val="00043207"/>
    <w:rsid w:val="0004356F"/>
    <w:rsid w:val="000442BC"/>
    <w:rsid w:val="0004533B"/>
    <w:rsid w:val="00045EA2"/>
    <w:rsid w:val="00046508"/>
    <w:rsid w:val="00046B94"/>
    <w:rsid w:val="00046EA8"/>
    <w:rsid w:val="00047F73"/>
    <w:rsid w:val="00047FD5"/>
    <w:rsid w:val="000507A0"/>
    <w:rsid w:val="0005231A"/>
    <w:rsid w:val="00053730"/>
    <w:rsid w:val="000537E9"/>
    <w:rsid w:val="00054790"/>
    <w:rsid w:val="00054B63"/>
    <w:rsid w:val="000564CB"/>
    <w:rsid w:val="0006000D"/>
    <w:rsid w:val="0006057D"/>
    <w:rsid w:val="00060C64"/>
    <w:rsid w:val="00060FA6"/>
    <w:rsid w:val="0006227A"/>
    <w:rsid w:val="000632B4"/>
    <w:rsid w:val="000634CB"/>
    <w:rsid w:val="000643E2"/>
    <w:rsid w:val="0006463B"/>
    <w:rsid w:val="000647A7"/>
    <w:rsid w:val="00064E23"/>
    <w:rsid w:val="0006562B"/>
    <w:rsid w:val="0006609B"/>
    <w:rsid w:val="00066376"/>
    <w:rsid w:val="00066F8B"/>
    <w:rsid w:val="000674A0"/>
    <w:rsid w:val="000715C1"/>
    <w:rsid w:val="00071C83"/>
    <w:rsid w:val="00072D1A"/>
    <w:rsid w:val="00073520"/>
    <w:rsid w:val="00073C3B"/>
    <w:rsid w:val="00074DB0"/>
    <w:rsid w:val="00074FCC"/>
    <w:rsid w:val="0007556C"/>
    <w:rsid w:val="00075ACE"/>
    <w:rsid w:val="00075CE1"/>
    <w:rsid w:val="000773A2"/>
    <w:rsid w:val="00077503"/>
    <w:rsid w:val="00080023"/>
    <w:rsid w:val="00080485"/>
    <w:rsid w:val="00080624"/>
    <w:rsid w:val="00080820"/>
    <w:rsid w:val="0008181A"/>
    <w:rsid w:val="000821F1"/>
    <w:rsid w:val="00082D66"/>
    <w:rsid w:val="000834E3"/>
    <w:rsid w:val="000837BC"/>
    <w:rsid w:val="000838C0"/>
    <w:rsid w:val="00083A81"/>
    <w:rsid w:val="00083C7A"/>
    <w:rsid w:val="00083D03"/>
    <w:rsid w:val="00084357"/>
    <w:rsid w:val="00084A2A"/>
    <w:rsid w:val="00085453"/>
    <w:rsid w:val="0008669F"/>
    <w:rsid w:val="00086772"/>
    <w:rsid w:val="00091671"/>
    <w:rsid w:val="0009185D"/>
    <w:rsid w:val="00092347"/>
    <w:rsid w:val="000939CE"/>
    <w:rsid w:val="00093E97"/>
    <w:rsid w:val="00093EE5"/>
    <w:rsid w:val="000947AF"/>
    <w:rsid w:val="000953AB"/>
    <w:rsid w:val="00095869"/>
    <w:rsid w:val="00096C4A"/>
    <w:rsid w:val="0009782B"/>
    <w:rsid w:val="00097D54"/>
    <w:rsid w:val="00097E28"/>
    <w:rsid w:val="00097EC4"/>
    <w:rsid w:val="000A06AB"/>
    <w:rsid w:val="000A29A5"/>
    <w:rsid w:val="000A3CA7"/>
    <w:rsid w:val="000A3DBA"/>
    <w:rsid w:val="000A3E6A"/>
    <w:rsid w:val="000A4C8A"/>
    <w:rsid w:val="000A52CA"/>
    <w:rsid w:val="000A58F5"/>
    <w:rsid w:val="000A69FA"/>
    <w:rsid w:val="000B278F"/>
    <w:rsid w:val="000B2961"/>
    <w:rsid w:val="000B2A7D"/>
    <w:rsid w:val="000B358E"/>
    <w:rsid w:val="000B4236"/>
    <w:rsid w:val="000B4870"/>
    <w:rsid w:val="000B49DF"/>
    <w:rsid w:val="000B4EF4"/>
    <w:rsid w:val="000B4EF6"/>
    <w:rsid w:val="000B54D4"/>
    <w:rsid w:val="000B5688"/>
    <w:rsid w:val="000B6D57"/>
    <w:rsid w:val="000B6FD8"/>
    <w:rsid w:val="000C0046"/>
    <w:rsid w:val="000C077D"/>
    <w:rsid w:val="000C0A41"/>
    <w:rsid w:val="000C1414"/>
    <w:rsid w:val="000C165A"/>
    <w:rsid w:val="000C2649"/>
    <w:rsid w:val="000C2EE0"/>
    <w:rsid w:val="000C3367"/>
    <w:rsid w:val="000C33C4"/>
    <w:rsid w:val="000C38B8"/>
    <w:rsid w:val="000C3B49"/>
    <w:rsid w:val="000C3CC8"/>
    <w:rsid w:val="000C3DA4"/>
    <w:rsid w:val="000C3F35"/>
    <w:rsid w:val="000C3F60"/>
    <w:rsid w:val="000C3FB8"/>
    <w:rsid w:val="000C4C9F"/>
    <w:rsid w:val="000C4D54"/>
    <w:rsid w:val="000C4D61"/>
    <w:rsid w:val="000C50F3"/>
    <w:rsid w:val="000C5D1D"/>
    <w:rsid w:val="000C7E4E"/>
    <w:rsid w:val="000D034B"/>
    <w:rsid w:val="000D0725"/>
    <w:rsid w:val="000D102F"/>
    <w:rsid w:val="000D1198"/>
    <w:rsid w:val="000D1231"/>
    <w:rsid w:val="000D2025"/>
    <w:rsid w:val="000D202F"/>
    <w:rsid w:val="000D24E2"/>
    <w:rsid w:val="000D2B89"/>
    <w:rsid w:val="000D39B8"/>
    <w:rsid w:val="000D47DF"/>
    <w:rsid w:val="000D4C72"/>
    <w:rsid w:val="000D57E0"/>
    <w:rsid w:val="000D5ADD"/>
    <w:rsid w:val="000D5AE6"/>
    <w:rsid w:val="000D5CF9"/>
    <w:rsid w:val="000D6CB7"/>
    <w:rsid w:val="000D7CE4"/>
    <w:rsid w:val="000E0382"/>
    <w:rsid w:val="000E0502"/>
    <w:rsid w:val="000E0E32"/>
    <w:rsid w:val="000E1503"/>
    <w:rsid w:val="000E18C3"/>
    <w:rsid w:val="000E1904"/>
    <w:rsid w:val="000E23CB"/>
    <w:rsid w:val="000E2453"/>
    <w:rsid w:val="000E2A33"/>
    <w:rsid w:val="000E3730"/>
    <w:rsid w:val="000E499D"/>
    <w:rsid w:val="000E4F9B"/>
    <w:rsid w:val="000E54E7"/>
    <w:rsid w:val="000E5C66"/>
    <w:rsid w:val="000E60E6"/>
    <w:rsid w:val="000E61F1"/>
    <w:rsid w:val="000E645B"/>
    <w:rsid w:val="000E67D4"/>
    <w:rsid w:val="000E686E"/>
    <w:rsid w:val="000E7063"/>
    <w:rsid w:val="000E782B"/>
    <w:rsid w:val="000F0C4F"/>
    <w:rsid w:val="000F1044"/>
    <w:rsid w:val="000F12A6"/>
    <w:rsid w:val="000F301B"/>
    <w:rsid w:val="000F3F69"/>
    <w:rsid w:val="000F53F0"/>
    <w:rsid w:val="000F6002"/>
    <w:rsid w:val="000F602A"/>
    <w:rsid w:val="000F6204"/>
    <w:rsid w:val="000F679E"/>
    <w:rsid w:val="000F6D9F"/>
    <w:rsid w:val="000F7742"/>
    <w:rsid w:val="000F7B05"/>
    <w:rsid w:val="000F7CD3"/>
    <w:rsid w:val="00100102"/>
    <w:rsid w:val="001004DC"/>
    <w:rsid w:val="00100D2B"/>
    <w:rsid w:val="00101191"/>
    <w:rsid w:val="00101642"/>
    <w:rsid w:val="00101982"/>
    <w:rsid w:val="00101F80"/>
    <w:rsid w:val="00102B44"/>
    <w:rsid w:val="00102C2E"/>
    <w:rsid w:val="00103497"/>
    <w:rsid w:val="001037D0"/>
    <w:rsid w:val="00105077"/>
    <w:rsid w:val="0010522A"/>
    <w:rsid w:val="00105379"/>
    <w:rsid w:val="00105C0E"/>
    <w:rsid w:val="001070CE"/>
    <w:rsid w:val="00107D5A"/>
    <w:rsid w:val="001103C7"/>
    <w:rsid w:val="00110BA8"/>
    <w:rsid w:val="00110F0D"/>
    <w:rsid w:val="00111255"/>
    <w:rsid w:val="001120B0"/>
    <w:rsid w:val="001123AB"/>
    <w:rsid w:val="00112407"/>
    <w:rsid w:val="001136A8"/>
    <w:rsid w:val="00113801"/>
    <w:rsid w:val="00115789"/>
    <w:rsid w:val="00116DCA"/>
    <w:rsid w:val="001177C2"/>
    <w:rsid w:val="00117B37"/>
    <w:rsid w:val="00120718"/>
    <w:rsid w:val="00120CEB"/>
    <w:rsid w:val="00121073"/>
    <w:rsid w:val="0012179E"/>
    <w:rsid w:val="00121AE8"/>
    <w:rsid w:val="00121BFC"/>
    <w:rsid w:val="00121D3C"/>
    <w:rsid w:val="00121E61"/>
    <w:rsid w:val="00122E5B"/>
    <w:rsid w:val="00123585"/>
    <w:rsid w:val="00124730"/>
    <w:rsid w:val="00124F6A"/>
    <w:rsid w:val="00125278"/>
    <w:rsid w:val="0012565A"/>
    <w:rsid w:val="00125F66"/>
    <w:rsid w:val="00126A3F"/>
    <w:rsid w:val="00126B36"/>
    <w:rsid w:val="001273C6"/>
    <w:rsid w:val="001305CF"/>
    <w:rsid w:val="00130B16"/>
    <w:rsid w:val="00130EB7"/>
    <w:rsid w:val="00131093"/>
    <w:rsid w:val="00132D47"/>
    <w:rsid w:val="00133096"/>
    <w:rsid w:val="0013429C"/>
    <w:rsid w:val="0013434D"/>
    <w:rsid w:val="00134B2F"/>
    <w:rsid w:val="00134C8F"/>
    <w:rsid w:val="00135387"/>
    <w:rsid w:val="00135F8C"/>
    <w:rsid w:val="0013600E"/>
    <w:rsid w:val="001360BA"/>
    <w:rsid w:val="00136713"/>
    <w:rsid w:val="00136BC3"/>
    <w:rsid w:val="00136CFE"/>
    <w:rsid w:val="001373D8"/>
    <w:rsid w:val="00137AB8"/>
    <w:rsid w:val="00140C15"/>
    <w:rsid w:val="00140D40"/>
    <w:rsid w:val="00140E0E"/>
    <w:rsid w:val="00141835"/>
    <w:rsid w:val="00141B81"/>
    <w:rsid w:val="00141D70"/>
    <w:rsid w:val="00142429"/>
    <w:rsid w:val="00142EE5"/>
    <w:rsid w:val="00144676"/>
    <w:rsid w:val="00144835"/>
    <w:rsid w:val="00144EEC"/>
    <w:rsid w:val="00145FF0"/>
    <w:rsid w:val="001470C8"/>
    <w:rsid w:val="001477EE"/>
    <w:rsid w:val="00147861"/>
    <w:rsid w:val="001478CF"/>
    <w:rsid w:val="00150625"/>
    <w:rsid w:val="00150AD8"/>
    <w:rsid w:val="0015227C"/>
    <w:rsid w:val="00152822"/>
    <w:rsid w:val="00153293"/>
    <w:rsid w:val="001532EF"/>
    <w:rsid w:val="0015369A"/>
    <w:rsid w:val="00153D11"/>
    <w:rsid w:val="00155056"/>
    <w:rsid w:val="00155D22"/>
    <w:rsid w:val="001565FC"/>
    <w:rsid w:val="00157D46"/>
    <w:rsid w:val="00160A03"/>
    <w:rsid w:val="0016199B"/>
    <w:rsid w:val="00161D5D"/>
    <w:rsid w:val="00162072"/>
    <w:rsid w:val="001622CC"/>
    <w:rsid w:val="001629A5"/>
    <w:rsid w:val="00162E34"/>
    <w:rsid w:val="00163835"/>
    <w:rsid w:val="001645C5"/>
    <w:rsid w:val="00164B84"/>
    <w:rsid w:val="00165263"/>
    <w:rsid w:val="0016532F"/>
    <w:rsid w:val="00165DB6"/>
    <w:rsid w:val="00165E7E"/>
    <w:rsid w:val="00165FE6"/>
    <w:rsid w:val="00166264"/>
    <w:rsid w:val="0016668A"/>
    <w:rsid w:val="00166779"/>
    <w:rsid w:val="00167140"/>
    <w:rsid w:val="00167CCC"/>
    <w:rsid w:val="00170D52"/>
    <w:rsid w:val="001711E1"/>
    <w:rsid w:val="001713D3"/>
    <w:rsid w:val="00171522"/>
    <w:rsid w:val="001719E9"/>
    <w:rsid w:val="00171ED5"/>
    <w:rsid w:val="00171F4B"/>
    <w:rsid w:val="00172314"/>
    <w:rsid w:val="00172594"/>
    <w:rsid w:val="00172E0D"/>
    <w:rsid w:val="00173216"/>
    <w:rsid w:val="00173DA0"/>
    <w:rsid w:val="0017533A"/>
    <w:rsid w:val="00175C02"/>
    <w:rsid w:val="00176262"/>
    <w:rsid w:val="00177365"/>
    <w:rsid w:val="001773CD"/>
    <w:rsid w:val="00177620"/>
    <w:rsid w:val="0018008F"/>
    <w:rsid w:val="00180166"/>
    <w:rsid w:val="00180312"/>
    <w:rsid w:val="00180317"/>
    <w:rsid w:val="00180CF3"/>
    <w:rsid w:val="00181322"/>
    <w:rsid w:val="001816EE"/>
    <w:rsid w:val="00181BC2"/>
    <w:rsid w:val="00181C1A"/>
    <w:rsid w:val="00181DC0"/>
    <w:rsid w:val="00182488"/>
    <w:rsid w:val="001824AB"/>
    <w:rsid w:val="001824F8"/>
    <w:rsid w:val="00182F93"/>
    <w:rsid w:val="00183270"/>
    <w:rsid w:val="001832DA"/>
    <w:rsid w:val="00183E06"/>
    <w:rsid w:val="00184376"/>
    <w:rsid w:val="00184B7D"/>
    <w:rsid w:val="00185658"/>
    <w:rsid w:val="00185A55"/>
    <w:rsid w:val="00186399"/>
    <w:rsid w:val="0018732F"/>
    <w:rsid w:val="00187C23"/>
    <w:rsid w:val="00190C00"/>
    <w:rsid w:val="00190FF5"/>
    <w:rsid w:val="00191AB1"/>
    <w:rsid w:val="001929B1"/>
    <w:rsid w:val="001935D9"/>
    <w:rsid w:val="00195335"/>
    <w:rsid w:val="00196579"/>
    <w:rsid w:val="00196A09"/>
    <w:rsid w:val="00197199"/>
    <w:rsid w:val="001977DA"/>
    <w:rsid w:val="00197B8D"/>
    <w:rsid w:val="00197C9E"/>
    <w:rsid w:val="00197DE2"/>
    <w:rsid w:val="001A0044"/>
    <w:rsid w:val="001A14F3"/>
    <w:rsid w:val="001A1A1C"/>
    <w:rsid w:val="001A1DCD"/>
    <w:rsid w:val="001A1F7F"/>
    <w:rsid w:val="001A2101"/>
    <w:rsid w:val="001A229B"/>
    <w:rsid w:val="001A3A1F"/>
    <w:rsid w:val="001A41E2"/>
    <w:rsid w:val="001A4799"/>
    <w:rsid w:val="001A589F"/>
    <w:rsid w:val="001A6538"/>
    <w:rsid w:val="001A67FB"/>
    <w:rsid w:val="001A6B21"/>
    <w:rsid w:val="001A777C"/>
    <w:rsid w:val="001A7809"/>
    <w:rsid w:val="001B0454"/>
    <w:rsid w:val="001B0C1B"/>
    <w:rsid w:val="001B0DD9"/>
    <w:rsid w:val="001B1682"/>
    <w:rsid w:val="001B19E0"/>
    <w:rsid w:val="001B1D91"/>
    <w:rsid w:val="001B25E9"/>
    <w:rsid w:val="001B2624"/>
    <w:rsid w:val="001B2C4C"/>
    <w:rsid w:val="001B3104"/>
    <w:rsid w:val="001B439D"/>
    <w:rsid w:val="001B4953"/>
    <w:rsid w:val="001B5B3D"/>
    <w:rsid w:val="001B62D6"/>
    <w:rsid w:val="001B6B1A"/>
    <w:rsid w:val="001B7796"/>
    <w:rsid w:val="001B7D11"/>
    <w:rsid w:val="001C0F3F"/>
    <w:rsid w:val="001C1018"/>
    <w:rsid w:val="001C1FCB"/>
    <w:rsid w:val="001C2318"/>
    <w:rsid w:val="001C264A"/>
    <w:rsid w:val="001C2C37"/>
    <w:rsid w:val="001C3692"/>
    <w:rsid w:val="001C3AA0"/>
    <w:rsid w:val="001C412A"/>
    <w:rsid w:val="001C460A"/>
    <w:rsid w:val="001C4BE7"/>
    <w:rsid w:val="001C501A"/>
    <w:rsid w:val="001C522E"/>
    <w:rsid w:val="001C52BB"/>
    <w:rsid w:val="001C5478"/>
    <w:rsid w:val="001C5859"/>
    <w:rsid w:val="001C589C"/>
    <w:rsid w:val="001C5DD8"/>
    <w:rsid w:val="001C638D"/>
    <w:rsid w:val="001C68EE"/>
    <w:rsid w:val="001C6E97"/>
    <w:rsid w:val="001C6F38"/>
    <w:rsid w:val="001C7BA1"/>
    <w:rsid w:val="001D10DD"/>
    <w:rsid w:val="001D13D8"/>
    <w:rsid w:val="001D19DB"/>
    <w:rsid w:val="001D1EDA"/>
    <w:rsid w:val="001D239C"/>
    <w:rsid w:val="001D2F74"/>
    <w:rsid w:val="001D3C61"/>
    <w:rsid w:val="001D46C6"/>
    <w:rsid w:val="001D4FCF"/>
    <w:rsid w:val="001D5BBC"/>
    <w:rsid w:val="001E0594"/>
    <w:rsid w:val="001E1200"/>
    <w:rsid w:val="001E182F"/>
    <w:rsid w:val="001E352F"/>
    <w:rsid w:val="001E3A9F"/>
    <w:rsid w:val="001E3D1C"/>
    <w:rsid w:val="001E47D1"/>
    <w:rsid w:val="001E4A87"/>
    <w:rsid w:val="001E4B02"/>
    <w:rsid w:val="001E570A"/>
    <w:rsid w:val="001E5CDE"/>
    <w:rsid w:val="001E7232"/>
    <w:rsid w:val="001E73D8"/>
    <w:rsid w:val="001E73DD"/>
    <w:rsid w:val="001F02C5"/>
    <w:rsid w:val="001F0541"/>
    <w:rsid w:val="001F1355"/>
    <w:rsid w:val="001F25F7"/>
    <w:rsid w:val="001F272B"/>
    <w:rsid w:val="001F2FFF"/>
    <w:rsid w:val="001F3C77"/>
    <w:rsid w:val="001F4275"/>
    <w:rsid w:val="001F45A6"/>
    <w:rsid w:val="001F4B59"/>
    <w:rsid w:val="001F5FE1"/>
    <w:rsid w:val="001F633D"/>
    <w:rsid w:val="001F6C7F"/>
    <w:rsid w:val="001F706C"/>
    <w:rsid w:val="001F7703"/>
    <w:rsid w:val="00200003"/>
    <w:rsid w:val="00200571"/>
    <w:rsid w:val="002014BB"/>
    <w:rsid w:val="00202181"/>
    <w:rsid w:val="00202B67"/>
    <w:rsid w:val="002034B6"/>
    <w:rsid w:val="00205C18"/>
    <w:rsid w:val="00206240"/>
    <w:rsid w:val="002062D0"/>
    <w:rsid w:val="00206791"/>
    <w:rsid w:val="0020719A"/>
    <w:rsid w:val="00207C68"/>
    <w:rsid w:val="0021084B"/>
    <w:rsid w:val="00211BF3"/>
    <w:rsid w:val="00212FF3"/>
    <w:rsid w:val="002130B2"/>
    <w:rsid w:val="002142A0"/>
    <w:rsid w:val="002146AB"/>
    <w:rsid w:val="002151A7"/>
    <w:rsid w:val="002161EA"/>
    <w:rsid w:val="002167FB"/>
    <w:rsid w:val="0022006A"/>
    <w:rsid w:val="002201F7"/>
    <w:rsid w:val="0022052F"/>
    <w:rsid w:val="00221048"/>
    <w:rsid w:val="00221259"/>
    <w:rsid w:val="002214E9"/>
    <w:rsid w:val="00221616"/>
    <w:rsid w:val="00221B87"/>
    <w:rsid w:val="00222CAB"/>
    <w:rsid w:val="00223329"/>
    <w:rsid w:val="00225C5C"/>
    <w:rsid w:val="002263D1"/>
    <w:rsid w:val="002266BB"/>
    <w:rsid w:val="002302F1"/>
    <w:rsid w:val="00230BF0"/>
    <w:rsid w:val="00230E10"/>
    <w:rsid w:val="0023103D"/>
    <w:rsid w:val="00231B44"/>
    <w:rsid w:val="00231CB0"/>
    <w:rsid w:val="002324D8"/>
    <w:rsid w:val="00232937"/>
    <w:rsid w:val="00232D05"/>
    <w:rsid w:val="00233201"/>
    <w:rsid w:val="002333D0"/>
    <w:rsid w:val="00233DCA"/>
    <w:rsid w:val="002342B9"/>
    <w:rsid w:val="00234656"/>
    <w:rsid w:val="00234B29"/>
    <w:rsid w:val="00234BBE"/>
    <w:rsid w:val="0023560A"/>
    <w:rsid w:val="0023659E"/>
    <w:rsid w:val="002373DC"/>
    <w:rsid w:val="00237773"/>
    <w:rsid w:val="002400F1"/>
    <w:rsid w:val="002409A4"/>
    <w:rsid w:val="00240C80"/>
    <w:rsid w:val="002416CA"/>
    <w:rsid w:val="00241A10"/>
    <w:rsid w:val="00241AA3"/>
    <w:rsid w:val="002422A3"/>
    <w:rsid w:val="00242EA8"/>
    <w:rsid w:val="002432E9"/>
    <w:rsid w:val="00243F8A"/>
    <w:rsid w:val="002440A9"/>
    <w:rsid w:val="00244366"/>
    <w:rsid w:val="00245018"/>
    <w:rsid w:val="00245957"/>
    <w:rsid w:val="00245B2A"/>
    <w:rsid w:val="00245F02"/>
    <w:rsid w:val="00246A1C"/>
    <w:rsid w:val="002470A6"/>
    <w:rsid w:val="00250528"/>
    <w:rsid w:val="0025073D"/>
    <w:rsid w:val="00251E3B"/>
    <w:rsid w:val="00251F09"/>
    <w:rsid w:val="00252BAC"/>
    <w:rsid w:val="002531D1"/>
    <w:rsid w:val="00253468"/>
    <w:rsid w:val="0025378B"/>
    <w:rsid w:val="002547EA"/>
    <w:rsid w:val="00254A39"/>
    <w:rsid w:val="00255540"/>
    <w:rsid w:val="0025596B"/>
    <w:rsid w:val="00255E6C"/>
    <w:rsid w:val="002560A1"/>
    <w:rsid w:val="0025654F"/>
    <w:rsid w:val="00256985"/>
    <w:rsid w:val="00257C98"/>
    <w:rsid w:val="0026032E"/>
    <w:rsid w:val="00261316"/>
    <w:rsid w:val="0026138F"/>
    <w:rsid w:val="002627F4"/>
    <w:rsid w:val="00263B02"/>
    <w:rsid w:val="002645B0"/>
    <w:rsid w:val="00264BCA"/>
    <w:rsid w:val="00264ED6"/>
    <w:rsid w:val="002656CF"/>
    <w:rsid w:val="0026597C"/>
    <w:rsid w:val="00265BFF"/>
    <w:rsid w:val="00266EFA"/>
    <w:rsid w:val="00266F13"/>
    <w:rsid w:val="00266FEB"/>
    <w:rsid w:val="0026747F"/>
    <w:rsid w:val="00267888"/>
    <w:rsid w:val="00267D20"/>
    <w:rsid w:val="0027023E"/>
    <w:rsid w:val="002718FF"/>
    <w:rsid w:val="00271DD2"/>
    <w:rsid w:val="00271DFA"/>
    <w:rsid w:val="00272828"/>
    <w:rsid w:val="00272B9D"/>
    <w:rsid w:val="00272D47"/>
    <w:rsid w:val="0027332B"/>
    <w:rsid w:val="00274041"/>
    <w:rsid w:val="00274465"/>
    <w:rsid w:val="00275618"/>
    <w:rsid w:val="002759C9"/>
    <w:rsid w:val="00275AAA"/>
    <w:rsid w:val="00276275"/>
    <w:rsid w:val="00276B55"/>
    <w:rsid w:val="0028076D"/>
    <w:rsid w:val="00280B2A"/>
    <w:rsid w:val="00281151"/>
    <w:rsid w:val="00281E74"/>
    <w:rsid w:val="002821D2"/>
    <w:rsid w:val="00282A3B"/>
    <w:rsid w:val="0028341A"/>
    <w:rsid w:val="002838EA"/>
    <w:rsid w:val="00284218"/>
    <w:rsid w:val="00284A74"/>
    <w:rsid w:val="00284CAB"/>
    <w:rsid w:val="0028503A"/>
    <w:rsid w:val="002853C3"/>
    <w:rsid w:val="002855B5"/>
    <w:rsid w:val="00285E9C"/>
    <w:rsid w:val="0028652D"/>
    <w:rsid w:val="00286887"/>
    <w:rsid w:val="00287078"/>
    <w:rsid w:val="002870D3"/>
    <w:rsid w:val="002872D2"/>
    <w:rsid w:val="0028770D"/>
    <w:rsid w:val="00287DB1"/>
    <w:rsid w:val="0029052F"/>
    <w:rsid w:val="00290A33"/>
    <w:rsid w:val="00290A86"/>
    <w:rsid w:val="00290B39"/>
    <w:rsid w:val="00290C8C"/>
    <w:rsid w:val="00290FF5"/>
    <w:rsid w:val="002918CD"/>
    <w:rsid w:val="00291E28"/>
    <w:rsid w:val="00291E49"/>
    <w:rsid w:val="002929A6"/>
    <w:rsid w:val="00292B33"/>
    <w:rsid w:val="00292D31"/>
    <w:rsid w:val="00292F3F"/>
    <w:rsid w:val="002939E3"/>
    <w:rsid w:val="002949CC"/>
    <w:rsid w:val="00295307"/>
    <w:rsid w:val="00295AF8"/>
    <w:rsid w:val="00296419"/>
    <w:rsid w:val="00297BDF"/>
    <w:rsid w:val="002A0743"/>
    <w:rsid w:val="002A0835"/>
    <w:rsid w:val="002A10A0"/>
    <w:rsid w:val="002A1429"/>
    <w:rsid w:val="002A1717"/>
    <w:rsid w:val="002A2585"/>
    <w:rsid w:val="002A2C11"/>
    <w:rsid w:val="002A2D0A"/>
    <w:rsid w:val="002A34BB"/>
    <w:rsid w:val="002A37C6"/>
    <w:rsid w:val="002A3A8D"/>
    <w:rsid w:val="002A446E"/>
    <w:rsid w:val="002A456E"/>
    <w:rsid w:val="002A53C8"/>
    <w:rsid w:val="002A5987"/>
    <w:rsid w:val="002A5C6F"/>
    <w:rsid w:val="002A6415"/>
    <w:rsid w:val="002A656C"/>
    <w:rsid w:val="002A6634"/>
    <w:rsid w:val="002A6685"/>
    <w:rsid w:val="002A6CF4"/>
    <w:rsid w:val="002A757D"/>
    <w:rsid w:val="002A77EB"/>
    <w:rsid w:val="002B08ED"/>
    <w:rsid w:val="002B0E8F"/>
    <w:rsid w:val="002B1719"/>
    <w:rsid w:val="002B238A"/>
    <w:rsid w:val="002B2547"/>
    <w:rsid w:val="002B38EB"/>
    <w:rsid w:val="002B4453"/>
    <w:rsid w:val="002B48E4"/>
    <w:rsid w:val="002B5579"/>
    <w:rsid w:val="002B598B"/>
    <w:rsid w:val="002B5D65"/>
    <w:rsid w:val="002B5EEA"/>
    <w:rsid w:val="002B6373"/>
    <w:rsid w:val="002B6AF8"/>
    <w:rsid w:val="002B7155"/>
    <w:rsid w:val="002B71A0"/>
    <w:rsid w:val="002B7501"/>
    <w:rsid w:val="002B7EA8"/>
    <w:rsid w:val="002C01BD"/>
    <w:rsid w:val="002C0AF4"/>
    <w:rsid w:val="002C1371"/>
    <w:rsid w:val="002C1634"/>
    <w:rsid w:val="002C23A5"/>
    <w:rsid w:val="002C2E48"/>
    <w:rsid w:val="002C31DF"/>
    <w:rsid w:val="002C4A41"/>
    <w:rsid w:val="002C4C81"/>
    <w:rsid w:val="002C4E8F"/>
    <w:rsid w:val="002C522D"/>
    <w:rsid w:val="002C5B7C"/>
    <w:rsid w:val="002D1592"/>
    <w:rsid w:val="002D2558"/>
    <w:rsid w:val="002D2DF3"/>
    <w:rsid w:val="002D3257"/>
    <w:rsid w:val="002D3340"/>
    <w:rsid w:val="002D3493"/>
    <w:rsid w:val="002D3E66"/>
    <w:rsid w:val="002D3E84"/>
    <w:rsid w:val="002D43D0"/>
    <w:rsid w:val="002D55BC"/>
    <w:rsid w:val="002D5A3E"/>
    <w:rsid w:val="002D5D3D"/>
    <w:rsid w:val="002D5E5C"/>
    <w:rsid w:val="002D64B5"/>
    <w:rsid w:val="002E02F3"/>
    <w:rsid w:val="002E0C96"/>
    <w:rsid w:val="002E0E26"/>
    <w:rsid w:val="002E21BB"/>
    <w:rsid w:val="002E227C"/>
    <w:rsid w:val="002E23AA"/>
    <w:rsid w:val="002E2447"/>
    <w:rsid w:val="002E2B21"/>
    <w:rsid w:val="002E316C"/>
    <w:rsid w:val="002E320F"/>
    <w:rsid w:val="002E3DFD"/>
    <w:rsid w:val="002E432B"/>
    <w:rsid w:val="002E4607"/>
    <w:rsid w:val="002E4C65"/>
    <w:rsid w:val="002E5438"/>
    <w:rsid w:val="002E6529"/>
    <w:rsid w:val="002E7C27"/>
    <w:rsid w:val="002F0DE6"/>
    <w:rsid w:val="002F10D4"/>
    <w:rsid w:val="002F1FBC"/>
    <w:rsid w:val="002F20BF"/>
    <w:rsid w:val="002F25E7"/>
    <w:rsid w:val="002F4C4E"/>
    <w:rsid w:val="002F519D"/>
    <w:rsid w:val="002F5924"/>
    <w:rsid w:val="002F5FB2"/>
    <w:rsid w:val="002F6F3D"/>
    <w:rsid w:val="002F7094"/>
    <w:rsid w:val="002F70A8"/>
    <w:rsid w:val="002F71AF"/>
    <w:rsid w:val="002F71DC"/>
    <w:rsid w:val="0030049C"/>
    <w:rsid w:val="00301494"/>
    <w:rsid w:val="003015B7"/>
    <w:rsid w:val="00302AC5"/>
    <w:rsid w:val="00303470"/>
    <w:rsid w:val="00303A59"/>
    <w:rsid w:val="00303FE8"/>
    <w:rsid w:val="00304C1C"/>
    <w:rsid w:val="0030516F"/>
    <w:rsid w:val="003058C9"/>
    <w:rsid w:val="003064E8"/>
    <w:rsid w:val="0030651A"/>
    <w:rsid w:val="00307245"/>
    <w:rsid w:val="00307734"/>
    <w:rsid w:val="0031060F"/>
    <w:rsid w:val="00310734"/>
    <w:rsid w:val="00311A9E"/>
    <w:rsid w:val="00312399"/>
    <w:rsid w:val="00312D86"/>
    <w:rsid w:val="0031309C"/>
    <w:rsid w:val="00313521"/>
    <w:rsid w:val="00313741"/>
    <w:rsid w:val="0031380E"/>
    <w:rsid w:val="00314260"/>
    <w:rsid w:val="00314525"/>
    <w:rsid w:val="003148F0"/>
    <w:rsid w:val="00314FA5"/>
    <w:rsid w:val="003154F6"/>
    <w:rsid w:val="00317DA2"/>
    <w:rsid w:val="00320694"/>
    <w:rsid w:val="0032099A"/>
    <w:rsid w:val="00322653"/>
    <w:rsid w:val="003230EC"/>
    <w:rsid w:val="00323190"/>
    <w:rsid w:val="00323703"/>
    <w:rsid w:val="0032381F"/>
    <w:rsid w:val="00323911"/>
    <w:rsid w:val="00323CB2"/>
    <w:rsid w:val="00323FC1"/>
    <w:rsid w:val="00324040"/>
    <w:rsid w:val="00324F79"/>
    <w:rsid w:val="00325403"/>
    <w:rsid w:val="00325A3E"/>
    <w:rsid w:val="00325C99"/>
    <w:rsid w:val="00326076"/>
    <w:rsid w:val="00326166"/>
    <w:rsid w:val="003261C6"/>
    <w:rsid w:val="003263D3"/>
    <w:rsid w:val="00326E0C"/>
    <w:rsid w:val="0032727A"/>
    <w:rsid w:val="003272FF"/>
    <w:rsid w:val="0032738C"/>
    <w:rsid w:val="003279E9"/>
    <w:rsid w:val="00327A1A"/>
    <w:rsid w:val="00327AB8"/>
    <w:rsid w:val="00330869"/>
    <w:rsid w:val="00330FC4"/>
    <w:rsid w:val="00331CE2"/>
    <w:rsid w:val="003323B3"/>
    <w:rsid w:val="00332A6C"/>
    <w:rsid w:val="00333539"/>
    <w:rsid w:val="00336217"/>
    <w:rsid w:val="00337D08"/>
    <w:rsid w:val="003405B0"/>
    <w:rsid w:val="00341F82"/>
    <w:rsid w:val="00343541"/>
    <w:rsid w:val="0034469C"/>
    <w:rsid w:val="00345673"/>
    <w:rsid w:val="00345917"/>
    <w:rsid w:val="0034602C"/>
    <w:rsid w:val="003473FA"/>
    <w:rsid w:val="00347858"/>
    <w:rsid w:val="00347C50"/>
    <w:rsid w:val="00347F50"/>
    <w:rsid w:val="00350251"/>
    <w:rsid w:val="00350FFD"/>
    <w:rsid w:val="0035158A"/>
    <w:rsid w:val="00352F07"/>
    <w:rsid w:val="003542AF"/>
    <w:rsid w:val="00354C53"/>
    <w:rsid w:val="00354D13"/>
    <w:rsid w:val="00355059"/>
    <w:rsid w:val="003568CC"/>
    <w:rsid w:val="00356CBA"/>
    <w:rsid w:val="0035761B"/>
    <w:rsid w:val="00357D47"/>
    <w:rsid w:val="00357EC3"/>
    <w:rsid w:val="003604FF"/>
    <w:rsid w:val="003606BF"/>
    <w:rsid w:val="00360AD0"/>
    <w:rsid w:val="0036107F"/>
    <w:rsid w:val="003611BD"/>
    <w:rsid w:val="00362803"/>
    <w:rsid w:val="00363F21"/>
    <w:rsid w:val="00364E55"/>
    <w:rsid w:val="00365BE4"/>
    <w:rsid w:val="00365D14"/>
    <w:rsid w:val="00366A63"/>
    <w:rsid w:val="00367572"/>
    <w:rsid w:val="00370EA5"/>
    <w:rsid w:val="00371477"/>
    <w:rsid w:val="00371DFC"/>
    <w:rsid w:val="003722AE"/>
    <w:rsid w:val="00372460"/>
    <w:rsid w:val="003728C2"/>
    <w:rsid w:val="00373C58"/>
    <w:rsid w:val="0037492C"/>
    <w:rsid w:val="003755AA"/>
    <w:rsid w:val="00375EE6"/>
    <w:rsid w:val="003763E0"/>
    <w:rsid w:val="003769F7"/>
    <w:rsid w:val="00376CE5"/>
    <w:rsid w:val="00376DC9"/>
    <w:rsid w:val="00376DCD"/>
    <w:rsid w:val="00377456"/>
    <w:rsid w:val="003775B8"/>
    <w:rsid w:val="00382105"/>
    <w:rsid w:val="0038281C"/>
    <w:rsid w:val="00382B30"/>
    <w:rsid w:val="003830B2"/>
    <w:rsid w:val="00383543"/>
    <w:rsid w:val="003835DD"/>
    <w:rsid w:val="0038387C"/>
    <w:rsid w:val="003845A1"/>
    <w:rsid w:val="003859AF"/>
    <w:rsid w:val="00385C0F"/>
    <w:rsid w:val="00386C35"/>
    <w:rsid w:val="0038736F"/>
    <w:rsid w:val="003873CA"/>
    <w:rsid w:val="00387E3D"/>
    <w:rsid w:val="00387F51"/>
    <w:rsid w:val="00390309"/>
    <w:rsid w:val="003918E6"/>
    <w:rsid w:val="00393289"/>
    <w:rsid w:val="00393841"/>
    <w:rsid w:val="0039400C"/>
    <w:rsid w:val="003946BD"/>
    <w:rsid w:val="00394A46"/>
    <w:rsid w:val="00395CC5"/>
    <w:rsid w:val="003961BF"/>
    <w:rsid w:val="00396A05"/>
    <w:rsid w:val="0039748D"/>
    <w:rsid w:val="003A0760"/>
    <w:rsid w:val="003A119B"/>
    <w:rsid w:val="003A18AF"/>
    <w:rsid w:val="003A21AB"/>
    <w:rsid w:val="003A2444"/>
    <w:rsid w:val="003A2A20"/>
    <w:rsid w:val="003A414E"/>
    <w:rsid w:val="003A4586"/>
    <w:rsid w:val="003A5131"/>
    <w:rsid w:val="003A541E"/>
    <w:rsid w:val="003A66CB"/>
    <w:rsid w:val="003A6D4B"/>
    <w:rsid w:val="003A6E13"/>
    <w:rsid w:val="003A7AE1"/>
    <w:rsid w:val="003B0CED"/>
    <w:rsid w:val="003B0F4A"/>
    <w:rsid w:val="003B1FEA"/>
    <w:rsid w:val="003B22DE"/>
    <w:rsid w:val="003B2567"/>
    <w:rsid w:val="003B2A62"/>
    <w:rsid w:val="003B2DCD"/>
    <w:rsid w:val="003B3763"/>
    <w:rsid w:val="003B37D4"/>
    <w:rsid w:val="003B4577"/>
    <w:rsid w:val="003B4ADD"/>
    <w:rsid w:val="003B5F8E"/>
    <w:rsid w:val="003B655D"/>
    <w:rsid w:val="003B6949"/>
    <w:rsid w:val="003B70D3"/>
    <w:rsid w:val="003B7535"/>
    <w:rsid w:val="003B7686"/>
    <w:rsid w:val="003B7BA1"/>
    <w:rsid w:val="003C0149"/>
    <w:rsid w:val="003C0AAD"/>
    <w:rsid w:val="003C1AD9"/>
    <w:rsid w:val="003C1B96"/>
    <w:rsid w:val="003C1C2D"/>
    <w:rsid w:val="003C1C57"/>
    <w:rsid w:val="003C270D"/>
    <w:rsid w:val="003C2F10"/>
    <w:rsid w:val="003C3A0C"/>
    <w:rsid w:val="003C3BA6"/>
    <w:rsid w:val="003C45E5"/>
    <w:rsid w:val="003C4B09"/>
    <w:rsid w:val="003C516C"/>
    <w:rsid w:val="003C5488"/>
    <w:rsid w:val="003C5D79"/>
    <w:rsid w:val="003C6E27"/>
    <w:rsid w:val="003C6FE5"/>
    <w:rsid w:val="003C7224"/>
    <w:rsid w:val="003C7537"/>
    <w:rsid w:val="003C76BB"/>
    <w:rsid w:val="003C7D0D"/>
    <w:rsid w:val="003D0B94"/>
    <w:rsid w:val="003D1417"/>
    <w:rsid w:val="003D1746"/>
    <w:rsid w:val="003D176E"/>
    <w:rsid w:val="003D17EE"/>
    <w:rsid w:val="003D2A4C"/>
    <w:rsid w:val="003D34DF"/>
    <w:rsid w:val="003D4AC8"/>
    <w:rsid w:val="003D4FE2"/>
    <w:rsid w:val="003D50B8"/>
    <w:rsid w:val="003D520B"/>
    <w:rsid w:val="003D5A7E"/>
    <w:rsid w:val="003D6831"/>
    <w:rsid w:val="003D6936"/>
    <w:rsid w:val="003D7951"/>
    <w:rsid w:val="003E0103"/>
    <w:rsid w:val="003E19C5"/>
    <w:rsid w:val="003E1EA6"/>
    <w:rsid w:val="003E2A9E"/>
    <w:rsid w:val="003E43F6"/>
    <w:rsid w:val="003E512D"/>
    <w:rsid w:val="003E5467"/>
    <w:rsid w:val="003E5C60"/>
    <w:rsid w:val="003E5DDC"/>
    <w:rsid w:val="003E6909"/>
    <w:rsid w:val="003E76EC"/>
    <w:rsid w:val="003E7CA0"/>
    <w:rsid w:val="003F009C"/>
    <w:rsid w:val="003F0443"/>
    <w:rsid w:val="003F0797"/>
    <w:rsid w:val="003F0EA7"/>
    <w:rsid w:val="003F0FE6"/>
    <w:rsid w:val="003F15AB"/>
    <w:rsid w:val="003F15DE"/>
    <w:rsid w:val="003F2B97"/>
    <w:rsid w:val="003F30BE"/>
    <w:rsid w:val="003F4217"/>
    <w:rsid w:val="003F43C8"/>
    <w:rsid w:val="003F5274"/>
    <w:rsid w:val="003F5692"/>
    <w:rsid w:val="003F5B6A"/>
    <w:rsid w:val="003F600B"/>
    <w:rsid w:val="003F68B4"/>
    <w:rsid w:val="003F6C03"/>
    <w:rsid w:val="003F749E"/>
    <w:rsid w:val="004005DD"/>
    <w:rsid w:val="00401576"/>
    <w:rsid w:val="004032B7"/>
    <w:rsid w:val="00403423"/>
    <w:rsid w:val="004038B3"/>
    <w:rsid w:val="0040490A"/>
    <w:rsid w:val="0040490B"/>
    <w:rsid w:val="00404D49"/>
    <w:rsid w:val="00405D1C"/>
    <w:rsid w:val="00407124"/>
    <w:rsid w:val="004079DE"/>
    <w:rsid w:val="00407A4D"/>
    <w:rsid w:val="00407E13"/>
    <w:rsid w:val="0041064A"/>
    <w:rsid w:val="00410A7E"/>
    <w:rsid w:val="00410FCD"/>
    <w:rsid w:val="00411360"/>
    <w:rsid w:val="00411EB7"/>
    <w:rsid w:val="0041216F"/>
    <w:rsid w:val="0041223A"/>
    <w:rsid w:val="00412610"/>
    <w:rsid w:val="00413121"/>
    <w:rsid w:val="004132B1"/>
    <w:rsid w:val="004137A5"/>
    <w:rsid w:val="004145D9"/>
    <w:rsid w:val="00414642"/>
    <w:rsid w:val="00414876"/>
    <w:rsid w:val="00415330"/>
    <w:rsid w:val="00415479"/>
    <w:rsid w:val="00415A4A"/>
    <w:rsid w:val="004160E4"/>
    <w:rsid w:val="00416252"/>
    <w:rsid w:val="00416A88"/>
    <w:rsid w:val="00420432"/>
    <w:rsid w:val="004222D9"/>
    <w:rsid w:val="00422328"/>
    <w:rsid w:val="0042252B"/>
    <w:rsid w:val="004230C2"/>
    <w:rsid w:val="00424112"/>
    <w:rsid w:val="0042475C"/>
    <w:rsid w:val="00424C91"/>
    <w:rsid w:val="00425B5B"/>
    <w:rsid w:val="00425C54"/>
    <w:rsid w:val="00425D45"/>
    <w:rsid w:val="00426134"/>
    <w:rsid w:val="00426842"/>
    <w:rsid w:val="00426A86"/>
    <w:rsid w:val="00426A96"/>
    <w:rsid w:val="0042770F"/>
    <w:rsid w:val="00430183"/>
    <w:rsid w:val="0043093E"/>
    <w:rsid w:val="00430F13"/>
    <w:rsid w:val="00431006"/>
    <w:rsid w:val="0043279D"/>
    <w:rsid w:val="004337DA"/>
    <w:rsid w:val="0043390F"/>
    <w:rsid w:val="00433AF9"/>
    <w:rsid w:val="00434771"/>
    <w:rsid w:val="004347E6"/>
    <w:rsid w:val="004348FD"/>
    <w:rsid w:val="0043518C"/>
    <w:rsid w:val="00435D1B"/>
    <w:rsid w:val="00435E3F"/>
    <w:rsid w:val="004364EE"/>
    <w:rsid w:val="00436B28"/>
    <w:rsid w:val="004372B7"/>
    <w:rsid w:val="00437C51"/>
    <w:rsid w:val="00440F61"/>
    <w:rsid w:val="00440FB2"/>
    <w:rsid w:val="00441364"/>
    <w:rsid w:val="0044325C"/>
    <w:rsid w:val="004436E2"/>
    <w:rsid w:val="00443754"/>
    <w:rsid w:val="00443890"/>
    <w:rsid w:val="00444515"/>
    <w:rsid w:val="0044497B"/>
    <w:rsid w:val="00444D28"/>
    <w:rsid w:val="0044679F"/>
    <w:rsid w:val="00446C26"/>
    <w:rsid w:val="0044738B"/>
    <w:rsid w:val="00447546"/>
    <w:rsid w:val="00447B42"/>
    <w:rsid w:val="00447F44"/>
    <w:rsid w:val="00447FD7"/>
    <w:rsid w:val="00450683"/>
    <w:rsid w:val="0045158E"/>
    <w:rsid w:val="004536D0"/>
    <w:rsid w:val="00454A16"/>
    <w:rsid w:val="0045505D"/>
    <w:rsid w:val="004570E9"/>
    <w:rsid w:val="0045729E"/>
    <w:rsid w:val="0045786A"/>
    <w:rsid w:val="004579D0"/>
    <w:rsid w:val="00457EAE"/>
    <w:rsid w:val="0046071D"/>
    <w:rsid w:val="00463081"/>
    <w:rsid w:val="00463887"/>
    <w:rsid w:val="004640CA"/>
    <w:rsid w:val="00464843"/>
    <w:rsid w:val="0046499C"/>
    <w:rsid w:val="00464C26"/>
    <w:rsid w:val="00464E13"/>
    <w:rsid w:val="00465439"/>
    <w:rsid w:val="00465678"/>
    <w:rsid w:val="00465B77"/>
    <w:rsid w:val="00465CA5"/>
    <w:rsid w:val="004664B2"/>
    <w:rsid w:val="00466A61"/>
    <w:rsid w:val="00466F22"/>
    <w:rsid w:val="00466FB7"/>
    <w:rsid w:val="00467267"/>
    <w:rsid w:val="00470D2E"/>
    <w:rsid w:val="0047171B"/>
    <w:rsid w:val="00471BA7"/>
    <w:rsid w:val="00472121"/>
    <w:rsid w:val="0047337B"/>
    <w:rsid w:val="00473853"/>
    <w:rsid w:val="00473FD0"/>
    <w:rsid w:val="00474139"/>
    <w:rsid w:val="0047459D"/>
    <w:rsid w:val="00474883"/>
    <w:rsid w:val="00474C23"/>
    <w:rsid w:val="00475007"/>
    <w:rsid w:val="00475F80"/>
    <w:rsid w:val="004765DB"/>
    <w:rsid w:val="00476AE4"/>
    <w:rsid w:val="00476B7E"/>
    <w:rsid w:val="00476C30"/>
    <w:rsid w:val="0047785C"/>
    <w:rsid w:val="00477A7F"/>
    <w:rsid w:val="00477DFF"/>
    <w:rsid w:val="0048020F"/>
    <w:rsid w:val="00480442"/>
    <w:rsid w:val="00480D67"/>
    <w:rsid w:val="00481203"/>
    <w:rsid w:val="00481778"/>
    <w:rsid w:val="004818EE"/>
    <w:rsid w:val="0048227B"/>
    <w:rsid w:val="00483881"/>
    <w:rsid w:val="00483936"/>
    <w:rsid w:val="0048421D"/>
    <w:rsid w:val="004849EC"/>
    <w:rsid w:val="0048592A"/>
    <w:rsid w:val="00487533"/>
    <w:rsid w:val="00487BD8"/>
    <w:rsid w:val="00487E31"/>
    <w:rsid w:val="00490228"/>
    <w:rsid w:val="00491055"/>
    <w:rsid w:val="00491696"/>
    <w:rsid w:val="0049266E"/>
    <w:rsid w:val="00493B72"/>
    <w:rsid w:val="00494149"/>
    <w:rsid w:val="00494CE2"/>
    <w:rsid w:val="00494F8A"/>
    <w:rsid w:val="004950CA"/>
    <w:rsid w:val="00496971"/>
    <w:rsid w:val="004A0273"/>
    <w:rsid w:val="004A1CCE"/>
    <w:rsid w:val="004A2158"/>
    <w:rsid w:val="004A2F04"/>
    <w:rsid w:val="004A3D0D"/>
    <w:rsid w:val="004A4BD8"/>
    <w:rsid w:val="004A51A6"/>
    <w:rsid w:val="004A5534"/>
    <w:rsid w:val="004A5B4E"/>
    <w:rsid w:val="004A6B49"/>
    <w:rsid w:val="004A7183"/>
    <w:rsid w:val="004A7DDB"/>
    <w:rsid w:val="004B0465"/>
    <w:rsid w:val="004B1597"/>
    <w:rsid w:val="004B1B90"/>
    <w:rsid w:val="004B2A52"/>
    <w:rsid w:val="004B2AEB"/>
    <w:rsid w:val="004B2B4E"/>
    <w:rsid w:val="004B2C03"/>
    <w:rsid w:val="004B44DA"/>
    <w:rsid w:val="004B4554"/>
    <w:rsid w:val="004B4827"/>
    <w:rsid w:val="004B4BAB"/>
    <w:rsid w:val="004B702F"/>
    <w:rsid w:val="004B757F"/>
    <w:rsid w:val="004B777B"/>
    <w:rsid w:val="004C069F"/>
    <w:rsid w:val="004C0CDD"/>
    <w:rsid w:val="004C1E3E"/>
    <w:rsid w:val="004C2501"/>
    <w:rsid w:val="004C2DF8"/>
    <w:rsid w:val="004C4717"/>
    <w:rsid w:val="004C4C59"/>
    <w:rsid w:val="004C51B9"/>
    <w:rsid w:val="004C5521"/>
    <w:rsid w:val="004C6D98"/>
    <w:rsid w:val="004C745E"/>
    <w:rsid w:val="004C7F23"/>
    <w:rsid w:val="004D0C79"/>
    <w:rsid w:val="004D0EF3"/>
    <w:rsid w:val="004D16C9"/>
    <w:rsid w:val="004D1F4A"/>
    <w:rsid w:val="004D226F"/>
    <w:rsid w:val="004D2EBB"/>
    <w:rsid w:val="004D3144"/>
    <w:rsid w:val="004D48CE"/>
    <w:rsid w:val="004D4E2D"/>
    <w:rsid w:val="004D5736"/>
    <w:rsid w:val="004D5CBE"/>
    <w:rsid w:val="004D70BC"/>
    <w:rsid w:val="004D766F"/>
    <w:rsid w:val="004E0116"/>
    <w:rsid w:val="004E020E"/>
    <w:rsid w:val="004E070F"/>
    <w:rsid w:val="004E10AC"/>
    <w:rsid w:val="004E2841"/>
    <w:rsid w:val="004E2A47"/>
    <w:rsid w:val="004E3843"/>
    <w:rsid w:val="004E4171"/>
    <w:rsid w:val="004E4525"/>
    <w:rsid w:val="004E46C1"/>
    <w:rsid w:val="004E5065"/>
    <w:rsid w:val="004E54CD"/>
    <w:rsid w:val="004E5D0F"/>
    <w:rsid w:val="004E6A71"/>
    <w:rsid w:val="004E73B3"/>
    <w:rsid w:val="004F019F"/>
    <w:rsid w:val="004F0458"/>
    <w:rsid w:val="004F14C6"/>
    <w:rsid w:val="004F16BB"/>
    <w:rsid w:val="004F2265"/>
    <w:rsid w:val="004F22D5"/>
    <w:rsid w:val="004F28EE"/>
    <w:rsid w:val="004F2E78"/>
    <w:rsid w:val="004F2FB4"/>
    <w:rsid w:val="004F4063"/>
    <w:rsid w:val="004F4097"/>
    <w:rsid w:val="004F45AF"/>
    <w:rsid w:val="004F4677"/>
    <w:rsid w:val="004F4CFE"/>
    <w:rsid w:val="004F5403"/>
    <w:rsid w:val="004F5D70"/>
    <w:rsid w:val="004F64AB"/>
    <w:rsid w:val="004F64ED"/>
    <w:rsid w:val="004F7D5F"/>
    <w:rsid w:val="0050009A"/>
    <w:rsid w:val="00500547"/>
    <w:rsid w:val="00501164"/>
    <w:rsid w:val="00501D5E"/>
    <w:rsid w:val="005028AD"/>
    <w:rsid w:val="00502AC8"/>
    <w:rsid w:val="00502DD3"/>
    <w:rsid w:val="00502FBD"/>
    <w:rsid w:val="00503CF4"/>
    <w:rsid w:val="00504441"/>
    <w:rsid w:val="00504A6D"/>
    <w:rsid w:val="0050592C"/>
    <w:rsid w:val="00505CBD"/>
    <w:rsid w:val="0050740F"/>
    <w:rsid w:val="00507B5C"/>
    <w:rsid w:val="00507EA6"/>
    <w:rsid w:val="0051105B"/>
    <w:rsid w:val="00511588"/>
    <w:rsid w:val="00511A19"/>
    <w:rsid w:val="00511CFF"/>
    <w:rsid w:val="0051228B"/>
    <w:rsid w:val="0051248C"/>
    <w:rsid w:val="005134A8"/>
    <w:rsid w:val="005144D7"/>
    <w:rsid w:val="00514944"/>
    <w:rsid w:val="00514EBF"/>
    <w:rsid w:val="00515F81"/>
    <w:rsid w:val="0051742E"/>
    <w:rsid w:val="00517888"/>
    <w:rsid w:val="005179D3"/>
    <w:rsid w:val="005208B7"/>
    <w:rsid w:val="005211C9"/>
    <w:rsid w:val="005226FE"/>
    <w:rsid w:val="005227E6"/>
    <w:rsid w:val="0052502C"/>
    <w:rsid w:val="005259E2"/>
    <w:rsid w:val="00526803"/>
    <w:rsid w:val="005269A2"/>
    <w:rsid w:val="00527AC3"/>
    <w:rsid w:val="00527E25"/>
    <w:rsid w:val="005309C0"/>
    <w:rsid w:val="005310BA"/>
    <w:rsid w:val="00532117"/>
    <w:rsid w:val="00534FCF"/>
    <w:rsid w:val="005355EE"/>
    <w:rsid w:val="00535B76"/>
    <w:rsid w:val="00535DD6"/>
    <w:rsid w:val="00535F1C"/>
    <w:rsid w:val="005360A0"/>
    <w:rsid w:val="005361B2"/>
    <w:rsid w:val="0053625A"/>
    <w:rsid w:val="00536BB2"/>
    <w:rsid w:val="00536CB4"/>
    <w:rsid w:val="00536D0E"/>
    <w:rsid w:val="00536D27"/>
    <w:rsid w:val="005371FC"/>
    <w:rsid w:val="0053771F"/>
    <w:rsid w:val="00537C7F"/>
    <w:rsid w:val="00540E1D"/>
    <w:rsid w:val="00540F0A"/>
    <w:rsid w:val="00541243"/>
    <w:rsid w:val="0054168E"/>
    <w:rsid w:val="005422EC"/>
    <w:rsid w:val="00542C87"/>
    <w:rsid w:val="0054396F"/>
    <w:rsid w:val="00543F16"/>
    <w:rsid w:val="00543F86"/>
    <w:rsid w:val="00544214"/>
    <w:rsid w:val="00544471"/>
    <w:rsid w:val="0054460C"/>
    <w:rsid w:val="00544632"/>
    <w:rsid w:val="0054535C"/>
    <w:rsid w:val="00545A32"/>
    <w:rsid w:val="00546392"/>
    <w:rsid w:val="005469D0"/>
    <w:rsid w:val="00546E34"/>
    <w:rsid w:val="00550063"/>
    <w:rsid w:val="00550901"/>
    <w:rsid w:val="005513BC"/>
    <w:rsid w:val="0055206E"/>
    <w:rsid w:val="005529E5"/>
    <w:rsid w:val="005531D3"/>
    <w:rsid w:val="005532C9"/>
    <w:rsid w:val="00553879"/>
    <w:rsid w:val="00553C95"/>
    <w:rsid w:val="00554A2C"/>
    <w:rsid w:val="0055542D"/>
    <w:rsid w:val="00556162"/>
    <w:rsid w:val="00556748"/>
    <w:rsid w:val="00560085"/>
    <w:rsid w:val="0056100D"/>
    <w:rsid w:val="005610BA"/>
    <w:rsid w:val="005614DF"/>
    <w:rsid w:val="00561990"/>
    <w:rsid w:val="0056201D"/>
    <w:rsid w:val="00563831"/>
    <w:rsid w:val="00564FEC"/>
    <w:rsid w:val="005651FE"/>
    <w:rsid w:val="00565DFB"/>
    <w:rsid w:val="00566574"/>
    <w:rsid w:val="0056720F"/>
    <w:rsid w:val="0057059B"/>
    <w:rsid w:val="00570FE2"/>
    <w:rsid w:val="005710CE"/>
    <w:rsid w:val="005716A5"/>
    <w:rsid w:val="005716B3"/>
    <w:rsid w:val="00572427"/>
    <w:rsid w:val="0057298C"/>
    <w:rsid w:val="00572B3A"/>
    <w:rsid w:val="00572DDF"/>
    <w:rsid w:val="00573221"/>
    <w:rsid w:val="00574714"/>
    <w:rsid w:val="005756DC"/>
    <w:rsid w:val="0057577A"/>
    <w:rsid w:val="00575BFD"/>
    <w:rsid w:val="005761BB"/>
    <w:rsid w:val="0057722C"/>
    <w:rsid w:val="005807C6"/>
    <w:rsid w:val="00581F9B"/>
    <w:rsid w:val="00582353"/>
    <w:rsid w:val="00583A0F"/>
    <w:rsid w:val="005845CD"/>
    <w:rsid w:val="00584B13"/>
    <w:rsid w:val="005850C0"/>
    <w:rsid w:val="005851A6"/>
    <w:rsid w:val="005860CE"/>
    <w:rsid w:val="005862FA"/>
    <w:rsid w:val="0058685F"/>
    <w:rsid w:val="00586BB4"/>
    <w:rsid w:val="00587055"/>
    <w:rsid w:val="00587181"/>
    <w:rsid w:val="0058781C"/>
    <w:rsid w:val="00590065"/>
    <w:rsid w:val="005906C7"/>
    <w:rsid w:val="005914B9"/>
    <w:rsid w:val="005919C4"/>
    <w:rsid w:val="00592EA7"/>
    <w:rsid w:val="005950C2"/>
    <w:rsid w:val="005951F4"/>
    <w:rsid w:val="0059597E"/>
    <w:rsid w:val="00595F48"/>
    <w:rsid w:val="005979D9"/>
    <w:rsid w:val="00597B76"/>
    <w:rsid w:val="005A0319"/>
    <w:rsid w:val="005A0F6E"/>
    <w:rsid w:val="005A11DF"/>
    <w:rsid w:val="005A1869"/>
    <w:rsid w:val="005A1DD4"/>
    <w:rsid w:val="005A1F4A"/>
    <w:rsid w:val="005A211D"/>
    <w:rsid w:val="005A2F09"/>
    <w:rsid w:val="005A3396"/>
    <w:rsid w:val="005A5152"/>
    <w:rsid w:val="005A5F73"/>
    <w:rsid w:val="005A65A1"/>
    <w:rsid w:val="005A7431"/>
    <w:rsid w:val="005A7CB1"/>
    <w:rsid w:val="005B094D"/>
    <w:rsid w:val="005B0B02"/>
    <w:rsid w:val="005B0E96"/>
    <w:rsid w:val="005B22C1"/>
    <w:rsid w:val="005B22D4"/>
    <w:rsid w:val="005B2573"/>
    <w:rsid w:val="005B3026"/>
    <w:rsid w:val="005B4266"/>
    <w:rsid w:val="005B4E3E"/>
    <w:rsid w:val="005B503D"/>
    <w:rsid w:val="005B713B"/>
    <w:rsid w:val="005C0B18"/>
    <w:rsid w:val="005C14F4"/>
    <w:rsid w:val="005C27FF"/>
    <w:rsid w:val="005C2A71"/>
    <w:rsid w:val="005C2CE1"/>
    <w:rsid w:val="005C2F19"/>
    <w:rsid w:val="005C36B1"/>
    <w:rsid w:val="005C3702"/>
    <w:rsid w:val="005C46E7"/>
    <w:rsid w:val="005C49B7"/>
    <w:rsid w:val="005C5247"/>
    <w:rsid w:val="005C5529"/>
    <w:rsid w:val="005C57AB"/>
    <w:rsid w:val="005C6379"/>
    <w:rsid w:val="005C7417"/>
    <w:rsid w:val="005C7875"/>
    <w:rsid w:val="005C7DD4"/>
    <w:rsid w:val="005D048D"/>
    <w:rsid w:val="005D04D6"/>
    <w:rsid w:val="005D066A"/>
    <w:rsid w:val="005D169D"/>
    <w:rsid w:val="005D1C88"/>
    <w:rsid w:val="005D2436"/>
    <w:rsid w:val="005D28F0"/>
    <w:rsid w:val="005D3D87"/>
    <w:rsid w:val="005D4529"/>
    <w:rsid w:val="005D478B"/>
    <w:rsid w:val="005D5369"/>
    <w:rsid w:val="005D5584"/>
    <w:rsid w:val="005D5891"/>
    <w:rsid w:val="005D6991"/>
    <w:rsid w:val="005D7718"/>
    <w:rsid w:val="005D7E14"/>
    <w:rsid w:val="005D7E2E"/>
    <w:rsid w:val="005E0BD5"/>
    <w:rsid w:val="005E0CD4"/>
    <w:rsid w:val="005E0ED0"/>
    <w:rsid w:val="005E0F58"/>
    <w:rsid w:val="005E135B"/>
    <w:rsid w:val="005E175D"/>
    <w:rsid w:val="005E1940"/>
    <w:rsid w:val="005E2088"/>
    <w:rsid w:val="005E2276"/>
    <w:rsid w:val="005E22B8"/>
    <w:rsid w:val="005E2F19"/>
    <w:rsid w:val="005E34BD"/>
    <w:rsid w:val="005E3BDB"/>
    <w:rsid w:val="005E3D13"/>
    <w:rsid w:val="005E43DC"/>
    <w:rsid w:val="005E4818"/>
    <w:rsid w:val="005E48FE"/>
    <w:rsid w:val="005E4EC9"/>
    <w:rsid w:val="005E5466"/>
    <w:rsid w:val="005E67EA"/>
    <w:rsid w:val="005E7AB5"/>
    <w:rsid w:val="005E7B7B"/>
    <w:rsid w:val="005F169E"/>
    <w:rsid w:val="005F2C81"/>
    <w:rsid w:val="005F3904"/>
    <w:rsid w:val="005F3B59"/>
    <w:rsid w:val="005F478B"/>
    <w:rsid w:val="005F64BE"/>
    <w:rsid w:val="005F6F83"/>
    <w:rsid w:val="005F70E3"/>
    <w:rsid w:val="005F78E5"/>
    <w:rsid w:val="005F7E7B"/>
    <w:rsid w:val="00600052"/>
    <w:rsid w:val="006009B3"/>
    <w:rsid w:val="00601C82"/>
    <w:rsid w:val="006037F9"/>
    <w:rsid w:val="00604646"/>
    <w:rsid w:val="0060466A"/>
    <w:rsid w:val="00605958"/>
    <w:rsid w:val="006061C6"/>
    <w:rsid w:val="00606686"/>
    <w:rsid w:val="006066BE"/>
    <w:rsid w:val="00606BA2"/>
    <w:rsid w:val="00606E71"/>
    <w:rsid w:val="00607B47"/>
    <w:rsid w:val="00607F4D"/>
    <w:rsid w:val="006104EC"/>
    <w:rsid w:val="00610B24"/>
    <w:rsid w:val="006115AB"/>
    <w:rsid w:val="00611BB6"/>
    <w:rsid w:val="00611F02"/>
    <w:rsid w:val="006121BF"/>
    <w:rsid w:val="0061235A"/>
    <w:rsid w:val="006129CA"/>
    <w:rsid w:val="00612F1E"/>
    <w:rsid w:val="006148A5"/>
    <w:rsid w:val="0061491E"/>
    <w:rsid w:val="00614C73"/>
    <w:rsid w:val="00614FA8"/>
    <w:rsid w:val="0061518E"/>
    <w:rsid w:val="006153DB"/>
    <w:rsid w:val="0061544B"/>
    <w:rsid w:val="0061549E"/>
    <w:rsid w:val="00615583"/>
    <w:rsid w:val="006167D0"/>
    <w:rsid w:val="00617004"/>
    <w:rsid w:val="00620213"/>
    <w:rsid w:val="0062157B"/>
    <w:rsid w:val="00621687"/>
    <w:rsid w:val="0062170E"/>
    <w:rsid w:val="006220B2"/>
    <w:rsid w:val="006233D8"/>
    <w:rsid w:val="00623B1F"/>
    <w:rsid w:val="00624370"/>
    <w:rsid w:val="00624766"/>
    <w:rsid w:val="00624A89"/>
    <w:rsid w:val="006255AB"/>
    <w:rsid w:val="00625841"/>
    <w:rsid w:val="00626230"/>
    <w:rsid w:val="00626319"/>
    <w:rsid w:val="00627344"/>
    <w:rsid w:val="00627454"/>
    <w:rsid w:val="00630014"/>
    <w:rsid w:val="00630242"/>
    <w:rsid w:val="006310FE"/>
    <w:rsid w:val="0063125C"/>
    <w:rsid w:val="0063135E"/>
    <w:rsid w:val="0063152B"/>
    <w:rsid w:val="00631FCC"/>
    <w:rsid w:val="00632318"/>
    <w:rsid w:val="00632734"/>
    <w:rsid w:val="00632C50"/>
    <w:rsid w:val="00633F56"/>
    <w:rsid w:val="00634952"/>
    <w:rsid w:val="00637D5B"/>
    <w:rsid w:val="00637E81"/>
    <w:rsid w:val="006402E7"/>
    <w:rsid w:val="00640358"/>
    <w:rsid w:val="00641AAE"/>
    <w:rsid w:val="0064224E"/>
    <w:rsid w:val="00642A4D"/>
    <w:rsid w:val="006431CB"/>
    <w:rsid w:val="006432DB"/>
    <w:rsid w:val="00643348"/>
    <w:rsid w:val="00643532"/>
    <w:rsid w:val="00644018"/>
    <w:rsid w:val="006444B4"/>
    <w:rsid w:val="006448C9"/>
    <w:rsid w:val="00645285"/>
    <w:rsid w:val="006452AB"/>
    <w:rsid w:val="006453DF"/>
    <w:rsid w:val="006465DC"/>
    <w:rsid w:val="00647751"/>
    <w:rsid w:val="006479D7"/>
    <w:rsid w:val="00647EC4"/>
    <w:rsid w:val="00650302"/>
    <w:rsid w:val="00650B46"/>
    <w:rsid w:val="00650ED1"/>
    <w:rsid w:val="00650F34"/>
    <w:rsid w:val="006512EB"/>
    <w:rsid w:val="006513D9"/>
    <w:rsid w:val="00651B3A"/>
    <w:rsid w:val="00651DCA"/>
    <w:rsid w:val="00652162"/>
    <w:rsid w:val="00653F0A"/>
    <w:rsid w:val="00653F5E"/>
    <w:rsid w:val="0065499B"/>
    <w:rsid w:val="00654CF2"/>
    <w:rsid w:val="0065682F"/>
    <w:rsid w:val="00657E91"/>
    <w:rsid w:val="006607FB"/>
    <w:rsid w:val="00661322"/>
    <w:rsid w:val="006613AF"/>
    <w:rsid w:val="00662608"/>
    <w:rsid w:val="006628E8"/>
    <w:rsid w:val="006636E7"/>
    <w:rsid w:val="0066437F"/>
    <w:rsid w:val="00664728"/>
    <w:rsid w:val="006657E1"/>
    <w:rsid w:val="00665F48"/>
    <w:rsid w:val="006664B5"/>
    <w:rsid w:val="006665E3"/>
    <w:rsid w:val="00666BE6"/>
    <w:rsid w:val="00666EBE"/>
    <w:rsid w:val="00667096"/>
    <w:rsid w:val="006672BB"/>
    <w:rsid w:val="00667C91"/>
    <w:rsid w:val="006709E3"/>
    <w:rsid w:val="00670E2C"/>
    <w:rsid w:val="00671576"/>
    <w:rsid w:val="00671E4D"/>
    <w:rsid w:val="00672637"/>
    <w:rsid w:val="0067275A"/>
    <w:rsid w:val="006732B1"/>
    <w:rsid w:val="006734AE"/>
    <w:rsid w:val="00674D25"/>
    <w:rsid w:val="00675140"/>
    <w:rsid w:val="00675156"/>
    <w:rsid w:val="00675CB2"/>
    <w:rsid w:val="00676129"/>
    <w:rsid w:val="00676464"/>
    <w:rsid w:val="0067746A"/>
    <w:rsid w:val="006778BD"/>
    <w:rsid w:val="00677C10"/>
    <w:rsid w:val="00680DCD"/>
    <w:rsid w:val="00683455"/>
    <w:rsid w:val="006835B8"/>
    <w:rsid w:val="00683B19"/>
    <w:rsid w:val="00684415"/>
    <w:rsid w:val="00684A89"/>
    <w:rsid w:val="00685A27"/>
    <w:rsid w:val="00685F01"/>
    <w:rsid w:val="00687354"/>
    <w:rsid w:val="006879B9"/>
    <w:rsid w:val="00687A66"/>
    <w:rsid w:val="00687C0C"/>
    <w:rsid w:val="006902A9"/>
    <w:rsid w:val="00690811"/>
    <w:rsid w:val="00691020"/>
    <w:rsid w:val="00691D22"/>
    <w:rsid w:val="006934F3"/>
    <w:rsid w:val="00693584"/>
    <w:rsid w:val="006945C8"/>
    <w:rsid w:val="00695826"/>
    <w:rsid w:val="00695956"/>
    <w:rsid w:val="00695D7B"/>
    <w:rsid w:val="0069617E"/>
    <w:rsid w:val="006967D0"/>
    <w:rsid w:val="00697F89"/>
    <w:rsid w:val="006A023E"/>
    <w:rsid w:val="006A0F99"/>
    <w:rsid w:val="006A174A"/>
    <w:rsid w:val="006A434F"/>
    <w:rsid w:val="006A48C2"/>
    <w:rsid w:val="006A5573"/>
    <w:rsid w:val="006A6417"/>
    <w:rsid w:val="006A6B52"/>
    <w:rsid w:val="006A6E45"/>
    <w:rsid w:val="006A6F3B"/>
    <w:rsid w:val="006A6F59"/>
    <w:rsid w:val="006A7366"/>
    <w:rsid w:val="006A7B91"/>
    <w:rsid w:val="006B0719"/>
    <w:rsid w:val="006B2337"/>
    <w:rsid w:val="006B2545"/>
    <w:rsid w:val="006B2933"/>
    <w:rsid w:val="006B31D3"/>
    <w:rsid w:val="006B42B1"/>
    <w:rsid w:val="006B481D"/>
    <w:rsid w:val="006B4B82"/>
    <w:rsid w:val="006B4C0C"/>
    <w:rsid w:val="006B5888"/>
    <w:rsid w:val="006B5B38"/>
    <w:rsid w:val="006B5F82"/>
    <w:rsid w:val="006B65C8"/>
    <w:rsid w:val="006B6813"/>
    <w:rsid w:val="006B6852"/>
    <w:rsid w:val="006B7868"/>
    <w:rsid w:val="006B7FD4"/>
    <w:rsid w:val="006C06D4"/>
    <w:rsid w:val="006C1624"/>
    <w:rsid w:val="006C23E7"/>
    <w:rsid w:val="006C2A8A"/>
    <w:rsid w:val="006C2D5B"/>
    <w:rsid w:val="006C31F5"/>
    <w:rsid w:val="006C4802"/>
    <w:rsid w:val="006C54EF"/>
    <w:rsid w:val="006C5EC5"/>
    <w:rsid w:val="006C5EF2"/>
    <w:rsid w:val="006C626A"/>
    <w:rsid w:val="006C6DF3"/>
    <w:rsid w:val="006C7060"/>
    <w:rsid w:val="006D05B4"/>
    <w:rsid w:val="006D0863"/>
    <w:rsid w:val="006D0C77"/>
    <w:rsid w:val="006D1B80"/>
    <w:rsid w:val="006D20DB"/>
    <w:rsid w:val="006D25A6"/>
    <w:rsid w:val="006D320C"/>
    <w:rsid w:val="006D3413"/>
    <w:rsid w:val="006D4477"/>
    <w:rsid w:val="006D5A81"/>
    <w:rsid w:val="006D5C81"/>
    <w:rsid w:val="006D5CA0"/>
    <w:rsid w:val="006D7254"/>
    <w:rsid w:val="006D7422"/>
    <w:rsid w:val="006D752E"/>
    <w:rsid w:val="006D768F"/>
    <w:rsid w:val="006D7DD7"/>
    <w:rsid w:val="006E0138"/>
    <w:rsid w:val="006E0274"/>
    <w:rsid w:val="006E0B8C"/>
    <w:rsid w:val="006E0F2D"/>
    <w:rsid w:val="006E1799"/>
    <w:rsid w:val="006E18DF"/>
    <w:rsid w:val="006E20E3"/>
    <w:rsid w:val="006E2570"/>
    <w:rsid w:val="006E28B9"/>
    <w:rsid w:val="006E2A9D"/>
    <w:rsid w:val="006E2AB5"/>
    <w:rsid w:val="006E39A3"/>
    <w:rsid w:val="006E470A"/>
    <w:rsid w:val="006E4AC1"/>
    <w:rsid w:val="006E50A6"/>
    <w:rsid w:val="006E5947"/>
    <w:rsid w:val="006F018C"/>
    <w:rsid w:val="006F0522"/>
    <w:rsid w:val="006F13AD"/>
    <w:rsid w:val="006F1A0C"/>
    <w:rsid w:val="006F1E3C"/>
    <w:rsid w:val="006F2343"/>
    <w:rsid w:val="006F2FD5"/>
    <w:rsid w:val="006F3603"/>
    <w:rsid w:val="006F37B9"/>
    <w:rsid w:val="006F3837"/>
    <w:rsid w:val="006F3839"/>
    <w:rsid w:val="006F397B"/>
    <w:rsid w:val="006F398A"/>
    <w:rsid w:val="006F41A0"/>
    <w:rsid w:val="006F4573"/>
    <w:rsid w:val="006F5EF0"/>
    <w:rsid w:val="00700DB6"/>
    <w:rsid w:val="00701BC6"/>
    <w:rsid w:val="00701CA4"/>
    <w:rsid w:val="00702C4E"/>
    <w:rsid w:val="0070395E"/>
    <w:rsid w:val="007043E5"/>
    <w:rsid w:val="00704481"/>
    <w:rsid w:val="00704562"/>
    <w:rsid w:val="00705BBB"/>
    <w:rsid w:val="00705CA2"/>
    <w:rsid w:val="007064C0"/>
    <w:rsid w:val="007070C2"/>
    <w:rsid w:val="00711FE6"/>
    <w:rsid w:val="00712612"/>
    <w:rsid w:val="007130ED"/>
    <w:rsid w:val="00713649"/>
    <w:rsid w:val="00713657"/>
    <w:rsid w:val="00714A91"/>
    <w:rsid w:val="00714C37"/>
    <w:rsid w:val="00716534"/>
    <w:rsid w:val="007201F3"/>
    <w:rsid w:val="007207C0"/>
    <w:rsid w:val="0072152D"/>
    <w:rsid w:val="00721BA4"/>
    <w:rsid w:val="00721E48"/>
    <w:rsid w:val="007254BB"/>
    <w:rsid w:val="007254D8"/>
    <w:rsid w:val="00725E9D"/>
    <w:rsid w:val="00726439"/>
    <w:rsid w:val="00726736"/>
    <w:rsid w:val="0072725E"/>
    <w:rsid w:val="00730656"/>
    <w:rsid w:val="00730E52"/>
    <w:rsid w:val="00731276"/>
    <w:rsid w:val="00732F90"/>
    <w:rsid w:val="0073392C"/>
    <w:rsid w:val="00733A40"/>
    <w:rsid w:val="007341A4"/>
    <w:rsid w:val="00734590"/>
    <w:rsid w:val="007379D9"/>
    <w:rsid w:val="00740859"/>
    <w:rsid w:val="007415E3"/>
    <w:rsid w:val="0074205B"/>
    <w:rsid w:val="007421EC"/>
    <w:rsid w:val="00742313"/>
    <w:rsid w:val="00742882"/>
    <w:rsid w:val="00744A65"/>
    <w:rsid w:val="00745C81"/>
    <w:rsid w:val="00745F44"/>
    <w:rsid w:val="007466BB"/>
    <w:rsid w:val="007469FA"/>
    <w:rsid w:val="00750EB7"/>
    <w:rsid w:val="00751248"/>
    <w:rsid w:val="0075133D"/>
    <w:rsid w:val="0075149A"/>
    <w:rsid w:val="00751553"/>
    <w:rsid w:val="00751783"/>
    <w:rsid w:val="00751B99"/>
    <w:rsid w:val="00751E76"/>
    <w:rsid w:val="00752306"/>
    <w:rsid w:val="0075271D"/>
    <w:rsid w:val="00752B20"/>
    <w:rsid w:val="00752D74"/>
    <w:rsid w:val="00753341"/>
    <w:rsid w:val="007549B6"/>
    <w:rsid w:val="007559A4"/>
    <w:rsid w:val="0075643E"/>
    <w:rsid w:val="00756969"/>
    <w:rsid w:val="00756A4D"/>
    <w:rsid w:val="007572C5"/>
    <w:rsid w:val="00757605"/>
    <w:rsid w:val="00757EB6"/>
    <w:rsid w:val="00757F3B"/>
    <w:rsid w:val="00760490"/>
    <w:rsid w:val="00760791"/>
    <w:rsid w:val="0076080F"/>
    <w:rsid w:val="00760E1E"/>
    <w:rsid w:val="00760E88"/>
    <w:rsid w:val="0076304E"/>
    <w:rsid w:val="00763247"/>
    <w:rsid w:val="007638C8"/>
    <w:rsid w:val="00763C4D"/>
    <w:rsid w:val="0076453B"/>
    <w:rsid w:val="00764755"/>
    <w:rsid w:val="00765311"/>
    <w:rsid w:val="00766E74"/>
    <w:rsid w:val="00767C89"/>
    <w:rsid w:val="00767DF6"/>
    <w:rsid w:val="00771409"/>
    <w:rsid w:val="007722C1"/>
    <w:rsid w:val="00772302"/>
    <w:rsid w:val="00772806"/>
    <w:rsid w:val="00773022"/>
    <w:rsid w:val="007735CF"/>
    <w:rsid w:val="007740EF"/>
    <w:rsid w:val="00775532"/>
    <w:rsid w:val="00775D25"/>
    <w:rsid w:val="00775EAA"/>
    <w:rsid w:val="00776238"/>
    <w:rsid w:val="00776DB5"/>
    <w:rsid w:val="00777ADA"/>
    <w:rsid w:val="00777AF7"/>
    <w:rsid w:val="00780459"/>
    <w:rsid w:val="00780BA1"/>
    <w:rsid w:val="00780BC8"/>
    <w:rsid w:val="00780BE0"/>
    <w:rsid w:val="00780F1E"/>
    <w:rsid w:val="00780F7F"/>
    <w:rsid w:val="007810C3"/>
    <w:rsid w:val="0078127A"/>
    <w:rsid w:val="00781358"/>
    <w:rsid w:val="007813FA"/>
    <w:rsid w:val="00785569"/>
    <w:rsid w:val="00785D67"/>
    <w:rsid w:val="007865E0"/>
    <w:rsid w:val="0078791A"/>
    <w:rsid w:val="00787E3D"/>
    <w:rsid w:val="007904CA"/>
    <w:rsid w:val="00790AE9"/>
    <w:rsid w:val="00790EDF"/>
    <w:rsid w:val="00790FAD"/>
    <w:rsid w:val="00791069"/>
    <w:rsid w:val="0079111D"/>
    <w:rsid w:val="007920BD"/>
    <w:rsid w:val="007920F5"/>
    <w:rsid w:val="007925EA"/>
    <w:rsid w:val="007927E6"/>
    <w:rsid w:val="00792D9C"/>
    <w:rsid w:val="00794408"/>
    <w:rsid w:val="00794F85"/>
    <w:rsid w:val="00795CBF"/>
    <w:rsid w:val="00795D5C"/>
    <w:rsid w:val="0079606D"/>
    <w:rsid w:val="007965DE"/>
    <w:rsid w:val="007967A6"/>
    <w:rsid w:val="007967DC"/>
    <w:rsid w:val="00796C4A"/>
    <w:rsid w:val="00796E5F"/>
    <w:rsid w:val="00797DF2"/>
    <w:rsid w:val="007A0136"/>
    <w:rsid w:val="007A031E"/>
    <w:rsid w:val="007A0330"/>
    <w:rsid w:val="007A072B"/>
    <w:rsid w:val="007A10FB"/>
    <w:rsid w:val="007A413D"/>
    <w:rsid w:val="007A44CF"/>
    <w:rsid w:val="007A48BD"/>
    <w:rsid w:val="007A4999"/>
    <w:rsid w:val="007A4F31"/>
    <w:rsid w:val="007A545A"/>
    <w:rsid w:val="007A5B81"/>
    <w:rsid w:val="007A660E"/>
    <w:rsid w:val="007A6D54"/>
    <w:rsid w:val="007A6DB2"/>
    <w:rsid w:val="007A740F"/>
    <w:rsid w:val="007A7E38"/>
    <w:rsid w:val="007B0190"/>
    <w:rsid w:val="007B07CF"/>
    <w:rsid w:val="007B1FFA"/>
    <w:rsid w:val="007B2F63"/>
    <w:rsid w:val="007B3097"/>
    <w:rsid w:val="007B36D3"/>
    <w:rsid w:val="007B492C"/>
    <w:rsid w:val="007B5A9F"/>
    <w:rsid w:val="007B67AF"/>
    <w:rsid w:val="007C09B8"/>
    <w:rsid w:val="007C1051"/>
    <w:rsid w:val="007C16F5"/>
    <w:rsid w:val="007C18D1"/>
    <w:rsid w:val="007C1DC2"/>
    <w:rsid w:val="007C1F84"/>
    <w:rsid w:val="007C216A"/>
    <w:rsid w:val="007C30AF"/>
    <w:rsid w:val="007C3732"/>
    <w:rsid w:val="007C3D8A"/>
    <w:rsid w:val="007C4581"/>
    <w:rsid w:val="007C4B14"/>
    <w:rsid w:val="007C5F7B"/>
    <w:rsid w:val="007D0371"/>
    <w:rsid w:val="007D05F2"/>
    <w:rsid w:val="007D081A"/>
    <w:rsid w:val="007D2FEB"/>
    <w:rsid w:val="007D3D87"/>
    <w:rsid w:val="007D4689"/>
    <w:rsid w:val="007D5768"/>
    <w:rsid w:val="007D5C1D"/>
    <w:rsid w:val="007D73A4"/>
    <w:rsid w:val="007E05BE"/>
    <w:rsid w:val="007E07AB"/>
    <w:rsid w:val="007E0E85"/>
    <w:rsid w:val="007E0EDF"/>
    <w:rsid w:val="007E0EFF"/>
    <w:rsid w:val="007E15DB"/>
    <w:rsid w:val="007E1E5B"/>
    <w:rsid w:val="007E3358"/>
    <w:rsid w:val="007E3BFC"/>
    <w:rsid w:val="007E459C"/>
    <w:rsid w:val="007E45EF"/>
    <w:rsid w:val="007E491E"/>
    <w:rsid w:val="007E4DBB"/>
    <w:rsid w:val="007E51A0"/>
    <w:rsid w:val="007E60D0"/>
    <w:rsid w:val="007E741D"/>
    <w:rsid w:val="007E7D62"/>
    <w:rsid w:val="007F02C6"/>
    <w:rsid w:val="007F1486"/>
    <w:rsid w:val="007F1BE8"/>
    <w:rsid w:val="007F1C2E"/>
    <w:rsid w:val="007F1E3F"/>
    <w:rsid w:val="007F2330"/>
    <w:rsid w:val="007F2502"/>
    <w:rsid w:val="007F27F6"/>
    <w:rsid w:val="007F28CF"/>
    <w:rsid w:val="007F30DA"/>
    <w:rsid w:val="007F3B61"/>
    <w:rsid w:val="007F3C14"/>
    <w:rsid w:val="007F50AD"/>
    <w:rsid w:val="007F5B78"/>
    <w:rsid w:val="007F5E09"/>
    <w:rsid w:val="007F6600"/>
    <w:rsid w:val="007F70BA"/>
    <w:rsid w:val="007F7414"/>
    <w:rsid w:val="007F7B7D"/>
    <w:rsid w:val="007F7BB7"/>
    <w:rsid w:val="007F7C3B"/>
    <w:rsid w:val="007F7F1D"/>
    <w:rsid w:val="00800F8B"/>
    <w:rsid w:val="008014AC"/>
    <w:rsid w:val="00801C6E"/>
    <w:rsid w:val="0080251E"/>
    <w:rsid w:val="00802554"/>
    <w:rsid w:val="008038BF"/>
    <w:rsid w:val="00803BF4"/>
    <w:rsid w:val="00804502"/>
    <w:rsid w:val="00804C76"/>
    <w:rsid w:val="00805104"/>
    <w:rsid w:val="008061C0"/>
    <w:rsid w:val="008063A9"/>
    <w:rsid w:val="00806A64"/>
    <w:rsid w:val="00810209"/>
    <w:rsid w:val="008107A6"/>
    <w:rsid w:val="00811269"/>
    <w:rsid w:val="008118D8"/>
    <w:rsid w:val="00811CCD"/>
    <w:rsid w:val="00812F00"/>
    <w:rsid w:val="008134C2"/>
    <w:rsid w:val="008144F8"/>
    <w:rsid w:val="0081573F"/>
    <w:rsid w:val="00815B93"/>
    <w:rsid w:val="0081635C"/>
    <w:rsid w:val="00817775"/>
    <w:rsid w:val="00817F89"/>
    <w:rsid w:val="00817FE1"/>
    <w:rsid w:val="0082084C"/>
    <w:rsid w:val="0082138B"/>
    <w:rsid w:val="008217FA"/>
    <w:rsid w:val="00821A89"/>
    <w:rsid w:val="00821FCC"/>
    <w:rsid w:val="00823756"/>
    <w:rsid w:val="00825248"/>
    <w:rsid w:val="00825B97"/>
    <w:rsid w:val="0082656B"/>
    <w:rsid w:val="008266AE"/>
    <w:rsid w:val="0082674F"/>
    <w:rsid w:val="0082689D"/>
    <w:rsid w:val="00826DBB"/>
    <w:rsid w:val="00826F01"/>
    <w:rsid w:val="00827755"/>
    <w:rsid w:val="0082782A"/>
    <w:rsid w:val="0082786F"/>
    <w:rsid w:val="00827E0E"/>
    <w:rsid w:val="00830042"/>
    <w:rsid w:val="008325DE"/>
    <w:rsid w:val="0083299D"/>
    <w:rsid w:val="00832DC1"/>
    <w:rsid w:val="00833144"/>
    <w:rsid w:val="00833E2D"/>
    <w:rsid w:val="0083426F"/>
    <w:rsid w:val="00835A96"/>
    <w:rsid w:val="00837FA5"/>
    <w:rsid w:val="008401B6"/>
    <w:rsid w:val="00840244"/>
    <w:rsid w:val="008403B8"/>
    <w:rsid w:val="0084071A"/>
    <w:rsid w:val="0084089E"/>
    <w:rsid w:val="00842353"/>
    <w:rsid w:val="00842613"/>
    <w:rsid w:val="00842D0C"/>
    <w:rsid w:val="00844800"/>
    <w:rsid w:val="00845061"/>
    <w:rsid w:val="00845C95"/>
    <w:rsid w:val="0084614C"/>
    <w:rsid w:val="00846941"/>
    <w:rsid w:val="00847260"/>
    <w:rsid w:val="00850C1C"/>
    <w:rsid w:val="00851A56"/>
    <w:rsid w:val="00851CD8"/>
    <w:rsid w:val="00852139"/>
    <w:rsid w:val="008528F9"/>
    <w:rsid w:val="00853BB3"/>
    <w:rsid w:val="00853D73"/>
    <w:rsid w:val="00853DA7"/>
    <w:rsid w:val="0085407C"/>
    <w:rsid w:val="00855403"/>
    <w:rsid w:val="00855B5E"/>
    <w:rsid w:val="00855C44"/>
    <w:rsid w:val="00855F85"/>
    <w:rsid w:val="00855FD7"/>
    <w:rsid w:val="00857D9E"/>
    <w:rsid w:val="00860228"/>
    <w:rsid w:val="00860241"/>
    <w:rsid w:val="00860A09"/>
    <w:rsid w:val="008619EF"/>
    <w:rsid w:val="008626DB"/>
    <w:rsid w:val="00862772"/>
    <w:rsid w:val="008628D6"/>
    <w:rsid w:val="008629C2"/>
    <w:rsid w:val="00862A03"/>
    <w:rsid w:val="0086305C"/>
    <w:rsid w:val="00863698"/>
    <w:rsid w:val="008639D4"/>
    <w:rsid w:val="008640D0"/>
    <w:rsid w:val="00864149"/>
    <w:rsid w:val="008641A2"/>
    <w:rsid w:val="00864802"/>
    <w:rsid w:val="00866E6B"/>
    <w:rsid w:val="008678DF"/>
    <w:rsid w:val="008679DC"/>
    <w:rsid w:val="008702E8"/>
    <w:rsid w:val="00870E4A"/>
    <w:rsid w:val="00871BDE"/>
    <w:rsid w:val="00871DDC"/>
    <w:rsid w:val="0087285B"/>
    <w:rsid w:val="00872BAE"/>
    <w:rsid w:val="0087380C"/>
    <w:rsid w:val="008741C4"/>
    <w:rsid w:val="00874557"/>
    <w:rsid w:val="00874E9F"/>
    <w:rsid w:val="00875FD0"/>
    <w:rsid w:val="008761F7"/>
    <w:rsid w:val="00877199"/>
    <w:rsid w:val="008774C4"/>
    <w:rsid w:val="0087784F"/>
    <w:rsid w:val="00880EA8"/>
    <w:rsid w:val="0088124B"/>
    <w:rsid w:val="0088213C"/>
    <w:rsid w:val="00882318"/>
    <w:rsid w:val="008823B2"/>
    <w:rsid w:val="0088283F"/>
    <w:rsid w:val="0088285D"/>
    <w:rsid w:val="00883166"/>
    <w:rsid w:val="00883DE2"/>
    <w:rsid w:val="0088422F"/>
    <w:rsid w:val="00884E2B"/>
    <w:rsid w:val="00885324"/>
    <w:rsid w:val="00886EBD"/>
    <w:rsid w:val="008870BC"/>
    <w:rsid w:val="0089061A"/>
    <w:rsid w:val="00890765"/>
    <w:rsid w:val="008916D5"/>
    <w:rsid w:val="00891B11"/>
    <w:rsid w:val="00891BC8"/>
    <w:rsid w:val="00892833"/>
    <w:rsid w:val="00894498"/>
    <w:rsid w:val="008946FB"/>
    <w:rsid w:val="008956AF"/>
    <w:rsid w:val="00895F8A"/>
    <w:rsid w:val="00896C7E"/>
    <w:rsid w:val="008974FD"/>
    <w:rsid w:val="00897C1B"/>
    <w:rsid w:val="008A0770"/>
    <w:rsid w:val="008A081F"/>
    <w:rsid w:val="008A08FE"/>
    <w:rsid w:val="008A25F3"/>
    <w:rsid w:val="008A2EA4"/>
    <w:rsid w:val="008A3588"/>
    <w:rsid w:val="008A3AA1"/>
    <w:rsid w:val="008A4831"/>
    <w:rsid w:val="008A5B16"/>
    <w:rsid w:val="008A5FBA"/>
    <w:rsid w:val="008A6661"/>
    <w:rsid w:val="008A6DCB"/>
    <w:rsid w:val="008A7CA9"/>
    <w:rsid w:val="008A7CE6"/>
    <w:rsid w:val="008B02A2"/>
    <w:rsid w:val="008B1740"/>
    <w:rsid w:val="008B19F5"/>
    <w:rsid w:val="008B21C1"/>
    <w:rsid w:val="008B289E"/>
    <w:rsid w:val="008B2AD9"/>
    <w:rsid w:val="008B3640"/>
    <w:rsid w:val="008B37EF"/>
    <w:rsid w:val="008B4B19"/>
    <w:rsid w:val="008B53D1"/>
    <w:rsid w:val="008B57C3"/>
    <w:rsid w:val="008B5F6B"/>
    <w:rsid w:val="008B6C9E"/>
    <w:rsid w:val="008B7253"/>
    <w:rsid w:val="008B726B"/>
    <w:rsid w:val="008C02F2"/>
    <w:rsid w:val="008C054B"/>
    <w:rsid w:val="008C0A91"/>
    <w:rsid w:val="008C0B5F"/>
    <w:rsid w:val="008C0B69"/>
    <w:rsid w:val="008C1625"/>
    <w:rsid w:val="008C231F"/>
    <w:rsid w:val="008C2402"/>
    <w:rsid w:val="008C323B"/>
    <w:rsid w:val="008C3DEE"/>
    <w:rsid w:val="008C3E47"/>
    <w:rsid w:val="008C4097"/>
    <w:rsid w:val="008C40F1"/>
    <w:rsid w:val="008C45E1"/>
    <w:rsid w:val="008C482B"/>
    <w:rsid w:val="008C4C9B"/>
    <w:rsid w:val="008C503C"/>
    <w:rsid w:val="008C5101"/>
    <w:rsid w:val="008C52D0"/>
    <w:rsid w:val="008C5A21"/>
    <w:rsid w:val="008C5B3C"/>
    <w:rsid w:val="008C5B78"/>
    <w:rsid w:val="008C5C9E"/>
    <w:rsid w:val="008D0255"/>
    <w:rsid w:val="008D0B65"/>
    <w:rsid w:val="008D274F"/>
    <w:rsid w:val="008D3B2E"/>
    <w:rsid w:val="008D4AD5"/>
    <w:rsid w:val="008D5187"/>
    <w:rsid w:val="008D546B"/>
    <w:rsid w:val="008D5DAD"/>
    <w:rsid w:val="008D603E"/>
    <w:rsid w:val="008D6190"/>
    <w:rsid w:val="008D6EA3"/>
    <w:rsid w:val="008D73AE"/>
    <w:rsid w:val="008E049E"/>
    <w:rsid w:val="008E0555"/>
    <w:rsid w:val="008E05F8"/>
    <w:rsid w:val="008E1533"/>
    <w:rsid w:val="008E1598"/>
    <w:rsid w:val="008E165B"/>
    <w:rsid w:val="008E198A"/>
    <w:rsid w:val="008E295D"/>
    <w:rsid w:val="008E36E4"/>
    <w:rsid w:val="008E3C4C"/>
    <w:rsid w:val="008E5DB5"/>
    <w:rsid w:val="008E7DF4"/>
    <w:rsid w:val="008E7F90"/>
    <w:rsid w:val="008F13D6"/>
    <w:rsid w:val="008F198B"/>
    <w:rsid w:val="008F2201"/>
    <w:rsid w:val="008F2582"/>
    <w:rsid w:val="008F2818"/>
    <w:rsid w:val="008F2A29"/>
    <w:rsid w:val="008F2F91"/>
    <w:rsid w:val="008F3026"/>
    <w:rsid w:val="008F3806"/>
    <w:rsid w:val="008F392E"/>
    <w:rsid w:val="008F3B37"/>
    <w:rsid w:val="008F419C"/>
    <w:rsid w:val="008F5095"/>
    <w:rsid w:val="008F52DB"/>
    <w:rsid w:val="008F5EB3"/>
    <w:rsid w:val="008F67DB"/>
    <w:rsid w:val="008F6850"/>
    <w:rsid w:val="008F76CC"/>
    <w:rsid w:val="008F7927"/>
    <w:rsid w:val="008F7C87"/>
    <w:rsid w:val="009001BA"/>
    <w:rsid w:val="0090069D"/>
    <w:rsid w:val="009006BB"/>
    <w:rsid w:val="00900765"/>
    <w:rsid w:val="009017DC"/>
    <w:rsid w:val="009018BE"/>
    <w:rsid w:val="00902573"/>
    <w:rsid w:val="009026E0"/>
    <w:rsid w:val="00902D02"/>
    <w:rsid w:val="009035C6"/>
    <w:rsid w:val="0090388A"/>
    <w:rsid w:val="00903CAB"/>
    <w:rsid w:val="009042D2"/>
    <w:rsid w:val="009047CF"/>
    <w:rsid w:val="00904B77"/>
    <w:rsid w:val="00904F5A"/>
    <w:rsid w:val="00904FEE"/>
    <w:rsid w:val="009056D7"/>
    <w:rsid w:val="00905D4D"/>
    <w:rsid w:val="009065F9"/>
    <w:rsid w:val="00906D06"/>
    <w:rsid w:val="0090735F"/>
    <w:rsid w:val="00907810"/>
    <w:rsid w:val="00907BC0"/>
    <w:rsid w:val="00911106"/>
    <w:rsid w:val="009129FD"/>
    <w:rsid w:val="00912B43"/>
    <w:rsid w:val="00912E06"/>
    <w:rsid w:val="009130C8"/>
    <w:rsid w:val="0091360C"/>
    <w:rsid w:val="009139DB"/>
    <w:rsid w:val="00914331"/>
    <w:rsid w:val="00914D51"/>
    <w:rsid w:val="0091505B"/>
    <w:rsid w:val="00916102"/>
    <w:rsid w:val="0092065A"/>
    <w:rsid w:val="009206CE"/>
    <w:rsid w:val="0092183B"/>
    <w:rsid w:val="00921848"/>
    <w:rsid w:val="00922CA3"/>
    <w:rsid w:val="009238C8"/>
    <w:rsid w:val="0092401B"/>
    <w:rsid w:val="009240DF"/>
    <w:rsid w:val="0092574B"/>
    <w:rsid w:val="009268FE"/>
    <w:rsid w:val="00926A1C"/>
    <w:rsid w:val="00927553"/>
    <w:rsid w:val="00927BC8"/>
    <w:rsid w:val="00930B8F"/>
    <w:rsid w:val="009310A5"/>
    <w:rsid w:val="009314E9"/>
    <w:rsid w:val="009316BC"/>
    <w:rsid w:val="00931F6C"/>
    <w:rsid w:val="00932075"/>
    <w:rsid w:val="0093334D"/>
    <w:rsid w:val="009334E8"/>
    <w:rsid w:val="009346DF"/>
    <w:rsid w:val="009349CC"/>
    <w:rsid w:val="00934D9A"/>
    <w:rsid w:val="00935DDF"/>
    <w:rsid w:val="00935E34"/>
    <w:rsid w:val="00935F6C"/>
    <w:rsid w:val="00937366"/>
    <w:rsid w:val="0094160A"/>
    <w:rsid w:val="00941A32"/>
    <w:rsid w:val="00941B67"/>
    <w:rsid w:val="00943540"/>
    <w:rsid w:val="00943BC1"/>
    <w:rsid w:val="0094487A"/>
    <w:rsid w:val="00944B67"/>
    <w:rsid w:val="00946091"/>
    <w:rsid w:val="009460B8"/>
    <w:rsid w:val="00946B37"/>
    <w:rsid w:val="0094706E"/>
    <w:rsid w:val="0094718A"/>
    <w:rsid w:val="00947E78"/>
    <w:rsid w:val="00950E48"/>
    <w:rsid w:val="009520D3"/>
    <w:rsid w:val="0095215A"/>
    <w:rsid w:val="00952A6A"/>
    <w:rsid w:val="00952B84"/>
    <w:rsid w:val="009532E1"/>
    <w:rsid w:val="00953F13"/>
    <w:rsid w:val="0095412F"/>
    <w:rsid w:val="0095457B"/>
    <w:rsid w:val="0095493A"/>
    <w:rsid w:val="0095672D"/>
    <w:rsid w:val="00957B49"/>
    <w:rsid w:val="00960494"/>
    <w:rsid w:val="00961582"/>
    <w:rsid w:val="00961D2F"/>
    <w:rsid w:val="009620E9"/>
    <w:rsid w:val="009626E0"/>
    <w:rsid w:val="00963A30"/>
    <w:rsid w:val="00963AC8"/>
    <w:rsid w:val="00963F69"/>
    <w:rsid w:val="00964F4A"/>
    <w:rsid w:val="00966B90"/>
    <w:rsid w:val="00967BCA"/>
    <w:rsid w:val="00970111"/>
    <w:rsid w:val="00970883"/>
    <w:rsid w:val="00971E24"/>
    <w:rsid w:val="00972230"/>
    <w:rsid w:val="009722B9"/>
    <w:rsid w:val="00972A0A"/>
    <w:rsid w:val="00972AB1"/>
    <w:rsid w:val="0097309A"/>
    <w:rsid w:val="00974707"/>
    <w:rsid w:val="009747DE"/>
    <w:rsid w:val="00974A76"/>
    <w:rsid w:val="0097507B"/>
    <w:rsid w:val="00975911"/>
    <w:rsid w:val="00975FBE"/>
    <w:rsid w:val="009764B2"/>
    <w:rsid w:val="00976F34"/>
    <w:rsid w:val="009772F7"/>
    <w:rsid w:val="00980562"/>
    <w:rsid w:val="00980962"/>
    <w:rsid w:val="00982F50"/>
    <w:rsid w:val="0098365B"/>
    <w:rsid w:val="009837D6"/>
    <w:rsid w:val="00984068"/>
    <w:rsid w:val="00984A4D"/>
    <w:rsid w:val="0098653E"/>
    <w:rsid w:val="00986702"/>
    <w:rsid w:val="00986D79"/>
    <w:rsid w:val="009875C1"/>
    <w:rsid w:val="00987735"/>
    <w:rsid w:val="00990157"/>
    <w:rsid w:val="00990175"/>
    <w:rsid w:val="00990CDC"/>
    <w:rsid w:val="00993047"/>
    <w:rsid w:val="00993065"/>
    <w:rsid w:val="00993778"/>
    <w:rsid w:val="009946E1"/>
    <w:rsid w:val="00995397"/>
    <w:rsid w:val="009956E8"/>
    <w:rsid w:val="009958BF"/>
    <w:rsid w:val="00995D80"/>
    <w:rsid w:val="0099669C"/>
    <w:rsid w:val="00996B95"/>
    <w:rsid w:val="00996DDB"/>
    <w:rsid w:val="009971DE"/>
    <w:rsid w:val="00997AA3"/>
    <w:rsid w:val="009A1688"/>
    <w:rsid w:val="009A16BA"/>
    <w:rsid w:val="009A192A"/>
    <w:rsid w:val="009A1FB3"/>
    <w:rsid w:val="009A2036"/>
    <w:rsid w:val="009A2929"/>
    <w:rsid w:val="009A2A56"/>
    <w:rsid w:val="009A2B9A"/>
    <w:rsid w:val="009A2E91"/>
    <w:rsid w:val="009A37A9"/>
    <w:rsid w:val="009A3BED"/>
    <w:rsid w:val="009A46C5"/>
    <w:rsid w:val="009A483B"/>
    <w:rsid w:val="009A5023"/>
    <w:rsid w:val="009A5D2A"/>
    <w:rsid w:val="009A6888"/>
    <w:rsid w:val="009A794C"/>
    <w:rsid w:val="009A7CD1"/>
    <w:rsid w:val="009B1413"/>
    <w:rsid w:val="009B191D"/>
    <w:rsid w:val="009B1D2A"/>
    <w:rsid w:val="009B25FF"/>
    <w:rsid w:val="009B4FC3"/>
    <w:rsid w:val="009B50F6"/>
    <w:rsid w:val="009B5D4F"/>
    <w:rsid w:val="009B681B"/>
    <w:rsid w:val="009B6988"/>
    <w:rsid w:val="009B70D5"/>
    <w:rsid w:val="009C0211"/>
    <w:rsid w:val="009C0AA2"/>
    <w:rsid w:val="009C0C5F"/>
    <w:rsid w:val="009C19FA"/>
    <w:rsid w:val="009C2799"/>
    <w:rsid w:val="009C2972"/>
    <w:rsid w:val="009C2B35"/>
    <w:rsid w:val="009C386B"/>
    <w:rsid w:val="009C4036"/>
    <w:rsid w:val="009C4362"/>
    <w:rsid w:val="009C4F70"/>
    <w:rsid w:val="009C56CA"/>
    <w:rsid w:val="009C58BE"/>
    <w:rsid w:val="009C6139"/>
    <w:rsid w:val="009C69A5"/>
    <w:rsid w:val="009C7028"/>
    <w:rsid w:val="009C76A5"/>
    <w:rsid w:val="009C76B4"/>
    <w:rsid w:val="009C7A17"/>
    <w:rsid w:val="009C7C65"/>
    <w:rsid w:val="009D0A7D"/>
    <w:rsid w:val="009D204B"/>
    <w:rsid w:val="009D28BB"/>
    <w:rsid w:val="009D2A4F"/>
    <w:rsid w:val="009D2EE5"/>
    <w:rsid w:val="009D2F04"/>
    <w:rsid w:val="009D327B"/>
    <w:rsid w:val="009D447A"/>
    <w:rsid w:val="009D4895"/>
    <w:rsid w:val="009D4AF3"/>
    <w:rsid w:val="009D5735"/>
    <w:rsid w:val="009D658C"/>
    <w:rsid w:val="009D7451"/>
    <w:rsid w:val="009D75F3"/>
    <w:rsid w:val="009D79B6"/>
    <w:rsid w:val="009D7A4B"/>
    <w:rsid w:val="009D7AF4"/>
    <w:rsid w:val="009E0332"/>
    <w:rsid w:val="009E0692"/>
    <w:rsid w:val="009E0768"/>
    <w:rsid w:val="009E08E3"/>
    <w:rsid w:val="009E0DFB"/>
    <w:rsid w:val="009E0E4A"/>
    <w:rsid w:val="009E19F8"/>
    <w:rsid w:val="009E1FC4"/>
    <w:rsid w:val="009E2952"/>
    <w:rsid w:val="009E3624"/>
    <w:rsid w:val="009E6DFD"/>
    <w:rsid w:val="009E7B23"/>
    <w:rsid w:val="009F0762"/>
    <w:rsid w:val="009F0C7B"/>
    <w:rsid w:val="009F1131"/>
    <w:rsid w:val="009F13EE"/>
    <w:rsid w:val="009F17FB"/>
    <w:rsid w:val="009F27C8"/>
    <w:rsid w:val="009F3C8B"/>
    <w:rsid w:val="009F4F2B"/>
    <w:rsid w:val="009F5375"/>
    <w:rsid w:val="009F53AB"/>
    <w:rsid w:val="009F53C4"/>
    <w:rsid w:val="009F540C"/>
    <w:rsid w:val="009F5DAE"/>
    <w:rsid w:val="009F61B9"/>
    <w:rsid w:val="009F6461"/>
    <w:rsid w:val="009F6BAD"/>
    <w:rsid w:val="009F6D8F"/>
    <w:rsid w:val="009F7BE4"/>
    <w:rsid w:val="00A009EF"/>
    <w:rsid w:val="00A010C0"/>
    <w:rsid w:val="00A01155"/>
    <w:rsid w:val="00A0214B"/>
    <w:rsid w:val="00A023AF"/>
    <w:rsid w:val="00A025C2"/>
    <w:rsid w:val="00A02E79"/>
    <w:rsid w:val="00A03FE6"/>
    <w:rsid w:val="00A04695"/>
    <w:rsid w:val="00A05594"/>
    <w:rsid w:val="00A05665"/>
    <w:rsid w:val="00A05AE0"/>
    <w:rsid w:val="00A061AD"/>
    <w:rsid w:val="00A064F5"/>
    <w:rsid w:val="00A06CA6"/>
    <w:rsid w:val="00A075F4"/>
    <w:rsid w:val="00A07BA0"/>
    <w:rsid w:val="00A07E82"/>
    <w:rsid w:val="00A100B7"/>
    <w:rsid w:val="00A108D4"/>
    <w:rsid w:val="00A10929"/>
    <w:rsid w:val="00A10B52"/>
    <w:rsid w:val="00A115E6"/>
    <w:rsid w:val="00A1237A"/>
    <w:rsid w:val="00A148E7"/>
    <w:rsid w:val="00A149A8"/>
    <w:rsid w:val="00A15428"/>
    <w:rsid w:val="00A209F0"/>
    <w:rsid w:val="00A21130"/>
    <w:rsid w:val="00A2284B"/>
    <w:rsid w:val="00A23209"/>
    <w:rsid w:val="00A234FF"/>
    <w:rsid w:val="00A23B9C"/>
    <w:rsid w:val="00A24AA9"/>
    <w:rsid w:val="00A2525A"/>
    <w:rsid w:val="00A25414"/>
    <w:rsid w:val="00A25608"/>
    <w:rsid w:val="00A2591E"/>
    <w:rsid w:val="00A25C90"/>
    <w:rsid w:val="00A26A3D"/>
    <w:rsid w:val="00A2741B"/>
    <w:rsid w:val="00A274F2"/>
    <w:rsid w:val="00A27D7B"/>
    <w:rsid w:val="00A3057B"/>
    <w:rsid w:val="00A30925"/>
    <w:rsid w:val="00A30C62"/>
    <w:rsid w:val="00A31DF7"/>
    <w:rsid w:val="00A32BC3"/>
    <w:rsid w:val="00A33BD8"/>
    <w:rsid w:val="00A34032"/>
    <w:rsid w:val="00A34175"/>
    <w:rsid w:val="00A3497C"/>
    <w:rsid w:val="00A34F55"/>
    <w:rsid w:val="00A3534D"/>
    <w:rsid w:val="00A35501"/>
    <w:rsid w:val="00A36789"/>
    <w:rsid w:val="00A36BA5"/>
    <w:rsid w:val="00A3778D"/>
    <w:rsid w:val="00A40D0F"/>
    <w:rsid w:val="00A412BE"/>
    <w:rsid w:val="00A41311"/>
    <w:rsid w:val="00A414F3"/>
    <w:rsid w:val="00A41908"/>
    <w:rsid w:val="00A41F69"/>
    <w:rsid w:val="00A42CCB"/>
    <w:rsid w:val="00A42D46"/>
    <w:rsid w:val="00A42ED5"/>
    <w:rsid w:val="00A43CED"/>
    <w:rsid w:val="00A447A7"/>
    <w:rsid w:val="00A4484C"/>
    <w:rsid w:val="00A44B09"/>
    <w:rsid w:val="00A451D6"/>
    <w:rsid w:val="00A4549D"/>
    <w:rsid w:val="00A45589"/>
    <w:rsid w:val="00A45668"/>
    <w:rsid w:val="00A45E2E"/>
    <w:rsid w:val="00A470CA"/>
    <w:rsid w:val="00A476CC"/>
    <w:rsid w:val="00A5045F"/>
    <w:rsid w:val="00A50F1B"/>
    <w:rsid w:val="00A512C9"/>
    <w:rsid w:val="00A514AD"/>
    <w:rsid w:val="00A51C41"/>
    <w:rsid w:val="00A51F9B"/>
    <w:rsid w:val="00A521C5"/>
    <w:rsid w:val="00A521E9"/>
    <w:rsid w:val="00A52889"/>
    <w:rsid w:val="00A52E60"/>
    <w:rsid w:val="00A53448"/>
    <w:rsid w:val="00A54CB9"/>
    <w:rsid w:val="00A553C8"/>
    <w:rsid w:val="00A55793"/>
    <w:rsid w:val="00A557C0"/>
    <w:rsid w:val="00A568BE"/>
    <w:rsid w:val="00A579AC"/>
    <w:rsid w:val="00A607B9"/>
    <w:rsid w:val="00A60DBE"/>
    <w:rsid w:val="00A62026"/>
    <w:rsid w:val="00A621F4"/>
    <w:rsid w:val="00A626AB"/>
    <w:rsid w:val="00A6290E"/>
    <w:rsid w:val="00A64C68"/>
    <w:rsid w:val="00A65FAF"/>
    <w:rsid w:val="00A662CA"/>
    <w:rsid w:val="00A66E77"/>
    <w:rsid w:val="00A672E3"/>
    <w:rsid w:val="00A67CE6"/>
    <w:rsid w:val="00A67F2B"/>
    <w:rsid w:val="00A67F73"/>
    <w:rsid w:val="00A71341"/>
    <w:rsid w:val="00A71719"/>
    <w:rsid w:val="00A71EF9"/>
    <w:rsid w:val="00A724F2"/>
    <w:rsid w:val="00A72F98"/>
    <w:rsid w:val="00A72FCA"/>
    <w:rsid w:val="00A73450"/>
    <w:rsid w:val="00A73A97"/>
    <w:rsid w:val="00A73BD5"/>
    <w:rsid w:val="00A75352"/>
    <w:rsid w:val="00A7646C"/>
    <w:rsid w:val="00A76E23"/>
    <w:rsid w:val="00A77765"/>
    <w:rsid w:val="00A7799A"/>
    <w:rsid w:val="00A77D8A"/>
    <w:rsid w:val="00A80C3E"/>
    <w:rsid w:val="00A815E7"/>
    <w:rsid w:val="00A8193E"/>
    <w:rsid w:val="00A82456"/>
    <w:rsid w:val="00A8412E"/>
    <w:rsid w:val="00A84AD2"/>
    <w:rsid w:val="00A84B53"/>
    <w:rsid w:val="00A84F70"/>
    <w:rsid w:val="00A869EE"/>
    <w:rsid w:val="00A86FBD"/>
    <w:rsid w:val="00A871D4"/>
    <w:rsid w:val="00A87991"/>
    <w:rsid w:val="00A92E6D"/>
    <w:rsid w:val="00A93065"/>
    <w:rsid w:val="00A93761"/>
    <w:rsid w:val="00A937D8"/>
    <w:rsid w:val="00A93BD0"/>
    <w:rsid w:val="00A94DAD"/>
    <w:rsid w:val="00A94F3C"/>
    <w:rsid w:val="00A9510E"/>
    <w:rsid w:val="00A9573B"/>
    <w:rsid w:val="00A957D9"/>
    <w:rsid w:val="00A96044"/>
    <w:rsid w:val="00A9727A"/>
    <w:rsid w:val="00A976C0"/>
    <w:rsid w:val="00A97B5C"/>
    <w:rsid w:val="00A97BD4"/>
    <w:rsid w:val="00A97FD6"/>
    <w:rsid w:val="00AA02FC"/>
    <w:rsid w:val="00AA1999"/>
    <w:rsid w:val="00AA2625"/>
    <w:rsid w:val="00AA2C2F"/>
    <w:rsid w:val="00AA2E58"/>
    <w:rsid w:val="00AA399E"/>
    <w:rsid w:val="00AA3A94"/>
    <w:rsid w:val="00AA5587"/>
    <w:rsid w:val="00AA58FE"/>
    <w:rsid w:val="00AA6FB1"/>
    <w:rsid w:val="00AA702E"/>
    <w:rsid w:val="00AA7A8D"/>
    <w:rsid w:val="00AA7C87"/>
    <w:rsid w:val="00AB12C0"/>
    <w:rsid w:val="00AB2A3C"/>
    <w:rsid w:val="00AB2D64"/>
    <w:rsid w:val="00AB2D7F"/>
    <w:rsid w:val="00AB2F54"/>
    <w:rsid w:val="00AB32D4"/>
    <w:rsid w:val="00AB51DE"/>
    <w:rsid w:val="00AB63A6"/>
    <w:rsid w:val="00AB722C"/>
    <w:rsid w:val="00AB787D"/>
    <w:rsid w:val="00AB7BE2"/>
    <w:rsid w:val="00AB7F3F"/>
    <w:rsid w:val="00AB7FA1"/>
    <w:rsid w:val="00AC05A4"/>
    <w:rsid w:val="00AC0CAF"/>
    <w:rsid w:val="00AC131D"/>
    <w:rsid w:val="00AC1533"/>
    <w:rsid w:val="00AC1842"/>
    <w:rsid w:val="00AC20F6"/>
    <w:rsid w:val="00AC249C"/>
    <w:rsid w:val="00AC276B"/>
    <w:rsid w:val="00AC4577"/>
    <w:rsid w:val="00AC4EEB"/>
    <w:rsid w:val="00AC53B4"/>
    <w:rsid w:val="00AC56B3"/>
    <w:rsid w:val="00AC6A13"/>
    <w:rsid w:val="00AD0886"/>
    <w:rsid w:val="00AD0C06"/>
    <w:rsid w:val="00AD1D07"/>
    <w:rsid w:val="00AD4A61"/>
    <w:rsid w:val="00AD4DDC"/>
    <w:rsid w:val="00AD6219"/>
    <w:rsid w:val="00AD647E"/>
    <w:rsid w:val="00AD67D1"/>
    <w:rsid w:val="00AD76E3"/>
    <w:rsid w:val="00AD7CA1"/>
    <w:rsid w:val="00AE0515"/>
    <w:rsid w:val="00AE0D3E"/>
    <w:rsid w:val="00AE2088"/>
    <w:rsid w:val="00AE26EF"/>
    <w:rsid w:val="00AE2773"/>
    <w:rsid w:val="00AE2A5D"/>
    <w:rsid w:val="00AE2BDC"/>
    <w:rsid w:val="00AE311A"/>
    <w:rsid w:val="00AE4254"/>
    <w:rsid w:val="00AE44ED"/>
    <w:rsid w:val="00AE4F71"/>
    <w:rsid w:val="00AE64A2"/>
    <w:rsid w:val="00AE64B4"/>
    <w:rsid w:val="00AE6BA8"/>
    <w:rsid w:val="00AE7052"/>
    <w:rsid w:val="00AE7146"/>
    <w:rsid w:val="00AF0BFA"/>
    <w:rsid w:val="00AF0E0C"/>
    <w:rsid w:val="00AF10AD"/>
    <w:rsid w:val="00AF175A"/>
    <w:rsid w:val="00AF39BF"/>
    <w:rsid w:val="00AF40EE"/>
    <w:rsid w:val="00AF4771"/>
    <w:rsid w:val="00AF48F9"/>
    <w:rsid w:val="00AF4B53"/>
    <w:rsid w:val="00AF4C60"/>
    <w:rsid w:val="00AF5989"/>
    <w:rsid w:val="00AF5D18"/>
    <w:rsid w:val="00AF602F"/>
    <w:rsid w:val="00AF6E17"/>
    <w:rsid w:val="00AF6E3C"/>
    <w:rsid w:val="00AF6E9C"/>
    <w:rsid w:val="00AF6F22"/>
    <w:rsid w:val="00AF7264"/>
    <w:rsid w:val="00B0021C"/>
    <w:rsid w:val="00B0088C"/>
    <w:rsid w:val="00B00A71"/>
    <w:rsid w:val="00B01B60"/>
    <w:rsid w:val="00B030BF"/>
    <w:rsid w:val="00B0338E"/>
    <w:rsid w:val="00B033EA"/>
    <w:rsid w:val="00B0434B"/>
    <w:rsid w:val="00B04DB4"/>
    <w:rsid w:val="00B055AE"/>
    <w:rsid w:val="00B057C9"/>
    <w:rsid w:val="00B0588F"/>
    <w:rsid w:val="00B05DBD"/>
    <w:rsid w:val="00B05E56"/>
    <w:rsid w:val="00B065BF"/>
    <w:rsid w:val="00B06E18"/>
    <w:rsid w:val="00B079C3"/>
    <w:rsid w:val="00B07B48"/>
    <w:rsid w:val="00B07D48"/>
    <w:rsid w:val="00B10052"/>
    <w:rsid w:val="00B10DED"/>
    <w:rsid w:val="00B11025"/>
    <w:rsid w:val="00B11EC8"/>
    <w:rsid w:val="00B12104"/>
    <w:rsid w:val="00B12119"/>
    <w:rsid w:val="00B12644"/>
    <w:rsid w:val="00B1290F"/>
    <w:rsid w:val="00B1343E"/>
    <w:rsid w:val="00B14002"/>
    <w:rsid w:val="00B14700"/>
    <w:rsid w:val="00B150C3"/>
    <w:rsid w:val="00B16523"/>
    <w:rsid w:val="00B20BB3"/>
    <w:rsid w:val="00B20D60"/>
    <w:rsid w:val="00B20F22"/>
    <w:rsid w:val="00B210A8"/>
    <w:rsid w:val="00B21C0A"/>
    <w:rsid w:val="00B248E9"/>
    <w:rsid w:val="00B257E3"/>
    <w:rsid w:val="00B25E69"/>
    <w:rsid w:val="00B26B30"/>
    <w:rsid w:val="00B26B88"/>
    <w:rsid w:val="00B301B7"/>
    <w:rsid w:val="00B3064B"/>
    <w:rsid w:val="00B3133A"/>
    <w:rsid w:val="00B31BFC"/>
    <w:rsid w:val="00B31CE7"/>
    <w:rsid w:val="00B32817"/>
    <w:rsid w:val="00B338CC"/>
    <w:rsid w:val="00B34860"/>
    <w:rsid w:val="00B349E1"/>
    <w:rsid w:val="00B34C8A"/>
    <w:rsid w:val="00B34F19"/>
    <w:rsid w:val="00B364F4"/>
    <w:rsid w:val="00B36CCB"/>
    <w:rsid w:val="00B40110"/>
    <w:rsid w:val="00B406DE"/>
    <w:rsid w:val="00B40BE9"/>
    <w:rsid w:val="00B40C21"/>
    <w:rsid w:val="00B4117D"/>
    <w:rsid w:val="00B418E6"/>
    <w:rsid w:val="00B4271C"/>
    <w:rsid w:val="00B42778"/>
    <w:rsid w:val="00B43016"/>
    <w:rsid w:val="00B43159"/>
    <w:rsid w:val="00B43D2E"/>
    <w:rsid w:val="00B44931"/>
    <w:rsid w:val="00B45335"/>
    <w:rsid w:val="00B45343"/>
    <w:rsid w:val="00B50596"/>
    <w:rsid w:val="00B51C3A"/>
    <w:rsid w:val="00B51D89"/>
    <w:rsid w:val="00B51E9E"/>
    <w:rsid w:val="00B52203"/>
    <w:rsid w:val="00B5226A"/>
    <w:rsid w:val="00B53C50"/>
    <w:rsid w:val="00B54A1B"/>
    <w:rsid w:val="00B56156"/>
    <w:rsid w:val="00B56441"/>
    <w:rsid w:val="00B56B76"/>
    <w:rsid w:val="00B57361"/>
    <w:rsid w:val="00B57628"/>
    <w:rsid w:val="00B57747"/>
    <w:rsid w:val="00B6079E"/>
    <w:rsid w:val="00B6190C"/>
    <w:rsid w:val="00B621C8"/>
    <w:rsid w:val="00B6226D"/>
    <w:rsid w:val="00B622CE"/>
    <w:rsid w:val="00B6437C"/>
    <w:rsid w:val="00B64716"/>
    <w:rsid w:val="00B65369"/>
    <w:rsid w:val="00B65A30"/>
    <w:rsid w:val="00B666C4"/>
    <w:rsid w:val="00B673A7"/>
    <w:rsid w:val="00B67B93"/>
    <w:rsid w:val="00B70616"/>
    <w:rsid w:val="00B70C34"/>
    <w:rsid w:val="00B728AF"/>
    <w:rsid w:val="00B741A1"/>
    <w:rsid w:val="00B758DE"/>
    <w:rsid w:val="00B759E1"/>
    <w:rsid w:val="00B76C13"/>
    <w:rsid w:val="00B814CB"/>
    <w:rsid w:val="00B816E4"/>
    <w:rsid w:val="00B81E7A"/>
    <w:rsid w:val="00B82643"/>
    <w:rsid w:val="00B828CA"/>
    <w:rsid w:val="00B829F9"/>
    <w:rsid w:val="00B83485"/>
    <w:rsid w:val="00B83F7D"/>
    <w:rsid w:val="00B8470E"/>
    <w:rsid w:val="00B85C03"/>
    <w:rsid w:val="00B861B3"/>
    <w:rsid w:val="00B86349"/>
    <w:rsid w:val="00B865CA"/>
    <w:rsid w:val="00B87EC8"/>
    <w:rsid w:val="00B91271"/>
    <w:rsid w:val="00B91EA9"/>
    <w:rsid w:val="00B91F87"/>
    <w:rsid w:val="00B922A8"/>
    <w:rsid w:val="00B9333D"/>
    <w:rsid w:val="00B9382D"/>
    <w:rsid w:val="00B93E41"/>
    <w:rsid w:val="00B93E98"/>
    <w:rsid w:val="00B94489"/>
    <w:rsid w:val="00B949FD"/>
    <w:rsid w:val="00B94D08"/>
    <w:rsid w:val="00B94D79"/>
    <w:rsid w:val="00B94FE2"/>
    <w:rsid w:val="00B9610E"/>
    <w:rsid w:val="00B973BA"/>
    <w:rsid w:val="00B97678"/>
    <w:rsid w:val="00B97EEB"/>
    <w:rsid w:val="00B97F3C"/>
    <w:rsid w:val="00BA0950"/>
    <w:rsid w:val="00BA0AD1"/>
    <w:rsid w:val="00BA3783"/>
    <w:rsid w:val="00BA4680"/>
    <w:rsid w:val="00BA4815"/>
    <w:rsid w:val="00BA527C"/>
    <w:rsid w:val="00BA57A1"/>
    <w:rsid w:val="00BB03B0"/>
    <w:rsid w:val="00BB0708"/>
    <w:rsid w:val="00BB0A1D"/>
    <w:rsid w:val="00BB1D16"/>
    <w:rsid w:val="00BB1DB3"/>
    <w:rsid w:val="00BB1E4C"/>
    <w:rsid w:val="00BB32DB"/>
    <w:rsid w:val="00BB3509"/>
    <w:rsid w:val="00BB3FD0"/>
    <w:rsid w:val="00BB4056"/>
    <w:rsid w:val="00BB4B65"/>
    <w:rsid w:val="00BB54CA"/>
    <w:rsid w:val="00BB5ACA"/>
    <w:rsid w:val="00BB5C7B"/>
    <w:rsid w:val="00BB6074"/>
    <w:rsid w:val="00BB634B"/>
    <w:rsid w:val="00BB688D"/>
    <w:rsid w:val="00BB72D3"/>
    <w:rsid w:val="00BB7F29"/>
    <w:rsid w:val="00BC2332"/>
    <w:rsid w:val="00BC36F0"/>
    <w:rsid w:val="00BC3D03"/>
    <w:rsid w:val="00BC4A20"/>
    <w:rsid w:val="00BC4A38"/>
    <w:rsid w:val="00BC4B61"/>
    <w:rsid w:val="00BC59AC"/>
    <w:rsid w:val="00BC76B5"/>
    <w:rsid w:val="00BC7B00"/>
    <w:rsid w:val="00BD083C"/>
    <w:rsid w:val="00BD15ED"/>
    <w:rsid w:val="00BD265C"/>
    <w:rsid w:val="00BD3033"/>
    <w:rsid w:val="00BD306E"/>
    <w:rsid w:val="00BD34A1"/>
    <w:rsid w:val="00BD5E0B"/>
    <w:rsid w:val="00BD65DA"/>
    <w:rsid w:val="00BD70C5"/>
    <w:rsid w:val="00BE003D"/>
    <w:rsid w:val="00BE02B3"/>
    <w:rsid w:val="00BE1BDC"/>
    <w:rsid w:val="00BE1C94"/>
    <w:rsid w:val="00BE2E35"/>
    <w:rsid w:val="00BE2FD4"/>
    <w:rsid w:val="00BE327E"/>
    <w:rsid w:val="00BE3AF3"/>
    <w:rsid w:val="00BE3F2E"/>
    <w:rsid w:val="00BE48BD"/>
    <w:rsid w:val="00BE5305"/>
    <w:rsid w:val="00BE67B3"/>
    <w:rsid w:val="00BE7221"/>
    <w:rsid w:val="00BE7512"/>
    <w:rsid w:val="00BE7699"/>
    <w:rsid w:val="00BE76BE"/>
    <w:rsid w:val="00BF0366"/>
    <w:rsid w:val="00BF0499"/>
    <w:rsid w:val="00BF1365"/>
    <w:rsid w:val="00BF17B8"/>
    <w:rsid w:val="00BF3049"/>
    <w:rsid w:val="00BF423B"/>
    <w:rsid w:val="00BF4FD6"/>
    <w:rsid w:val="00BF52BB"/>
    <w:rsid w:val="00BF5A78"/>
    <w:rsid w:val="00BF5C2A"/>
    <w:rsid w:val="00BF6084"/>
    <w:rsid w:val="00BF6173"/>
    <w:rsid w:val="00BF67C5"/>
    <w:rsid w:val="00BF6D08"/>
    <w:rsid w:val="00BF7281"/>
    <w:rsid w:val="00BF7D0F"/>
    <w:rsid w:val="00C0073E"/>
    <w:rsid w:val="00C0075A"/>
    <w:rsid w:val="00C01F53"/>
    <w:rsid w:val="00C02EBD"/>
    <w:rsid w:val="00C039DE"/>
    <w:rsid w:val="00C04371"/>
    <w:rsid w:val="00C044B1"/>
    <w:rsid w:val="00C04C75"/>
    <w:rsid w:val="00C0619F"/>
    <w:rsid w:val="00C069EC"/>
    <w:rsid w:val="00C07084"/>
    <w:rsid w:val="00C0710A"/>
    <w:rsid w:val="00C07330"/>
    <w:rsid w:val="00C07871"/>
    <w:rsid w:val="00C07954"/>
    <w:rsid w:val="00C07C1A"/>
    <w:rsid w:val="00C07E3D"/>
    <w:rsid w:val="00C07F0F"/>
    <w:rsid w:val="00C10FC4"/>
    <w:rsid w:val="00C11797"/>
    <w:rsid w:val="00C13BD4"/>
    <w:rsid w:val="00C13BE5"/>
    <w:rsid w:val="00C13DB2"/>
    <w:rsid w:val="00C144BA"/>
    <w:rsid w:val="00C1524C"/>
    <w:rsid w:val="00C1659F"/>
    <w:rsid w:val="00C201D0"/>
    <w:rsid w:val="00C229F6"/>
    <w:rsid w:val="00C22A33"/>
    <w:rsid w:val="00C2346D"/>
    <w:rsid w:val="00C23636"/>
    <w:rsid w:val="00C239B0"/>
    <w:rsid w:val="00C24CA3"/>
    <w:rsid w:val="00C254DF"/>
    <w:rsid w:val="00C269F3"/>
    <w:rsid w:val="00C26D51"/>
    <w:rsid w:val="00C27B2A"/>
    <w:rsid w:val="00C27B65"/>
    <w:rsid w:val="00C307F5"/>
    <w:rsid w:val="00C30D6C"/>
    <w:rsid w:val="00C317F7"/>
    <w:rsid w:val="00C323CB"/>
    <w:rsid w:val="00C3254F"/>
    <w:rsid w:val="00C32DD9"/>
    <w:rsid w:val="00C32F28"/>
    <w:rsid w:val="00C330B5"/>
    <w:rsid w:val="00C36376"/>
    <w:rsid w:val="00C36D11"/>
    <w:rsid w:val="00C3717D"/>
    <w:rsid w:val="00C37E69"/>
    <w:rsid w:val="00C40544"/>
    <w:rsid w:val="00C40B2F"/>
    <w:rsid w:val="00C410CD"/>
    <w:rsid w:val="00C410D6"/>
    <w:rsid w:val="00C41275"/>
    <w:rsid w:val="00C414C4"/>
    <w:rsid w:val="00C419D6"/>
    <w:rsid w:val="00C41E89"/>
    <w:rsid w:val="00C41F90"/>
    <w:rsid w:val="00C42210"/>
    <w:rsid w:val="00C42C8E"/>
    <w:rsid w:val="00C43A46"/>
    <w:rsid w:val="00C43F6A"/>
    <w:rsid w:val="00C43FB0"/>
    <w:rsid w:val="00C44473"/>
    <w:rsid w:val="00C44734"/>
    <w:rsid w:val="00C45329"/>
    <w:rsid w:val="00C45402"/>
    <w:rsid w:val="00C45CF9"/>
    <w:rsid w:val="00C463C3"/>
    <w:rsid w:val="00C46773"/>
    <w:rsid w:val="00C47BE2"/>
    <w:rsid w:val="00C50554"/>
    <w:rsid w:val="00C50F07"/>
    <w:rsid w:val="00C5123E"/>
    <w:rsid w:val="00C5136E"/>
    <w:rsid w:val="00C51B1F"/>
    <w:rsid w:val="00C51BA0"/>
    <w:rsid w:val="00C51DC1"/>
    <w:rsid w:val="00C5226D"/>
    <w:rsid w:val="00C532DF"/>
    <w:rsid w:val="00C541C6"/>
    <w:rsid w:val="00C5445A"/>
    <w:rsid w:val="00C54D40"/>
    <w:rsid w:val="00C5529C"/>
    <w:rsid w:val="00C55DB2"/>
    <w:rsid w:val="00C5792A"/>
    <w:rsid w:val="00C57C1B"/>
    <w:rsid w:val="00C61403"/>
    <w:rsid w:val="00C61510"/>
    <w:rsid w:val="00C6174F"/>
    <w:rsid w:val="00C6230D"/>
    <w:rsid w:val="00C623E0"/>
    <w:rsid w:val="00C625C1"/>
    <w:rsid w:val="00C636EE"/>
    <w:rsid w:val="00C645BF"/>
    <w:rsid w:val="00C66E63"/>
    <w:rsid w:val="00C67BCD"/>
    <w:rsid w:val="00C67C27"/>
    <w:rsid w:val="00C70920"/>
    <w:rsid w:val="00C728C5"/>
    <w:rsid w:val="00C73614"/>
    <w:rsid w:val="00C736CE"/>
    <w:rsid w:val="00C7388E"/>
    <w:rsid w:val="00C7394E"/>
    <w:rsid w:val="00C747FB"/>
    <w:rsid w:val="00C75C84"/>
    <w:rsid w:val="00C76576"/>
    <w:rsid w:val="00C77555"/>
    <w:rsid w:val="00C801F3"/>
    <w:rsid w:val="00C81D0D"/>
    <w:rsid w:val="00C824BC"/>
    <w:rsid w:val="00C8269B"/>
    <w:rsid w:val="00C8633F"/>
    <w:rsid w:val="00C87CE4"/>
    <w:rsid w:val="00C87D9B"/>
    <w:rsid w:val="00C90A7C"/>
    <w:rsid w:val="00C90BBF"/>
    <w:rsid w:val="00C90D45"/>
    <w:rsid w:val="00C91AC2"/>
    <w:rsid w:val="00C921A6"/>
    <w:rsid w:val="00C92513"/>
    <w:rsid w:val="00C928A9"/>
    <w:rsid w:val="00C94252"/>
    <w:rsid w:val="00C94790"/>
    <w:rsid w:val="00C951B9"/>
    <w:rsid w:val="00C9545B"/>
    <w:rsid w:val="00C9582C"/>
    <w:rsid w:val="00C971CF"/>
    <w:rsid w:val="00CA0336"/>
    <w:rsid w:val="00CA04E6"/>
    <w:rsid w:val="00CA11F7"/>
    <w:rsid w:val="00CA154A"/>
    <w:rsid w:val="00CA1EF1"/>
    <w:rsid w:val="00CA1F67"/>
    <w:rsid w:val="00CA2309"/>
    <w:rsid w:val="00CA2D9E"/>
    <w:rsid w:val="00CA41D6"/>
    <w:rsid w:val="00CA508F"/>
    <w:rsid w:val="00CA541F"/>
    <w:rsid w:val="00CA56E8"/>
    <w:rsid w:val="00CA5AE2"/>
    <w:rsid w:val="00CA5E3C"/>
    <w:rsid w:val="00CA7288"/>
    <w:rsid w:val="00CA79CB"/>
    <w:rsid w:val="00CB019B"/>
    <w:rsid w:val="00CB0584"/>
    <w:rsid w:val="00CB12C8"/>
    <w:rsid w:val="00CB1C26"/>
    <w:rsid w:val="00CB238D"/>
    <w:rsid w:val="00CB31E6"/>
    <w:rsid w:val="00CB3315"/>
    <w:rsid w:val="00CB5252"/>
    <w:rsid w:val="00CB5704"/>
    <w:rsid w:val="00CB5E08"/>
    <w:rsid w:val="00CB5E5F"/>
    <w:rsid w:val="00CB6E08"/>
    <w:rsid w:val="00CB758F"/>
    <w:rsid w:val="00CC049C"/>
    <w:rsid w:val="00CC0F89"/>
    <w:rsid w:val="00CC113B"/>
    <w:rsid w:val="00CC17A4"/>
    <w:rsid w:val="00CC1B6D"/>
    <w:rsid w:val="00CC1CB8"/>
    <w:rsid w:val="00CC273F"/>
    <w:rsid w:val="00CC35C4"/>
    <w:rsid w:val="00CC40EA"/>
    <w:rsid w:val="00CC429A"/>
    <w:rsid w:val="00CC43C3"/>
    <w:rsid w:val="00CC43E0"/>
    <w:rsid w:val="00CC4572"/>
    <w:rsid w:val="00CC5090"/>
    <w:rsid w:val="00CC5957"/>
    <w:rsid w:val="00CC5AC3"/>
    <w:rsid w:val="00CC61BB"/>
    <w:rsid w:val="00CC682C"/>
    <w:rsid w:val="00CC7552"/>
    <w:rsid w:val="00CD0681"/>
    <w:rsid w:val="00CD0AF2"/>
    <w:rsid w:val="00CD16FF"/>
    <w:rsid w:val="00CD191A"/>
    <w:rsid w:val="00CD27CF"/>
    <w:rsid w:val="00CD28F8"/>
    <w:rsid w:val="00CD3056"/>
    <w:rsid w:val="00CD3292"/>
    <w:rsid w:val="00CD358E"/>
    <w:rsid w:val="00CD3886"/>
    <w:rsid w:val="00CD3F65"/>
    <w:rsid w:val="00CD4B26"/>
    <w:rsid w:val="00CD4C06"/>
    <w:rsid w:val="00CD5535"/>
    <w:rsid w:val="00CD58FD"/>
    <w:rsid w:val="00CD59B1"/>
    <w:rsid w:val="00CD6146"/>
    <w:rsid w:val="00CD6D4E"/>
    <w:rsid w:val="00CD7EB0"/>
    <w:rsid w:val="00CE0589"/>
    <w:rsid w:val="00CE14DC"/>
    <w:rsid w:val="00CE1507"/>
    <w:rsid w:val="00CE156F"/>
    <w:rsid w:val="00CE15CE"/>
    <w:rsid w:val="00CE2580"/>
    <w:rsid w:val="00CE2791"/>
    <w:rsid w:val="00CE2A69"/>
    <w:rsid w:val="00CE2DA7"/>
    <w:rsid w:val="00CE3138"/>
    <w:rsid w:val="00CE456A"/>
    <w:rsid w:val="00CE4998"/>
    <w:rsid w:val="00CE4BF6"/>
    <w:rsid w:val="00CE4CA5"/>
    <w:rsid w:val="00CE55BB"/>
    <w:rsid w:val="00CE5D1E"/>
    <w:rsid w:val="00CE62E1"/>
    <w:rsid w:val="00CE78F9"/>
    <w:rsid w:val="00CF0543"/>
    <w:rsid w:val="00CF0BD1"/>
    <w:rsid w:val="00CF2176"/>
    <w:rsid w:val="00CF22BC"/>
    <w:rsid w:val="00CF2A95"/>
    <w:rsid w:val="00CF3292"/>
    <w:rsid w:val="00CF34F2"/>
    <w:rsid w:val="00CF40E5"/>
    <w:rsid w:val="00CF417C"/>
    <w:rsid w:val="00CF42E9"/>
    <w:rsid w:val="00CF4B58"/>
    <w:rsid w:val="00CF4E54"/>
    <w:rsid w:val="00CF5CAA"/>
    <w:rsid w:val="00CF5EEA"/>
    <w:rsid w:val="00CF66BC"/>
    <w:rsid w:val="00CF695B"/>
    <w:rsid w:val="00CF6A03"/>
    <w:rsid w:val="00CF7990"/>
    <w:rsid w:val="00D026F2"/>
    <w:rsid w:val="00D02D2C"/>
    <w:rsid w:val="00D035D6"/>
    <w:rsid w:val="00D0366B"/>
    <w:rsid w:val="00D0408A"/>
    <w:rsid w:val="00D04F56"/>
    <w:rsid w:val="00D0513E"/>
    <w:rsid w:val="00D05148"/>
    <w:rsid w:val="00D05198"/>
    <w:rsid w:val="00D052FD"/>
    <w:rsid w:val="00D05996"/>
    <w:rsid w:val="00D05B00"/>
    <w:rsid w:val="00D065AB"/>
    <w:rsid w:val="00D06AA6"/>
    <w:rsid w:val="00D06E02"/>
    <w:rsid w:val="00D0751D"/>
    <w:rsid w:val="00D07D29"/>
    <w:rsid w:val="00D07E8F"/>
    <w:rsid w:val="00D1077A"/>
    <w:rsid w:val="00D11605"/>
    <w:rsid w:val="00D116C1"/>
    <w:rsid w:val="00D118AF"/>
    <w:rsid w:val="00D12308"/>
    <w:rsid w:val="00D12BF9"/>
    <w:rsid w:val="00D130E0"/>
    <w:rsid w:val="00D13684"/>
    <w:rsid w:val="00D138FA"/>
    <w:rsid w:val="00D153B8"/>
    <w:rsid w:val="00D169A4"/>
    <w:rsid w:val="00D16F26"/>
    <w:rsid w:val="00D16F33"/>
    <w:rsid w:val="00D17164"/>
    <w:rsid w:val="00D171FF"/>
    <w:rsid w:val="00D1720C"/>
    <w:rsid w:val="00D17BF0"/>
    <w:rsid w:val="00D20038"/>
    <w:rsid w:val="00D20131"/>
    <w:rsid w:val="00D20787"/>
    <w:rsid w:val="00D20A53"/>
    <w:rsid w:val="00D223E6"/>
    <w:rsid w:val="00D22E21"/>
    <w:rsid w:val="00D22E79"/>
    <w:rsid w:val="00D22EB2"/>
    <w:rsid w:val="00D2320C"/>
    <w:rsid w:val="00D245FD"/>
    <w:rsid w:val="00D24B09"/>
    <w:rsid w:val="00D24D0C"/>
    <w:rsid w:val="00D25E94"/>
    <w:rsid w:val="00D2658D"/>
    <w:rsid w:val="00D2777D"/>
    <w:rsid w:val="00D30F80"/>
    <w:rsid w:val="00D311ED"/>
    <w:rsid w:val="00D31A53"/>
    <w:rsid w:val="00D31B59"/>
    <w:rsid w:val="00D324C8"/>
    <w:rsid w:val="00D327AF"/>
    <w:rsid w:val="00D32B89"/>
    <w:rsid w:val="00D33397"/>
    <w:rsid w:val="00D33AE3"/>
    <w:rsid w:val="00D340D9"/>
    <w:rsid w:val="00D346D6"/>
    <w:rsid w:val="00D349CA"/>
    <w:rsid w:val="00D35202"/>
    <w:rsid w:val="00D3529B"/>
    <w:rsid w:val="00D35EA9"/>
    <w:rsid w:val="00D36D13"/>
    <w:rsid w:val="00D37BC3"/>
    <w:rsid w:val="00D40D9F"/>
    <w:rsid w:val="00D410B6"/>
    <w:rsid w:val="00D42B8D"/>
    <w:rsid w:val="00D43235"/>
    <w:rsid w:val="00D43ADA"/>
    <w:rsid w:val="00D43AE5"/>
    <w:rsid w:val="00D44332"/>
    <w:rsid w:val="00D445CE"/>
    <w:rsid w:val="00D45880"/>
    <w:rsid w:val="00D4608A"/>
    <w:rsid w:val="00D4719D"/>
    <w:rsid w:val="00D50507"/>
    <w:rsid w:val="00D50855"/>
    <w:rsid w:val="00D5139E"/>
    <w:rsid w:val="00D516BC"/>
    <w:rsid w:val="00D5179F"/>
    <w:rsid w:val="00D51DD8"/>
    <w:rsid w:val="00D52D08"/>
    <w:rsid w:val="00D52F34"/>
    <w:rsid w:val="00D53C36"/>
    <w:rsid w:val="00D54052"/>
    <w:rsid w:val="00D545B0"/>
    <w:rsid w:val="00D54EA4"/>
    <w:rsid w:val="00D5628F"/>
    <w:rsid w:val="00D567DF"/>
    <w:rsid w:val="00D56A04"/>
    <w:rsid w:val="00D56A2C"/>
    <w:rsid w:val="00D56CDD"/>
    <w:rsid w:val="00D5739F"/>
    <w:rsid w:val="00D57432"/>
    <w:rsid w:val="00D57FDC"/>
    <w:rsid w:val="00D6001E"/>
    <w:rsid w:val="00D605D1"/>
    <w:rsid w:val="00D6086D"/>
    <w:rsid w:val="00D609D8"/>
    <w:rsid w:val="00D60C9C"/>
    <w:rsid w:val="00D61A8C"/>
    <w:rsid w:val="00D62235"/>
    <w:rsid w:val="00D628C3"/>
    <w:rsid w:val="00D62ACE"/>
    <w:rsid w:val="00D62D76"/>
    <w:rsid w:val="00D62EB8"/>
    <w:rsid w:val="00D6362A"/>
    <w:rsid w:val="00D63A4E"/>
    <w:rsid w:val="00D63D80"/>
    <w:rsid w:val="00D64756"/>
    <w:rsid w:val="00D64CFC"/>
    <w:rsid w:val="00D65FDD"/>
    <w:rsid w:val="00D6644A"/>
    <w:rsid w:val="00D670E9"/>
    <w:rsid w:val="00D67831"/>
    <w:rsid w:val="00D67E79"/>
    <w:rsid w:val="00D67F8F"/>
    <w:rsid w:val="00D7064D"/>
    <w:rsid w:val="00D70CF8"/>
    <w:rsid w:val="00D70F0D"/>
    <w:rsid w:val="00D7119A"/>
    <w:rsid w:val="00D711F4"/>
    <w:rsid w:val="00D71601"/>
    <w:rsid w:val="00D719FF"/>
    <w:rsid w:val="00D71C1F"/>
    <w:rsid w:val="00D730CC"/>
    <w:rsid w:val="00D73D50"/>
    <w:rsid w:val="00D74A3B"/>
    <w:rsid w:val="00D74ED8"/>
    <w:rsid w:val="00D753EC"/>
    <w:rsid w:val="00D75C2F"/>
    <w:rsid w:val="00D764F3"/>
    <w:rsid w:val="00D76CD0"/>
    <w:rsid w:val="00D77B1B"/>
    <w:rsid w:val="00D77EF6"/>
    <w:rsid w:val="00D80C41"/>
    <w:rsid w:val="00D80CDE"/>
    <w:rsid w:val="00D80FFA"/>
    <w:rsid w:val="00D818B8"/>
    <w:rsid w:val="00D823ED"/>
    <w:rsid w:val="00D824DA"/>
    <w:rsid w:val="00D843A6"/>
    <w:rsid w:val="00D85172"/>
    <w:rsid w:val="00D854C0"/>
    <w:rsid w:val="00D856BE"/>
    <w:rsid w:val="00D874E3"/>
    <w:rsid w:val="00D87BA8"/>
    <w:rsid w:val="00D87FF7"/>
    <w:rsid w:val="00D902BD"/>
    <w:rsid w:val="00D9164C"/>
    <w:rsid w:val="00D935B6"/>
    <w:rsid w:val="00D93C86"/>
    <w:rsid w:val="00D94F11"/>
    <w:rsid w:val="00D95C60"/>
    <w:rsid w:val="00D9779F"/>
    <w:rsid w:val="00DA0B96"/>
    <w:rsid w:val="00DA0BB6"/>
    <w:rsid w:val="00DA1058"/>
    <w:rsid w:val="00DA135F"/>
    <w:rsid w:val="00DA1927"/>
    <w:rsid w:val="00DA27EB"/>
    <w:rsid w:val="00DA2F0F"/>
    <w:rsid w:val="00DA3859"/>
    <w:rsid w:val="00DA411E"/>
    <w:rsid w:val="00DA4233"/>
    <w:rsid w:val="00DA48E2"/>
    <w:rsid w:val="00DA523E"/>
    <w:rsid w:val="00DA54DF"/>
    <w:rsid w:val="00DA5A5B"/>
    <w:rsid w:val="00DA697C"/>
    <w:rsid w:val="00DA7BA2"/>
    <w:rsid w:val="00DA7CE6"/>
    <w:rsid w:val="00DB0289"/>
    <w:rsid w:val="00DB128A"/>
    <w:rsid w:val="00DB1CE7"/>
    <w:rsid w:val="00DB2549"/>
    <w:rsid w:val="00DB268D"/>
    <w:rsid w:val="00DB307E"/>
    <w:rsid w:val="00DB46FB"/>
    <w:rsid w:val="00DB4CF9"/>
    <w:rsid w:val="00DB63BA"/>
    <w:rsid w:val="00DB6CC8"/>
    <w:rsid w:val="00DB6E0A"/>
    <w:rsid w:val="00DB742C"/>
    <w:rsid w:val="00DB7808"/>
    <w:rsid w:val="00DC04F6"/>
    <w:rsid w:val="00DC054D"/>
    <w:rsid w:val="00DC090C"/>
    <w:rsid w:val="00DC1646"/>
    <w:rsid w:val="00DC1B67"/>
    <w:rsid w:val="00DC2244"/>
    <w:rsid w:val="00DC270E"/>
    <w:rsid w:val="00DC2EE3"/>
    <w:rsid w:val="00DC2FDD"/>
    <w:rsid w:val="00DC33B4"/>
    <w:rsid w:val="00DC586F"/>
    <w:rsid w:val="00DC5FEE"/>
    <w:rsid w:val="00DC72A1"/>
    <w:rsid w:val="00DC72F7"/>
    <w:rsid w:val="00DC7424"/>
    <w:rsid w:val="00DD060B"/>
    <w:rsid w:val="00DD081B"/>
    <w:rsid w:val="00DD0AD4"/>
    <w:rsid w:val="00DD0EB2"/>
    <w:rsid w:val="00DD11D5"/>
    <w:rsid w:val="00DD2463"/>
    <w:rsid w:val="00DD30D7"/>
    <w:rsid w:val="00DD3118"/>
    <w:rsid w:val="00DD3489"/>
    <w:rsid w:val="00DD39AA"/>
    <w:rsid w:val="00DD3D1C"/>
    <w:rsid w:val="00DD3F1B"/>
    <w:rsid w:val="00DD3FD3"/>
    <w:rsid w:val="00DD4333"/>
    <w:rsid w:val="00DD503C"/>
    <w:rsid w:val="00DD56E5"/>
    <w:rsid w:val="00DD798F"/>
    <w:rsid w:val="00DE0548"/>
    <w:rsid w:val="00DE07C1"/>
    <w:rsid w:val="00DE0A9D"/>
    <w:rsid w:val="00DE0B21"/>
    <w:rsid w:val="00DE14EC"/>
    <w:rsid w:val="00DE1722"/>
    <w:rsid w:val="00DE1F78"/>
    <w:rsid w:val="00DE2624"/>
    <w:rsid w:val="00DE3440"/>
    <w:rsid w:val="00DE479A"/>
    <w:rsid w:val="00DE4934"/>
    <w:rsid w:val="00DE4ED3"/>
    <w:rsid w:val="00DE5BED"/>
    <w:rsid w:val="00DE5CCA"/>
    <w:rsid w:val="00DE6997"/>
    <w:rsid w:val="00DE6CB0"/>
    <w:rsid w:val="00DF02DC"/>
    <w:rsid w:val="00DF042C"/>
    <w:rsid w:val="00DF04CB"/>
    <w:rsid w:val="00DF17B7"/>
    <w:rsid w:val="00DF1BBD"/>
    <w:rsid w:val="00DF1CB3"/>
    <w:rsid w:val="00DF26BA"/>
    <w:rsid w:val="00DF3013"/>
    <w:rsid w:val="00DF3E4B"/>
    <w:rsid w:val="00DF41AB"/>
    <w:rsid w:val="00DF4255"/>
    <w:rsid w:val="00DF4D6E"/>
    <w:rsid w:val="00DF4E6A"/>
    <w:rsid w:val="00DF528C"/>
    <w:rsid w:val="00DF566D"/>
    <w:rsid w:val="00DF6FCE"/>
    <w:rsid w:val="00DF7B6D"/>
    <w:rsid w:val="00E00179"/>
    <w:rsid w:val="00E005EE"/>
    <w:rsid w:val="00E01B22"/>
    <w:rsid w:val="00E01B54"/>
    <w:rsid w:val="00E02A88"/>
    <w:rsid w:val="00E036FF"/>
    <w:rsid w:val="00E04AAE"/>
    <w:rsid w:val="00E0506F"/>
    <w:rsid w:val="00E05936"/>
    <w:rsid w:val="00E05BAA"/>
    <w:rsid w:val="00E062DA"/>
    <w:rsid w:val="00E06EB1"/>
    <w:rsid w:val="00E070BB"/>
    <w:rsid w:val="00E074C0"/>
    <w:rsid w:val="00E07FD5"/>
    <w:rsid w:val="00E116DE"/>
    <w:rsid w:val="00E12488"/>
    <w:rsid w:val="00E125FC"/>
    <w:rsid w:val="00E13A73"/>
    <w:rsid w:val="00E13D27"/>
    <w:rsid w:val="00E13DFF"/>
    <w:rsid w:val="00E13F78"/>
    <w:rsid w:val="00E1494F"/>
    <w:rsid w:val="00E14ED4"/>
    <w:rsid w:val="00E1551E"/>
    <w:rsid w:val="00E1579A"/>
    <w:rsid w:val="00E157C1"/>
    <w:rsid w:val="00E15CC2"/>
    <w:rsid w:val="00E16859"/>
    <w:rsid w:val="00E16A51"/>
    <w:rsid w:val="00E208A3"/>
    <w:rsid w:val="00E20C7D"/>
    <w:rsid w:val="00E21BF4"/>
    <w:rsid w:val="00E227EB"/>
    <w:rsid w:val="00E2284D"/>
    <w:rsid w:val="00E22B9F"/>
    <w:rsid w:val="00E22C6E"/>
    <w:rsid w:val="00E22DC5"/>
    <w:rsid w:val="00E2395D"/>
    <w:rsid w:val="00E23C4D"/>
    <w:rsid w:val="00E23E75"/>
    <w:rsid w:val="00E2483E"/>
    <w:rsid w:val="00E24BB9"/>
    <w:rsid w:val="00E25551"/>
    <w:rsid w:val="00E25EE3"/>
    <w:rsid w:val="00E26B34"/>
    <w:rsid w:val="00E270DC"/>
    <w:rsid w:val="00E3019A"/>
    <w:rsid w:val="00E30743"/>
    <w:rsid w:val="00E30754"/>
    <w:rsid w:val="00E31A5C"/>
    <w:rsid w:val="00E3210A"/>
    <w:rsid w:val="00E3270C"/>
    <w:rsid w:val="00E3271D"/>
    <w:rsid w:val="00E327F7"/>
    <w:rsid w:val="00E33314"/>
    <w:rsid w:val="00E3345F"/>
    <w:rsid w:val="00E335DE"/>
    <w:rsid w:val="00E34753"/>
    <w:rsid w:val="00E349ED"/>
    <w:rsid w:val="00E34AFA"/>
    <w:rsid w:val="00E35903"/>
    <w:rsid w:val="00E360BD"/>
    <w:rsid w:val="00E36DB8"/>
    <w:rsid w:val="00E3758B"/>
    <w:rsid w:val="00E37B08"/>
    <w:rsid w:val="00E40738"/>
    <w:rsid w:val="00E4102C"/>
    <w:rsid w:val="00E419A0"/>
    <w:rsid w:val="00E41A1C"/>
    <w:rsid w:val="00E41B25"/>
    <w:rsid w:val="00E41C97"/>
    <w:rsid w:val="00E423AE"/>
    <w:rsid w:val="00E437DB"/>
    <w:rsid w:val="00E43AA1"/>
    <w:rsid w:val="00E43BF7"/>
    <w:rsid w:val="00E444EA"/>
    <w:rsid w:val="00E446A5"/>
    <w:rsid w:val="00E44770"/>
    <w:rsid w:val="00E44A75"/>
    <w:rsid w:val="00E44DA5"/>
    <w:rsid w:val="00E45588"/>
    <w:rsid w:val="00E45683"/>
    <w:rsid w:val="00E45E20"/>
    <w:rsid w:val="00E46D75"/>
    <w:rsid w:val="00E4703E"/>
    <w:rsid w:val="00E4733D"/>
    <w:rsid w:val="00E50020"/>
    <w:rsid w:val="00E513A4"/>
    <w:rsid w:val="00E51479"/>
    <w:rsid w:val="00E51FCD"/>
    <w:rsid w:val="00E52DE2"/>
    <w:rsid w:val="00E52E8B"/>
    <w:rsid w:val="00E52F1A"/>
    <w:rsid w:val="00E53EC5"/>
    <w:rsid w:val="00E53F7D"/>
    <w:rsid w:val="00E54CFB"/>
    <w:rsid w:val="00E553CA"/>
    <w:rsid w:val="00E5575D"/>
    <w:rsid w:val="00E558A6"/>
    <w:rsid w:val="00E55A35"/>
    <w:rsid w:val="00E55BDF"/>
    <w:rsid w:val="00E56373"/>
    <w:rsid w:val="00E568D9"/>
    <w:rsid w:val="00E56CB5"/>
    <w:rsid w:val="00E57AFF"/>
    <w:rsid w:val="00E600C2"/>
    <w:rsid w:val="00E601D0"/>
    <w:rsid w:val="00E60707"/>
    <w:rsid w:val="00E60D71"/>
    <w:rsid w:val="00E60D9A"/>
    <w:rsid w:val="00E60DF1"/>
    <w:rsid w:val="00E6135E"/>
    <w:rsid w:val="00E619BB"/>
    <w:rsid w:val="00E61E88"/>
    <w:rsid w:val="00E628C8"/>
    <w:rsid w:val="00E6294A"/>
    <w:rsid w:val="00E62EE9"/>
    <w:rsid w:val="00E641D5"/>
    <w:rsid w:val="00E642EE"/>
    <w:rsid w:val="00E6473C"/>
    <w:rsid w:val="00E6537A"/>
    <w:rsid w:val="00E6562A"/>
    <w:rsid w:val="00E65744"/>
    <w:rsid w:val="00E65F65"/>
    <w:rsid w:val="00E666C7"/>
    <w:rsid w:val="00E66C96"/>
    <w:rsid w:val="00E66D76"/>
    <w:rsid w:val="00E66D93"/>
    <w:rsid w:val="00E66F89"/>
    <w:rsid w:val="00E67693"/>
    <w:rsid w:val="00E70BCE"/>
    <w:rsid w:val="00E71888"/>
    <w:rsid w:val="00E71A72"/>
    <w:rsid w:val="00E725A5"/>
    <w:rsid w:val="00E7356B"/>
    <w:rsid w:val="00E73DD0"/>
    <w:rsid w:val="00E743C9"/>
    <w:rsid w:val="00E75856"/>
    <w:rsid w:val="00E75B15"/>
    <w:rsid w:val="00E76682"/>
    <w:rsid w:val="00E76BE0"/>
    <w:rsid w:val="00E76E67"/>
    <w:rsid w:val="00E76FB7"/>
    <w:rsid w:val="00E77A9B"/>
    <w:rsid w:val="00E77F01"/>
    <w:rsid w:val="00E80409"/>
    <w:rsid w:val="00E80415"/>
    <w:rsid w:val="00E817E2"/>
    <w:rsid w:val="00E81E5F"/>
    <w:rsid w:val="00E831A7"/>
    <w:rsid w:val="00E834C6"/>
    <w:rsid w:val="00E84468"/>
    <w:rsid w:val="00E84A2E"/>
    <w:rsid w:val="00E84DE5"/>
    <w:rsid w:val="00E85AFE"/>
    <w:rsid w:val="00E8607C"/>
    <w:rsid w:val="00E86BC3"/>
    <w:rsid w:val="00E90218"/>
    <w:rsid w:val="00E90718"/>
    <w:rsid w:val="00E911BF"/>
    <w:rsid w:val="00E91AE3"/>
    <w:rsid w:val="00E91CCF"/>
    <w:rsid w:val="00E935BC"/>
    <w:rsid w:val="00E93B50"/>
    <w:rsid w:val="00E93E1C"/>
    <w:rsid w:val="00E93E5D"/>
    <w:rsid w:val="00E94503"/>
    <w:rsid w:val="00E95135"/>
    <w:rsid w:val="00E95B3E"/>
    <w:rsid w:val="00E9615D"/>
    <w:rsid w:val="00E970D8"/>
    <w:rsid w:val="00E97E60"/>
    <w:rsid w:val="00EA08B8"/>
    <w:rsid w:val="00EA0D1A"/>
    <w:rsid w:val="00EA2046"/>
    <w:rsid w:val="00EA26FA"/>
    <w:rsid w:val="00EA28B8"/>
    <w:rsid w:val="00EA2CD5"/>
    <w:rsid w:val="00EA43C2"/>
    <w:rsid w:val="00EA4412"/>
    <w:rsid w:val="00EA475F"/>
    <w:rsid w:val="00EA4898"/>
    <w:rsid w:val="00EA6467"/>
    <w:rsid w:val="00EA6D29"/>
    <w:rsid w:val="00EA6EC2"/>
    <w:rsid w:val="00EA722C"/>
    <w:rsid w:val="00EA7C0D"/>
    <w:rsid w:val="00EB09D7"/>
    <w:rsid w:val="00EB0C04"/>
    <w:rsid w:val="00EB129D"/>
    <w:rsid w:val="00EB1B57"/>
    <w:rsid w:val="00EB1BD7"/>
    <w:rsid w:val="00EB1CA4"/>
    <w:rsid w:val="00EB1CB6"/>
    <w:rsid w:val="00EB1D6B"/>
    <w:rsid w:val="00EB3522"/>
    <w:rsid w:val="00EB3757"/>
    <w:rsid w:val="00EB3954"/>
    <w:rsid w:val="00EB3D48"/>
    <w:rsid w:val="00EB4467"/>
    <w:rsid w:val="00EB4C70"/>
    <w:rsid w:val="00EB5D49"/>
    <w:rsid w:val="00EB603A"/>
    <w:rsid w:val="00EB61E3"/>
    <w:rsid w:val="00EB63A6"/>
    <w:rsid w:val="00EB68D7"/>
    <w:rsid w:val="00EB7101"/>
    <w:rsid w:val="00EB72C0"/>
    <w:rsid w:val="00EB7668"/>
    <w:rsid w:val="00EB7F98"/>
    <w:rsid w:val="00EC0A1D"/>
    <w:rsid w:val="00EC0FFD"/>
    <w:rsid w:val="00EC20A6"/>
    <w:rsid w:val="00EC20F2"/>
    <w:rsid w:val="00EC2885"/>
    <w:rsid w:val="00EC3CE6"/>
    <w:rsid w:val="00EC4900"/>
    <w:rsid w:val="00EC4E40"/>
    <w:rsid w:val="00EC4F45"/>
    <w:rsid w:val="00EC5032"/>
    <w:rsid w:val="00EC542B"/>
    <w:rsid w:val="00EC5B78"/>
    <w:rsid w:val="00EC5E9C"/>
    <w:rsid w:val="00EC6D4F"/>
    <w:rsid w:val="00EC743B"/>
    <w:rsid w:val="00EC7EFC"/>
    <w:rsid w:val="00ED12DF"/>
    <w:rsid w:val="00ED1E67"/>
    <w:rsid w:val="00ED27BB"/>
    <w:rsid w:val="00ED3535"/>
    <w:rsid w:val="00ED3638"/>
    <w:rsid w:val="00ED4C38"/>
    <w:rsid w:val="00ED5E17"/>
    <w:rsid w:val="00ED5FE5"/>
    <w:rsid w:val="00ED6074"/>
    <w:rsid w:val="00ED60C9"/>
    <w:rsid w:val="00ED6B3F"/>
    <w:rsid w:val="00ED6BEF"/>
    <w:rsid w:val="00ED6FD4"/>
    <w:rsid w:val="00ED7310"/>
    <w:rsid w:val="00EE021A"/>
    <w:rsid w:val="00EE0764"/>
    <w:rsid w:val="00EE09A3"/>
    <w:rsid w:val="00EE21C9"/>
    <w:rsid w:val="00EE3695"/>
    <w:rsid w:val="00EE421E"/>
    <w:rsid w:val="00EE6311"/>
    <w:rsid w:val="00EE700D"/>
    <w:rsid w:val="00EE7DA1"/>
    <w:rsid w:val="00EE7FE1"/>
    <w:rsid w:val="00EF0236"/>
    <w:rsid w:val="00EF121E"/>
    <w:rsid w:val="00EF2030"/>
    <w:rsid w:val="00EF3210"/>
    <w:rsid w:val="00EF35DB"/>
    <w:rsid w:val="00EF4149"/>
    <w:rsid w:val="00EF4403"/>
    <w:rsid w:val="00EF47E8"/>
    <w:rsid w:val="00EF51AD"/>
    <w:rsid w:val="00EF524C"/>
    <w:rsid w:val="00EF540F"/>
    <w:rsid w:val="00EF683F"/>
    <w:rsid w:val="00EF6F53"/>
    <w:rsid w:val="00EF7163"/>
    <w:rsid w:val="00F009F1"/>
    <w:rsid w:val="00F00C39"/>
    <w:rsid w:val="00F02003"/>
    <w:rsid w:val="00F025F4"/>
    <w:rsid w:val="00F02712"/>
    <w:rsid w:val="00F02D24"/>
    <w:rsid w:val="00F02D79"/>
    <w:rsid w:val="00F0332C"/>
    <w:rsid w:val="00F04EE1"/>
    <w:rsid w:val="00F05152"/>
    <w:rsid w:val="00F05742"/>
    <w:rsid w:val="00F05C7B"/>
    <w:rsid w:val="00F068C3"/>
    <w:rsid w:val="00F072F5"/>
    <w:rsid w:val="00F07AE6"/>
    <w:rsid w:val="00F100D8"/>
    <w:rsid w:val="00F108E1"/>
    <w:rsid w:val="00F10C09"/>
    <w:rsid w:val="00F115AB"/>
    <w:rsid w:val="00F11E13"/>
    <w:rsid w:val="00F1240B"/>
    <w:rsid w:val="00F12E8F"/>
    <w:rsid w:val="00F132C4"/>
    <w:rsid w:val="00F1375F"/>
    <w:rsid w:val="00F13BB0"/>
    <w:rsid w:val="00F14307"/>
    <w:rsid w:val="00F1469B"/>
    <w:rsid w:val="00F146AD"/>
    <w:rsid w:val="00F15926"/>
    <w:rsid w:val="00F15C92"/>
    <w:rsid w:val="00F15EC2"/>
    <w:rsid w:val="00F15F64"/>
    <w:rsid w:val="00F1648F"/>
    <w:rsid w:val="00F17006"/>
    <w:rsid w:val="00F170A7"/>
    <w:rsid w:val="00F1710F"/>
    <w:rsid w:val="00F175EB"/>
    <w:rsid w:val="00F178AF"/>
    <w:rsid w:val="00F17B6D"/>
    <w:rsid w:val="00F200EA"/>
    <w:rsid w:val="00F223C5"/>
    <w:rsid w:val="00F228E6"/>
    <w:rsid w:val="00F22C58"/>
    <w:rsid w:val="00F23FCE"/>
    <w:rsid w:val="00F24283"/>
    <w:rsid w:val="00F24A7C"/>
    <w:rsid w:val="00F24D64"/>
    <w:rsid w:val="00F256A0"/>
    <w:rsid w:val="00F268E4"/>
    <w:rsid w:val="00F26A68"/>
    <w:rsid w:val="00F271CE"/>
    <w:rsid w:val="00F27A48"/>
    <w:rsid w:val="00F27EC2"/>
    <w:rsid w:val="00F3048E"/>
    <w:rsid w:val="00F310E5"/>
    <w:rsid w:val="00F31FC1"/>
    <w:rsid w:val="00F320E9"/>
    <w:rsid w:val="00F32230"/>
    <w:rsid w:val="00F322D9"/>
    <w:rsid w:val="00F32C38"/>
    <w:rsid w:val="00F32FC6"/>
    <w:rsid w:val="00F338B7"/>
    <w:rsid w:val="00F345AC"/>
    <w:rsid w:val="00F34BBF"/>
    <w:rsid w:val="00F35086"/>
    <w:rsid w:val="00F35797"/>
    <w:rsid w:val="00F35A8C"/>
    <w:rsid w:val="00F360EE"/>
    <w:rsid w:val="00F36AAF"/>
    <w:rsid w:val="00F40891"/>
    <w:rsid w:val="00F40F66"/>
    <w:rsid w:val="00F41606"/>
    <w:rsid w:val="00F416EC"/>
    <w:rsid w:val="00F4255E"/>
    <w:rsid w:val="00F43D7E"/>
    <w:rsid w:val="00F442D3"/>
    <w:rsid w:val="00F44471"/>
    <w:rsid w:val="00F44968"/>
    <w:rsid w:val="00F46FCA"/>
    <w:rsid w:val="00F478B7"/>
    <w:rsid w:val="00F47D77"/>
    <w:rsid w:val="00F50C16"/>
    <w:rsid w:val="00F510A9"/>
    <w:rsid w:val="00F51401"/>
    <w:rsid w:val="00F517B7"/>
    <w:rsid w:val="00F51FF7"/>
    <w:rsid w:val="00F527B4"/>
    <w:rsid w:val="00F532E0"/>
    <w:rsid w:val="00F54149"/>
    <w:rsid w:val="00F5434E"/>
    <w:rsid w:val="00F54EF1"/>
    <w:rsid w:val="00F55A80"/>
    <w:rsid w:val="00F5685D"/>
    <w:rsid w:val="00F570E7"/>
    <w:rsid w:val="00F571ED"/>
    <w:rsid w:val="00F57C18"/>
    <w:rsid w:val="00F57D4C"/>
    <w:rsid w:val="00F57FC6"/>
    <w:rsid w:val="00F60760"/>
    <w:rsid w:val="00F60822"/>
    <w:rsid w:val="00F60B47"/>
    <w:rsid w:val="00F60C41"/>
    <w:rsid w:val="00F61EF6"/>
    <w:rsid w:val="00F63115"/>
    <w:rsid w:val="00F634A9"/>
    <w:rsid w:val="00F65A43"/>
    <w:rsid w:val="00F66280"/>
    <w:rsid w:val="00F668CB"/>
    <w:rsid w:val="00F7106D"/>
    <w:rsid w:val="00F71873"/>
    <w:rsid w:val="00F72078"/>
    <w:rsid w:val="00F72527"/>
    <w:rsid w:val="00F73E31"/>
    <w:rsid w:val="00F743EF"/>
    <w:rsid w:val="00F744A8"/>
    <w:rsid w:val="00F75D44"/>
    <w:rsid w:val="00F7680C"/>
    <w:rsid w:val="00F76859"/>
    <w:rsid w:val="00F80E39"/>
    <w:rsid w:val="00F80E9F"/>
    <w:rsid w:val="00F81DD6"/>
    <w:rsid w:val="00F8218E"/>
    <w:rsid w:val="00F825BE"/>
    <w:rsid w:val="00F8357A"/>
    <w:rsid w:val="00F84A78"/>
    <w:rsid w:val="00F85FBA"/>
    <w:rsid w:val="00F869EA"/>
    <w:rsid w:val="00F86C2F"/>
    <w:rsid w:val="00F86FAB"/>
    <w:rsid w:val="00F8721F"/>
    <w:rsid w:val="00F87634"/>
    <w:rsid w:val="00F87FF8"/>
    <w:rsid w:val="00F90127"/>
    <w:rsid w:val="00F903E5"/>
    <w:rsid w:val="00F9113A"/>
    <w:rsid w:val="00F91356"/>
    <w:rsid w:val="00F9164C"/>
    <w:rsid w:val="00F920BF"/>
    <w:rsid w:val="00F92716"/>
    <w:rsid w:val="00F928C7"/>
    <w:rsid w:val="00F93242"/>
    <w:rsid w:val="00F93AB8"/>
    <w:rsid w:val="00F93C86"/>
    <w:rsid w:val="00F94138"/>
    <w:rsid w:val="00F94913"/>
    <w:rsid w:val="00F94BBD"/>
    <w:rsid w:val="00F94F13"/>
    <w:rsid w:val="00F95588"/>
    <w:rsid w:val="00F95CF7"/>
    <w:rsid w:val="00F963CD"/>
    <w:rsid w:val="00FA16C0"/>
    <w:rsid w:val="00FA1DF7"/>
    <w:rsid w:val="00FA2F2E"/>
    <w:rsid w:val="00FA3B0B"/>
    <w:rsid w:val="00FA4167"/>
    <w:rsid w:val="00FA4CB5"/>
    <w:rsid w:val="00FA4DE0"/>
    <w:rsid w:val="00FA65D8"/>
    <w:rsid w:val="00FA6844"/>
    <w:rsid w:val="00FA68D9"/>
    <w:rsid w:val="00FA6CA4"/>
    <w:rsid w:val="00FB0813"/>
    <w:rsid w:val="00FB08AD"/>
    <w:rsid w:val="00FB0F12"/>
    <w:rsid w:val="00FB2268"/>
    <w:rsid w:val="00FB23CE"/>
    <w:rsid w:val="00FB2908"/>
    <w:rsid w:val="00FB3523"/>
    <w:rsid w:val="00FB35E5"/>
    <w:rsid w:val="00FB3E26"/>
    <w:rsid w:val="00FB3F88"/>
    <w:rsid w:val="00FB40FA"/>
    <w:rsid w:val="00FB51E6"/>
    <w:rsid w:val="00FC03BC"/>
    <w:rsid w:val="00FC1152"/>
    <w:rsid w:val="00FC1426"/>
    <w:rsid w:val="00FC1577"/>
    <w:rsid w:val="00FC16DF"/>
    <w:rsid w:val="00FC1913"/>
    <w:rsid w:val="00FC24AF"/>
    <w:rsid w:val="00FC37F2"/>
    <w:rsid w:val="00FC3C30"/>
    <w:rsid w:val="00FC430C"/>
    <w:rsid w:val="00FC44BE"/>
    <w:rsid w:val="00FC5C54"/>
    <w:rsid w:val="00FC6412"/>
    <w:rsid w:val="00FC67EC"/>
    <w:rsid w:val="00FC6BC4"/>
    <w:rsid w:val="00FC79F9"/>
    <w:rsid w:val="00FC7F9E"/>
    <w:rsid w:val="00FD14EF"/>
    <w:rsid w:val="00FD2AD7"/>
    <w:rsid w:val="00FD3D27"/>
    <w:rsid w:val="00FD3F71"/>
    <w:rsid w:val="00FD409C"/>
    <w:rsid w:val="00FD4832"/>
    <w:rsid w:val="00FD4E1D"/>
    <w:rsid w:val="00FD5BD0"/>
    <w:rsid w:val="00FD641C"/>
    <w:rsid w:val="00FD67EB"/>
    <w:rsid w:val="00FD6DCC"/>
    <w:rsid w:val="00FD74F1"/>
    <w:rsid w:val="00FD7C4E"/>
    <w:rsid w:val="00FE0568"/>
    <w:rsid w:val="00FE05BB"/>
    <w:rsid w:val="00FE0A25"/>
    <w:rsid w:val="00FE0A37"/>
    <w:rsid w:val="00FE132C"/>
    <w:rsid w:val="00FE27D2"/>
    <w:rsid w:val="00FE33D5"/>
    <w:rsid w:val="00FE3E5B"/>
    <w:rsid w:val="00FE4A23"/>
    <w:rsid w:val="00FE5C4D"/>
    <w:rsid w:val="00FE5EDF"/>
    <w:rsid w:val="00FE61AD"/>
    <w:rsid w:val="00FE6686"/>
    <w:rsid w:val="00FE66B9"/>
    <w:rsid w:val="00FE776A"/>
    <w:rsid w:val="00FF01B9"/>
    <w:rsid w:val="00FF0C6D"/>
    <w:rsid w:val="00FF1276"/>
    <w:rsid w:val="00FF21C6"/>
    <w:rsid w:val="00FF2C13"/>
    <w:rsid w:val="00FF3183"/>
    <w:rsid w:val="00FF3356"/>
    <w:rsid w:val="00FF36DC"/>
    <w:rsid w:val="00FF3743"/>
    <w:rsid w:val="00FF4870"/>
    <w:rsid w:val="00FF4E0D"/>
    <w:rsid w:val="00FF52DB"/>
    <w:rsid w:val="00FF5B9E"/>
    <w:rsid w:val="00FF6AC5"/>
    <w:rsid w:val="00FF7F0E"/>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61442"/>
    <o:shapelayout v:ext="edit">
      <o:idmap v:ext="edit" data="2"/>
      <o:rules v:ext="edit">
        <o:r id="V:Rule22" type="connector" idref="#_x0000_s2051"/>
        <o:r id="V:Rule23" type="connector" idref="#_x0000_s2052"/>
        <o:r id="V:Rule24" type="connector" idref="#_x0000_s2070"/>
        <o:r id="V:Rule25" type="connector" idref="#_x0000_s2055"/>
        <o:r id="V:Rule26" type="connector" idref="#_x0000_s2053"/>
        <o:r id="V:Rule27" type="connector" idref="#_x0000_s2063"/>
        <o:r id="V:Rule28" type="connector" idref="#_x0000_s2075"/>
        <o:r id="V:Rule29" type="connector" idref="#_x0000_s2062"/>
        <o:r id="V:Rule30" type="connector" idref="#_x0000_s2113"/>
        <o:r id="V:Rule31" type="connector" idref="#_x0000_s2071"/>
        <o:r id="V:Rule32" type="connector" idref="#_x0000_s2072"/>
        <o:r id="V:Rule33" type="connector" idref="#_x0000_s2056"/>
        <o:r id="V:Rule34" type="connector" idref="#_x0000_s2064"/>
        <o:r id="V:Rule35" type="connector" idref="#_x0000_s2074"/>
        <o:r id="V:Rule36" type="connector" idref="#_x0000_s2054"/>
        <o:r id="V:Rule37" type="connector" idref="#_x0000_s2073"/>
        <o:r id="V:Rule38" type="connector" idref="#_x0000_s2065"/>
        <o:r id="V:Rule39" type="connector" idref="#_x0000_s2069"/>
        <o:r id="V:Rule40" type="connector" idref="#_x0000_s2050"/>
        <o:r id="V:Rule41" type="connector" idref="#_x0000_s2094"/>
        <o:r id="V:Rule42" type="connector" idref="#_x0000_s2112"/>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9" w:unhideWhenUsed="0" w:qFormat="1"/>
    <w:lsdException w:name="heading 2" w:locked="1" w:uiPriority="9" w:qFormat="1"/>
    <w:lsdException w:name="heading 3" w:locked="1" w:uiPriority="0" w:qFormat="1"/>
    <w:lsdException w:name="heading 4" w:locked="1" w:uiPriority="9"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header" w:uiPriority="0"/>
    <w:lsdException w:name="footer" w:uiPriority="0"/>
    <w:lsdException w:name="caption" w:locked="1" w:uiPriority="0" w:qFormat="1"/>
    <w:lsdException w:name="page number" w:uiPriority="0"/>
    <w:lsdException w:name="Title" w:locked="1" w:semiHidden="0" w:uiPriority="0" w:unhideWhenUsed="0" w:qFormat="1"/>
    <w:lsdException w:name="Default Paragraph Font" w:locked="1" w:semiHidden="0" w:uiPriority="0" w:unhideWhenUsed="0"/>
    <w:lsdException w:name="Body Text" w:uiPriority="1" w:qFormat="1"/>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59"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7925EA"/>
    <w:pPr>
      <w:spacing w:after="200" w:line="276" w:lineRule="auto"/>
    </w:pPr>
    <w:rPr>
      <w:sz w:val="22"/>
      <w:szCs w:val="22"/>
      <w:lang w:eastAsia="en-US"/>
    </w:rPr>
  </w:style>
  <w:style w:type="paragraph" w:styleId="1">
    <w:name w:val="heading 1"/>
    <w:basedOn w:val="a"/>
    <w:next w:val="a"/>
    <w:link w:val="10"/>
    <w:uiPriority w:val="9"/>
    <w:qFormat/>
    <w:locked/>
    <w:rsid w:val="00B06E18"/>
    <w:pPr>
      <w:keepNext/>
      <w:keepLines/>
      <w:spacing w:before="480" w:after="0"/>
      <w:outlineLvl w:val="0"/>
    </w:pPr>
    <w:rPr>
      <w:rFonts w:asciiTheme="majorHAnsi" w:eastAsiaTheme="majorEastAsia" w:hAnsiTheme="majorHAnsi" w:cstheme="majorBidi"/>
      <w:b/>
      <w:bCs/>
      <w:color w:val="365F91" w:themeColor="accent1" w:themeShade="BF"/>
      <w:sz w:val="28"/>
      <w:szCs w:val="28"/>
      <w:lang w:eastAsia="ru-RU"/>
    </w:rPr>
  </w:style>
  <w:style w:type="paragraph" w:styleId="2">
    <w:name w:val="heading 2"/>
    <w:basedOn w:val="a"/>
    <w:next w:val="a"/>
    <w:link w:val="20"/>
    <w:uiPriority w:val="9"/>
    <w:unhideWhenUsed/>
    <w:qFormat/>
    <w:locked/>
    <w:rsid w:val="0060466A"/>
    <w:pPr>
      <w:keepNext/>
      <w:keepLines/>
      <w:spacing w:before="200" w:after="0"/>
      <w:ind w:left="113"/>
      <w:outlineLvl w:val="1"/>
    </w:pPr>
    <w:rPr>
      <w:rFonts w:ascii="Cambria" w:eastAsia="Times New Roman" w:hAnsi="Cambria"/>
      <w:b/>
      <w:bCs/>
      <w:color w:val="4F81BD"/>
      <w:sz w:val="26"/>
      <w:szCs w:val="26"/>
    </w:rPr>
  </w:style>
  <w:style w:type="paragraph" w:styleId="3">
    <w:name w:val="heading 3"/>
    <w:basedOn w:val="a"/>
    <w:next w:val="a"/>
    <w:link w:val="30"/>
    <w:unhideWhenUsed/>
    <w:qFormat/>
    <w:locked/>
    <w:rsid w:val="00CD3056"/>
    <w:pPr>
      <w:keepNext/>
      <w:keepLines/>
      <w:spacing w:before="200" w:after="0"/>
      <w:outlineLvl w:val="2"/>
    </w:pPr>
    <w:rPr>
      <w:rFonts w:asciiTheme="majorHAnsi" w:eastAsiaTheme="majorEastAsia" w:hAnsiTheme="majorHAnsi" w:cstheme="majorBidi"/>
      <w:b/>
      <w:bCs/>
      <w:color w:val="4F81BD" w:themeColor="accent1"/>
    </w:rPr>
  </w:style>
  <w:style w:type="paragraph" w:styleId="4">
    <w:name w:val="heading 4"/>
    <w:basedOn w:val="a"/>
    <w:next w:val="a"/>
    <w:link w:val="40"/>
    <w:uiPriority w:val="9"/>
    <w:semiHidden/>
    <w:unhideWhenUsed/>
    <w:qFormat/>
    <w:locked/>
    <w:rsid w:val="00574714"/>
    <w:pPr>
      <w:keepNext/>
      <w:keepLines/>
      <w:spacing w:before="200" w:after="0"/>
      <w:outlineLvl w:val="3"/>
    </w:pPr>
    <w:rPr>
      <w:rFonts w:asciiTheme="majorHAnsi" w:eastAsiaTheme="majorEastAsia" w:hAnsiTheme="majorHAnsi" w:cstheme="majorBidi"/>
      <w:b/>
      <w:bCs/>
      <w:i/>
      <w:iCs/>
      <w:color w:val="4F81BD" w:themeColor="accent1"/>
      <w:lang w:eastAsia="ru-RU"/>
    </w:rPr>
  </w:style>
  <w:style w:type="paragraph" w:styleId="5">
    <w:name w:val="heading 5"/>
    <w:basedOn w:val="a"/>
    <w:next w:val="a"/>
    <w:link w:val="50"/>
    <w:semiHidden/>
    <w:unhideWhenUsed/>
    <w:qFormat/>
    <w:locked/>
    <w:rsid w:val="004D48CE"/>
    <w:pPr>
      <w:keepNext/>
      <w:keepLines/>
      <w:spacing w:before="200" w:after="0"/>
      <w:outlineLvl w:val="4"/>
    </w:pPr>
    <w:rPr>
      <w:rFonts w:asciiTheme="majorHAnsi" w:eastAsiaTheme="majorEastAsia" w:hAnsiTheme="majorHAnsi" w:cstheme="majorBidi"/>
      <w:color w:val="243F60" w:themeColor="accent1" w:themeShade="7F"/>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link w:val="a4"/>
    <w:uiPriority w:val="34"/>
    <w:qFormat/>
    <w:rsid w:val="007925EA"/>
    <w:pPr>
      <w:ind w:left="720"/>
      <w:contextualSpacing/>
    </w:pPr>
  </w:style>
  <w:style w:type="paragraph" w:customStyle="1" w:styleId="Default">
    <w:name w:val="Default"/>
    <w:rsid w:val="007925EA"/>
    <w:pPr>
      <w:autoSpaceDE w:val="0"/>
      <w:autoSpaceDN w:val="0"/>
      <w:adjustRightInd w:val="0"/>
    </w:pPr>
    <w:rPr>
      <w:rFonts w:ascii="Times New Roman" w:hAnsi="Times New Roman"/>
      <w:color w:val="000000"/>
      <w:sz w:val="24"/>
      <w:szCs w:val="24"/>
      <w:lang w:eastAsia="en-US"/>
    </w:rPr>
  </w:style>
  <w:style w:type="paragraph" w:styleId="a5">
    <w:name w:val="No Spacing"/>
    <w:link w:val="a6"/>
    <w:uiPriority w:val="99"/>
    <w:qFormat/>
    <w:rsid w:val="007925EA"/>
    <w:rPr>
      <w:sz w:val="22"/>
      <w:szCs w:val="22"/>
      <w:lang w:eastAsia="en-US"/>
    </w:rPr>
  </w:style>
  <w:style w:type="character" w:customStyle="1" w:styleId="14">
    <w:name w:val="Стиль1 Знак Знак4 Знак Знак Знак Знак"/>
    <w:basedOn w:val="a0"/>
    <w:link w:val="140"/>
    <w:uiPriority w:val="99"/>
    <w:locked/>
    <w:rsid w:val="007925EA"/>
    <w:rPr>
      <w:rFonts w:cs="Times New Roman"/>
      <w:color w:val="000000"/>
      <w:sz w:val="28"/>
      <w:szCs w:val="28"/>
      <w:shd w:val="clear" w:color="auto" w:fill="FFFFFF"/>
      <w:lang w:eastAsia="ru-RU"/>
    </w:rPr>
  </w:style>
  <w:style w:type="paragraph" w:customStyle="1" w:styleId="140">
    <w:name w:val="Стиль1 Знак Знак4 Знак Знак Знак"/>
    <w:basedOn w:val="a"/>
    <w:next w:val="a7"/>
    <w:link w:val="14"/>
    <w:uiPriority w:val="99"/>
    <w:rsid w:val="007925EA"/>
    <w:pPr>
      <w:shd w:val="clear" w:color="auto" w:fill="FFFFFF"/>
      <w:spacing w:after="0" w:line="240" w:lineRule="auto"/>
      <w:ind w:left="24" w:right="10" w:firstLine="709"/>
      <w:jc w:val="both"/>
    </w:pPr>
    <w:rPr>
      <w:color w:val="000000"/>
      <w:sz w:val="24"/>
      <w:szCs w:val="28"/>
      <w:lang w:eastAsia="ru-RU"/>
    </w:rPr>
  </w:style>
  <w:style w:type="character" w:customStyle="1" w:styleId="a6">
    <w:name w:val="Без интервала Знак"/>
    <w:link w:val="a5"/>
    <w:uiPriority w:val="99"/>
    <w:locked/>
    <w:rsid w:val="007925EA"/>
    <w:rPr>
      <w:sz w:val="22"/>
      <w:szCs w:val="22"/>
      <w:lang w:val="ru-RU" w:eastAsia="en-US" w:bidi="ar-SA"/>
    </w:rPr>
  </w:style>
  <w:style w:type="character" w:customStyle="1" w:styleId="21">
    <w:name w:val="Основной текст (2) + Не курсив"/>
    <w:aliases w:val="Интервал 0 pt"/>
    <w:basedOn w:val="a0"/>
    <w:uiPriority w:val="99"/>
    <w:rsid w:val="007925EA"/>
    <w:rPr>
      <w:rFonts w:ascii="Times New Roman" w:hAnsi="Times New Roman" w:cs="Times New Roman"/>
      <w:i/>
      <w:iCs/>
      <w:color w:val="000000"/>
      <w:spacing w:val="2"/>
      <w:w w:val="100"/>
      <w:position w:val="0"/>
      <w:sz w:val="19"/>
      <w:szCs w:val="19"/>
      <w:u w:val="none"/>
      <w:lang w:val="kk-KZ" w:eastAsia="kk-KZ"/>
    </w:rPr>
  </w:style>
  <w:style w:type="character" w:customStyle="1" w:styleId="a8">
    <w:name w:val="Основной текст_"/>
    <w:basedOn w:val="a0"/>
    <w:link w:val="31"/>
    <w:uiPriority w:val="99"/>
    <w:locked/>
    <w:rsid w:val="007925EA"/>
    <w:rPr>
      <w:rFonts w:ascii="Times New Roman" w:hAnsi="Times New Roman" w:cs="Times New Roman"/>
      <w:shd w:val="clear" w:color="auto" w:fill="FFFFFF"/>
    </w:rPr>
  </w:style>
  <w:style w:type="paragraph" w:customStyle="1" w:styleId="31">
    <w:name w:val="Основной текст3"/>
    <w:basedOn w:val="a"/>
    <w:link w:val="a8"/>
    <w:uiPriority w:val="99"/>
    <w:rsid w:val="007925EA"/>
    <w:pPr>
      <w:widowControl w:val="0"/>
      <w:shd w:val="clear" w:color="auto" w:fill="FFFFFF"/>
      <w:spacing w:after="0" w:line="322" w:lineRule="exact"/>
      <w:jc w:val="both"/>
    </w:pPr>
    <w:rPr>
      <w:rFonts w:ascii="Times New Roman" w:eastAsia="Times New Roman" w:hAnsi="Times New Roman"/>
    </w:rPr>
  </w:style>
  <w:style w:type="paragraph" w:styleId="a7">
    <w:name w:val="footnote text"/>
    <w:basedOn w:val="a"/>
    <w:link w:val="a9"/>
    <w:uiPriority w:val="99"/>
    <w:semiHidden/>
    <w:rsid w:val="007925EA"/>
    <w:pPr>
      <w:spacing w:after="0" w:line="240" w:lineRule="auto"/>
    </w:pPr>
    <w:rPr>
      <w:sz w:val="20"/>
      <w:szCs w:val="20"/>
    </w:rPr>
  </w:style>
  <w:style w:type="character" w:customStyle="1" w:styleId="a9">
    <w:name w:val="Текст сноски Знак"/>
    <w:basedOn w:val="a0"/>
    <w:link w:val="a7"/>
    <w:uiPriority w:val="99"/>
    <w:semiHidden/>
    <w:locked/>
    <w:rsid w:val="007925EA"/>
    <w:rPr>
      <w:rFonts w:cs="Times New Roman"/>
      <w:sz w:val="20"/>
      <w:szCs w:val="20"/>
    </w:rPr>
  </w:style>
  <w:style w:type="table" w:styleId="aa">
    <w:name w:val="Table Grid"/>
    <w:basedOn w:val="a1"/>
    <w:uiPriority w:val="59"/>
    <w:rsid w:val="00D56CD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b">
    <w:name w:val="Normal (Web)"/>
    <w:aliases w:val="Знак2 Знак,Знак2, Знак2 Знак Знак, Знак2 Знак, Знак2 Знак Знак Знак Знак,Знак2 Знак Знак Знак Знак"/>
    <w:basedOn w:val="a"/>
    <w:link w:val="ac"/>
    <w:uiPriority w:val="99"/>
    <w:rsid w:val="00575BFD"/>
    <w:pPr>
      <w:spacing w:before="100" w:beforeAutospacing="1" w:after="100" w:afterAutospacing="1" w:line="240" w:lineRule="auto"/>
    </w:pPr>
    <w:rPr>
      <w:rFonts w:ascii="Times New Roman" w:eastAsia="Times New Roman" w:hAnsi="Times New Roman"/>
      <w:sz w:val="24"/>
      <w:szCs w:val="24"/>
    </w:rPr>
  </w:style>
  <w:style w:type="character" w:styleId="ad">
    <w:name w:val="Hyperlink"/>
    <w:basedOn w:val="a0"/>
    <w:uiPriority w:val="99"/>
    <w:semiHidden/>
    <w:rsid w:val="00C61510"/>
    <w:rPr>
      <w:rFonts w:cs="Times New Roman"/>
      <w:color w:val="0000FF"/>
      <w:u w:val="single"/>
    </w:rPr>
  </w:style>
  <w:style w:type="paragraph" w:customStyle="1" w:styleId="ae">
    <w:name w:val="Автореферат"/>
    <w:uiPriority w:val="99"/>
    <w:rsid w:val="007C5F7B"/>
    <w:pPr>
      <w:widowControl w:val="0"/>
      <w:overflowPunct w:val="0"/>
      <w:autoSpaceDE w:val="0"/>
      <w:autoSpaceDN w:val="0"/>
      <w:adjustRightInd w:val="0"/>
      <w:ind w:firstLine="709"/>
      <w:jc w:val="both"/>
    </w:pPr>
    <w:rPr>
      <w:rFonts w:ascii="Times New Roman" w:eastAsia="Times New Roman" w:hAnsi="Times New Roman"/>
      <w:sz w:val="28"/>
    </w:rPr>
  </w:style>
  <w:style w:type="paragraph" w:styleId="af">
    <w:name w:val="Balloon Text"/>
    <w:basedOn w:val="a"/>
    <w:link w:val="af0"/>
    <w:uiPriority w:val="99"/>
    <w:semiHidden/>
    <w:rsid w:val="00172314"/>
    <w:pPr>
      <w:spacing w:after="0" w:line="240" w:lineRule="auto"/>
    </w:pPr>
    <w:rPr>
      <w:rFonts w:ascii="Tahoma" w:hAnsi="Tahoma" w:cs="Tahoma"/>
      <w:sz w:val="16"/>
      <w:szCs w:val="16"/>
    </w:rPr>
  </w:style>
  <w:style w:type="character" w:customStyle="1" w:styleId="af0">
    <w:name w:val="Текст выноски Знак"/>
    <w:basedOn w:val="a0"/>
    <w:link w:val="af"/>
    <w:uiPriority w:val="99"/>
    <w:semiHidden/>
    <w:locked/>
    <w:rsid w:val="00172314"/>
    <w:rPr>
      <w:rFonts w:ascii="Tahoma" w:hAnsi="Tahoma" w:cs="Tahoma"/>
      <w:sz w:val="16"/>
      <w:szCs w:val="16"/>
    </w:rPr>
  </w:style>
  <w:style w:type="character" w:customStyle="1" w:styleId="a4">
    <w:name w:val="Абзац списка Знак"/>
    <w:link w:val="a3"/>
    <w:uiPriority w:val="34"/>
    <w:locked/>
    <w:rsid w:val="00665F48"/>
    <w:rPr>
      <w:sz w:val="22"/>
      <w:szCs w:val="22"/>
      <w:lang w:eastAsia="en-US"/>
    </w:rPr>
  </w:style>
  <w:style w:type="paragraph" w:styleId="af1">
    <w:name w:val="Body Text"/>
    <w:basedOn w:val="a"/>
    <w:link w:val="af2"/>
    <w:uiPriority w:val="1"/>
    <w:qFormat/>
    <w:rsid w:val="00D026F2"/>
    <w:pPr>
      <w:autoSpaceDE w:val="0"/>
      <w:autoSpaceDN w:val="0"/>
      <w:adjustRightInd w:val="0"/>
      <w:spacing w:after="0" w:line="240" w:lineRule="auto"/>
      <w:ind w:left="821" w:hanging="360"/>
    </w:pPr>
    <w:rPr>
      <w:rFonts w:ascii="Times New Roman" w:hAnsi="Times New Roman"/>
      <w:sz w:val="24"/>
      <w:szCs w:val="24"/>
    </w:rPr>
  </w:style>
  <w:style w:type="character" w:customStyle="1" w:styleId="af2">
    <w:name w:val="Основной текст Знак"/>
    <w:basedOn w:val="a0"/>
    <w:link w:val="af1"/>
    <w:uiPriority w:val="1"/>
    <w:rsid w:val="00D026F2"/>
    <w:rPr>
      <w:rFonts w:ascii="Times New Roman" w:eastAsia="Calibri" w:hAnsi="Times New Roman"/>
      <w:sz w:val="24"/>
      <w:szCs w:val="24"/>
      <w:lang w:eastAsia="en-US"/>
    </w:rPr>
  </w:style>
  <w:style w:type="character" w:customStyle="1" w:styleId="ac">
    <w:name w:val="Обычный (веб) Знак"/>
    <w:aliases w:val="Знак2 Знак Знак,Знак2 Знак1, Знак2 Знак Знак Знак, Знак2 Знак Знак1, Знак2 Знак Знак Знак Знак Знак,Знак2 Знак Знак Знак Знак Знак"/>
    <w:link w:val="ab"/>
    <w:uiPriority w:val="99"/>
    <w:locked/>
    <w:rsid w:val="004E5065"/>
    <w:rPr>
      <w:rFonts w:ascii="Times New Roman" w:eastAsia="Times New Roman" w:hAnsi="Times New Roman"/>
      <w:sz w:val="24"/>
      <w:szCs w:val="24"/>
    </w:rPr>
  </w:style>
  <w:style w:type="character" w:customStyle="1" w:styleId="20">
    <w:name w:val="Заголовок 2 Знак"/>
    <w:basedOn w:val="a0"/>
    <w:link w:val="2"/>
    <w:uiPriority w:val="9"/>
    <w:rsid w:val="0060466A"/>
    <w:rPr>
      <w:rFonts w:ascii="Cambria" w:eastAsia="Times New Roman" w:hAnsi="Cambria" w:cs="Times New Roman"/>
      <w:b/>
      <w:bCs/>
      <w:color w:val="4F81BD"/>
      <w:sz w:val="26"/>
      <w:szCs w:val="26"/>
      <w:lang w:eastAsia="en-US"/>
    </w:rPr>
  </w:style>
  <w:style w:type="paragraph" w:styleId="af3">
    <w:name w:val="header"/>
    <w:basedOn w:val="a"/>
    <w:link w:val="af4"/>
    <w:unhideWhenUsed/>
    <w:rsid w:val="001A1A1C"/>
    <w:pPr>
      <w:tabs>
        <w:tab w:val="center" w:pos="4677"/>
        <w:tab w:val="right" w:pos="9355"/>
      </w:tabs>
    </w:pPr>
  </w:style>
  <w:style w:type="character" w:customStyle="1" w:styleId="af4">
    <w:name w:val="Верхний колонтитул Знак"/>
    <w:basedOn w:val="a0"/>
    <w:link w:val="af3"/>
    <w:rsid w:val="001A1A1C"/>
    <w:rPr>
      <w:sz w:val="22"/>
      <w:szCs w:val="22"/>
      <w:lang w:eastAsia="en-US"/>
    </w:rPr>
  </w:style>
  <w:style w:type="paragraph" w:styleId="af5">
    <w:name w:val="footer"/>
    <w:basedOn w:val="a"/>
    <w:link w:val="af6"/>
    <w:unhideWhenUsed/>
    <w:rsid w:val="001A1A1C"/>
    <w:pPr>
      <w:tabs>
        <w:tab w:val="center" w:pos="4677"/>
        <w:tab w:val="right" w:pos="9355"/>
      </w:tabs>
    </w:pPr>
  </w:style>
  <w:style w:type="character" w:customStyle="1" w:styleId="af6">
    <w:name w:val="Нижний колонтитул Знак"/>
    <w:basedOn w:val="a0"/>
    <w:link w:val="af5"/>
    <w:rsid w:val="001A1A1C"/>
    <w:rPr>
      <w:sz w:val="22"/>
      <w:szCs w:val="22"/>
      <w:lang w:eastAsia="en-US"/>
    </w:rPr>
  </w:style>
  <w:style w:type="character" w:customStyle="1" w:styleId="20pt">
    <w:name w:val="Основной текст (2) + Не курсив;Интервал 0 pt"/>
    <w:basedOn w:val="a0"/>
    <w:rsid w:val="004C0CDD"/>
    <w:rPr>
      <w:rFonts w:ascii="Times New Roman" w:eastAsia="Times New Roman" w:hAnsi="Times New Roman" w:cs="Times New Roman"/>
      <w:b w:val="0"/>
      <w:bCs w:val="0"/>
      <w:i/>
      <w:iCs/>
      <w:smallCaps w:val="0"/>
      <w:strike w:val="0"/>
      <w:color w:val="000000"/>
      <w:spacing w:val="2"/>
      <w:w w:val="100"/>
      <w:position w:val="0"/>
      <w:sz w:val="19"/>
      <w:szCs w:val="19"/>
      <w:u w:val="none"/>
      <w:lang w:val="kk-KZ" w:eastAsia="kk-KZ" w:bidi="kk-KZ"/>
    </w:rPr>
  </w:style>
  <w:style w:type="table" w:customStyle="1" w:styleId="11">
    <w:name w:val="Сетка таблицы1"/>
    <w:basedOn w:val="a1"/>
    <w:next w:val="aa"/>
    <w:uiPriority w:val="59"/>
    <w:rsid w:val="00653F0A"/>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7">
    <w:name w:val="page number"/>
    <w:basedOn w:val="a0"/>
    <w:rsid w:val="00F72078"/>
  </w:style>
  <w:style w:type="character" w:styleId="af8">
    <w:name w:val="Placeholder Text"/>
    <w:basedOn w:val="a0"/>
    <w:uiPriority w:val="99"/>
    <w:semiHidden/>
    <w:rsid w:val="003C6FE5"/>
    <w:rPr>
      <w:color w:val="808080"/>
    </w:rPr>
  </w:style>
  <w:style w:type="character" w:customStyle="1" w:styleId="40">
    <w:name w:val="Заголовок 4 Знак"/>
    <w:basedOn w:val="a0"/>
    <w:link w:val="4"/>
    <w:uiPriority w:val="9"/>
    <w:semiHidden/>
    <w:rsid w:val="00574714"/>
    <w:rPr>
      <w:rFonts w:asciiTheme="majorHAnsi" w:eastAsiaTheme="majorEastAsia" w:hAnsiTheme="majorHAnsi" w:cstheme="majorBidi"/>
      <w:b/>
      <w:bCs/>
      <w:i/>
      <w:iCs/>
      <w:color w:val="4F81BD" w:themeColor="accent1"/>
      <w:sz w:val="22"/>
      <w:szCs w:val="22"/>
    </w:rPr>
  </w:style>
  <w:style w:type="character" w:customStyle="1" w:styleId="50">
    <w:name w:val="Заголовок 5 Знак"/>
    <w:basedOn w:val="a0"/>
    <w:link w:val="5"/>
    <w:semiHidden/>
    <w:rsid w:val="004D48CE"/>
    <w:rPr>
      <w:rFonts w:asciiTheme="majorHAnsi" w:eastAsiaTheme="majorEastAsia" w:hAnsiTheme="majorHAnsi" w:cstheme="majorBidi"/>
      <w:color w:val="243F60" w:themeColor="accent1" w:themeShade="7F"/>
      <w:sz w:val="22"/>
      <w:szCs w:val="22"/>
      <w:lang w:eastAsia="en-US"/>
    </w:rPr>
  </w:style>
  <w:style w:type="character" w:customStyle="1" w:styleId="10">
    <w:name w:val="Заголовок 1 Знак"/>
    <w:basedOn w:val="a0"/>
    <w:link w:val="1"/>
    <w:uiPriority w:val="9"/>
    <w:rsid w:val="00B06E18"/>
    <w:rPr>
      <w:rFonts w:asciiTheme="majorHAnsi" w:eastAsiaTheme="majorEastAsia" w:hAnsiTheme="majorHAnsi" w:cstheme="majorBidi"/>
      <w:b/>
      <w:bCs/>
      <w:color w:val="365F91" w:themeColor="accent1" w:themeShade="BF"/>
      <w:sz w:val="28"/>
      <w:szCs w:val="28"/>
    </w:rPr>
  </w:style>
  <w:style w:type="character" w:customStyle="1" w:styleId="30">
    <w:name w:val="Заголовок 3 Знак"/>
    <w:basedOn w:val="a0"/>
    <w:link w:val="3"/>
    <w:rsid w:val="00CD3056"/>
    <w:rPr>
      <w:rFonts w:asciiTheme="majorHAnsi" w:eastAsiaTheme="majorEastAsia" w:hAnsiTheme="majorHAnsi" w:cstheme="majorBidi"/>
      <w:b/>
      <w:bCs/>
      <w:color w:val="4F81BD" w:themeColor="accent1"/>
      <w:sz w:val="22"/>
      <w:szCs w:val="22"/>
      <w:lang w:eastAsia="en-US"/>
    </w:rPr>
  </w:style>
</w:styles>
</file>

<file path=word/webSettings.xml><?xml version="1.0" encoding="utf-8"?>
<w:webSettings xmlns:r="http://schemas.openxmlformats.org/officeDocument/2006/relationships" xmlns:w="http://schemas.openxmlformats.org/wordprocessingml/2006/main">
  <w:divs>
    <w:div w:id="129369966">
      <w:bodyDiv w:val="1"/>
      <w:marLeft w:val="0"/>
      <w:marRight w:val="0"/>
      <w:marTop w:val="0"/>
      <w:marBottom w:val="0"/>
      <w:divBdr>
        <w:top w:val="none" w:sz="0" w:space="0" w:color="auto"/>
        <w:left w:val="none" w:sz="0" w:space="0" w:color="auto"/>
        <w:bottom w:val="none" w:sz="0" w:space="0" w:color="auto"/>
        <w:right w:val="none" w:sz="0" w:space="0" w:color="auto"/>
      </w:divBdr>
    </w:div>
    <w:div w:id="568736664">
      <w:bodyDiv w:val="1"/>
      <w:marLeft w:val="0"/>
      <w:marRight w:val="0"/>
      <w:marTop w:val="0"/>
      <w:marBottom w:val="0"/>
      <w:divBdr>
        <w:top w:val="none" w:sz="0" w:space="0" w:color="auto"/>
        <w:left w:val="none" w:sz="0" w:space="0" w:color="auto"/>
        <w:bottom w:val="none" w:sz="0" w:space="0" w:color="auto"/>
        <w:right w:val="none" w:sz="0" w:space="0" w:color="auto"/>
      </w:divBdr>
    </w:div>
    <w:div w:id="642008064">
      <w:marLeft w:val="0"/>
      <w:marRight w:val="0"/>
      <w:marTop w:val="0"/>
      <w:marBottom w:val="0"/>
      <w:divBdr>
        <w:top w:val="none" w:sz="0" w:space="0" w:color="auto"/>
        <w:left w:val="none" w:sz="0" w:space="0" w:color="auto"/>
        <w:bottom w:val="none" w:sz="0" w:space="0" w:color="auto"/>
        <w:right w:val="none" w:sz="0" w:space="0" w:color="auto"/>
      </w:divBdr>
    </w:div>
    <w:div w:id="1216552101">
      <w:bodyDiv w:val="1"/>
      <w:marLeft w:val="0"/>
      <w:marRight w:val="0"/>
      <w:marTop w:val="0"/>
      <w:marBottom w:val="0"/>
      <w:divBdr>
        <w:top w:val="none" w:sz="0" w:space="0" w:color="auto"/>
        <w:left w:val="none" w:sz="0" w:space="0" w:color="auto"/>
        <w:bottom w:val="none" w:sz="0" w:space="0" w:color="auto"/>
        <w:right w:val="none" w:sz="0" w:space="0" w:color="auto"/>
      </w:divBdr>
    </w:div>
    <w:div w:id="1864173276">
      <w:bodyDiv w:val="1"/>
      <w:marLeft w:val="0"/>
      <w:marRight w:val="0"/>
      <w:marTop w:val="0"/>
      <w:marBottom w:val="0"/>
      <w:divBdr>
        <w:top w:val="none" w:sz="0" w:space="0" w:color="auto"/>
        <w:left w:val="none" w:sz="0" w:space="0" w:color="auto"/>
        <w:bottom w:val="none" w:sz="0" w:space="0" w:color="auto"/>
        <w:right w:val="none" w:sz="0" w:space="0" w:color="auto"/>
      </w:divBdr>
    </w:div>
    <w:div w:id="188844666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31.jpeg"/><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image" Target="media/image34.jpeg"/><Relationship Id="rId47" Type="http://schemas.openxmlformats.org/officeDocument/2006/relationships/image" Target="media/image39.jpeg"/><Relationship Id="rId50" Type="http://schemas.openxmlformats.org/officeDocument/2006/relationships/image" Target="media/image42.jpeg"/><Relationship Id="rId55" Type="http://schemas.openxmlformats.org/officeDocument/2006/relationships/image" Target="media/image47.jpeg"/><Relationship Id="rId63" Type="http://schemas.openxmlformats.org/officeDocument/2006/relationships/image" Target="media/image55.jpeg"/><Relationship Id="rId68" Type="http://schemas.openxmlformats.org/officeDocument/2006/relationships/image" Target="media/image59.wmf"/><Relationship Id="rId76" Type="http://schemas.openxmlformats.org/officeDocument/2006/relationships/chart" Target="charts/chart6.xml"/><Relationship Id="rId84" Type="http://schemas.openxmlformats.org/officeDocument/2006/relationships/image" Target="media/image66.jpeg"/><Relationship Id="rId89"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chart" Target="charts/chart3.xml"/><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1.jpeg"/><Relationship Id="rId11" Type="http://schemas.openxmlformats.org/officeDocument/2006/relationships/image" Target="media/image4.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emf"/><Relationship Id="rId45" Type="http://schemas.openxmlformats.org/officeDocument/2006/relationships/image" Target="media/image37.jpeg"/><Relationship Id="rId53" Type="http://schemas.openxmlformats.org/officeDocument/2006/relationships/image" Target="media/image45.jpeg"/><Relationship Id="rId58" Type="http://schemas.openxmlformats.org/officeDocument/2006/relationships/image" Target="media/image50.emf"/><Relationship Id="rId66" Type="http://schemas.openxmlformats.org/officeDocument/2006/relationships/image" Target="media/image58.jpeg"/><Relationship Id="rId74" Type="http://schemas.openxmlformats.org/officeDocument/2006/relationships/chart" Target="charts/chart4.xml"/><Relationship Id="rId79" Type="http://schemas.openxmlformats.org/officeDocument/2006/relationships/image" Target="media/image61.jpeg"/><Relationship Id="rId87" Type="http://schemas.openxmlformats.org/officeDocument/2006/relationships/image" Target="media/image69.jpeg"/><Relationship Id="rId5" Type="http://schemas.openxmlformats.org/officeDocument/2006/relationships/webSettings" Target="webSettings.xml"/><Relationship Id="rId61" Type="http://schemas.openxmlformats.org/officeDocument/2006/relationships/image" Target="media/image53.jpeg"/><Relationship Id="rId82" Type="http://schemas.openxmlformats.org/officeDocument/2006/relationships/image" Target="media/image64.jpeg"/><Relationship Id="rId19" Type="http://schemas.openxmlformats.org/officeDocument/2006/relationships/image" Target="media/image11.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8.jpeg"/><Relationship Id="rId64" Type="http://schemas.openxmlformats.org/officeDocument/2006/relationships/image" Target="media/image56.jpeg"/><Relationship Id="rId69" Type="http://schemas.openxmlformats.org/officeDocument/2006/relationships/oleObject" Target="embeddings/oleObject1.bin"/><Relationship Id="rId77" Type="http://schemas.openxmlformats.org/officeDocument/2006/relationships/hyperlink" Target="https://www.akorda.kz/kz/memleket-basshysy-kasym-zhomart-tokaev-kazakstan-halkyna-zholdauyn-zhariyalady-181635" TargetMode="External"/><Relationship Id="rId8" Type="http://schemas.openxmlformats.org/officeDocument/2006/relationships/image" Target="media/image1.jpeg"/><Relationship Id="rId51" Type="http://schemas.openxmlformats.org/officeDocument/2006/relationships/image" Target="media/image43.jpeg"/><Relationship Id="rId72" Type="http://schemas.openxmlformats.org/officeDocument/2006/relationships/image" Target="media/image60.wmf"/><Relationship Id="rId80" Type="http://schemas.openxmlformats.org/officeDocument/2006/relationships/image" Target="media/image62.jpeg"/><Relationship Id="rId85" Type="http://schemas.openxmlformats.org/officeDocument/2006/relationships/image" Target="media/image67.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footer" Target="footer1.xml"/><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1.emf"/><Relationship Id="rId67" Type="http://schemas.openxmlformats.org/officeDocument/2006/relationships/chart" Target="charts/chart1.xml"/><Relationship Id="rId20" Type="http://schemas.openxmlformats.org/officeDocument/2006/relationships/image" Target="media/image12.jpeg"/><Relationship Id="rId41" Type="http://schemas.openxmlformats.org/officeDocument/2006/relationships/image" Target="media/image33.emf"/><Relationship Id="rId54" Type="http://schemas.openxmlformats.org/officeDocument/2006/relationships/image" Target="media/image46.jpeg"/><Relationship Id="rId62" Type="http://schemas.openxmlformats.org/officeDocument/2006/relationships/image" Target="media/image54.jpeg"/><Relationship Id="rId70" Type="http://schemas.openxmlformats.org/officeDocument/2006/relationships/chart" Target="charts/chart2.xml"/><Relationship Id="rId75" Type="http://schemas.openxmlformats.org/officeDocument/2006/relationships/chart" Target="charts/chart5.xml"/><Relationship Id="rId83" Type="http://schemas.openxmlformats.org/officeDocument/2006/relationships/image" Target="media/image65.jpeg"/><Relationship Id="rId88"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jpeg"/><Relationship Id="rId10" Type="http://schemas.openxmlformats.org/officeDocument/2006/relationships/image" Target="media/image3.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emf"/><Relationship Id="rId65" Type="http://schemas.openxmlformats.org/officeDocument/2006/relationships/image" Target="media/image57.jpeg"/><Relationship Id="rId73" Type="http://schemas.openxmlformats.org/officeDocument/2006/relationships/oleObject" Target="embeddings/oleObject2.bin"/><Relationship Id="rId78" Type="http://schemas.openxmlformats.org/officeDocument/2006/relationships/hyperlink" Target="https://adilet.zan.kz/kaz/docs/K1700002017" TargetMode="External"/><Relationship Id="rId81" Type="http://schemas.openxmlformats.org/officeDocument/2006/relationships/image" Target="media/image63.jpeg"/><Relationship Id="rId86" Type="http://schemas.openxmlformats.org/officeDocument/2006/relationships/image" Target="media/image68.jpeg"/></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Office_Excel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_____Microsoft_Office_Excel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_____Microsoft_Office_Excel3.xlsx"/></Relationships>
</file>

<file path=word/charts/_rels/chart4.xml.rels><?xml version="1.0" encoding="UTF-8" standalone="yes"?>
<Relationships xmlns="http://schemas.openxmlformats.org/package/2006/relationships"><Relationship Id="rId1" Type="http://schemas.openxmlformats.org/officeDocument/2006/relationships/package" Target="../embeddings/_____Microsoft_Office_Excel4.xlsx"/></Relationships>
</file>

<file path=word/charts/_rels/chart5.xml.rels><?xml version="1.0" encoding="UTF-8" standalone="yes"?>
<Relationships xmlns="http://schemas.openxmlformats.org/package/2006/relationships"><Relationship Id="rId1" Type="http://schemas.openxmlformats.org/officeDocument/2006/relationships/package" Target="../embeddings/_____Microsoft_Office_Excel5.xlsx"/></Relationships>
</file>

<file path=word/charts/_rels/chart6.xml.rels><?xml version="1.0" encoding="UTF-8" standalone="yes"?>
<Relationships xmlns="http://schemas.openxmlformats.org/package/2006/relationships"><Relationship Id="rId1" Type="http://schemas.openxmlformats.org/officeDocument/2006/relationships/package" Target="../embeddings/_____Microsoft_Office_Excel6.xlsx"/></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chart>
    <c:autoTitleDeleted val="1"/>
    <c:view3D>
      <c:hPercent val="64"/>
      <c:depthPercent val="100"/>
      <c:rAngAx val="1"/>
    </c:view3D>
    <c:floor>
      <c:spPr>
        <a:solidFill>
          <a:srgbClr val="C0C0C0"/>
        </a:solidFill>
        <a:ln w="3175">
          <a:solidFill>
            <a:srgbClr val="000000"/>
          </a:solidFill>
          <a:prstDash val="solid"/>
        </a:ln>
      </c:spPr>
    </c:floor>
    <c:sideWall>
      <c:spPr>
        <a:solidFill>
          <a:srgbClr val="C0C0C0"/>
        </a:solidFill>
        <a:ln w="12700">
          <a:solidFill>
            <a:srgbClr val="808080"/>
          </a:solidFill>
          <a:prstDash val="solid"/>
        </a:ln>
      </c:spPr>
    </c:sideWall>
    <c:backWall>
      <c:spPr>
        <a:solidFill>
          <a:srgbClr val="C0C0C0"/>
        </a:solidFill>
        <a:ln w="12700">
          <a:solidFill>
            <a:srgbClr val="808080"/>
          </a:solidFill>
          <a:prstDash val="solid"/>
        </a:ln>
      </c:spPr>
    </c:backWall>
    <c:plotArea>
      <c:layout>
        <c:manualLayout>
          <c:layoutTarget val="inner"/>
          <c:xMode val="edge"/>
          <c:yMode val="edge"/>
          <c:x val="3.0405405405406823E-2"/>
          <c:y val="5.0724637681159424E-2"/>
          <c:w val="0.64527027027029893"/>
          <c:h val="0.81521739130434756"/>
        </c:manualLayout>
      </c:layout>
      <c:bar3DChart>
        <c:barDir val="col"/>
        <c:grouping val="clustered"/>
        <c:ser>
          <c:idx val="0"/>
          <c:order val="0"/>
          <c:tx>
            <c:strRef>
              <c:f>Sheet1!$B$1</c:f>
              <c:strCache>
                <c:ptCount val="1"/>
                <c:pt idx="0">
                  <c:v>Экспериментке дейін БТ</c:v>
                </c:pt>
              </c:strCache>
            </c:strRef>
          </c:tx>
          <c:spPr>
            <a:solidFill>
              <a:srgbClr val="9999FF"/>
            </a:solidFill>
            <a:ln w="12706">
              <a:solidFill>
                <a:srgbClr val="000000"/>
              </a:solidFill>
              <a:prstDash val="solid"/>
            </a:ln>
          </c:spPr>
          <c:cat>
            <c:strRef>
              <c:f>Sheet1!$A$2:$A$4</c:f>
              <c:strCache>
                <c:ptCount val="3"/>
                <c:pt idx="0">
                  <c:v>Төмен</c:v>
                </c:pt>
                <c:pt idx="1">
                  <c:v>Орта</c:v>
                </c:pt>
                <c:pt idx="2">
                  <c:v>Жоғары</c:v>
                </c:pt>
              </c:strCache>
            </c:strRef>
          </c:cat>
          <c:val>
            <c:numRef>
              <c:f>Sheet1!$B$2:$B$4</c:f>
              <c:numCache>
                <c:formatCode>General</c:formatCode>
                <c:ptCount val="3"/>
                <c:pt idx="0">
                  <c:v>45.1</c:v>
                </c:pt>
                <c:pt idx="1">
                  <c:v>48.6</c:v>
                </c:pt>
                <c:pt idx="2">
                  <c:v>6.3</c:v>
                </c:pt>
              </c:numCache>
            </c:numRef>
          </c:val>
          <c:extLst xmlns:c16r2="http://schemas.microsoft.com/office/drawing/2015/06/chart">
            <c:ext xmlns:c16="http://schemas.microsoft.com/office/drawing/2014/chart" uri="{C3380CC4-5D6E-409C-BE32-E72D297353CC}">
              <c16:uniqueId val="{00000000-D086-4901-A95B-5B9EF777FC77}"/>
            </c:ext>
          </c:extLst>
        </c:ser>
        <c:ser>
          <c:idx val="1"/>
          <c:order val="1"/>
          <c:tx>
            <c:strRef>
              <c:f>Sheet1!$C$1</c:f>
              <c:strCache>
                <c:ptCount val="1"/>
                <c:pt idx="0">
                  <c:v>Экспериментке дейін ЭТ</c:v>
                </c:pt>
              </c:strCache>
            </c:strRef>
          </c:tx>
          <c:spPr>
            <a:solidFill>
              <a:srgbClr val="993366"/>
            </a:solidFill>
            <a:ln w="12706">
              <a:solidFill>
                <a:srgbClr val="000000"/>
              </a:solidFill>
              <a:prstDash val="solid"/>
            </a:ln>
          </c:spPr>
          <c:cat>
            <c:strRef>
              <c:f>Sheet1!$A$2:$A$4</c:f>
              <c:strCache>
                <c:ptCount val="3"/>
                <c:pt idx="0">
                  <c:v>Төмен</c:v>
                </c:pt>
                <c:pt idx="1">
                  <c:v>Орта</c:v>
                </c:pt>
                <c:pt idx="2">
                  <c:v>Жоғары</c:v>
                </c:pt>
              </c:strCache>
            </c:strRef>
          </c:cat>
          <c:val>
            <c:numRef>
              <c:f>Sheet1!$C$2:$C$4</c:f>
              <c:numCache>
                <c:formatCode>General</c:formatCode>
                <c:ptCount val="3"/>
                <c:pt idx="0">
                  <c:v>44.8</c:v>
                </c:pt>
                <c:pt idx="1">
                  <c:v>49.1</c:v>
                </c:pt>
                <c:pt idx="2">
                  <c:v>6.1</c:v>
                </c:pt>
              </c:numCache>
            </c:numRef>
          </c:val>
          <c:extLst xmlns:c16r2="http://schemas.microsoft.com/office/drawing/2015/06/chart">
            <c:ext xmlns:c16="http://schemas.microsoft.com/office/drawing/2014/chart" uri="{C3380CC4-5D6E-409C-BE32-E72D297353CC}">
              <c16:uniqueId val="{00000001-D086-4901-A95B-5B9EF777FC77}"/>
            </c:ext>
          </c:extLst>
        </c:ser>
        <c:ser>
          <c:idx val="2"/>
          <c:order val="2"/>
          <c:tx>
            <c:strRef>
              <c:f>Sheet1!$D$1</c:f>
              <c:strCache>
                <c:ptCount val="1"/>
                <c:pt idx="0">
                  <c:v>Эксперименттен кейін БТ</c:v>
                </c:pt>
              </c:strCache>
            </c:strRef>
          </c:tx>
          <c:spPr>
            <a:solidFill>
              <a:srgbClr val="FFFFCC"/>
            </a:solidFill>
            <a:ln w="12706">
              <a:solidFill>
                <a:srgbClr val="000000"/>
              </a:solidFill>
              <a:prstDash val="solid"/>
            </a:ln>
          </c:spPr>
          <c:cat>
            <c:strRef>
              <c:f>Sheet1!$A$2:$A$4</c:f>
              <c:strCache>
                <c:ptCount val="3"/>
                <c:pt idx="0">
                  <c:v>Төмен</c:v>
                </c:pt>
                <c:pt idx="1">
                  <c:v>Орта</c:v>
                </c:pt>
                <c:pt idx="2">
                  <c:v>Жоғары</c:v>
                </c:pt>
              </c:strCache>
            </c:strRef>
          </c:cat>
          <c:val>
            <c:numRef>
              <c:f>Sheet1!$D$2:$D$4</c:f>
              <c:numCache>
                <c:formatCode>General</c:formatCode>
                <c:ptCount val="3"/>
                <c:pt idx="0">
                  <c:v>36.6</c:v>
                </c:pt>
                <c:pt idx="1">
                  <c:v>43.1</c:v>
                </c:pt>
                <c:pt idx="2">
                  <c:v>20.3</c:v>
                </c:pt>
              </c:numCache>
            </c:numRef>
          </c:val>
          <c:extLst xmlns:c16r2="http://schemas.microsoft.com/office/drawing/2015/06/chart">
            <c:ext xmlns:c16="http://schemas.microsoft.com/office/drawing/2014/chart" uri="{C3380CC4-5D6E-409C-BE32-E72D297353CC}">
              <c16:uniqueId val="{00000002-D086-4901-A95B-5B9EF777FC77}"/>
            </c:ext>
          </c:extLst>
        </c:ser>
        <c:ser>
          <c:idx val="3"/>
          <c:order val="3"/>
          <c:tx>
            <c:strRef>
              <c:f>Sheet1!$E$1</c:f>
              <c:strCache>
                <c:ptCount val="1"/>
                <c:pt idx="0">
                  <c:v>Эксперименттен кейін ЭТ</c:v>
                </c:pt>
              </c:strCache>
            </c:strRef>
          </c:tx>
          <c:spPr>
            <a:solidFill>
              <a:srgbClr val="CCFFFF"/>
            </a:solidFill>
            <a:ln w="12706">
              <a:solidFill>
                <a:srgbClr val="000000"/>
              </a:solidFill>
              <a:prstDash val="solid"/>
            </a:ln>
          </c:spPr>
          <c:cat>
            <c:strRef>
              <c:f>Sheet1!$A$2:$A$4</c:f>
              <c:strCache>
                <c:ptCount val="3"/>
                <c:pt idx="0">
                  <c:v>Төмен</c:v>
                </c:pt>
                <c:pt idx="1">
                  <c:v>Орта</c:v>
                </c:pt>
                <c:pt idx="2">
                  <c:v>Жоғары</c:v>
                </c:pt>
              </c:strCache>
            </c:strRef>
          </c:cat>
          <c:val>
            <c:numRef>
              <c:f>Sheet1!$E$2:$E$4</c:f>
              <c:numCache>
                <c:formatCode>General</c:formatCode>
                <c:ptCount val="3"/>
                <c:pt idx="0">
                  <c:v>16.2</c:v>
                </c:pt>
                <c:pt idx="1">
                  <c:v>43.1</c:v>
                </c:pt>
                <c:pt idx="2">
                  <c:v>40.700000000000003</c:v>
                </c:pt>
              </c:numCache>
            </c:numRef>
          </c:val>
          <c:extLst xmlns:c16r2="http://schemas.microsoft.com/office/drawing/2015/06/chart">
            <c:ext xmlns:c16="http://schemas.microsoft.com/office/drawing/2014/chart" uri="{C3380CC4-5D6E-409C-BE32-E72D297353CC}">
              <c16:uniqueId val="{00000003-D086-4901-A95B-5B9EF777FC77}"/>
            </c:ext>
          </c:extLst>
        </c:ser>
        <c:gapDepth val="0"/>
        <c:shape val="box"/>
        <c:axId val="186009472"/>
        <c:axId val="186011008"/>
        <c:axId val="0"/>
      </c:bar3DChart>
      <c:catAx>
        <c:axId val="186009472"/>
        <c:scaling>
          <c:orientation val="minMax"/>
        </c:scaling>
        <c:axPos val="b"/>
        <c:numFmt formatCode="General" sourceLinked="1"/>
        <c:tickLblPos val="low"/>
        <c:spPr>
          <a:ln w="3176">
            <a:solidFill>
              <a:srgbClr val="000000"/>
            </a:solidFill>
            <a:prstDash val="solid"/>
          </a:ln>
        </c:spPr>
        <c:txPr>
          <a:bodyPr rot="0" vert="horz"/>
          <a:lstStyle/>
          <a:p>
            <a:pPr>
              <a:defRPr sz="950" b="0" i="0" u="none" strike="noStrike" baseline="0">
                <a:solidFill>
                  <a:srgbClr val="000000"/>
                </a:solidFill>
                <a:latin typeface="Times New Roman"/>
                <a:ea typeface="Times New Roman"/>
                <a:cs typeface="Times New Roman"/>
              </a:defRPr>
            </a:pPr>
            <a:endParaRPr lang="ru-RU"/>
          </a:p>
        </c:txPr>
        <c:crossAx val="186011008"/>
        <c:crosses val="autoZero"/>
        <c:auto val="1"/>
        <c:lblAlgn val="ctr"/>
        <c:lblOffset val="100"/>
        <c:tickLblSkip val="1"/>
        <c:tickMarkSkip val="1"/>
      </c:catAx>
      <c:valAx>
        <c:axId val="186011008"/>
        <c:scaling>
          <c:orientation val="minMax"/>
        </c:scaling>
        <c:axPos val="l"/>
        <c:majorGridlines>
          <c:spPr>
            <a:ln w="3176">
              <a:solidFill>
                <a:srgbClr val="000000"/>
              </a:solidFill>
              <a:prstDash val="solid"/>
            </a:ln>
          </c:spPr>
        </c:majorGridlines>
        <c:numFmt formatCode="General" sourceLinked="1"/>
        <c:tickLblPos val="nextTo"/>
        <c:spPr>
          <a:ln w="3176">
            <a:solidFill>
              <a:srgbClr val="000000"/>
            </a:solidFill>
            <a:prstDash val="solid"/>
          </a:ln>
        </c:spPr>
        <c:txPr>
          <a:bodyPr rot="0" vert="horz"/>
          <a:lstStyle/>
          <a:p>
            <a:pPr>
              <a:defRPr sz="950" b="0" i="0" u="none" strike="noStrike" baseline="0">
                <a:solidFill>
                  <a:srgbClr val="000000"/>
                </a:solidFill>
                <a:latin typeface="Times New Roman"/>
                <a:ea typeface="Times New Roman"/>
                <a:cs typeface="Times New Roman"/>
              </a:defRPr>
            </a:pPr>
            <a:endParaRPr lang="ru-RU"/>
          </a:p>
        </c:txPr>
        <c:crossAx val="186009472"/>
        <c:crosses val="autoZero"/>
        <c:crossBetween val="between"/>
      </c:valAx>
      <c:spPr>
        <a:noFill/>
        <a:ln w="25412">
          <a:noFill/>
        </a:ln>
      </c:spPr>
    </c:plotArea>
    <c:legend>
      <c:legendPos val="r"/>
      <c:layout>
        <c:manualLayout>
          <c:xMode val="edge"/>
          <c:yMode val="edge"/>
          <c:x val="0.71621621621621623"/>
          <c:y val="0.34782608695653333"/>
          <c:w val="0.27871621621621628"/>
          <c:h val="0.30797101449275388"/>
        </c:manualLayout>
      </c:layout>
      <c:spPr>
        <a:noFill/>
        <a:ln w="3176">
          <a:solidFill>
            <a:srgbClr val="000000"/>
          </a:solidFill>
          <a:prstDash val="solid"/>
        </a:ln>
      </c:spPr>
      <c:txPr>
        <a:bodyPr/>
        <a:lstStyle/>
        <a:p>
          <a:pPr>
            <a:defRPr sz="870" b="0" i="0" u="none" strike="noStrike" baseline="0">
              <a:solidFill>
                <a:srgbClr val="000000"/>
              </a:solidFill>
              <a:latin typeface="Times New Roman"/>
              <a:ea typeface="Times New Roman"/>
              <a:cs typeface="Times New Roman"/>
            </a:defRPr>
          </a:pPr>
          <a:endParaRPr lang="ru-RU"/>
        </a:p>
      </c:txPr>
    </c:legend>
    <c:plotVisOnly val="1"/>
    <c:dispBlanksAs val="gap"/>
  </c:chart>
  <c:spPr>
    <a:noFill/>
    <a:ln>
      <a:noFill/>
    </a:ln>
  </c:spPr>
  <c:txPr>
    <a:bodyPr/>
    <a:lstStyle/>
    <a:p>
      <a:pPr>
        <a:defRPr sz="1201" b="1" i="0" u="none" strike="noStrike" baseline="0">
          <a:solidFill>
            <a:srgbClr val="000000"/>
          </a:solidFill>
          <a:latin typeface="Calibri"/>
          <a:ea typeface="Calibri"/>
          <a:cs typeface="Calibri"/>
        </a:defRPr>
      </a:pPr>
      <a:endParaRPr lang="ru-RU"/>
    </a:p>
  </c:txPr>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ru-RU"/>
  <c:chart>
    <c:autoTitleDeleted val="1"/>
    <c:view3D>
      <c:hPercent val="50"/>
      <c:depthPercent val="100"/>
      <c:rAngAx val="1"/>
    </c:view3D>
    <c:floor>
      <c:spPr>
        <a:solidFill>
          <a:srgbClr val="C0C0C0"/>
        </a:solidFill>
        <a:ln w="3175">
          <a:solidFill>
            <a:srgbClr val="000000"/>
          </a:solidFill>
          <a:prstDash val="solid"/>
        </a:ln>
      </c:spPr>
    </c:floor>
    <c:sideWall>
      <c:spPr>
        <a:solidFill>
          <a:srgbClr val="C0C0C0"/>
        </a:solidFill>
        <a:ln w="12700">
          <a:solidFill>
            <a:srgbClr val="808080"/>
          </a:solidFill>
          <a:prstDash val="solid"/>
        </a:ln>
      </c:spPr>
    </c:sideWall>
    <c:backWall>
      <c:spPr>
        <a:solidFill>
          <a:srgbClr val="C0C0C0"/>
        </a:solidFill>
        <a:ln w="12700">
          <a:solidFill>
            <a:srgbClr val="808080"/>
          </a:solidFill>
          <a:prstDash val="solid"/>
        </a:ln>
      </c:spPr>
    </c:backWall>
    <c:plotArea>
      <c:layout>
        <c:manualLayout>
          <c:layoutTarget val="inner"/>
          <c:xMode val="edge"/>
          <c:yMode val="edge"/>
          <c:x val="2.7993779160186631E-2"/>
          <c:y val="5.1999999999999998E-2"/>
          <c:w val="0.69206842923792489"/>
          <c:h val="0.80400000000000005"/>
        </c:manualLayout>
      </c:layout>
      <c:bar3DChart>
        <c:barDir val="col"/>
        <c:grouping val="clustered"/>
        <c:ser>
          <c:idx val="0"/>
          <c:order val="0"/>
          <c:tx>
            <c:strRef>
              <c:f>Sheet1!$B$1</c:f>
              <c:strCache>
                <c:ptCount val="1"/>
                <c:pt idx="0">
                  <c:v>Экспериментке дейін БТ</c:v>
                </c:pt>
              </c:strCache>
            </c:strRef>
          </c:tx>
          <c:spPr>
            <a:solidFill>
              <a:srgbClr val="9999FF"/>
            </a:solidFill>
            <a:ln w="12674">
              <a:solidFill>
                <a:srgbClr val="000000"/>
              </a:solidFill>
              <a:prstDash val="solid"/>
            </a:ln>
          </c:spPr>
          <c:cat>
            <c:strRef>
              <c:f>Sheet1!$A$2:$A$4</c:f>
              <c:strCache>
                <c:ptCount val="3"/>
                <c:pt idx="0">
                  <c:v>Төмен</c:v>
                </c:pt>
                <c:pt idx="1">
                  <c:v>Орта</c:v>
                </c:pt>
                <c:pt idx="2">
                  <c:v>Жоғары</c:v>
                </c:pt>
              </c:strCache>
            </c:strRef>
          </c:cat>
          <c:val>
            <c:numRef>
              <c:f>Sheet1!$B$2:$B$4</c:f>
              <c:numCache>
                <c:formatCode>General</c:formatCode>
                <c:ptCount val="3"/>
                <c:pt idx="0">
                  <c:v>52.3</c:v>
                </c:pt>
                <c:pt idx="1">
                  <c:v>43.2</c:v>
                </c:pt>
                <c:pt idx="2">
                  <c:v>4.5</c:v>
                </c:pt>
              </c:numCache>
            </c:numRef>
          </c:val>
          <c:extLst xmlns:c16r2="http://schemas.microsoft.com/office/drawing/2015/06/chart">
            <c:ext xmlns:c16="http://schemas.microsoft.com/office/drawing/2014/chart" uri="{C3380CC4-5D6E-409C-BE32-E72D297353CC}">
              <c16:uniqueId val="{00000000-4318-4C23-B074-DB7AAF91C24B}"/>
            </c:ext>
          </c:extLst>
        </c:ser>
        <c:ser>
          <c:idx val="1"/>
          <c:order val="1"/>
          <c:tx>
            <c:strRef>
              <c:f>Sheet1!$C$1</c:f>
              <c:strCache>
                <c:ptCount val="1"/>
                <c:pt idx="0">
                  <c:v>Экспериментке дейін ЭТ</c:v>
                </c:pt>
              </c:strCache>
            </c:strRef>
          </c:tx>
          <c:spPr>
            <a:solidFill>
              <a:srgbClr val="993366"/>
            </a:solidFill>
            <a:ln w="12674">
              <a:solidFill>
                <a:srgbClr val="000000"/>
              </a:solidFill>
              <a:prstDash val="solid"/>
            </a:ln>
          </c:spPr>
          <c:cat>
            <c:strRef>
              <c:f>Sheet1!$A$2:$A$4</c:f>
              <c:strCache>
                <c:ptCount val="3"/>
                <c:pt idx="0">
                  <c:v>Төмен</c:v>
                </c:pt>
                <c:pt idx="1">
                  <c:v>Орта</c:v>
                </c:pt>
                <c:pt idx="2">
                  <c:v>Жоғары</c:v>
                </c:pt>
              </c:strCache>
            </c:strRef>
          </c:cat>
          <c:val>
            <c:numRef>
              <c:f>Sheet1!$C$2:$C$4</c:f>
              <c:numCache>
                <c:formatCode>General</c:formatCode>
                <c:ptCount val="3"/>
                <c:pt idx="0">
                  <c:v>47.7</c:v>
                </c:pt>
                <c:pt idx="1">
                  <c:v>46.1</c:v>
                </c:pt>
                <c:pt idx="2">
                  <c:v>6.2</c:v>
                </c:pt>
              </c:numCache>
            </c:numRef>
          </c:val>
          <c:extLst xmlns:c16r2="http://schemas.microsoft.com/office/drawing/2015/06/chart">
            <c:ext xmlns:c16="http://schemas.microsoft.com/office/drawing/2014/chart" uri="{C3380CC4-5D6E-409C-BE32-E72D297353CC}">
              <c16:uniqueId val="{00000001-4318-4C23-B074-DB7AAF91C24B}"/>
            </c:ext>
          </c:extLst>
        </c:ser>
        <c:ser>
          <c:idx val="2"/>
          <c:order val="2"/>
          <c:tx>
            <c:strRef>
              <c:f>Sheet1!$D$1</c:f>
              <c:strCache>
                <c:ptCount val="1"/>
                <c:pt idx="0">
                  <c:v>Эксперименттен кейін БТ</c:v>
                </c:pt>
              </c:strCache>
            </c:strRef>
          </c:tx>
          <c:spPr>
            <a:solidFill>
              <a:srgbClr val="FFFFCC"/>
            </a:solidFill>
            <a:ln w="12674">
              <a:solidFill>
                <a:srgbClr val="000000"/>
              </a:solidFill>
              <a:prstDash val="solid"/>
            </a:ln>
          </c:spPr>
          <c:cat>
            <c:strRef>
              <c:f>Sheet1!$A$2:$A$4</c:f>
              <c:strCache>
                <c:ptCount val="3"/>
                <c:pt idx="0">
                  <c:v>Төмен</c:v>
                </c:pt>
                <c:pt idx="1">
                  <c:v>Орта</c:v>
                </c:pt>
                <c:pt idx="2">
                  <c:v>Жоғары</c:v>
                </c:pt>
              </c:strCache>
            </c:strRef>
          </c:cat>
          <c:val>
            <c:numRef>
              <c:f>Sheet1!$D$2:$D$4</c:f>
              <c:numCache>
                <c:formatCode>General</c:formatCode>
                <c:ptCount val="3"/>
                <c:pt idx="0">
                  <c:v>20.3</c:v>
                </c:pt>
                <c:pt idx="1">
                  <c:v>67.400000000000006</c:v>
                </c:pt>
                <c:pt idx="2">
                  <c:v>12.3</c:v>
                </c:pt>
              </c:numCache>
            </c:numRef>
          </c:val>
          <c:extLst xmlns:c16r2="http://schemas.microsoft.com/office/drawing/2015/06/chart">
            <c:ext xmlns:c16="http://schemas.microsoft.com/office/drawing/2014/chart" uri="{C3380CC4-5D6E-409C-BE32-E72D297353CC}">
              <c16:uniqueId val="{00000002-4318-4C23-B074-DB7AAF91C24B}"/>
            </c:ext>
          </c:extLst>
        </c:ser>
        <c:ser>
          <c:idx val="3"/>
          <c:order val="3"/>
          <c:tx>
            <c:strRef>
              <c:f>Sheet1!$E$1</c:f>
              <c:strCache>
                <c:ptCount val="1"/>
                <c:pt idx="0">
                  <c:v>Эксперименттен кейін ЭТ</c:v>
                </c:pt>
              </c:strCache>
            </c:strRef>
          </c:tx>
          <c:spPr>
            <a:solidFill>
              <a:srgbClr val="CCFFFF"/>
            </a:solidFill>
            <a:ln w="12674">
              <a:solidFill>
                <a:srgbClr val="000000"/>
              </a:solidFill>
              <a:prstDash val="solid"/>
            </a:ln>
          </c:spPr>
          <c:cat>
            <c:strRef>
              <c:f>Sheet1!$A$2:$A$4</c:f>
              <c:strCache>
                <c:ptCount val="3"/>
                <c:pt idx="0">
                  <c:v>Төмен</c:v>
                </c:pt>
                <c:pt idx="1">
                  <c:v>Орта</c:v>
                </c:pt>
                <c:pt idx="2">
                  <c:v>Жоғары</c:v>
                </c:pt>
              </c:strCache>
            </c:strRef>
          </c:cat>
          <c:val>
            <c:numRef>
              <c:f>Sheet1!$E$2:$E$4</c:f>
              <c:numCache>
                <c:formatCode>General</c:formatCode>
                <c:ptCount val="3"/>
                <c:pt idx="0">
                  <c:v>0</c:v>
                </c:pt>
                <c:pt idx="1">
                  <c:v>63.7</c:v>
                </c:pt>
                <c:pt idx="2">
                  <c:v>36.300000000000004</c:v>
                </c:pt>
              </c:numCache>
            </c:numRef>
          </c:val>
          <c:extLst xmlns:c16r2="http://schemas.microsoft.com/office/drawing/2015/06/chart">
            <c:ext xmlns:c16="http://schemas.microsoft.com/office/drawing/2014/chart" uri="{C3380CC4-5D6E-409C-BE32-E72D297353CC}">
              <c16:uniqueId val="{00000003-4318-4C23-B074-DB7AAF91C24B}"/>
            </c:ext>
          </c:extLst>
        </c:ser>
        <c:gapDepth val="0"/>
        <c:shape val="box"/>
        <c:axId val="83921920"/>
        <c:axId val="83923712"/>
        <c:axId val="0"/>
      </c:bar3DChart>
      <c:catAx>
        <c:axId val="83921920"/>
        <c:scaling>
          <c:orientation val="minMax"/>
        </c:scaling>
        <c:axPos val="b"/>
        <c:numFmt formatCode="General" sourceLinked="1"/>
        <c:tickLblPos val="low"/>
        <c:spPr>
          <a:ln w="3169">
            <a:solidFill>
              <a:srgbClr val="000000"/>
            </a:solidFill>
            <a:prstDash val="solid"/>
          </a:ln>
        </c:spPr>
        <c:txPr>
          <a:bodyPr rot="0" vert="horz"/>
          <a:lstStyle/>
          <a:p>
            <a:pPr>
              <a:defRPr sz="873" b="0" i="0" u="none" strike="noStrike" baseline="0">
                <a:solidFill>
                  <a:srgbClr val="000000"/>
                </a:solidFill>
                <a:latin typeface="Times New Roman"/>
                <a:ea typeface="Times New Roman"/>
                <a:cs typeface="Times New Roman"/>
              </a:defRPr>
            </a:pPr>
            <a:endParaRPr lang="ru-RU"/>
          </a:p>
        </c:txPr>
        <c:crossAx val="83923712"/>
        <c:crosses val="autoZero"/>
        <c:auto val="1"/>
        <c:lblAlgn val="ctr"/>
        <c:lblOffset val="100"/>
        <c:tickLblSkip val="1"/>
        <c:tickMarkSkip val="1"/>
      </c:catAx>
      <c:valAx>
        <c:axId val="83923712"/>
        <c:scaling>
          <c:orientation val="minMax"/>
        </c:scaling>
        <c:axPos val="l"/>
        <c:majorGridlines>
          <c:spPr>
            <a:ln w="3169">
              <a:solidFill>
                <a:srgbClr val="000000"/>
              </a:solidFill>
              <a:prstDash val="solid"/>
            </a:ln>
          </c:spPr>
        </c:majorGridlines>
        <c:numFmt formatCode="General" sourceLinked="1"/>
        <c:tickLblPos val="nextTo"/>
        <c:spPr>
          <a:ln w="3169">
            <a:solidFill>
              <a:srgbClr val="000000"/>
            </a:solidFill>
            <a:prstDash val="solid"/>
          </a:ln>
        </c:spPr>
        <c:txPr>
          <a:bodyPr rot="0" vert="horz"/>
          <a:lstStyle/>
          <a:p>
            <a:pPr>
              <a:defRPr sz="873" b="0" i="0" u="none" strike="noStrike" baseline="0">
                <a:solidFill>
                  <a:srgbClr val="000000"/>
                </a:solidFill>
                <a:latin typeface="Times New Roman"/>
                <a:ea typeface="Times New Roman"/>
                <a:cs typeface="Times New Roman"/>
              </a:defRPr>
            </a:pPr>
            <a:endParaRPr lang="ru-RU"/>
          </a:p>
        </c:txPr>
        <c:crossAx val="83921920"/>
        <c:crosses val="autoZero"/>
        <c:crossBetween val="between"/>
      </c:valAx>
      <c:spPr>
        <a:noFill/>
        <a:ln w="25349">
          <a:noFill/>
        </a:ln>
      </c:spPr>
    </c:plotArea>
    <c:legend>
      <c:legendPos val="r"/>
      <c:layout>
        <c:manualLayout>
          <c:xMode val="edge"/>
          <c:yMode val="edge"/>
          <c:x val="0.76049766718506995"/>
          <c:y val="0.34"/>
          <c:w val="0.23328149300155521"/>
          <c:h val="0.32400000000001161"/>
        </c:manualLayout>
      </c:layout>
      <c:spPr>
        <a:noFill/>
        <a:ln w="3169">
          <a:solidFill>
            <a:srgbClr val="000000"/>
          </a:solidFill>
          <a:prstDash val="solid"/>
        </a:ln>
      </c:spPr>
      <c:txPr>
        <a:bodyPr/>
        <a:lstStyle/>
        <a:p>
          <a:pPr>
            <a:defRPr sz="803" b="0" i="0" u="none" strike="noStrike" baseline="0">
              <a:solidFill>
                <a:srgbClr val="000000"/>
              </a:solidFill>
              <a:latin typeface="Times New Roman"/>
              <a:ea typeface="Times New Roman"/>
              <a:cs typeface="Times New Roman"/>
            </a:defRPr>
          </a:pPr>
          <a:endParaRPr lang="ru-RU"/>
        </a:p>
      </c:txPr>
    </c:legend>
    <c:plotVisOnly val="1"/>
    <c:dispBlanksAs val="gap"/>
  </c:chart>
  <c:spPr>
    <a:noFill/>
    <a:ln>
      <a:noFill/>
    </a:ln>
  </c:spPr>
  <c:txPr>
    <a:bodyPr/>
    <a:lstStyle/>
    <a:p>
      <a:pPr>
        <a:defRPr sz="1098" b="1" i="0" u="none" strike="noStrike" baseline="0">
          <a:solidFill>
            <a:srgbClr val="000000"/>
          </a:solidFill>
          <a:latin typeface="Calibri"/>
          <a:ea typeface="Calibri"/>
          <a:cs typeface="Calibri"/>
        </a:defRPr>
      </a:pPr>
      <a:endParaRPr lang="ru-RU"/>
    </a:p>
  </c:txPr>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ru-RU"/>
  <c:chart>
    <c:autoTitleDeleted val="1"/>
    <c:view3D>
      <c:hPercent val="51"/>
      <c:depthPercent val="100"/>
      <c:rAngAx val="1"/>
    </c:view3D>
    <c:floor>
      <c:spPr>
        <a:solidFill>
          <a:srgbClr val="C0C0C0"/>
        </a:solidFill>
        <a:ln w="3175">
          <a:solidFill>
            <a:srgbClr val="000000"/>
          </a:solidFill>
          <a:prstDash val="solid"/>
        </a:ln>
      </c:spPr>
    </c:floor>
    <c:sideWall>
      <c:spPr>
        <a:solidFill>
          <a:srgbClr val="C0C0C0"/>
        </a:solidFill>
        <a:ln w="12700">
          <a:solidFill>
            <a:srgbClr val="808080"/>
          </a:solidFill>
          <a:prstDash val="solid"/>
        </a:ln>
      </c:spPr>
    </c:sideWall>
    <c:backWall>
      <c:spPr>
        <a:solidFill>
          <a:srgbClr val="C0C0C0"/>
        </a:solidFill>
        <a:ln w="12700">
          <a:solidFill>
            <a:srgbClr val="808080"/>
          </a:solidFill>
          <a:prstDash val="solid"/>
        </a:ln>
      </c:spPr>
    </c:backWall>
    <c:plotArea>
      <c:layout>
        <c:manualLayout>
          <c:layoutTarget val="inner"/>
          <c:xMode val="edge"/>
          <c:yMode val="edge"/>
          <c:x val="2.8526148969889066E-2"/>
          <c:y val="5.6000000000000001E-2"/>
          <c:w val="0.68779714738512165"/>
          <c:h val="0.8"/>
        </c:manualLayout>
      </c:layout>
      <c:bar3DChart>
        <c:barDir val="col"/>
        <c:grouping val="clustered"/>
        <c:ser>
          <c:idx val="0"/>
          <c:order val="0"/>
          <c:tx>
            <c:strRef>
              <c:f>Sheet1!$B$1</c:f>
              <c:strCache>
                <c:ptCount val="1"/>
                <c:pt idx="0">
                  <c:v>Экспериментке дейін БТ</c:v>
                </c:pt>
              </c:strCache>
            </c:strRef>
          </c:tx>
          <c:spPr>
            <a:solidFill>
              <a:srgbClr val="9999FF"/>
            </a:solidFill>
            <a:ln w="12717">
              <a:solidFill>
                <a:srgbClr val="000000"/>
              </a:solidFill>
              <a:prstDash val="solid"/>
            </a:ln>
          </c:spPr>
          <c:cat>
            <c:strRef>
              <c:f>Sheet1!$A$2:$A$4</c:f>
              <c:strCache>
                <c:ptCount val="3"/>
                <c:pt idx="0">
                  <c:v>Төмен</c:v>
                </c:pt>
                <c:pt idx="1">
                  <c:v>Орта</c:v>
                </c:pt>
                <c:pt idx="2">
                  <c:v>Жоғары</c:v>
                </c:pt>
              </c:strCache>
            </c:strRef>
          </c:cat>
          <c:val>
            <c:numRef>
              <c:f>Sheet1!$B$2:$B$4</c:f>
              <c:numCache>
                <c:formatCode>General</c:formatCode>
                <c:ptCount val="3"/>
                <c:pt idx="0">
                  <c:v>62.2</c:v>
                </c:pt>
                <c:pt idx="1">
                  <c:v>33.1</c:v>
                </c:pt>
                <c:pt idx="2">
                  <c:v>4.7</c:v>
                </c:pt>
              </c:numCache>
            </c:numRef>
          </c:val>
          <c:extLst xmlns:c16r2="http://schemas.microsoft.com/office/drawing/2015/06/chart">
            <c:ext xmlns:c16="http://schemas.microsoft.com/office/drawing/2014/chart" uri="{C3380CC4-5D6E-409C-BE32-E72D297353CC}">
              <c16:uniqueId val="{00000000-F60D-4B13-86D7-538551C24496}"/>
            </c:ext>
          </c:extLst>
        </c:ser>
        <c:ser>
          <c:idx val="1"/>
          <c:order val="1"/>
          <c:tx>
            <c:strRef>
              <c:f>Sheet1!$C$1</c:f>
              <c:strCache>
                <c:ptCount val="1"/>
                <c:pt idx="0">
                  <c:v>Экспериментке дейін ЭТ</c:v>
                </c:pt>
              </c:strCache>
            </c:strRef>
          </c:tx>
          <c:spPr>
            <a:solidFill>
              <a:srgbClr val="993366"/>
            </a:solidFill>
            <a:ln w="12717">
              <a:solidFill>
                <a:srgbClr val="000000"/>
              </a:solidFill>
              <a:prstDash val="solid"/>
            </a:ln>
          </c:spPr>
          <c:cat>
            <c:strRef>
              <c:f>Sheet1!$A$2:$A$4</c:f>
              <c:strCache>
                <c:ptCount val="3"/>
                <c:pt idx="0">
                  <c:v>Төмен</c:v>
                </c:pt>
                <c:pt idx="1">
                  <c:v>Орта</c:v>
                </c:pt>
                <c:pt idx="2">
                  <c:v>Жоғары</c:v>
                </c:pt>
              </c:strCache>
            </c:strRef>
          </c:cat>
          <c:val>
            <c:numRef>
              <c:f>Sheet1!$C$2:$C$4</c:f>
              <c:numCache>
                <c:formatCode>General</c:formatCode>
                <c:ptCount val="3"/>
                <c:pt idx="0">
                  <c:v>61.4</c:v>
                </c:pt>
                <c:pt idx="1">
                  <c:v>34.200000000000003</c:v>
                </c:pt>
                <c:pt idx="2">
                  <c:v>4.4000000000000004</c:v>
                </c:pt>
              </c:numCache>
            </c:numRef>
          </c:val>
          <c:extLst xmlns:c16r2="http://schemas.microsoft.com/office/drawing/2015/06/chart">
            <c:ext xmlns:c16="http://schemas.microsoft.com/office/drawing/2014/chart" uri="{C3380CC4-5D6E-409C-BE32-E72D297353CC}">
              <c16:uniqueId val="{00000001-F60D-4B13-86D7-538551C24496}"/>
            </c:ext>
          </c:extLst>
        </c:ser>
        <c:ser>
          <c:idx val="2"/>
          <c:order val="2"/>
          <c:tx>
            <c:strRef>
              <c:f>Sheet1!$D$1</c:f>
              <c:strCache>
                <c:ptCount val="1"/>
                <c:pt idx="0">
                  <c:v>Эксперименттен кейін БТ</c:v>
                </c:pt>
              </c:strCache>
            </c:strRef>
          </c:tx>
          <c:spPr>
            <a:solidFill>
              <a:srgbClr val="FFFFCC"/>
            </a:solidFill>
            <a:ln w="12717">
              <a:solidFill>
                <a:srgbClr val="000000"/>
              </a:solidFill>
              <a:prstDash val="solid"/>
            </a:ln>
          </c:spPr>
          <c:cat>
            <c:strRef>
              <c:f>Sheet1!$A$2:$A$4</c:f>
              <c:strCache>
                <c:ptCount val="3"/>
                <c:pt idx="0">
                  <c:v>Төмен</c:v>
                </c:pt>
                <c:pt idx="1">
                  <c:v>Орта</c:v>
                </c:pt>
                <c:pt idx="2">
                  <c:v>Жоғары</c:v>
                </c:pt>
              </c:strCache>
            </c:strRef>
          </c:cat>
          <c:val>
            <c:numRef>
              <c:f>Sheet1!$D$2:$D$4</c:f>
              <c:numCache>
                <c:formatCode>General</c:formatCode>
                <c:ptCount val="3"/>
                <c:pt idx="0">
                  <c:v>38.5</c:v>
                </c:pt>
                <c:pt idx="1">
                  <c:v>52.3</c:v>
                </c:pt>
                <c:pt idx="2">
                  <c:v>9.2000000000000011</c:v>
                </c:pt>
              </c:numCache>
            </c:numRef>
          </c:val>
          <c:extLst xmlns:c16r2="http://schemas.microsoft.com/office/drawing/2015/06/chart">
            <c:ext xmlns:c16="http://schemas.microsoft.com/office/drawing/2014/chart" uri="{C3380CC4-5D6E-409C-BE32-E72D297353CC}">
              <c16:uniqueId val="{00000002-F60D-4B13-86D7-538551C24496}"/>
            </c:ext>
          </c:extLst>
        </c:ser>
        <c:ser>
          <c:idx val="3"/>
          <c:order val="3"/>
          <c:tx>
            <c:strRef>
              <c:f>Sheet1!$E$1</c:f>
              <c:strCache>
                <c:ptCount val="1"/>
                <c:pt idx="0">
                  <c:v>Эксперименттен кейін ЭТ</c:v>
                </c:pt>
              </c:strCache>
            </c:strRef>
          </c:tx>
          <c:spPr>
            <a:solidFill>
              <a:srgbClr val="CCFFFF"/>
            </a:solidFill>
            <a:ln w="12717">
              <a:solidFill>
                <a:srgbClr val="000000"/>
              </a:solidFill>
              <a:prstDash val="solid"/>
            </a:ln>
          </c:spPr>
          <c:cat>
            <c:strRef>
              <c:f>Sheet1!$A$2:$A$4</c:f>
              <c:strCache>
                <c:ptCount val="3"/>
                <c:pt idx="0">
                  <c:v>Төмен</c:v>
                </c:pt>
                <c:pt idx="1">
                  <c:v>Орта</c:v>
                </c:pt>
                <c:pt idx="2">
                  <c:v>Жоғары</c:v>
                </c:pt>
              </c:strCache>
            </c:strRef>
          </c:cat>
          <c:val>
            <c:numRef>
              <c:f>Sheet1!$E$2:$E$4</c:f>
              <c:numCache>
                <c:formatCode>General</c:formatCode>
                <c:ptCount val="3"/>
                <c:pt idx="0">
                  <c:v>0</c:v>
                </c:pt>
                <c:pt idx="1">
                  <c:v>61.2</c:v>
                </c:pt>
                <c:pt idx="2">
                  <c:v>38.800000000000004</c:v>
                </c:pt>
              </c:numCache>
            </c:numRef>
          </c:val>
          <c:extLst xmlns:c16r2="http://schemas.microsoft.com/office/drawing/2015/06/chart">
            <c:ext xmlns:c16="http://schemas.microsoft.com/office/drawing/2014/chart" uri="{C3380CC4-5D6E-409C-BE32-E72D297353CC}">
              <c16:uniqueId val="{00000003-F60D-4B13-86D7-538551C24496}"/>
            </c:ext>
          </c:extLst>
        </c:ser>
        <c:gapDepth val="0"/>
        <c:shape val="box"/>
        <c:axId val="140405376"/>
        <c:axId val="140419456"/>
        <c:axId val="0"/>
      </c:bar3DChart>
      <c:catAx>
        <c:axId val="140405376"/>
        <c:scaling>
          <c:orientation val="minMax"/>
        </c:scaling>
        <c:axPos val="b"/>
        <c:numFmt formatCode="General" sourceLinked="1"/>
        <c:tickLblPos val="low"/>
        <c:spPr>
          <a:ln w="3179">
            <a:solidFill>
              <a:srgbClr val="000000"/>
            </a:solidFill>
            <a:prstDash val="solid"/>
          </a:ln>
        </c:spPr>
        <c:txPr>
          <a:bodyPr rot="0" vert="horz"/>
          <a:lstStyle/>
          <a:p>
            <a:pPr>
              <a:defRPr sz="876" b="0" i="0" u="none" strike="noStrike" baseline="0">
                <a:solidFill>
                  <a:srgbClr val="000000"/>
                </a:solidFill>
                <a:latin typeface="Times New Roman"/>
                <a:ea typeface="Times New Roman"/>
                <a:cs typeface="Times New Roman"/>
              </a:defRPr>
            </a:pPr>
            <a:endParaRPr lang="ru-RU"/>
          </a:p>
        </c:txPr>
        <c:crossAx val="140419456"/>
        <c:crosses val="autoZero"/>
        <c:auto val="1"/>
        <c:lblAlgn val="ctr"/>
        <c:lblOffset val="100"/>
        <c:tickLblSkip val="1"/>
        <c:tickMarkSkip val="1"/>
      </c:catAx>
      <c:valAx>
        <c:axId val="140419456"/>
        <c:scaling>
          <c:orientation val="minMax"/>
        </c:scaling>
        <c:axPos val="l"/>
        <c:majorGridlines>
          <c:spPr>
            <a:ln w="3179">
              <a:solidFill>
                <a:srgbClr val="000000"/>
              </a:solidFill>
              <a:prstDash val="solid"/>
            </a:ln>
          </c:spPr>
        </c:majorGridlines>
        <c:numFmt formatCode="General" sourceLinked="1"/>
        <c:tickLblPos val="nextTo"/>
        <c:spPr>
          <a:ln w="3179">
            <a:solidFill>
              <a:srgbClr val="000000"/>
            </a:solidFill>
            <a:prstDash val="solid"/>
          </a:ln>
        </c:spPr>
        <c:txPr>
          <a:bodyPr rot="0" vert="horz"/>
          <a:lstStyle/>
          <a:p>
            <a:pPr>
              <a:defRPr sz="876" b="0" i="0" u="none" strike="noStrike" baseline="0">
                <a:solidFill>
                  <a:srgbClr val="000000"/>
                </a:solidFill>
                <a:latin typeface="Times New Roman"/>
                <a:ea typeface="Times New Roman"/>
                <a:cs typeface="Times New Roman"/>
              </a:defRPr>
            </a:pPr>
            <a:endParaRPr lang="ru-RU"/>
          </a:p>
        </c:txPr>
        <c:crossAx val="140405376"/>
        <c:crosses val="autoZero"/>
        <c:crossBetween val="between"/>
      </c:valAx>
      <c:spPr>
        <a:noFill/>
        <a:ln w="25434">
          <a:noFill/>
        </a:ln>
      </c:spPr>
    </c:plotArea>
    <c:legend>
      <c:legendPos val="r"/>
      <c:layout>
        <c:manualLayout>
          <c:xMode val="edge"/>
          <c:yMode val="edge"/>
          <c:x val="0.75594294770206028"/>
          <c:y val="0.34"/>
          <c:w val="0.23771790808241877"/>
          <c:h val="0.32400000000001161"/>
        </c:manualLayout>
      </c:layout>
      <c:spPr>
        <a:noFill/>
        <a:ln w="3179">
          <a:solidFill>
            <a:srgbClr val="000000"/>
          </a:solidFill>
          <a:prstDash val="solid"/>
        </a:ln>
      </c:spPr>
      <c:txPr>
        <a:bodyPr/>
        <a:lstStyle/>
        <a:p>
          <a:pPr>
            <a:defRPr sz="806" b="0" i="0" u="none" strike="noStrike" baseline="0">
              <a:solidFill>
                <a:srgbClr val="000000"/>
              </a:solidFill>
              <a:latin typeface="Times New Roman"/>
              <a:ea typeface="Times New Roman"/>
              <a:cs typeface="Times New Roman"/>
            </a:defRPr>
          </a:pPr>
          <a:endParaRPr lang="ru-RU"/>
        </a:p>
      </c:txPr>
    </c:legend>
    <c:plotVisOnly val="1"/>
    <c:dispBlanksAs val="gap"/>
  </c:chart>
  <c:spPr>
    <a:noFill/>
    <a:ln>
      <a:noFill/>
    </a:ln>
  </c:spPr>
  <c:txPr>
    <a:bodyPr/>
    <a:lstStyle/>
    <a:p>
      <a:pPr>
        <a:defRPr sz="1101" b="1" i="0" u="none" strike="noStrike" baseline="0">
          <a:solidFill>
            <a:srgbClr val="000000"/>
          </a:solidFill>
          <a:latin typeface="Calibri"/>
          <a:ea typeface="Calibri"/>
          <a:cs typeface="Calibri"/>
        </a:defRPr>
      </a:pPr>
      <a:endParaRPr lang="ru-RU"/>
    </a:p>
  </c:txPr>
  <c:externalData r:id="rId1"/>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ru-RU"/>
  <c:chart>
    <c:autoTitleDeleted val="1"/>
    <c:view3D>
      <c:hPercent val="37"/>
      <c:depthPercent val="100"/>
      <c:rAngAx val="1"/>
    </c:view3D>
    <c:floor>
      <c:spPr>
        <a:solidFill>
          <a:srgbClr val="C0C0C0"/>
        </a:solidFill>
        <a:ln w="3175">
          <a:solidFill>
            <a:srgbClr val="000000"/>
          </a:solidFill>
          <a:prstDash val="solid"/>
        </a:ln>
      </c:spPr>
    </c:floor>
    <c:sideWall>
      <c:spPr>
        <a:solidFill>
          <a:srgbClr val="C0C0C0"/>
        </a:solidFill>
        <a:ln w="12700">
          <a:solidFill>
            <a:srgbClr val="808080"/>
          </a:solidFill>
          <a:prstDash val="solid"/>
        </a:ln>
      </c:spPr>
    </c:sideWall>
    <c:backWall>
      <c:spPr>
        <a:solidFill>
          <a:srgbClr val="C0C0C0"/>
        </a:solidFill>
        <a:ln w="12700">
          <a:solidFill>
            <a:srgbClr val="808080"/>
          </a:solidFill>
          <a:prstDash val="solid"/>
        </a:ln>
      </c:spPr>
    </c:backWall>
    <c:plotArea>
      <c:layout>
        <c:manualLayout>
          <c:layoutTarget val="inner"/>
          <c:xMode val="edge"/>
          <c:yMode val="edge"/>
          <c:x val="4.8543689320388383E-2"/>
          <c:y val="4.4642857142857116E-2"/>
          <c:w val="0.85598705501619365"/>
          <c:h val="0.7678571428571429"/>
        </c:manualLayout>
      </c:layout>
      <c:bar3DChart>
        <c:barDir val="col"/>
        <c:grouping val="clustered"/>
        <c:ser>
          <c:idx val="0"/>
          <c:order val="0"/>
          <c:tx>
            <c:strRef>
              <c:f>Sheet1!$A$2</c:f>
              <c:strCache>
                <c:ptCount val="1"/>
                <c:pt idx="0">
                  <c:v>БТ</c:v>
                </c:pt>
              </c:strCache>
            </c:strRef>
          </c:tx>
          <c:spPr>
            <a:solidFill>
              <a:srgbClr val="9999FF"/>
            </a:solidFill>
            <a:ln w="12712">
              <a:solidFill>
                <a:srgbClr val="000000"/>
              </a:solidFill>
              <a:prstDash val="solid"/>
            </a:ln>
          </c:spPr>
          <c:cat>
            <c:strRef>
              <c:f>Sheet1!$B$1:$D$1</c:f>
              <c:strCache>
                <c:ptCount val="3"/>
                <c:pt idx="0">
                  <c:v>Төмен</c:v>
                </c:pt>
                <c:pt idx="1">
                  <c:v>Орта</c:v>
                </c:pt>
                <c:pt idx="2">
                  <c:v>Жоғары</c:v>
                </c:pt>
              </c:strCache>
            </c:strRef>
          </c:cat>
          <c:val>
            <c:numRef>
              <c:f>Sheet1!$B$2:$D$2</c:f>
              <c:numCache>
                <c:formatCode>General</c:formatCode>
                <c:ptCount val="3"/>
                <c:pt idx="0">
                  <c:v>54.2</c:v>
                </c:pt>
                <c:pt idx="1">
                  <c:v>37</c:v>
                </c:pt>
                <c:pt idx="2">
                  <c:v>7.8</c:v>
                </c:pt>
              </c:numCache>
            </c:numRef>
          </c:val>
          <c:extLst xmlns:c16r2="http://schemas.microsoft.com/office/drawing/2015/06/chart">
            <c:ext xmlns:c16="http://schemas.microsoft.com/office/drawing/2014/chart" uri="{C3380CC4-5D6E-409C-BE32-E72D297353CC}">
              <c16:uniqueId val="{00000000-E0AD-48ED-A8C3-6142AF941AF2}"/>
            </c:ext>
          </c:extLst>
        </c:ser>
        <c:ser>
          <c:idx val="1"/>
          <c:order val="1"/>
          <c:tx>
            <c:strRef>
              <c:f>Sheet1!$A$3</c:f>
              <c:strCache>
                <c:ptCount val="1"/>
                <c:pt idx="0">
                  <c:v>ЭТ</c:v>
                </c:pt>
              </c:strCache>
            </c:strRef>
          </c:tx>
          <c:spPr>
            <a:solidFill>
              <a:srgbClr val="993366"/>
            </a:solidFill>
            <a:ln w="12712">
              <a:solidFill>
                <a:srgbClr val="000000"/>
              </a:solidFill>
              <a:prstDash val="solid"/>
            </a:ln>
          </c:spPr>
          <c:cat>
            <c:strRef>
              <c:f>Sheet1!$B$1:$D$1</c:f>
              <c:strCache>
                <c:ptCount val="3"/>
                <c:pt idx="0">
                  <c:v>Төмен</c:v>
                </c:pt>
                <c:pt idx="1">
                  <c:v>Орта</c:v>
                </c:pt>
                <c:pt idx="2">
                  <c:v>Жоғары</c:v>
                </c:pt>
              </c:strCache>
            </c:strRef>
          </c:cat>
          <c:val>
            <c:numRef>
              <c:f>Sheet1!$B$3:$D$3</c:f>
              <c:numCache>
                <c:formatCode>General</c:formatCode>
                <c:ptCount val="3"/>
                <c:pt idx="0">
                  <c:v>58</c:v>
                </c:pt>
                <c:pt idx="1">
                  <c:v>37.200000000000003</c:v>
                </c:pt>
                <c:pt idx="2">
                  <c:v>4.8</c:v>
                </c:pt>
              </c:numCache>
            </c:numRef>
          </c:val>
          <c:extLst xmlns:c16r2="http://schemas.microsoft.com/office/drawing/2015/06/chart">
            <c:ext xmlns:c16="http://schemas.microsoft.com/office/drawing/2014/chart" uri="{C3380CC4-5D6E-409C-BE32-E72D297353CC}">
              <c16:uniqueId val="{00000001-E0AD-48ED-A8C3-6142AF941AF2}"/>
            </c:ext>
          </c:extLst>
        </c:ser>
        <c:gapDepth val="0"/>
        <c:shape val="box"/>
        <c:axId val="140428032"/>
        <c:axId val="140429568"/>
        <c:axId val="0"/>
      </c:bar3DChart>
      <c:catAx>
        <c:axId val="140428032"/>
        <c:scaling>
          <c:orientation val="minMax"/>
        </c:scaling>
        <c:axPos val="b"/>
        <c:numFmt formatCode="General" sourceLinked="1"/>
        <c:tickLblPos val="low"/>
        <c:spPr>
          <a:ln w="3178">
            <a:solidFill>
              <a:srgbClr val="000000"/>
            </a:solidFill>
            <a:prstDash val="solid"/>
          </a:ln>
        </c:spPr>
        <c:txPr>
          <a:bodyPr rot="0" vert="horz"/>
          <a:lstStyle/>
          <a:p>
            <a:pPr>
              <a:defRPr sz="1201" b="0" i="0" u="none" strike="noStrike" baseline="0">
                <a:solidFill>
                  <a:srgbClr val="000000"/>
                </a:solidFill>
                <a:latin typeface="Times New Roman"/>
                <a:ea typeface="Times New Roman"/>
                <a:cs typeface="Times New Roman"/>
              </a:defRPr>
            </a:pPr>
            <a:endParaRPr lang="ru-RU"/>
          </a:p>
        </c:txPr>
        <c:crossAx val="140429568"/>
        <c:crosses val="autoZero"/>
        <c:auto val="1"/>
        <c:lblAlgn val="ctr"/>
        <c:lblOffset val="100"/>
        <c:tickLblSkip val="1"/>
        <c:tickMarkSkip val="1"/>
      </c:catAx>
      <c:valAx>
        <c:axId val="140429568"/>
        <c:scaling>
          <c:orientation val="minMax"/>
        </c:scaling>
        <c:axPos val="l"/>
        <c:majorGridlines>
          <c:spPr>
            <a:ln w="3178">
              <a:solidFill>
                <a:srgbClr val="000000"/>
              </a:solidFill>
              <a:prstDash val="solid"/>
            </a:ln>
          </c:spPr>
        </c:majorGridlines>
        <c:numFmt formatCode="General" sourceLinked="1"/>
        <c:tickLblPos val="nextTo"/>
        <c:spPr>
          <a:ln w="3178">
            <a:solidFill>
              <a:srgbClr val="000000"/>
            </a:solidFill>
            <a:prstDash val="solid"/>
          </a:ln>
        </c:spPr>
        <c:txPr>
          <a:bodyPr rot="0" vert="horz"/>
          <a:lstStyle/>
          <a:p>
            <a:pPr>
              <a:defRPr sz="976" b="1" i="0" u="none" strike="noStrike" baseline="0">
                <a:solidFill>
                  <a:srgbClr val="000000"/>
                </a:solidFill>
                <a:latin typeface="Calibri"/>
                <a:ea typeface="Calibri"/>
                <a:cs typeface="Calibri"/>
              </a:defRPr>
            </a:pPr>
            <a:endParaRPr lang="ru-RU"/>
          </a:p>
        </c:txPr>
        <c:crossAx val="140428032"/>
        <c:crosses val="autoZero"/>
        <c:crossBetween val="between"/>
      </c:valAx>
      <c:spPr>
        <a:noFill/>
        <a:ln w="25425">
          <a:noFill/>
        </a:ln>
      </c:spPr>
    </c:plotArea>
    <c:legend>
      <c:legendPos val="r"/>
      <c:layout>
        <c:manualLayout>
          <c:xMode val="edge"/>
          <c:yMode val="edge"/>
          <c:x val="0.92233009708737868"/>
          <c:y val="0.39285714285715501"/>
          <c:w val="7.1197411003239133E-2"/>
          <c:h val="0.21875000000000044"/>
        </c:manualLayout>
      </c:layout>
      <c:spPr>
        <a:noFill/>
        <a:ln w="3178">
          <a:solidFill>
            <a:srgbClr val="000000"/>
          </a:solidFill>
          <a:prstDash val="solid"/>
        </a:ln>
      </c:spPr>
      <c:txPr>
        <a:bodyPr/>
        <a:lstStyle/>
        <a:p>
          <a:pPr>
            <a:defRPr sz="1101" b="0" i="0" u="none" strike="noStrike" baseline="0">
              <a:solidFill>
                <a:srgbClr val="000000"/>
              </a:solidFill>
              <a:latin typeface="Times New Roman"/>
              <a:ea typeface="Times New Roman"/>
              <a:cs typeface="Times New Roman"/>
            </a:defRPr>
          </a:pPr>
          <a:endParaRPr lang="ru-RU"/>
        </a:p>
      </c:txPr>
    </c:legend>
    <c:plotVisOnly val="1"/>
    <c:dispBlanksAs val="gap"/>
  </c:chart>
  <c:spPr>
    <a:noFill/>
    <a:ln>
      <a:noFill/>
    </a:ln>
  </c:spPr>
  <c:txPr>
    <a:bodyPr/>
    <a:lstStyle/>
    <a:p>
      <a:pPr>
        <a:defRPr sz="976" b="1" i="0" u="none" strike="noStrike" baseline="0">
          <a:solidFill>
            <a:srgbClr val="000000"/>
          </a:solidFill>
          <a:latin typeface="Calibri"/>
          <a:ea typeface="Calibri"/>
          <a:cs typeface="Calibri"/>
        </a:defRPr>
      </a:pPr>
      <a:endParaRPr lang="ru-RU"/>
    </a:p>
  </c:txPr>
  <c:externalData r:id="rId1"/>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ru-RU"/>
  <c:chart>
    <c:autoTitleDeleted val="1"/>
    <c:view3D>
      <c:hPercent val="37"/>
      <c:depthPercent val="100"/>
      <c:rAngAx val="1"/>
    </c:view3D>
    <c:floor>
      <c:spPr>
        <a:solidFill>
          <a:srgbClr val="C0C0C0"/>
        </a:solidFill>
        <a:ln w="3175">
          <a:solidFill>
            <a:srgbClr val="000000"/>
          </a:solidFill>
          <a:prstDash val="solid"/>
        </a:ln>
      </c:spPr>
    </c:floor>
    <c:sideWall>
      <c:spPr>
        <a:solidFill>
          <a:srgbClr val="C0C0C0"/>
        </a:solidFill>
        <a:ln w="12700">
          <a:solidFill>
            <a:srgbClr val="808080"/>
          </a:solidFill>
          <a:prstDash val="solid"/>
        </a:ln>
      </c:spPr>
    </c:sideWall>
    <c:backWall>
      <c:spPr>
        <a:solidFill>
          <a:srgbClr val="C0C0C0"/>
        </a:solidFill>
        <a:ln w="12700">
          <a:solidFill>
            <a:srgbClr val="808080"/>
          </a:solidFill>
          <a:prstDash val="solid"/>
        </a:ln>
      </c:spPr>
    </c:backWall>
    <c:plotArea>
      <c:layout>
        <c:manualLayout>
          <c:layoutTarget val="inner"/>
          <c:xMode val="edge"/>
          <c:yMode val="edge"/>
          <c:x val="4.8076923076923114E-2"/>
          <c:y val="5.8035714285714302E-2"/>
          <c:w val="0.85737179487179482"/>
          <c:h val="0.75446428571428559"/>
        </c:manualLayout>
      </c:layout>
      <c:bar3DChart>
        <c:barDir val="col"/>
        <c:grouping val="clustered"/>
        <c:ser>
          <c:idx val="0"/>
          <c:order val="0"/>
          <c:tx>
            <c:strRef>
              <c:f>Sheet1!$A$2</c:f>
              <c:strCache>
                <c:ptCount val="1"/>
                <c:pt idx="0">
                  <c:v>БТ</c:v>
                </c:pt>
              </c:strCache>
            </c:strRef>
          </c:tx>
          <c:spPr>
            <a:solidFill>
              <a:srgbClr val="9999FF"/>
            </a:solidFill>
            <a:ln w="12721">
              <a:solidFill>
                <a:srgbClr val="000000"/>
              </a:solidFill>
              <a:prstDash val="solid"/>
            </a:ln>
          </c:spPr>
          <c:cat>
            <c:strRef>
              <c:f>Sheet1!$B$1:$E$1</c:f>
              <c:strCache>
                <c:ptCount val="3"/>
                <c:pt idx="0">
                  <c:v>Төмен</c:v>
                </c:pt>
                <c:pt idx="1">
                  <c:v>Орта</c:v>
                </c:pt>
                <c:pt idx="2">
                  <c:v>Жоғары</c:v>
                </c:pt>
              </c:strCache>
            </c:strRef>
          </c:cat>
          <c:val>
            <c:numRef>
              <c:f>Sheet1!$B$2:$E$2</c:f>
              <c:numCache>
                <c:formatCode>General</c:formatCode>
                <c:ptCount val="4"/>
                <c:pt idx="0">
                  <c:v>49</c:v>
                </c:pt>
                <c:pt idx="1">
                  <c:v>43.2</c:v>
                </c:pt>
                <c:pt idx="2">
                  <c:v>7.8</c:v>
                </c:pt>
              </c:numCache>
            </c:numRef>
          </c:val>
          <c:extLst xmlns:c16r2="http://schemas.microsoft.com/office/drawing/2015/06/chart">
            <c:ext xmlns:c16="http://schemas.microsoft.com/office/drawing/2014/chart" uri="{C3380CC4-5D6E-409C-BE32-E72D297353CC}">
              <c16:uniqueId val="{00000000-6394-4C88-A069-E0D59532B814}"/>
            </c:ext>
          </c:extLst>
        </c:ser>
        <c:ser>
          <c:idx val="1"/>
          <c:order val="1"/>
          <c:tx>
            <c:strRef>
              <c:f>Sheet1!$A$3</c:f>
              <c:strCache>
                <c:ptCount val="1"/>
                <c:pt idx="0">
                  <c:v>ЭТ</c:v>
                </c:pt>
              </c:strCache>
            </c:strRef>
          </c:tx>
          <c:spPr>
            <a:solidFill>
              <a:srgbClr val="993366"/>
            </a:solidFill>
            <a:ln w="12721">
              <a:solidFill>
                <a:srgbClr val="000000"/>
              </a:solidFill>
              <a:prstDash val="solid"/>
            </a:ln>
          </c:spPr>
          <c:cat>
            <c:strRef>
              <c:f>Sheet1!$B$1:$E$1</c:f>
              <c:strCache>
                <c:ptCount val="3"/>
                <c:pt idx="0">
                  <c:v>Төмен</c:v>
                </c:pt>
                <c:pt idx="1">
                  <c:v>Орта</c:v>
                </c:pt>
                <c:pt idx="2">
                  <c:v>Жоғары</c:v>
                </c:pt>
              </c:strCache>
            </c:strRef>
          </c:cat>
          <c:val>
            <c:numRef>
              <c:f>Sheet1!$B$3:$E$3</c:f>
              <c:numCache>
                <c:formatCode>General</c:formatCode>
                <c:ptCount val="4"/>
                <c:pt idx="0">
                  <c:v>37</c:v>
                </c:pt>
                <c:pt idx="1">
                  <c:v>52</c:v>
                </c:pt>
                <c:pt idx="2">
                  <c:v>11</c:v>
                </c:pt>
              </c:numCache>
            </c:numRef>
          </c:val>
          <c:extLst xmlns:c16r2="http://schemas.microsoft.com/office/drawing/2015/06/chart">
            <c:ext xmlns:c16="http://schemas.microsoft.com/office/drawing/2014/chart" uri="{C3380CC4-5D6E-409C-BE32-E72D297353CC}">
              <c16:uniqueId val="{00000001-6394-4C88-A069-E0D59532B814}"/>
            </c:ext>
          </c:extLst>
        </c:ser>
        <c:gapDepth val="0"/>
        <c:shape val="box"/>
        <c:axId val="176200320"/>
        <c:axId val="176206208"/>
        <c:axId val="0"/>
      </c:bar3DChart>
      <c:catAx>
        <c:axId val="176200320"/>
        <c:scaling>
          <c:orientation val="minMax"/>
        </c:scaling>
        <c:axPos val="b"/>
        <c:numFmt formatCode="General" sourceLinked="1"/>
        <c:tickLblPos val="low"/>
        <c:spPr>
          <a:ln w="3180">
            <a:solidFill>
              <a:srgbClr val="000000"/>
            </a:solidFill>
            <a:prstDash val="solid"/>
          </a:ln>
        </c:spPr>
        <c:txPr>
          <a:bodyPr rot="0" vert="horz"/>
          <a:lstStyle/>
          <a:p>
            <a:pPr>
              <a:defRPr sz="1202" b="0" i="0" u="none" strike="noStrike" baseline="0">
                <a:solidFill>
                  <a:srgbClr val="000000"/>
                </a:solidFill>
                <a:latin typeface="Times New Roman"/>
                <a:ea typeface="Times New Roman"/>
                <a:cs typeface="Times New Roman"/>
              </a:defRPr>
            </a:pPr>
            <a:endParaRPr lang="ru-RU"/>
          </a:p>
        </c:txPr>
        <c:crossAx val="176206208"/>
        <c:crosses val="autoZero"/>
        <c:auto val="1"/>
        <c:lblAlgn val="ctr"/>
        <c:lblOffset val="100"/>
        <c:tickLblSkip val="1"/>
        <c:tickMarkSkip val="1"/>
      </c:catAx>
      <c:valAx>
        <c:axId val="176206208"/>
        <c:scaling>
          <c:orientation val="minMax"/>
        </c:scaling>
        <c:axPos val="l"/>
        <c:majorGridlines>
          <c:spPr>
            <a:ln w="3180">
              <a:solidFill>
                <a:srgbClr val="000000"/>
              </a:solidFill>
              <a:prstDash val="solid"/>
            </a:ln>
          </c:spPr>
        </c:majorGridlines>
        <c:numFmt formatCode="General" sourceLinked="1"/>
        <c:tickLblPos val="nextTo"/>
        <c:spPr>
          <a:ln w="3180">
            <a:solidFill>
              <a:srgbClr val="000000"/>
            </a:solidFill>
            <a:prstDash val="solid"/>
          </a:ln>
        </c:spPr>
        <c:txPr>
          <a:bodyPr rot="0" vert="horz"/>
          <a:lstStyle/>
          <a:p>
            <a:pPr>
              <a:defRPr sz="977" b="1" i="0" u="none" strike="noStrike" baseline="0">
                <a:solidFill>
                  <a:srgbClr val="000000"/>
                </a:solidFill>
                <a:latin typeface="Calibri"/>
                <a:ea typeface="Calibri"/>
                <a:cs typeface="Calibri"/>
              </a:defRPr>
            </a:pPr>
            <a:endParaRPr lang="ru-RU"/>
          </a:p>
        </c:txPr>
        <c:crossAx val="176200320"/>
        <c:crosses val="autoZero"/>
        <c:crossBetween val="between"/>
      </c:valAx>
      <c:spPr>
        <a:noFill/>
        <a:ln w="25443">
          <a:noFill/>
        </a:ln>
      </c:spPr>
    </c:plotArea>
    <c:legend>
      <c:legendPos val="r"/>
      <c:layout>
        <c:manualLayout>
          <c:xMode val="edge"/>
          <c:yMode val="edge"/>
          <c:x val="0.92307692307692257"/>
          <c:y val="0.39285714285715501"/>
          <c:w val="7.0512820512820512E-2"/>
          <c:h val="0.21875000000000044"/>
        </c:manualLayout>
      </c:layout>
      <c:spPr>
        <a:noFill/>
        <a:ln w="3180">
          <a:solidFill>
            <a:srgbClr val="000000"/>
          </a:solidFill>
          <a:prstDash val="solid"/>
        </a:ln>
      </c:spPr>
      <c:txPr>
        <a:bodyPr/>
        <a:lstStyle/>
        <a:p>
          <a:pPr>
            <a:defRPr sz="1102" b="0" i="0" u="none" strike="noStrike" baseline="0">
              <a:solidFill>
                <a:srgbClr val="000000"/>
              </a:solidFill>
              <a:latin typeface="Times New Roman"/>
              <a:ea typeface="Times New Roman"/>
              <a:cs typeface="Times New Roman"/>
            </a:defRPr>
          </a:pPr>
          <a:endParaRPr lang="ru-RU"/>
        </a:p>
      </c:txPr>
    </c:legend>
    <c:plotVisOnly val="1"/>
    <c:dispBlanksAs val="gap"/>
  </c:chart>
  <c:spPr>
    <a:noFill/>
    <a:ln>
      <a:noFill/>
    </a:ln>
  </c:spPr>
  <c:txPr>
    <a:bodyPr/>
    <a:lstStyle/>
    <a:p>
      <a:pPr>
        <a:defRPr sz="977" b="1" i="0" u="none" strike="noStrike" baseline="0">
          <a:solidFill>
            <a:srgbClr val="000000"/>
          </a:solidFill>
          <a:latin typeface="Calibri"/>
          <a:ea typeface="Calibri"/>
          <a:cs typeface="Calibri"/>
        </a:defRPr>
      </a:pPr>
      <a:endParaRPr lang="ru-RU"/>
    </a:p>
  </c:txPr>
  <c:externalData r:id="rId1"/>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ru-RU"/>
  <c:chart>
    <c:autoTitleDeleted val="1"/>
    <c:view3D>
      <c:hPercent val="37"/>
      <c:depthPercent val="100"/>
      <c:rAngAx val="1"/>
    </c:view3D>
    <c:floor>
      <c:spPr>
        <a:solidFill>
          <a:srgbClr val="C0C0C0"/>
        </a:solidFill>
        <a:ln w="3175">
          <a:solidFill>
            <a:srgbClr val="000000"/>
          </a:solidFill>
          <a:prstDash val="solid"/>
        </a:ln>
      </c:spPr>
    </c:floor>
    <c:sideWall>
      <c:spPr>
        <a:solidFill>
          <a:srgbClr val="C0C0C0"/>
        </a:solidFill>
        <a:ln w="12700">
          <a:solidFill>
            <a:srgbClr val="808080"/>
          </a:solidFill>
          <a:prstDash val="solid"/>
        </a:ln>
      </c:spPr>
    </c:sideWall>
    <c:backWall>
      <c:spPr>
        <a:solidFill>
          <a:srgbClr val="C0C0C0"/>
        </a:solidFill>
        <a:ln w="12700">
          <a:solidFill>
            <a:srgbClr val="808080"/>
          </a:solidFill>
          <a:prstDash val="solid"/>
        </a:ln>
      </c:spPr>
    </c:backWall>
    <c:plotArea>
      <c:layout>
        <c:manualLayout>
          <c:layoutTarget val="inner"/>
          <c:xMode val="edge"/>
          <c:yMode val="edge"/>
          <c:x val="4.8076923076923114E-2"/>
          <c:y val="5.8035714285714302E-2"/>
          <c:w val="0.85737179487179482"/>
          <c:h val="0.75446428571428559"/>
        </c:manualLayout>
      </c:layout>
      <c:bar3DChart>
        <c:barDir val="col"/>
        <c:grouping val="clustered"/>
        <c:ser>
          <c:idx val="0"/>
          <c:order val="0"/>
          <c:tx>
            <c:strRef>
              <c:f>Sheet1!$A$2</c:f>
              <c:strCache>
                <c:ptCount val="1"/>
                <c:pt idx="0">
                  <c:v>БТ</c:v>
                </c:pt>
              </c:strCache>
            </c:strRef>
          </c:tx>
          <c:spPr>
            <a:solidFill>
              <a:srgbClr val="9999FF"/>
            </a:solidFill>
            <a:ln w="12703">
              <a:solidFill>
                <a:srgbClr val="000000"/>
              </a:solidFill>
              <a:prstDash val="solid"/>
            </a:ln>
          </c:spPr>
          <c:cat>
            <c:strRef>
              <c:f>Sheet1!$B$1:$E$1</c:f>
              <c:strCache>
                <c:ptCount val="3"/>
                <c:pt idx="0">
                  <c:v>Төмен</c:v>
                </c:pt>
                <c:pt idx="1">
                  <c:v>Орта</c:v>
                </c:pt>
                <c:pt idx="2">
                  <c:v>Жоғары</c:v>
                </c:pt>
              </c:strCache>
            </c:strRef>
          </c:cat>
          <c:val>
            <c:numRef>
              <c:f>Sheet1!$B$2:$E$2</c:f>
              <c:numCache>
                <c:formatCode>General</c:formatCode>
                <c:ptCount val="4"/>
                <c:pt idx="0">
                  <c:v>35</c:v>
                </c:pt>
                <c:pt idx="1">
                  <c:v>49</c:v>
                </c:pt>
                <c:pt idx="2">
                  <c:v>16</c:v>
                </c:pt>
              </c:numCache>
            </c:numRef>
          </c:val>
          <c:extLst xmlns:c16r2="http://schemas.microsoft.com/office/drawing/2015/06/chart">
            <c:ext xmlns:c16="http://schemas.microsoft.com/office/drawing/2014/chart" uri="{C3380CC4-5D6E-409C-BE32-E72D297353CC}">
              <c16:uniqueId val="{00000000-FB29-4521-B98C-D061F5E6DBD1}"/>
            </c:ext>
          </c:extLst>
        </c:ser>
        <c:ser>
          <c:idx val="1"/>
          <c:order val="1"/>
          <c:tx>
            <c:strRef>
              <c:f>Sheet1!$A$3</c:f>
              <c:strCache>
                <c:ptCount val="1"/>
                <c:pt idx="0">
                  <c:v>ЭТ</c:v>
                </c:pt>
              </c:strCache>
            </c:strRef>
          </c:tx>
          <c:spPr>
            <a:solidFill>
              <a:srgbClr val="993366"/>
            </a:solidFill>
            <a:ln w="12703">
              <a:solidFill>
                <a:srgbClr val="000000"/>
              </a:solidFill>
              <a:prstDash val="solid"/>
            </a:ln>
          </c:spPr>
          <c:cat>
            <c:strRef>
              <c:f>Sheet1!$B$1:$E$1</c:f>
              <c:strCache>
                <c:ptCount val="3"/>
                <c:pt idx="0">
                  <c:v>Төмен</c:v>
                </c:pt>
                <c:pt idx="1">
                  <c:v>Орта</c:v>
                </c:pt>
                <c:pt idx="2">
                  <c:v>Жоғары</c:v>
                </c:pt>
              </c:strCache>
            </c:strRef>
          </c:cat>
          <c:val>
            <c:numRef>
              <c:f>Sheet1!$B$3:$E$3</c:f>
              <c:numCache>
                <c:formatCode>General</c:formatCode>
                <c:ptCount val="4"/>
                <c:pt idx="0">
                  <c:v>0</c:v>
                </c:pt>
                <c:pt idx="1">
                  <c:v>58</c:v>
                </c:pt>
                <c:pt idx="2">
                  <c:v>42</c:v>
                </c:pt>
              </c:numCache>
            </c:numRef>
          </c:val>
          <c:extLst xmlns:c16r2="http://schemas.microsoft.com/office/drawing/2015/06/chart">
            <c:ext xmlns:c16="http://schemas.microsoft.com/office/drawing/2014/chart" uri="{C3380CC4-5D6E-409C-BE32-E72D297353CC}">
              <c16:uniqueId val="{00000001-FB29-4521-B98C-D061F5E6DBD1}"/>
            </c:ext>
          </c:extLst>
        </c:ser>
        <c:gapDepth val="0"/>
        <c:shape val="box"/>
        <c:axId val="186000128"/>
        <c:axId val="186001664"/>
        <c:axId val="0"/>
      </c:bar3DChart>
      <c:catAx>
        <c:axId val="186000128"/>
        <c:scaling>
          <c:orientation val="minMax"/>
        </c:scaling>
        <c:axPos val="b"/>
        <c:numFmt formatCode="General" sourceLinked="1"/>
        <c:tickLblPos val="low"/>
        <c:spPr>
          <a:ln w="3176">
            <a:solidFill>
              <a:srgbClr val="000000"/>
            </a:solidFill>
            <a:prstDash val="solid"/>
          </a:ln>
        </c:spPr>
        <c:txPr>
          <a:bodyPr rot="0" vert="horz"/>
          <a:lstStyle/>
          <a:p>
            <a:pPr>
              <a:defRPr sz="1200" b="0" i="0" u="none" strike="noStrike" baseline="0">
                <a:solidFill>
                  <a:srgbClr val="000000"/>
                </a:solidFill>
                <a:latin typeface="Times New Roman"/>
                <a:ea typeface="Times New Roman"/>
                <a:cs typeface="Times New Roman"/>
              </a:defRPr>
            </a:pPr>
            <a:endParaRPr lang="ru-RU"/>
          </a:p>
        </c:txPr>
        <c:crossAx val="186001664"/>
        <c:crosses val="autoZero"/>
        <c:auto val="1"/>
        <c:lblAlgn val="ctr"/>
        <c:lblOffset val="100"/>
        <c:tickLblSkip val="1"/>
        <c:tickMarkSkip val="1"/>
      </c:catAx>
      <c:valAx>
        <c:axId val="186001664"/>
        <c:scaling>
          <c:orientation val="minMax"/>
        </c:scaling>
        <c:axPos val="l"/>
        <c:majorGridlines>
          <c:spPr>
            <a:ln w="3176">
              <a:solidFill>
                <a:srgbClr val="000000"/>
              </a:solidFill>
              <a:prstDash val="solid"/>
            </a:ln>
          </c:spPr>
        </c:majorGridlines>
        <c:numFmt formatCode="General" sourceLinked="1"/>
        <c:tickLblPos val="nextTo"/>
        <c:spPr>
          <a:ln w="3176">
            <a:solidFill>
              <a:srgbClr val="000000"/>
            </a:solidFill>
            <a:prstDash val="solid"/>
          </a:ln>
        </c:spPr>
        <c:txPr>
          <a:bodyPr rot="0" vert="horz"/>
          <a:lstStyle/>
          <a:p>
            <a:pPr>
              <a:defRPr sz="975" b="1" i="0" u="none" strike="noStrike" baseline="0">
                <a:solidFill>
                  <a:srgbClr val="000000"/>
                </a:solidFill>
                <a:latin typeface="Calibri"/>
                <a:ea typeface="Calibri"/>
                <a:cs typeface="Calibri"/>
              </a:defRPr>
            </a:pPr>
            <a:endParaRPr lang="ru-RU"/>
          </a:p>
        </c:txPr>
        <c:crossAx val="186000128"/>
        <c:crosses val="autoZero"/>
        <c:crossBetween val="between"/>
      </c:valAx>
      <c:spPr>
        <a:noFill/>
        <a:ln w="25405">
          <a:noFill/>
        </a:ln>
      </c:spPr>
    </c:plotArea>
    <c:legend>
      <c:legendPos val="r"/>
      <c:layout>
        <c:manualLayout>
          <c:xMode val="edge"/>
          <c:yMode val="edge"/>
          <c:x val="0.92307692307692257"/>
          <c:y val="0.39285714285715501"/>
          <c:w val="7.0512820512820734E-2"/>
          <c:h val="0.21875000000000044"/>
        </c:manualLayout>
      </c:layout>
      <c:spPr>
        <a:noFill/>
        <a:ln w="3176">
          <a:solidFill>
            <a:srgbClr val="000000"/>
          </a:solidFill>
          <a:prstDash val="solid"/>
        </a:ln>
      </c:spPr>
      <c:txPr>
        <a:bodyPr/>
        <a:lstStyle/>
        <a:p>
          <a:pPr>
            <a:defRPr sz="1100" b="0" i="0" u="none" strike="noStrike" baseline="0">
              <a:solidFill>
                <a:srgbClr val="000000"/>
              </a:solidFill>
              <a:latin typeface="Times New Roman"/>
              <a:ea typeface="Times New Roman"/>
              <a:cs typeface="Times New Roman"/>
            </a:defRPr>
          </a:pPr>
          <a:endParaRPr lang="ru-RU"/>
        </a:p>
      </c:txPr>
    </c:legend>
    <c:plotVisOnly val="1"/>
    <c:dispBlanksAs val="gap"/>
  </c:chart>
  <c:spPr>
    <a:noFill/>
    <a:ln>
      <a:noFill/>
    </a:ln>
  </c:spPr>
  <c:txPr>
    <a:bodyPr/>
    <a:lstStyle/>
    <a:p>
      <a:pPr>
        <a:defRPr sz="975" b="1" i="0" u="none" strike="noStrike" baseline="0">
          <a:solidFill>
            <a:srgbClr val="000000"/>
          </a:solidFill>
          <a:latin typeface="Calibri"/>
          <a:ea typeface="Calibri"/>
          <a:cs typeface="Calibri"/>
        </a:defRPr>
      </a:pPr>
      <a:endParaRPr lang="ru-RU"/>
    </a:p>
  </c:txPr>
  <c:externalData r:id="rId1"/>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AC032D8A-1541-451A-ACF5-AAF8EB0DF5E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20222</TotalTime>
  <Pages>155</Pages>
  <Words>48168</Words>
  <Characters>274561</Characters>
  <Application>Microsoft Office Word</Application>
  <DocSecurity>0</DocSecurity>
  <Lines>2288</Lines>
  <Paragraphs>644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322085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Админ</cp:lastModifiedBy>
  <cp:revision>2552</cp:revision>
  <cp:lastPrinted>2022-03-02T04:13:00Z</cp:lastPrinted>
  <dcterms:created xsi:type="dcterms:W3CDTF">2019-07-29T09:57:00Z</dcterms:created>
  <dcterms:modified xsi:type="dcterms:W3CDTF">2022-04-12T05:44:00Z</dcterms:modified>
</cp:coreProperties>
</file>